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2C" w:rsidRPr="001B392C" w:rsidRDefault="001B392C" w:rsidP="001B392C">
      <w:pPr>
        <w:pStyle w:val="a3"/>
        <w:ind w:firstLine="709"/>
        <w:jc w:val="right"/>
        <w:rPr>
          <w:i/>
          <w:sz w:val="24"/>
          <w:szCs w:val="24"/>
        </w:rPr>
      </w:pP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DC1635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28</w:t>
      </w:r>
      <w:r w:rsidR="005267F4">
        <w:rPr>
          <w:sz w:val="28"/>
        </w:rPr>
        <w:t>.04.2017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 w:rsidR="006D1344">
        <w:rPr>
          <w:sz w:val="28"/>
        </w:rPr>
        <w:t xml:space="preserve">                         № 3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6D1344" w:rsidRPr="004478FC" w:rsidRDefault="006D1344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4478FC">
        <w:rPr>
          <w:rFonts w:ascii="Times New Roman" w:hAnsi="Times New Roman"/>
          <w:sz w:val="28"/>
          <w:szCs w:val="28"/>
        </w:rPr>
        <w:t xml:space="preserve">О внесении изменений в постановления комиссии: </w:t>
      </w:r>
    </w:p>
    <w:p w:rsidR="005267F4" w:rsidRPr="004478FC" w:rsidRDefault="006D1344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4478FC">
        <w:rPr>
          <w:rFonts w:ascii="Times New Roman" w:hAnsi="Times New Roman"/>
          <w:sz w:val="28"/>
          <w:szCs w:val="28"/>
        </w:rPr>
        <w:t>постановление КДН и ЗП от 24.11.2015 №9;</w:t>
      </w:r>
    </w:p>
    <w:p w:rsidR="006D1344" w:rsidRPr="004478FC" w:rsidRDefault="006D1344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4478FC">
        <w:rPr>
          <w:rFonts w:ascii="Times New Roman" w:hAnsi="Times New Roman"/>
          <w:sz w:val="28"/>
          <w:szCs w:val="28"/>
        </w:rPr>
        <w:t>постановление КДН и ЗП от 09.02.2011 №2</w:t>
      </w:r>
    </w:p>
    <w:p w:rsidR="006D1344" w:rsidRDefault="006D1344" w:rsidP="002C40A7">
      <w:pPr>
        <w:pStyle w:val="af5"/>
        <w:ind w:left="0" w:firstLine="0"/>
        <w:rPr>
          <w:rFonts w:ascii="Times New Roman" w:hAnsi="Times New Roman"/>
          <w:i/>
          <w:sz w:val="24"/>
          <w:szCs w:val="24"/>
        </w:rPr>
      </w:pPr>
    </w:p>
    <w:p w:rsidR="00E31892" w:rsidRPr="00E31892" w:rsidRDefault="00E31892" w:rsidP="002C40A7">
      <w:pPr>
        <w:pStyle w:val="af5"/>
        <w:ind w:left="0" w:firstLine="0"/>
        <w:rPr>
          <w:rFonts w:ascii="Times New Roman" w:hAnsi="Times New Roman"/>
          <w:sz w:val="24"/>
          <w:szCs w:val="24"/>
        </w:rPr>
      </w:pPr>
    </w:p>
    <w:p w:rsidR="006D1344" w:rsidRDefault="006D1344" w:rsidP="006D1344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С.В. Кочана,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:rsidR="006D1344" w:rsidRPr="006D1344" w:rsidRDefault="006D1344" w:rsidP="002C40A7">
      <w:pPr>
        <w:pStyle w:val="af5"/>
        <w:ind w:left="0" w:firstLine="0"/>
        <w:rPr>
          <w:rFonts w:ascii="Times New Roman" w:hAnsi="Times New Roman"/>
          <w:sz w:val="24"/>
          <w:szCs w:val="24"/>
        </w:rPr>
      </w:pPr>
    </w:p>
    <w:p w:rsidR="005650A7" w:rsidRDefault="002E3F4D" w:rsidP="00747D42">
      <w:pPr>
        <w:spacing w:line="240" w:lineRule="auto"/>
        <w:jc w:val="both"/>
        <w:rPr>
          <w:sz w:val="28"/>
          <w:szCs w:val="28"/>
        </w:rPr>
      </w:pPr>
      <w:r w:rsidRPr="00747D42">
        <w:rPr>
          <w:sz w:val="28"/>
          <w:szCs w:val="28"/>
        </w:rPr>
        <w:t xml:space="preserve">Комиссия, заслушав и </w:t>
      </w:r>
      <w:r w:rsidR="006D7966" w:rsidRPr="00747D42">
        <w:rPr>
          <w:sz w:val="28"/>
          <w:szCs w:val="28"/>
        </w:rPr>
        <w:t>о</w:t>
      </w:r>
      <w:r w:rsidR="001B392C">
        <w:rPr>
          <w:sz w:val="28"/>
          <w:szCs w:val="28"/>
        </w:rPr>
        <w:t>бсудив инфор</w:t>
      </w:r>
      <w:r w:rsidR="006D1344">
        <w:rPr>
          <w:sz w:val="28"/>
          <w:szCs w:val="28"/>
        </w:rPr>
        <w:t>мацию о внесении изменений в Порядок</w:t>
      </w:r>
      <w:r w:rsidR="005650A7">
        <w:rPr>
          <w:rStyle w:val="af2"/>
          <w:sz w:val="28"/>
          <w:szCs w:val="28"/>
        </w:rPr>
        <w:footnoteReference w:id="1"/>
      </w:r>
      <w:r w:rsidR="0065673F">
        <w:rPr>
          <w:sz w:val="28"/>
          <w:szCs w:val="28"/>
        </w:rPr>
        <w:t>; Положение</w:t>
      </w:r>
      <w:r w:rsidR="005650A7">
        <w:rPr>
          <w:rStyle w:val="af2"/>
          <w:sz w:val="28"/>
          <w:szCs w:val="28"/>
        </w:rPr>
        <w:footnoteReference w:id="2"/>
      </w:r>
      <w:r w:rsidR="0065673F">
        <w:rPr>
          <w:sz w:val="28"/>
          <w:szCs w:val="28"/>
        </w:rPr>
        <w:t xml:space="preserve"> </w:t>
      </w:r>
    </w:p>
    <w:p w:rsid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:rsidR="00747D42" w:rsidRDefault="00747D42" w:rsidP="001B392C">
      <w:pPr>
        <w:spacing w:line="240" w:lineRule="auto"/>
        <w:jc w:val="both"/>
        <w:rPr>
          <w:sz w:val="28"/>
          <w:szCs w:val="28"/>
        </w:rPr>
      </w:pPr>
      <w:r w:rsidRPr="00747D42">
        <w:rPr>
          <w:sz w:val="28"/>
          <w:szCs w:val="28"/>
        </w:rPr>
        <w:t xml:space="preserve"> </w:t>
      </w:r>
      <w:proofErr w:type="gramStart"/>
      <w:r w:rsidR="001B392C">
        <w:rPr>
          <w:sz w:val="28"/>
          <w:szCs w:val="28"/>
        </w:rPr>
        <w:t>Субъектами</w:t>
      </w:r>
      <w:r w:rsidR="001B392C" w:rsidRPr="004A449D">
        <w:rPr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1B392C">
        <w:rPr>
          <w:sz w:val="28"/>
          <w:szCs w:val="28"/>
        </w:rPr>
        <w:t xml:space="preserve"> города принимались меры</w:t>
      </w:r>
      <w:r w:rsidR="001B392C" w:rsidRPr="004A449D">
        <w:rPr>
          <w:sz w:val="28"/>
          <w:szCs w:val="28"/>
        </w:rPr>
        <w:t xml:space="preserve"> (социальные, правовые, педагогические, другие) направлен</w:t>
      </w:r>
      <w:r w:rsidR="001B392C">
        <w:rPr>
          <w:sz w:val="28"/>
          <w:szCs w:val="28"/>
        </w:rPr>
        <w:t>ные</w:t>
      </w:r>
      <w:r w:rsidR="001B392C" w:rsidRPr="004A449D">
        <w:rPr>
          <w:sz w:val="28"/>
          <w:szCs w:val="28"/>
        </w:rPr>
        <w:t xml:space="preserve"> на выявление и устранение причин и условий, способствующим безнадзорности, беспризорности, правонарушени</w:t>
      </w:r>
      <w:r w:rsidR="001B392C">
        <w:rPr>
          <w:sz w:val="28"/>
          <w:szCs w:val="28"/>
        </w:rPr>
        <w:t>ям и антиобщественным действиям</w:t>
      </w:r>
      <w:r w:rsidR="00ED2E77">
        <w:rPr>
          <w:sz w:val="28"/>
          <w:szCs w:val="28"/>
        </w:rPr>
        <w:t xml:space="preserve"> несовершеннолетних</w:t>
      </w:r>
      <w:r w:rsidR="001B392C">
        <w:rPr>
          <w:sz w:val="28"/>
          <w:szCs w:val="28"/>
        </w:rPr>
        <w:t>,</w:t>
      </w:r>
      <w:r w:rsidR="00ED2E77">
        <w:rPr>
          <w:sz w:val="28"/>
          <w:szCs w:val="28"/>
        </w:rPr>
        <w:t xml:space="preserve"> жестокого обращения с детьми</w:t>
      </w:r>
      <w:r w:rsidR="001B392C">
        <w:rPr>
          <w:sz w:val="28"/>
          <w:szCs w:val="28"/>
        </w:rPr>
        <w:t xml:space="preserve"> которые осуществлялись</w:t>
      </w:r>
      <w:r w:rsidR="001B392C" w:rsidRPr="004A449D">
        <w:rPr>
          <w:sz w:val="28"/>
          <w:szCs w:val="28"/>
        </w:rPr>
        <w:t xml:space="preserve"> в совокупности с проведением индивидуальной профилактической работой с несовершеннолетними и их семьями, находящимися в социально опасном положении</w:t>
      </w:r>
      <w:r w:rsidR="0065673F">
        <w:rPr>
          <w:sz w:val="28"/>
          <w:szCs w:val="28"/>
        </w:rPr>
        <w:t>.</w:t>
      </w:r>
      <w:r w:rsidR="001B392C">
        <w:rPr>
          <w:sz w:val="28"/>
          <w:szCs w:val="28"/>
        </w:rPr>
        <w:t xml:space="preserve"> </w:t>
      </w:r>
      <w:proofErr w:type="gramEnd"/>
    </w:p>
    <w:p w:rsidR="0065673F" w:rsidRPr="002131FB" w:rsidRDefault="00E31892" w:rsidP="0065673F">
      <w:pPr>
        <w:tabs>
          <w:tab w:val="left" w:pos="0"/>
          <w:tab w:val="right" w:pos="9639"/>
        </w:tabs>
        <w:spacing w:line="240" w:lineRule="auto"/>
        <w:jc w:val="both"/>
        <w:rPr>
          <w:sz w:val="28"/>
          <w:szCs w:val="28"/>
        </w:rPr>
      </w:pPr>
      <w:r>
        <w:rPr>
          <w:sz w:val="28"/>
        </w:rPr>
        <w:t>Вносимые на</w:t>
      </w:r>
      <w:r w:rsidR="004017E5">
        <w:rPr>
          <w:sz w:val="28"/>
        </w:rPr>
        <w:t xml:space="preserve"> </w:t>
      </w:r>
      <w:r>
        <w:rPr>
          <w:sz w:val="28"/>
        </w:rPr>
        <w:t>утверждение</w:t>
      </w:r>
      <w:r w:rsidR="005650A7">
        <w:rPr>
          <w:sz w:val="28"/>
        </w:rPr>
        <w:t xml:space="preserve"> документы являются методическим сопровождением межведомственного взаимодействия органов и учреждений</w:t>
      </w:r>
      <w:r w:rsidR="0065673F">
        <w:rPr>
          <w:sz w:val="28"/>
        </w:rPr>
        <w:t xml:space="preserve"> системы профилактики безнадзорности и правонарушений несовер</w:t>
      </w:r>
      <w:r w:rsidR="005650A7">
        <w:rPr>
          <w:sz w:val="28"/>
        </w:rPr>
        <w:t xml:space="preserve">шеннолетних города </w:t>
      </w:r>
      <w:r w:rsidR="0065673F">
        <w:rPr>
          <w:sz w:val="28"/>
        </w:rPr>
        <w:t>по</w:t>
      </w:r>
      <w:r w:rsidR="005650A7">
        <w:rPr>
          <w:sz w:val="28"/>
        </w:rPr>
        <w:t xml:space="preserve"> организации и</w:t>
      </w:r>
      <w:r w:rsidR="0065673F">
        <w:rPr>
          <w:sz w:val="28"/>
        </w:rPr>
        <w:t xml:space="preserve"> проведению индивидуальной профилактической работы и реабилитационной работы с несовершеннолетними и их семьями, находящимися в социально опасном положении</w:t>
      </w:r>
      <w:r w:rsidR="005650A7">
        <w:rPr>
          <w:sz w:val="28"/>
        </w:rPr>
        <w:t>,</w:t>
      </w:r>
      <w:r w:rsidR="0065673F">
        <w:rPr>
          <w:sz w:val="28"/>
        </w:rPr>
        <w:t xml:space="preserve"> системно</w:t>
      </w:r>
      <w:r w:rsidR="005650A7">
        <w:rPr>
          <w:sz w:val="28"/>
        </w:rPr>
        <w:t xml:space="preserve"> обеспечивают </w:t>
      </w:r>
      <w:r w:rsidR="0065673F">
        <w:rPr>
          <w:sz w:val="28"/>
        </w:rPr>
        <w:t>поэтапный переход к эффективной модели межведомственного взаимодействия.</w:t>
      </w:r>
    </w:p>
    <w:p w:rsidR="005650A7" w:rsidRPr="00202400" w:rsidRDefault="00E31892" w:rsidP="005650A7">
      <w:pPr>
        <w:tabs>
          <w:tab w:val="left" w:pos="0"/>
          <w:tab w:val="right" w:pos="963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Несмотря на принимаемые меры</w:t>
      </w:r>
      <w:r w:rsidR="005650A7">
        <w:rPr>
          <w:sz w:val="28"/>
          <w:szCs w:val="28"/>
        </w:rPr>
        <w:t xml:space="preserve"> нарушения прав детей, пренебрежение к нуждам детей, как к виду насилия, проблема жестокого обращения с детьми остаются актуальными. </w:t>
      </w:r>
    </w:p>
    <w:p w:rsidR="005650A7" w:rsidRDefault="005650A7" w:rsidP="005650A7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Имеющиеся проблемы свидетельствуют о том, что в городе необходимо принять дополнительные меры по совершенствованию профилактической работы с родителями, уклоняющимися от воспитания своих несовершеннолетних детей, с применением современных организационных, реабилитационных, восстановительных технологий. Совершенствовать механизмы информационного, аналитического и методического сопровождения межведомственной деятельности, оценки ее результативности и мониторинга ситуаций, связанных с неблагополучием семьи и ребенка.</w:t>
      </w:r>
    </w:p>
    <w:p w:rsidR="00747D42" w:rsidRP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координации деятельности органов и учреждений системы профилактики, повышения эффективности работы комиссий администрации районов в городе, города</w:t>
      </w:r>
      <w:r w:rsidRPr="007C28B9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Pr="007C28B9">
        <w:rPr>
          <w:sz w:val="28"/>
          <w:szCs w:val="28"/>
        </w:rPr>
        <w:t xml:space="preserve"> 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Pr="00747D42">
        <w:rPr>
          <w:bCs/>
          <w:sz w:val="28"/>
          <w:szCs w:val="28"/>
        </w:rPr>
        <w:t>ПОСТАНОВЛЯЕТ:</w:t>
      </w:r>
    </w:p>
    <w:p w:rsidR="00955806" w:rsidRDefault="00955806" w:rsidP="00955806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Внести в постановление комиссии по делам несовершеннолетних и защите их прав от 24.11.2015 №9 следующие изменения:</w:t>
      </w:r>
    </w:p>
    <w:p w:rsidR="00955806" w:rsidRDefault="00955806" w:rsidP="00955806">
      <w:pPr>
        <w:pStyle w:val="aa"/>
        <w:rPr>
          <w:szCs w:val="28"/>
        </w:rPr>
      </w:pPr>
      <w:r>
        <w:rPr>
          <w:szCs w:val="28"/>
        </w:rPr>
        <w:t>- пункт 3 раздела Комиссия по делам несовершеннолетних и защите их прав Порядка изложить в редакции согласно приложению к настоящему постановлению</w:t>
      </w:r>
      <w:r w:rsidR="001737C3">
        <w:rPr>
          <w:szCs w:val="28"/>
        </w:rPr>
        <w:t>;</w:t>
      </w:r>
    </w:p>
    <w:p w:rsidR="001737C3" w:rsidRDefault="001737C3" w:rsidP="00955806">
      <w:pPr>
        <w:pStyle w:val="aa"/>
        <w:rPr>
          <w:szCs w:val="28"/>
        </w:rPr>
      </w:pPr>
      <w:r>
        <w:rPr>
          <w:szCs w:val="28"/>
        </w:rPr>
        <w:t>-</w:t>
      </w:r>
      <w:r w:rsidRPr="001737C3">
        <w:rPr>
          <w:szCs w:val="28"/>
        </w:rPr>
        <w:t xml:space="preserve"> </w:t>
      </w:r>
      <w:r>
        <w:rPr>
          <w:szCs w:val="28"/>
        </w:rPr>
        <w:t>приложение №5 пункта 3 раздела Комиссия по делам несовершеннолетних и защите их прав Порядка изложить в редакции согласно приложению к настоящему постановлению;</w:t>
      </w:r>
    </w:p>
    <w:p w:rsidR="001737C3" w:rsidRDefault="001737C3" w:rsidP="00955806">
      <w:pPr>
        <w:pStyle w:val="aa"/>
        <w:rPr>
          <w:szCs w:val="28"/>
        </w:rPr>
      </w:pPr>
      <w:r>
        <w:rPr>
          <w:szCs w:val="28"/>
        </w:rPr>
        <w:t>- приложение №7  к Порядку изложить в редакции согласно приложению к настоящему постановлению.</w:t>
      </w:r>
    </w:p>
    <w:p w:rsidR="001737C3" w:rsidRDefault="001737C3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Внести в постановление комиссии по делам несовершеннолетних и защите их прав от 09.02.2011 №2 следующие изменения:</w:t>
      </w:r>
    </w:p>
    <w:p w:rsidR="001737C3" w:rsidRDefault="00124B7C" w:rsidP="001737C3">
      <w:pPr>
        <w:pStyle w:val="aa"/>
        <w:rPr>
          <w:szCs w:val="28"/>
        </w:rPr>
      </w:pPr>
      <w:proofErr w:type="gramStart"/>
      <w:r>
        <w:rPr>
          <w:szCs w:val="28"/>
        </w:rPr>
        <w:t xml:space="preserve">- пункты 1.1, 1.2, 1.3, 1.4, 1.5, 1.6, 1.7, 1.8, 1.9, 1.10, 1.11, 1.12 раздел </w:t>
      </w:r>
      <w:r>
        <w:rPr>
          <w:szCs w:val="28"/>
          <w:lang w:val="en-US"/>
        </w:rPr>
        <w:t>I</w:t>
      </w:r>
      <w:r>
        <w:rPr>
          <w:szCs w:val="28"/>
        </w:rPr>
        <w:t xml:space="preserve">, пункты 2.1, 2.2, 2.3, 2.4, 2.5, 2.6, 2.7, 2.8 раздел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 w:rsidR="00BB5F50">
        <w:rPr>
          <w:szCs w:val="28"/>
        </w:rPr>
        <w:t xml:space="preserve">пункты 3.1, 3.2, 3.3, 3.4, 3.5 раздел </w:t>
      </w:r>
      <w:r w:rsidR="00BB5F50">
        <w:rPr>
          <w:szCs w:val="28"/>
          <w:lang w:val="en-US"/>
        </w:rPr>
        <w:t>III</w:t>
      </w:r>
      <w:r w:rsidR="00BB5F50">
        <w:rPr>
          <w:szCs w:val="28"/>
        </w:rPr>
        <w:t>, пункты 4.1, 4.2,</w:t>
      </w:r>
      <w:r w:rsidR="00BB5F50" w:rsidRPr="00BB5F50">
        <w:rPr>
          <w:szCs w:val="28"/>
        </w:rPr>
        <w:t xml:space="preserve"> 4</w:t>
      </w:r>
      <w:r w:rsidR="00BB5F50">
        <w:rPr>
          <w:szCs w:val="28"/>
        </w:rPr>
        <w:t xml:space="preserve">.3, 4.4  раздела </w:t>
      </w:r>
      <w:r w:rsidR="00BB5F50">
        <w:rPr>
          <w:szCs w:val="28"/>
          <w:lang w:val="en-US"/>
        </w:rPr>
        <w:t>IV</w:t>
      </w:r>
      <w:r w:rsidR="00BB5F50">
        <w:rPr>
          <w:szCs w:val="28"/>
        </w:rPr>
        <w:t xml:space="preserve">, </w:t>
      </w:r>
      <w:r w:rsidR="00C3138D">
        <w:rPr>
          <w:szCs w:val="28"/>
        </w:rPr>
        <w:t>пункт 5.1 раздел</w:t>
      </w:r>
      <w:r w:rsidR="00C3138D" w:rsidRPr="00C3138D">
        <w:rPr>
          <w:szCs w:val="28"/>
        </w:rPr>
        <w:t xml:space="preserve"> </w:t>
      </w:r>
      <w:r w:rsidR="00C3138D">
        <w:rPr>
          <w:szCs w:val="28"/>
          <w:lang w:val="en-US"/>
        </w:rPr>
        <w:t>V</w:t>
      </w:r>
      <w:r w:rsidR="00C3138D" w:rsidRPr="00C3138D">
        <w:rPr>
          <w:szCs w:val="28"/>
        </w:rPr>
        <w:t xml:space="preserve"> </w:t>
      </w:r>
      <w:r w:rsidR="004017E5">
        <w:rPr>
          <w:szCs w:val="28"/>
        </w:rPr>
        <w:t xml:space="preserve">изложить в редакции </w:t>
      </w:r>
      <w:r w:rsidR="00C3138D">
        <w:rPr>
          <w:szCs w:val="28"/>
        </w:rPr>
        <w:t>согласно приложению к настоящему постановлению;</w:t>
      </w:r>
      <w:proofErr w:type="gramEnd"/>
      <w:r w:rsidR="00C3138D">
        <w:rPr>
          <w:szCs w:val="28"/>
        </w:rPr>
        <w:t xml:space="preserve"> </w:t>
      </w:r>
      <w:r w:rsidR="00BB5F50">
        <w:rPr>
          <w:szCs w:val="28"/>
        </w:rPr>
        <w:t>пункты</w:t>
      </w:r>
      <w:r w:rsidR="00BB5F50" w:rsidRPr="00BB5F50">
        <w:rPr>
          <w:szCs w:val="28"/>
        </w:rPr>
        <w:t xml:space="preserve"> </w:t>
      </w:r>
      <w:r w:rsidR="00BB5F50">
        <w:rPr>
          <w:szCs w:val="28"/>
        </w:rPr>
        <w:t>4.5, 4.6 раздела</w:t>
      </w:r>
      <w:r w:rsidR="00C3138D" w:rsidRPr="00C3138D">
        <w:rPr>
          <w:szCs w:val="28"/>
        </w:rPr>
        <w:t xml:space="preserve"> </w:t>
      </w:r>
      <w:r w:rsidR="00C3138D">
        <w:rPr>
          <w:szCs w:val="28"/>
          <w:lang w:val="en-US"/>
        </w:rPr>
        <w:t>IV</w:t>
      </w:r>
      <w:r w:rsidR="00C3138D">
        <w:rPr>
          <w:szCs w:val="28"/>
        </w:rPr>
        <w:t xml:space="preserve"> </w:t>
      </w:r>
      <w:r w:rsidR="00BB5F50">
        <w:rPr>
          <w:szCs w:val="28"/>
        </w:rPr>
        <w:t xml:space="preserve">  исключить</w:t>
      </w:r>
      <w:r w:rsidR="00C3138D">
        <w:rPr>
          <w:szCs w:val="28"/>
        </w:rPr>
        <w:t>;</w:t>
      </w:r>
    </w:p>
    <w:p w:rsidR="00C3138D" w:rsidRDefault="00C3138D" w:rsidP="001737C3">
      <w:pPr>
        <w:pStyle w:val="aa"/>
        <w:rPr>
          <w:szCs w:val="28"/>
        </w:rPr>
      </w:pPr>
      <w:r>
        <w:rPr>
          <w:szCs w:val="28"/>
        </w:rPr>
        <w:t>- приложение №1  к Положению изложить в редакции согласно приложению к настоящему постановлению;</w:t>
      </w:r>
    </w:p>
    <w:p w:rsidR="00C3138D" w:rsidRDefault="002A3691" w:rsidP="001737C3">
      <w:pPr>
        <w:pStyle w:val="aa"/>
        <w:rPr>
          <w:szCs w:val="28"/>
        </w:rPr>
      </w:pPr>
      <w:r>
        <w:rPr>
          <w:szCs w:val="28"/>
        </w:rPr>
        <w:t>- приложение №</w:t>
      </w:r>
      <w:r w:rsidR="00C3138D">
        <w:rPr>
          <w:szCs w:val="28"/>
        </w:rPr>
        <w:t>2 к Положению дополнить слова «моег</w:t>
      </w:r>
      <w:proofErr w:type="gramStart"/>
      <w:r w:rsidR="00C3138D">
        <w:rPr>
          <w:szCs w:val="28"/>
        </w:rPr>
        <w:t>о(</w:t>
      </w:r>
      <w:proofErr w:type="gramEnd"/>
      <w:r w:rsidR="00C3138D">
        <w:rPr>
          <w:szCs w:val="28"/>
        </w:rPr>
        <w:t>их) несовершеннолетнего(их) ребенка (детей)»</w:t>
      </w:r>
      <w:r w:rsidR="00C3138D" w:rsidRPr="00B771C2">
        <w:rPr>
          <w:szCs w:val="28"/>
        </w:rPr>
        <w:t>;</w:t>
      </w:r>
    </w:p>
    <w:p w:rsidR="00C3138D" w:rsidRPr="00BB5F50" w:rsidRDefault="00C3138D" w:rsidP="001737C3">
      <w:pPr>
        <w:pStyle w:val="aa"/>
        <w:rPr>
          <w:szCs w:val="28"/>
        </w:rPr>
      </w:pPr>
      <w:r>
        <w:rPr>
          <w:szCs w:val="28"/>
        </w:rPr>
        <w:t>- приложения №5, №6, №7, №9  к Положению изложить в редакции согласно приложению к настоящему постановлению.</w:t>
      </w:r>
    </w:p>
    <w:p w:rsidR="00611369" w:rsidRPr="00B63B75" w:rsidRDefault="00663D81" w:rsidP="00747D42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>
        <w:rPr>
          <w:szCs w:val="28"/>
        </w:rPr>
        <w:t>Комиссиям</w:t>
      </w:r>
      <w:r w:rsidRPr="00CB017C">
        <w:rPr>
          <w:szCs w:val="28"/>
        </w:rPr>
        <w:t xml:space="preserve"> по делам несовершеннолетних</w:t>
      </w:r>
      <w:r>
        <w:rPr>
          <w:szCs w:val="28"/>
        </w:rPr>
        <w:t xml:space="preserve"> и защите их прав, органам опеки и попечительства администраций районов в городе </w:t>
      </w:r>
      <w:r w:rsidR="009C0FA8">
        <w:rPr>
          <w:szCs w:val="28"/>
        </w:rPr>
        <w:t>(Хлынова Л.В.</w:t>
      </w:r>
      <w:r w:rsidR="00F23B99" w:rsidRPr="00CB017C">
        <w:rPr>
          <w:szCs w:val="28"/>
        </w:rPr>
        <w:t>, Никонов А.В., Гавро Д</w:t>
      </w:r>
      <w:r w:rsidR="004017E5">
        <w:rPr>
          <w:szCs w:val="28"/>
        </w:rPr>
        <w:t>.И., Проничева А.А., Лукашенко С.Н.</w:t>
      </w:r>
      <w:r w:rsidR="00F23B99">
        <w:rPr>
          <w:szCs w:val="28"/>
        </w:rPr>
        <w:t>, Остапчук А.А.</w:t>
      </w:r>
      <w:r w:rsidR="00F23B99" w:rsidRPr="00CB017C">
        <w:rPr>
          <w:szCs w:val="28"/>
        </w:rPr>
        <w:t>, Ланина Е.В.)</w:t>
      </w:r>
      <w:r>
        <w:rPr>
          <w:szCs w:val="28"/>
        </w:rPr>
        <w:t>, г</w:t>
      </w:r>
      <w:r w:rsidRPr="00962A2A">
        <w:rPr>
          <w:szCs w:val="28"/>
        </w:rPr>
        <w:t>лавному управлению образования администрации города</w:t>
      </w:r>
      <w:r>
        <w:rPr>
          <w:szCs w:val="28"/>
        </w:rPr>
        <w:t xml:space="preserve"> </w:t>
      </w:r>
      <w:r>
        <w:rPr>
          <w:szCs w:val="28"/>
        </w:rPr>
        <w:lastRenderedPageBreak/>
        <w:t>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Т.Ю.), главному управлению социальной защиты населения администрации города (Береговая Н.Ю)</w:t>
      </w:r>
      <w:r w:rsidRPr="0064569C">
        <w:rPr>
          <w:szCs w:val="28"/>
        </w:rPr>
        <w:t>, управлению молодежной политики администрации города</w:t>
      </w:r>
      <w:proofErr w:type="gramEnd"/>
      <w:r w:rsidRPr="0064569C">
        <w:rPr>
          <w:szCs w:val="28"/>
        </w:rPr>
        <w:t xml:space="preserve"> (Егорова М.В</w:t>
      </w:r>
      <w:r>
        <w:rPr>
          <w:szCs w:val="28"/>
        </w:rPr>
        <w:t>)</w:t>
      </w:r>
      <w:r w:rsidR="00B63B75">
        <w:rPr>
          <w:szCs w:val="28"/>
        </w:rPr>
        <w:t>, КГКУ «ЦЗН г. Красноярск» (</w:t>
      </w:r>
      <w:proofErr w:type="spellStart"/>
      <w:r w:rsidR="00B63B75">
        <w:rPr>
          <w:szCs w:val="28"/>
        </w:rPr>
        <w:t>Кайдалову</w:t>
      </w:r>
      <w:proofErr w:type="spellEnd"/>
      <w:r w:rsidR="00B63B75">
        <w:rPr>
          <w:szCs w:val="28"/>
        </w:rPr>
        <w:t xml:space="preserve"> А.П.), министерству здравоохранения Красноярского края (</w:t>
      </w:r>
      <w:proofErr w:type="spellStart"/>
      <w:r w:rsidR="00B63B75">
        <w:rPr>
          <w:szCs w:val="28"/>
        </w:rPr>
        <w:t>Ярусова</w:t>
      </w:r>
      <w:proofErr w:type="spellEnd"/>
      <w:r w:rsidR="00B63B75">
        <w:rPr>
          <w:szCs w:val="28"/>
        </w:rPr>
        <w:t xml:space="preserve"> О.А.)</w:t>
      </w:r>
      <w:r w:rsidR="008C6DB7">
        <w:rPr>
          <w:szCs w:val="28"/>
        </w:rPr>
        <w:t>,</w:t>
      </w:r>
      <w:r w:rsidR="0086690C">
        <w:rPr>
          <w:szCs w:val="28"/>
        </w:rPr>
        <w:t xml:space="preserve"> МУ МВД России «Красноярское»</w:t>
      </w:r>
      <w:r w:rsidR="008C6DB7">
        <w:rPr>
          <w:szCs w:val="28"/>
        </w:rPr>
        <w:t xml:space="preserve"> </w:t>
      </w:r>
      <w:r w:rsidR="0086690C">
        <w:rPr>
          <w:szCs w:val="28"/>
        </w:rPr>
        <w:t>(Березин Г.Н.)</w:t>
      </w:r>
      <w:r w:rsidR="00B63B75">
        <w:rPr>
          <w:szCs w:val="28"/>
        </w:rPr>
        <w:t xml:space="preserve"> довести  информацию о внесении</w:t>
      </w:r>
      <w:r w:rsidR="00BB0C4C" w:rsidRPr="00B63B75">
        <w:rPr>
          <w:szCs w:val="28"/>
        </w:rPr>
        <w:t xml:space="preserve"> изменений в Положени</w:t>
      </w:r>
      <w:r w:rsidR="00B63B75">
        <w:rPr>
          <w:szCs w:val="28"/>
        </w:rPr>
        <w:t>е, Порядок до</w:t>
      </w:r>
      <w:r w:rsidR="004017E5">
        <w:rPr>
          <w:szCs w:val="28"/>
        </w:rPr>
        <w:t xml:space="preserve"> заинтересованных лиц</w:t>
      </w:r>
      <w:r w:rsidR="008C6DB7">
        <w:rPr>
          <w:szCs w:val="28"/>
        </w:rPr>
        <w:t xml:space="preserve"> </w:t>
      </w:r>
      <w:r w:rsidR="0086690C">
        <w:rPr>
          <w:szCs w:val="28"/>
        </w:rPr>
        <w:t xml:space="preserve">подведомственных </w:t>
      </w:r>
      <w:r w:rsidR="008C6DB7">
        <w:rPr>
          <w:szCs w:val="28"/>
        </w:rPr>
        <w:t xml:space="preserve">учреждений и организаций. </w:t>
      </w:r>
      <w:r w:rsidR="00B63B75">
        <w:rPr>
          <w:szCs w:val="28"/>
        </w:rPr>
        <w:t xml:space="preserve"> </w:t>
      </w:r>
    </w:p>
    <w:p w:rsidR="00F23B99" w:rsidRDefault="00B63B75" w:rsidP="00F23B99">
      <w:pPr>
        <w:pStyle w:val="aa"/>
        <w:rPr>
          <w:szCs w:val="28"/>
        </w:rPr>
      </w:pPr>
      <w:r>
        <w:rPr>
          <w:szCs w:val="28"/>
        </w:rPr>
        <w:t>Срок: 25.05.2017</w:t>
      </w:r>
      <w:r w:rsidR="00F23B99">
        <w:rPr>
          <w:szCs w:val="28"/>
        </w:rPr>
        <w:t>.</w:t>
      </w:r>
    </w:p>
    <w:p w:rsidR="00EF5BBC" w:rsidRPr="007A0223" w:rsidRDefault="007A0223" w:rsidP="007A0223">
      <w:pPr>
        <w:pStyle w:val="af5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секретарям к</w:t>
      </w:r>
      <w:r w:rsidRPr="007A0223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й</w:t>
      </w:r>
      <w:r w:rsidRPr="007A0223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города, районов в городе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223"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sz w:val="28"/>
          <w:szCs w:val="28"/>
        </w:rPr>
        <w:t xml:space="preserve"> организационные</w:t>
      </w:r>
      <w:r w:rsidR="00BB0C4C" w:rsidRPr="007A0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совещания по межведомственному взаимодействию</w:t>
      </w:r>
      <w:r w:rsidR="00BB0C4C" w:rsidRPr="007A0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Положением и Порядком.</w:t>
      </w:r>
    </w:p>
    <w:p w:rsidR="00EF5BBC" w:rsidRDefault="00BB0C4C" w:rsidP="007A0223">
      <w:pPr>
        <w:pStyle w:val="aa"/>
        <w:rPr>
          <w:szCs w:val="28"/>
        </w:rPr>
      </w:pPr>
      <w:r w:rsidRPr="007A0223">
        <w:rPr>
          <w:szCs w:val="28"/>
        </w:rPr>
        <w:t xml:space="preserve">Срок: </w:t>
      </w:r>
      <w:r w:rsidR="0086690C">
        <w:rPr>
          <w:szCs w:val="28"/>
        </w:rPr>
        <w:t>25.05.2017</w:t>
      </w:r>
      <w:r w:rsidR="00EF5BBC" w:rsidRPr="007A0223">
        <w:rPr>
          <w:szCs w:val="28"/>
        </w:rPr>
        <w:t>.</w:t>
      </w:r>
    </w:p>
    <w:p w:rsidR="0086690C" w:rsidRDefault="0086690C" w:rsidP="0086690C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 xml:space="preserve">Поручить ответственному секретарю комиссии по делам несовершеннолетних и защите их прав администрации города (Кочеткова И.В.) подготовить обращение от </w:t>
      </w:r>
      <w:r w:rsidR="002A3691">
        <w:rPr>
          <w:szCs w:val="28"/>
        </w:rPr>
        <w:t xml:space="preserve">городской </w:t>
      </w:r>
      <w:r>
        <w:rPr>
          <w:szCs w:val="28"/>
        </w:rPr>
        <w:t xml:space="preserve">комиссии в главное управление образования администрации города о включении в </w:t>
      </w:r>
      <w:proofErr w:type="spellStart"/>
      <w:r>
        <w:rPr>
          <w:szCs w:val="28"/>
        </w:rPr>
        <w:t>редакционно</w:t>
      </w:r>
      <w:proofErr w:type="spellEnd"/>
      <w:r>
        <w:rPr>
          <w:szCs w:val="28"/>
        </w:rPr>
        <w:t xml:space="preserve"> – издательский план Красноярского информационно методического центра  издание 250 экземпляров: Положения</w:t>
      </w:r>
      <w:r>
        <w:t xml:space="preserve"> </w:t>
      </w:r>
      <w:r w:rsidRPr="00B771C2">
        <w:rPr>
          <w:szCs w:val="28"/>
        </w:rPr>
        <w:t>«О взаимодействии органов и учреждений системы профилактики безнадзорности и правонарушений несовершеннолетних города Красноярска и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положении»</w:t>
      </w:r>
      <w:r>
        <w:rPr>
          <w:szCs w:val="28"/>
        </w:rPr>
        <w:t>.</w:t>
      </w:r>
    </w:p>
    <w:p w:rsidR="0086690C" w:rsidRDefault="0086690C" w:rsidP="0086690C">
      <w:pPr>
        <w:pStyle w:val="aa"/>
        <w:rPr>
          <w:szCs w:val="28"/>
        </w:rPr>
      </w:pPr>
      <w:r w:rsidRPr="007A0223">
        <w:rPr>
          <w:szCs w:val="28"/>
        </w:rPr>
        <w:t xml:space="preserve">Срок: </w:t>
      </w:r>
      <w:r>
        <w:rPr>
          <w:szCs w:val="28"/>
        </w:rPr>
        <w:t>25.05.2017</w:t>
      </w:r>
      <w:r w:rsidRPr="007A0223">
        <w:rPr>
          <w:szCs w:val="28"/>
        </w:rPr>
        <w:t>.</w:t>
      </w:r>
    </w:p>
    <w:p w:rsidR="00071136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</w:t>
      </w:r>
      <w:proofErr w:type="gramEnd"/>
      <w:r w:rsidR="000F0CE9" w:rsidRPr="00E41648">
        <w:rPr>
          <w:szCs w:val="28"/>
        </w:rPr>
        <w:t xml:space="preserve"> постановлением возложить на </w:t>
      </w:r>
      <w:r w:rsidR="004A4BC1" w:rsidRPr="00E41648">
        <w:rPr>
          <w:szCs w:val="28"/>
        </w:rPr>
        <w:t>заместителя председателя комиссии Медведева А.А.</w:t>
      </w:r>
      <w:r w:rsidRPr="00E41648">
        <w:rPr>
          <w:szCs w:val="28"/>
        </w:rPr>
        <w:t>, ответственного секретаря комиссии Кочеткову И.В.</w:t>
      </w:r>
    </w:p>
    <w:p w:rsidR="00071136" w:rsidRPr="00E41648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E41648">
        <w:rPr>
          <w:szCs w:val="28"/>
        </w:rPr>
        <w:t>Постановление вступает в силу со дня подписания</w:t>
      </w:r>
    </w:p>
    <w:p w:rsidR="00071136" w:rsidRDefault="00071136" w:rsidP="00682A98">
      <w:pPr>
        <w:pStyle w:val="aa"/>
        <w:rPr>
          <w:szCs w:val="28"/>
        </w:rPr>
      </w:pP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9B7EFB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 </w:t>
      </w:r>
      <w:r w:rsidR="006C0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С.В. Кочан</w:t>
      </w:r>
    </w:p>
    <w:p w:rsidR="004A4BC1" w:rsidRPr="007C28B9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И.</w:t>
      </w:r>
      <w:r w:rsidRPr="007C28B9">
        <w:rPr>
          <w:sz w:val="28"/>
          <w:szCs w:val="28"/>
        </w:rPr>
        <w:t xml:space="preserve">В. Кочеткова </w:t>
      </w:r>
    </w:p>
    <w:p w:rsidR="004C3CD4" w:rsidRDefault="004C3CD4" w:rsidP="00071136">
      <w:pPr>
        <w:spacing w:line="240" w:lineRule="auto"/>
        <w:ind w:firstLine="0"/>
        <w:jc w:val="both"/>
        <w:rPr>
          <w:sz w:val="28"/>
          <w:szCs w:val="28"/>
        </w:rPr>
      </w:pPr>
    </w:p>
    <w:sectPr w:rsidR="004C3CD4" w:rsidSect="00ED2E7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F7" w:rsidRDefault="00854CF7" w:rsidP="007A0CCD">
      <w:pPr>
        <w:spacing w:line="240" w:lineRule="auto"/>
      </w:pPr>
      <w:r>
        <w:separator/>
      </w:r>
    </w:p>
  </w:endnote>
  <w:endnote w:type="continuationSeparator" w:id="0">
    <w:p w:rsidR="00854CF7" w:rsidRDefault="00854CF7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854CF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78FC">
      <w:rPr>
        <w:rStyle w:val="a7"/>
        <w:noProof/>
      </w:rPr>
      <w:t>3</w:t>
    </w:r>
    <w:r>
      <w:rPr>
        <w:rStyle w:val="a7"/>
      </w:rPr>
      <w:fldChar w:fldCharType="end"/>
    </w:r>
  </w:p>
  <w:p w:rsidR="00735E57" w:rsidRDefault="00854C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F7" w:rsidRDefault="00854CF7" w:rsidP="007A0CCD">
      <w:pPr>
        <w:spacing w:line="240" w:lineRule="auto"/>
      </w:pPr>
      <w:r>
        <w:separator/>
      </w:r>
    </w:p>
  </w:footnote>
  <w:footnote w:type="continuationSeparator" w:id="0">
    <w:p w:rsidR="00854CF7" w:rsidRDefault="00854CF7" w:rsidP="007A0CCD">
      <w:pPr>
        <w:spacing w:line="240" w:lineRule="auto"/>
      </w:pPr>
      <w:r>
        <w:continuationSeparator/>
      </w:r>
    </w:p>
  </w:footnote>
  <w:footnote w:id="1">
    <w:p w:rsidR="005650A7" w:rsidRDefault="005650A7" w:rsidP="005650A7">
      <w:pPr>
        <w:pStyle w:val="af0"/>
        <w:jc w:val="both"/>
      </w:pPr>
      <w:r>
        <w:rPr>
          <w:rStyle w:val="af2"/>
        </w:rPr>
        <w:footnoteRef/>
      </w:r>
      <w:r>
        <w:t xml:space="preserve"> Порядок </w:t>
      </w:r>
      <w:proofErr w:type="gramStart"/>
      <w:r w:rsidRPr="005650A7">
        <w:rPr>
          <w:sz w:val="18"/>
          <w:szCs w:val="18"/>
        </w:rPr>
        <w:t>взаимодействия субъектов системы профилактики безнадзорности</w:t>
      </w:r>
      <w:proofErr w:type="gramEnd"/>
      <w:r w:rsidRPr="005650A7">
        <w:rPr>
          <w:sz w:val="18"/>
          <w:szCs w:val="18"/>
        </w:rPr>
        <w:t xml:space="preserve">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 (утв. постановлением КДНиЗП от 24.11.2015 №9</w:t>
      </w:r>
      <w:r>
        <w:rPr>
          <w:sz w:val="18"/>
          <w:szCs w:val="18"/>
        </w:rPr>
        <w:t>,</w:t>
      </w:r>
      <w:r w:rsidRPr="005650A7">
        <w:rPr>
          <w:sz w:val="18"/>
          <w:szCs w:val="18"/>
        </w:rPr>
        <w:t xml:space="preserve"> в ред. от 20.05.2016 №3</w:t>
      </w:r>
      <w:r w:rsidR="004478FC">
        <w:rPr>
          <w:sz w:val="18"/>
          <w:szCs w:val="18"/>
        </w:rPr>
        <w:t>)</w:t>
      </w:r>
      <w:bookmarkStart w:id="0" w:name="_GoBack"/>
      <w:bookmarkEnd w:id="0"/>
    </w:p>
  </w:footnote>
  <w:footnote w:id="2">
    <w:p w:rsidR="005650A7" w:rsidRPr="005650A7" w:rsidRDefault="005650A7" w:rsidP="005650A7">
      <w:pPr>
        <w:pStyle w:val="af0"/>
        <w:jc w:val="both"/>
        <w:rPr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5650A7">
        <w:rPr>
          <w:sz w:val="18"/>
          <w:szCs w:val="18"/>
        </w:rPr>
        <w:t xml:space="preserve">Положение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 (утв. постановлением КДНиЗП от 09.02.2011 №2, в ред. </w:t>
      </w:r>
      <w:r>
        <w:rPr>
          <w:sz w:val="18"/>
          <w:szCs w:val="18"/>
        </w:rPr>
        <w:t>от 15.12.2015 №15</w:t>
      </w:r>
      <w:r w:rsidR="004478FC">
        <w:rPr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854CF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78FC">
      <w:rPr>
        <w:rStyle w:val="a7"/>
        <w:noProof/>
      </w:rPr>
      <w:t>3</w:t>
    </w:r>
    <w:r>
      <w:rPr>
        <w:rStyle w:val="a7"/>
      </w:rPr>
      <w:fldChar w:fldCharType="end"/>
    </w:r>
  </w:p>
  <w:p w:rsidR="00735E57" w:rsidRDefault="00854CF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5F4F"/>
    <w:rsid w:val="003E6092"/>
    <w:rsid w:val="003E6DC8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8FC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369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1CE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B75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0D7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637641-8DFA-42A5-8868-F9E0BA28B38B}"/>
</file>

<file path=customXml/itemProps2.xml><?xml version="1.0" encoding="utf-8"?>
<ds:datastoreItem xmlns:ds="http://schemas.openxmlformats.org/officeDocument/2006/customXml" ds:itemID="{3B3DC616-3AF0-4420-9423-84AE87F79AE4}"/>
</file>

<file path=customXml/itemProps3.xml><?xml version="1.0" encoding="utf-8"?>
<ds:datastoreItem xmlns:ds="http://schemas.openxmlformats.org/officeDocument/2006/customXml" ds:itemID="{6FBE38F9-C690-48B4-B8B8-D42D9C9F59F2}"/>
</file>

<file path=customXml/itemProps4.xml><?xml version="1.0" encoding="utf-8"?>
<ds:datastoreItem xmlns:ds="http://schemas.openxmlformats.org/officeDocument/2006/customXml" ds:itemID="{297093C4-0E96-4886-994C-40FB79418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184</cp:revision>
  <cp:lastPrinted>2017-05-02T03:53:00Z</cp:lastPrinted>
  <dcterms:created xsi:type="dcterms:W3CDTF">2013-09-16T06:17:00Z</dcterms:created>
  <dcterms:modified xsi:type="dcterms:W3CDTF">2017-05-02T04:02:00Z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