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EF" w:rsidRPr="007374EF" w:rsidRDefault="007374EF" w:rsidP="007374EF">
      <w:pPr>
        <w:pStyle w:val="a3"/>
        <w:ind w:firstLine="709"/>
        <w:jc w:val="right"/>
        <w:rPr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9B7EFB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27.10</w:t>
      </w:r>
      <w:r w:rsidR="00293835">
        <w:rPr>
          <w:sz w:val="28"/>
        </w:rPr>
        <w:t>.2016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>
        <w:rPr>
          <w:sz w:val="28"/>
        </w:rPr>
        <w:t xml:space="preserve">                         № 4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1D1563" w:rsidRDefault="001D1563" w:rsidP="00071136">
      <w:pPr>
        <w:pStyle w:val="aa"/>
        <w:tabs>
          <w:tab w:val="left" w:pos="720"/>
        </w:tabs>
        <w:rPr>
          <w:i/>
          <w:sz w:val="26"/>
          <w:szCs w:val="26"/>
        </w:rPr>
      </w:pPr>
      <w:bookmarkStart w:id="0" w:name="_GoBack"/>
      <w:bookmarkEnd w:id="0"/>
    </w:p>
    <w:p w:rsidR="009B7EFB" w:rsidRDefault="009B7EF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9B7EFB">
        <w:rPr>
          <w:rFonts w:ascii="Times New Roman" w:hAnsi="Times New Roman"/>
          <w:sz w:val="28"/>
          <w:szCs w:val="28"/>
        </w:rPr>
        <w:t>О чрезвычайных происшествиях с участием</w:t>
      </w:r>
    </w:p>
    <w:p w:rsidR="009B7EFB" w:rsidRDefault="009B7EF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9B7EFB">
        <w:rPr>
          <w:rFonts w:ascii="Times New Roman" w:hAnsi="Times New Roman"/>
          <w:sz w:val="28"/>
          <w:szCs w:val="28"/>
        </w:rPr>
        <w:t>детей на территории города Красноярска,</w:t>
      </w:r>
    </w:p>
    <w:p w:rsidR="009B7EFB" w:rsidRPr="009B7EFB" w:rsidRDefault="009B7EF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9B7EFB">
        <w:rPr>
          <w:rFonts w:ascii="Times New Roman" w:hAnsi="Times New Roman"/>
          <w:sz w:val="28"/>
          <w:szCs w:val="28"/>
        </w:rPr>
        <w:t>профилактика преступлений совершенных несовершеннолетними</w:t>
      </w:r>
    </w:p>
    <w:p w:rsidR="00BE51CA" w:rsidRPr="00747D42" w:rsidRDefault="00BE51CA" w:rsidP="005F15E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B51C9" w:rsidRDefault="009B51C9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Комиссия, заслушав и обсудив информацию о мерах, направленных на усиление межведомственного </w:t>
      </w:r>
      <w:proofErr w:type="gramStart"/>
      <w:r>
        <w:rPr>
          <w:sz w:val="28"/>
          <w:szCs w:val="28"/>
        </w:rPr>
        <w:t>взаимодействия субъектов системы профилактики безнадзорности</w:t>
      </w:r>
      <w:proofErr w:type="gramEnd"/>
      <w:r>
        <w:rPr>
          <w:sz w:val="28"/>
          <w:szCs w:val="28"/>
        </w:rPr>
        <w:t xml:space="preserve"> и правонарушений несовершеннолетних (далее – субъекты системы профилактики)</w:t>
      </w:r>
      <w:r w:rsidRPr="000C3427">
        <w:rPr>
          <w:sz w:val="28"/>
          <w:szCs w:val="28"/>
        </w:rPr>
        <w:t>, направленных на повышение</w:t>
      </w:r>
      <w:r>
        <w:rPr>
          <w:sz w:val="28"/>
          <w:szCs w:val="28"/>
        </w:rPr>
        <w:t xml:space="preserve"> эффективности </w:t>
      </w:r>
      <w:r w:rsidRPr="000C3427">
        <w:rPr>
          <w:sz w:val="28"/>
          <w:szCs w:val="28"/>
        </w:rPr>
        <w:t xml:space="preserve"> межведомственного взаи</w:t>
      </w:r>
      <w:r>
        <w:rPr>
          <w:sz w:val="28"/>
          <w:szCs w:val="28"/>
        </w:rPr>
        <w:t>модействия по защите прав несовершеннолетних</w:t>
      </w:r>
      <w:r w:rsidRPr="000C3427">
        <w:rPr>
          <w:sz w:val="28"/>
          <w:szCs w:val="28"/>
        </w:rPr>
        <w:t xml:space="preserve"> от насилия, жестокого обращения, предупреждения суицидов, самовольных уходов</w:t>
      </w:r>
      <w:r>
        <w:rPr>
          <w:sz w:val="28"/>
          <w:szCs w:val="28"/>
        </w:rPr>
        <w:t>, предупреждения правонарушений, совершаемыми несовершеннолетними</w:t>
      </w:r>
    </w:p>
    <w:p w:rsidR="00747D42" w:rsidRDefault="00747D42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:rsidR="009B51C9" w:rsidRDefault="00747D42" w:rsidP="009B51C9">
      <w:pPr>
        <w:spacing w:line="240" w:lineRule="auto"/>
        <w:jc w:val="both"/>
        <w:rPr>
          <w:sz w:val="28"/>
          <w:szCs w:val="28"/>
        </w:rPr>
      </w:pPr>
      <w:r w:rsidRPr="00747D42">
        <w:rPr>
          <w:sz w:val="28"/>
          <w:szCs w:val="28"/>
        </w:rPr>
        <w:t xml:space="preserve"> </w:t>
      </w:r>
      <w:r w:rsidR="009B51C9">
        <w:rPr>
          <w:sz w:val="28"/>
          <w:szCs w:val="28"/>
        </w:rPr>
        <w:t>В городе Красноярске, несмотря на принимаемые меры, сохраняется проблема раннего выявления признаков безнадзорности, предупреждения насильственных преступлений в отношении несовершеннолетних и жестокого обращения с ними, предупреждения суицидов</w:t>
      </w:r>
      <w:r w:rsidR="000E03DE">
        <w:rPr>
          <w:sz w:val="28"/>
          <w:szCs w:val="28"/>
        </w:rPr>
        <w:t xml:space="preserve"> </w:t>
      </w:r>
      <w:r w:rsidR="009B51C9">
        <w:rPr>
          <w:sz w:val="28"/>
          <w:szCs w:val="28"/>
        </w:rPr>
        <w:t>(попыток суицидов), с</w:t>
      </w:r>
      <w:r w:rsidR="000E03DE">
        <w:rPr>
          <w:sz w:val="28"/>
          <w:szCs w:val="28"/>
        </w:rPr>
        <w:t>овершения несовершеннолетними противоправных деяний</w:t>
      </w:r>
      <w:r w:rsidR="009B51C9">
        <w:rPr>
          <w:sz w:val="28"/>
          <w:szCs w:val="28"/>
        </w:rPr>
        <w:t>.</w:t>
      </w:r>
    </w:p>
    <w:p w:rsidR="000E03DE" w:rsidRDefault="000E03DE" w:rsidP="000E03D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E0F91">
        <w:rPr>
          <w:sz w:val="28"/>
          <w:szCs w:val="28"/>
        </w:rPr>
        <w:t xml:space="preserve">Это связано, </w:t>
      </w:r>
      <w:r>
        <w:rPr>
          <w:sz w:val="28"/>
          <w:szCs w:val="28"/>
        </w:rPr>
        <w:t>с  проблемой выявления</w:t>
      </w:r>
      <w:r w:rsidRPr="00FE0F91">
        <w:rPr>
          <w:sz w:val="28"/>
          <w:szCs w:val="28"/>
        </w:rPr>
        <w:t xml:space="preserve"> и оперативной организации учета детей, оказавшихся в ситуации, когда действиями или бездействием родителей создаются условия, представляющие угрозу их жизни или здоровью либо препятствующие их нормальному в</w:t>
      </w:r>
      <w:r>
        <w:rPr>
          <w:sz w:val="28"/>
          <w:szCs w:val="28"/>
        </w:rPr>
        <w:t>оспитанию и развитию, проведению</w:t>
      </w:r>
      <w:r w:rsidRPr="00FE0F91">
        <w:rPr>
          <w:sz w:val="28"/>
          <w:szCs w:val="28"/>
        </w:rPr>
        <w:t xml:space="preserve"> индивидуальной профилактической работы с такими детьми и их семьями.</w:t>
      </w:r>
    </w:p>
    <w:p w:rsidR="000E03DE" w:rsidRDefault="000E03DE" w:rsidP="000E03DE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моментов в межведомственном </w:t>
      </w:r>
      <w:proofErr w:type="gramStart"/>
      <w:r>
        <w:rPr>
          <w:sz w:val="28"/>
          <w:szCs w:val="28"/>
        </w:rPr>
        <w:t>взаимодействии</w:t>
      </w:r>
      <w:proofErr w:type="gramEnd"/>
      <w:r>
        <w:rPr>
          <w:sz w:val="28"/>
          <w:szCs w:val="28"/>
        </w:rPr>
        <w:t xml:space="preserve"> субъектов системы профилактики является своевременное выявление неблагополучных семей и детей, находящихся в них, информирование органов опеки и попечительства, комиссий по делам несовершеннолетних и защите их прав субъектами системы профилактики. Организация профилактической работы с семьей и детьми на ранних стадиях повышает </w:t>
      </w:r>
      <w:r w:rsidRPr="0059752E">
        <w:rPr>
          <w:sz w:val="28"/>
          <w:szCs w:val="28"/>
        </w:rPr>
        <w:t>вероятность предупреждения жестокого обращения с детьми в кровной семье.</w:t>
      </w:r>
    </w:p>
    <w:p w:rsidR="00FA58F8" w:rsidRDefault="00BB3DA3" w:rsidP="009B51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города Краснояр</w:t>
      </w:r>
      <w:r w:rsidR="00FA58F8">
        <w:rPr>
          <w:sz w:val="28"/>
          <w:szCs w:val="28"/>
        </w:rPr>
        <w:t>ска внесено два представления в адрес Главы</w:t>
      </w:r>
      <w:r>
        <w:rPr>
          <w:sz w:val="28"/>
          <w:szCs w:val="28"/>
        </w:rPr>
        <w:t xml:space="preserve"> города</w:t>
      </w:r>
      <w:r w:rsidR="003C7A55">
        <w:rPr>
          <w:sz w:val="28"/>
          <w:szCs w:val="28"/>
        </w:rPr>
        <w:t xml:space="preserve"> Красноярска</w:t>
      </w:r>
      <w:r w:rsidR="00FA58F8">
        <w:rPr>
          <w:sz w:val="28"/>
          <w:szCs w:val="28"/>
        </w:rPr>
        <w:t xml:space="preserve">. </w:t>
      </w:r>
    </w:p>
    <w:p w:rsidR="00BB3DA3" w:rsidRDefault="00FA58F8" w:rsidP="009B51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представлениях указаны</w:t>
      </w:r>
      <w:r w:rsidR="00BB3DA3">
        <w:rPr>
          <w:sz w:val="28"/>
          <w:szCs w:val="28"/>
        </w:rPr>
        <w:t xml:space="preserve"> </w:t>
      </w:r>
      <w:r>
        <w:rPr>
          <w:sz w:val="28"/>
          <w:szCs w:val="28"/>
        </w:rPr>
        <w:t>факты, о комиссиях</w:t>
      </w:r>
      <w:r w:rsidR="00BB3DA3">
        <w:rPr>
          <w:sz w:val="28"/>
          <w:szCs w:val="28"/>
        </w:rPr>
        <w:t xml:space="preserve"> по делам несовершеннолетних и защите их прав Ленинского, Кировского,</w:t>
      </w:r>
      <w:r w:rsidR="003C7A55">
        <w:rPr>
          <w:sz w:val="28"/>
          <w:szCs w:val="28"/>
        </w:rPr>
        <w:t xml:space="preserve"> Октябрьского,</w:t>
      </w:r>
      <w:r w:rsidR="00BB3DA3">
        <w:rPr>
          <w:sz w:val="28"/>
          <w:szCs w:val="28"/>
        </w:rPr>
        <w:t xml:space="preserve"> Железнодорожных районов</w:t>
      </w:r>
      <w:r>
        <w:rPr>
          <w:sz w:val="28"/>
          <w:szCs w:val="28"/>
        </w:rPr>
        <w:t>, где</w:t>
      </w:r>
      <w:r w:rsidR="00BB3DA3">
        <w:rPr>
          <w:sz w:val="28"/>
          <w:szCs w:val="28"/>
        </w:rPr>
        <w:t xml:space="preserve"> не своевременно организовывалось проведение профилактических мероприятий в отношении несовершеннолетних, органом опеки и попечительства Ленинского района ненадлежащим образом организована работа по выявлению детей, нуждающихся в изъятии из условий.</w:t>
      </w:r>
    </w:p>
    <w:p w:rsidR="00BB3DA3" w:rsidRDefault="00BB3DA3" w:rsidP="00BB3DA3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является показателем того, что районные комиссии по делам </w:t>
      </w:r>
      <w:r>
        <w:rPr>
          <w:sz w:val="28"/>
          <w:szCs w:val="28"/>
        </w:rPr>
        <w:lastRenderedPageBreak/>
        <w:t xml:space="preserve">несовершеннолетних и защите их </w:t>
      </w:r>
      <w:r w:rsidR="007374EF">
        <w:rPr>
          <w:sz w:val="28"/>
          <w:szCs w:val="28"/>
        </w:rPr>
        <w:t>прав не в полной мере координируют</w:t>
      </w:r>
      <w:r>
        <w:rPr>
          <w:sz w:val="28"/>
          <w:szCs w:val="28"/>
        </w:rPr>
        <w:t xml:space="preserve"> работу с детьми из неблагополучных семей.</w:t>
      </w:r>
    </w:p>
    <w:p w:rsidR="00FA58F8" w:rsidRDefault="0058394B" w:rsidP="00BB3DA3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Свердловском районе города 09.10.2016 года</w:t>
      </w:r>
      <w:r w:rsidR="009748EA">
        <w:rPr>
          <w:sz w:val="28"/>
          <w:szCs w:val="28"/>
        </w:rPr>
        <w:t xml:space="preserve"> произошло чрезвычайное </w:t>
      </w:r>
      <w:proofErr w:type="gramStart"/>
      <w:r w:rsidR="009748EA">
        <w:rPr>
          <w:sz w:val="28"/>
          <w:szCs w:val="28"/>
        </w:rPr>
        <w:t>происшествие</w:t>
      </w:r>
      <w:proofErr w:type="gramEnd"/>
      <w:r>
        <w:rPr>
          <w:sz w:val="28"/>
          <w:szCs w:val="28"/>
        </w:rPr>
        <w:t xml:space="preserve"> несовершеннолетний  нанес удар ножом,</w:t>
      </w:r>
      <w:r w:rsidRPr="006A0BF3">
        <w:rPr>
          <w:sz w:val="28"/>
          <w:szCs w:val="28"/>
        </w:rPr>
        <w:t xml:space="preserve"> ран</w:t>
      </w:r>
      <w:r>
        <w:rPr>
          <w:sz w:val="28"/>
          <w:szCs w:val="28"/>
        </w:rPr>
        <w:t>ив в область сердца другого несовершеннолетнего, повлек</w:t>
      </w:r>
      <w:r w:rsidR="009748EA">
        <w:rPr>
          <w:sz w:val="28"/>
          <w:szCs w:val="28"/>
        </w:rPr>
        <w:t>шее</w:t>
      </w:r>
      <w:r w:rsidRPr="006A0BF3">
        <w:rPr>
          <w:sz w:val="28"/>
          <w:szCs w:val="28"/>
        </w:rPr>
        <w:t xml:space="preserve"> смерть</w:t>
      </w:r>
      <w:r w:rsidR="009748EA">
        <w:rPr>
          <w:sz w:val="28"/>
          <w:szCs w:val="28"/>
        </w:rPr>
        <w:t xml:space="preserve"> несовершеннолетнего</w:t>
      </w:r>
      <w:r w:rsidR="00320B19">
        <w:rPr>
          <w:sz w:val="28"/>
          <w:szCs w:val="28"/>
        </w:rPr>
        <w:t>.</w:t>
      </w:r>
    </w:p>
    <w:p w:rsidR="0058394B" w:rsidRPr="000A3DCD" w:rsidRDefault="00FA58F8" w:rsidP="00BB3DA3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По Железнодорожному району 12.10.2016 внесено представление ГСУ СК России по Красноярскому краю - председателю краевой комиссии по делам несовершеннолетних и защите их прав, о принятии мер по устранению обстоятельств, способствующих совершению преступления по п. «б» ч.4 ст.132, ч.ч.1,2 ст.135 УК РФ по сети «Интернет» в отношении малолетней К. (информация прилагается).</w:t>
      </w:r>
      <w:r w:rsidR="009748EA">
        <w:rPr>
          <w:sz w:val="28"/>
          <w:szCs w:val="28"/>
        </w:rPr>
        <w:t xml:space="preserve"> </w:t>
      </w:r>
      <w:proofErr w:type="gramEnd"/>
    </w:p>
    <w:p w:rsidR="00747D42" w:rsidRPr="00747D42" w:rsidRDefault="00BB3DA3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7D42">
        <w:rPr>
          <w:sz w:val="28"/>
          <w:szCs w:val="28"/>
        </w:rPr>
        <w:t>В целях улучшения координации деятельности органов и учреждений системы профилактики, повышения эффективности работы комиссий администрации районов в городе, города</w:t>
      </w:r>
      <w:r w:rsidR="00747D42" w:rsidRPr="007C28B9">
        <w:rPr>
          <w:sz w:val="28"/>
          <w:szCs w:val="28"/>
        </w:rPr>
        <w:t>,</w:t>
      </w:r>
      <w:r w:rsidR="00747D42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747D42" w:rsidRPr="007C28B9">
        <w:rPr>
          <w:sz w:val="28"/>
          <w:szCs w:val="28"/>
        </w:rPr>
        <w:t xml:space="preserve"> 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747D42" w:rsidRPr="00747D42">
        <w:rPr>
          <w:bCs/>
          <w:sz w:val="28"/>
          <w:szCs w:val="28"/>
        </w:rPr>
        <w:t>ПОСТАНОВЛЯЕТ:</w:t>
      </w:r>
    </w:p>
    <w:p w:rsidR="00477213" w:rsidRDefault="009748EA" w:rsidP="00D5731B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образования города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</w:t>
      </w:r>
      <w:r w:rsidR="00477213">
        <w:rPr>
          <w:szCs w:val="28"/>
        </w:rPr>
        <w:t>:</w:t>
      </w:r>
    </w:p>
    <w:p w:rsidR="009748EA" w:rsidRDefault="00477213" w:rsidP="00477213">
      <w:pPr>
        <w:pStyle w:val="aa"/>
        <w:rPr>
          <w:szCs w:val="28"/>
        </w:rPr>
      </w:pPr>
      <w:r>
        <w:rPr>
          <w:szCs w:val="28"/>
        </w:rPr>
        <w:t>-</w:t>
      </w:r>
      <w:r w:rsidR="009748EA">
        <w:rPr>
          <w:szCs w:val="28"/>
        </w:rPr>
        <w:t xml:space="preserve"> обеспечить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несовершеннолетних, обобщая и размещая на официальном сайте главного управле</w:t>
      </w:r>
      <w:r>
        <w:rPr>
          <w:szCs w:val="28"/>
        </w:rPr>
        <w:t>ния образования лучшие практики, о</w:t>
      </w:r>
      <w:r w:rsidR="009748EA">
        <w:rPr>
          <w:szCs w:val="28"/>
        </w:rPr>
        <w:t xml:space="preserve"> результатах проинформировать городску</w:t>
      </w:r>
      <w:r>
        <w:rPr>
          <w:szCs w:val="28"/>
        </w:rPr>
        <w:t>ю комиссию в срок до 20.05.2017;</w:t>
      </w:r>
    </w:p>
    <w:p w:rsidR="00477213" w:rsidRDefault="00477213" w:rsidP="00477213">
      <w:pPr>
        <w:pStyle w:val="aa"/>
        <w:rPr>
          <w:szCs w:val="28"/>
        </w:rPr>
      </w:pPr>
      <w:proofErr w:type="gramStart"/>
      <w:r>
        <w:rPr>
          <w:szCs w:val="28"/>
        </w:rPr>
        <w:t xml:space="preserve">- продолжить проведение профилактических мероприятий в образовательных организациях города, направленных на  предупреждение </w:t>
      </w:r>
      <w:r>
        <w:rPr>
          <w:rStyle w:val="FontStyle19"/>
          <w:sz w:val="28"/>
          <w:szCs w:val="28"/>
        </w:rPr>
        <w:t>совершения преступлений несовершеннолетними,</w:t>
      </w:r>
      <w:r>
        <w:rPr>
          <w:szCs w:val="28"/>
        </w:rPr>
        <w:t xml:space="preserve"> выявление и предупреждение на ранней стадии конфликтных ситуаций между учащимися, выявление лиц, провоцирующих подростков на совершение массовых преступлений и правонарушений, совершенствования служб примирения (медиации), о</w:t>
      </w:r>
      <w:r w:rsidRPr="00477213">
        <w:rPr>
          <w:szCs w:val="28"/>
        </w:rPr>
        <w:t xml:space="preserve"> результатах проинформировать городскую </w:t>
      </w:r>
      <w:r w:rsidR="0052250D">
        <w:rPr>
          <w:szCs w:val="28"/>
        </w:rPr>
        <w:t>комиссию до 01 апреля 2017 года;</w:t>
      </w:r>
      <w:proofErr w:type="gramEnd"/>
    </w:p>
    <w:p w:rsidR="00AE5E37" w:rsidRDefault="00BB3DA3" w:rsidP="00210DA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Комиссиям</w:t>
      </w:r>
      <w:r w:rsidRPr="00CB017C">
        <w:rPr>
          <w:szCs w:val="28"/>
        </w:rPr>
        <w:t xml:space="preserve"> по делам несовершеннолетних</w:t>
      </w:r>
      <w:r w:rsidR="00210DAF">
        <w:rPr>
          <w:szCs w:val="28"/>
        </w:rPr>
        <w:t xml:space="preserve"> и защите их прав </w:t>
      </w:r>
      <w:r>
        <w:rPr>
          <w:szCs w:val="28"/>
        </w:rPr>
        <w:t>(Хлынова Л.В.</w:t>
      </w:r>
      <w:r w:rsidRPr="00CB017C">
        <w:rPr>
          <w:szCs w:val="28"/>
        </w:rPr>
        <w:t>, Никонов А.В., Гавро Д.И., Проничева А.А., Разгоняев С</w:t>
      </w:r>
      <w:r>
        <w:rPr>
          <w:szCs w:val="28"/>
        </w:rPr>
        <w:t>.Л., Остапчук А.А.</w:t>
      </w:r>
      <w:r w:rsidRPr="00CB017C">
        <w:rPr>
          <w:szCs w:val="28"/>
        </w:rPr>
        <w:t>, Ланина Е.В.)</w:t>
      </w:r>
      <w:r w:rsidR="00320B19">
        <w:rPr>
          <w:szCs w:val="28"/>
        </w:rPr>
        <w:t>:</w:t>
      </w:r>
    </w:p>
    <w:p w:rsidR="00AE5E37" w:rsidRDefault="0088549C" w:rsidP="00AE5E37">
      <w:pPr>
        <w:pStyle w:val="aa"/>
        <w:rPr>
          <w:szCs w:val="28"/>
        </w:rPr>
      </w:pPr>
      <w:r>
        <w:rPr>
          <w:szCs w:val="28"/>
        </w:rPr>
        <w:t xml:space="preserve">2.1. </w:t>
      </w:r>
      <w:r w:rsidR="00320B19">
        <w:rPr>
          <w:szCs w:val="28"/>
        </w:rPr>
        <w:t>п</w:t>
      </w:r>
      <w:r w:rsidR="00AE5E37">
        <w:rPr>
          <w:szCs w:val="28"/>
        </w:rPr>
        <w:t xml:space="preserve">ровести расширенные заседания: </w:t>
      </w:r>
    </w:p>
    <w:p w:rsidR="00AE5E37" w:rsidRDefault="00AE5E37" w:rsidP="00AE5E37">
      <w:pPr>
        <w:pStyle w:val="aa"/>
        <w:rPr>
          <w:szCs w:val="28"/>
        </w:rPr>
      </w:pPr>
      <w:r>
        <w:rPr>
          <w:szCs w:val="28"/>
        </w:rPr>
        <w:t xml:space="preserve">- с </w:t>
      </w:r>
      <w:r>
        <w:rPr>
          <w:szCs w:val="28"/>
        </w:rPr>
        <w:t>целью выработки комплекса мер, направленных на повышение эффективности межведомственного взаимодействия</w:t>
      </w:r>
      <w:r w:rsidRPr="001A496D">
        <w:rPr>
          <w:szCs w:val="28"/>
        </w:rPr>
        <w:t>, направленных на профилактику преступлений среди несовершеннолетних</w:t>
      </w:r>
      <w:r>
        <w:rPr>
          <w:szCs w:val="28"/>
        </w:rPr>
        <w:t>, в срок до 10.11.2016 проин</w:t>
      </w:r>
      <w:r>
        <w:rPr>
          <w:szCs w:val="28"/>
        </w:rPr>
        <w:t>формировать городскую комиссию;</w:t>
      </w:r>
    </w:p>
    <w:p w:rsidR="00AE5E37" w:rsidRDefault="00AE5E37" w:rsidP="00AE5E37">
      <w:pPr>
        <w:pStyle w:val="aa"/>
        <w:rPr>
          <w:szCs w:val="28"/>
        </w:rPr>
      </w:pPr>
      <w:r>
        <w:rPr>
          <w:szCs w:val="28"/>
        </w:rPr>
        <w:t>- совместно</w:t>
      </w:r>
      <w:r w:rsidR="00EA0E80">
        <w:rPr>
          <w:szCs w:val="28"/>
        </w:rPr>
        <w:t xml:space="preserve"> с</w:t>
      </w:r>
      <w:r>
        <w:rPr>
          <w:szCs w:val="28"/>
        </w:rPr>
        <w:t xml:space="preserve"> органами опеки и попечительства </w:t>
      </w:r>
      <w:r>
        <w:rPr>
          <w:szCs w:val="28"/>
        </w:rPr>
        <w:t>по вопросу проведения индивидуальной профилактической работы с несовершеннолет</w:t>
      </w:r>
      <w:r>
        <w:rPr>
          <w:szCs w:val="28"/>
        </w:rPr>
        <w:t>ними (их семьями), находящихся</w:t>
      </w:r>
      <w:r>
        <w:rPr>
          <w:szCs w:val="28"/>
        </w:rPr>
        <w:t xml:space="preserve"> в социально-реабилитационных центрах и медицинских учреждениях, нуждающихся в социальной помощи </w:t>
      </w:r>
      <w:proofErr w:type="gramStart"/>
      <w:r>
        <w:rPr>
          <w:szCs w:val="28"/>
        </w:rPr>
        <w:t>и(</w:t>
      </w:r>
      <w:proofErr w:type="gramEnd"/>
      <w:r>
        <w:rPr>
          <w:szCs w:val="28"/>
        </w:rPr>
        <w:t>или) реабилитации, постановления комиссий направить в городскую комиссию</w:t>
      </w:r>
      <w:r w:rsidR="00732260">
        <w:rPr>
          <w:szCs w:val="28"/>
        </w:rPr>
        <w:t>,</w:t>
      </w:r>
      <w:r>
        <w:rPr>
          <w:szCs w:val="28"/>
        </w:rPr>
        <w:t xml:space="preserve"> в срок до 10</w:t>
      </w:r>
      <w:r w:rsidR="00732260">
        <w:rPr>
          <w:szCs w:val="28"/>
        </w:rPr>
        <w:t>.12.2016</w:t>
      </w:r>
      <w:r>
        <w:rPr>
          <w:szCs w:val="28"/>
        </w:rPr>
        <w:t>.</w:t>
      </w:r>
    </w:p>
    <w:p w:rsidR="00210DAF" w:rsidRPr="00210DAF" w:rsidRDefault="00210DAF" w:rsidP="00AE5E37">
      <w:pPr>
        <w:pStyle w:val="aa"/>
        <w:rPr>
          <w:szCs w:val="28"/>
        </w:rPr>
      </w:pPr>
      <w:r>
        <w:rPr>
          <w:szCs w:val="28"/>
        </w:rPr>
        <w:lastRenderedPageBreak/>
        <w:t xml:space="preserve"> </w:t>
      </w:r>
      <w:r w:rsidR="0088549C">
        <w:rPr>
          <w:szCs w:val="28"/>
        </w:rPr>
        <w:t xml:space="preserve">2.2 </w:t>
      </w:r>
      <w:r w:rsidR="00320B19">
        <w:rPr>
          <w:szCs w:val="28"/>
        </w:rPr>
        <w:t>о</w:t>
      </w:r>
      <w:r w:rsidRPr="00210DAF">
        <w:rPr>
          <w:szCs w:val="28"/>
        </w:rPr>
        <w:t>беспечить:</w:t>
      </w:r>
    </w:p>
    <w:p w:rsidR="00210DAF" w:rsidRDefault="00732260" w:rsidP="00210DAF">
      <w:pPr>
        <w:pStyle w:val="aa"/>
        <w:rPr>
          <w:szCs w:val="28"/>
        </w:rPr>
      </w:pPr>
      <w:proofErr w:type="gramStart"/>
      <w:r>
        <w:rPr>
          <w:szCs w:val="28"/>
        </w:rPr>
        <w:t xml:space="preserve">- результативность и эффективность реабилитационной и </w:t>
      </w:r>
      <w:r w:rsidR="00210DAF">
        <w:rPr>
          <w:szCs w:val="28"/>
        </w:rPr>
        <w:t>профилактической работы с несовершеннолетними и их семьями, находящимися в социально опасном положении</w:t>
      </w:r>
      <w:r w:rsidR="00EA0E80">
        <w:rPr>
          <w:szCs w:val="28"/>
        </w:rPr>
        <w:t>,</w:t>
      </w:r>
      <w:r w:rsidR="00210DAF">
        <w:rPr>
          <w:szCs w:val="28"/>
        </w:rPr>
        <w:t xml:space="preserve"> с указанием </w:t>
      </w:r>
      <w:r w:rsidR="00EA0E80">
        <w:rPr>
          <w:szCs w:val="28"/>
        </w:rPr>
        <w:t>наиболее значимого результата,</w:t>
      </w:r>
      <w:r w:rsidR="00210DAF">
        <w:rPr>
          <w:szCs w:val="28"/>
        </w:rPr>
        <w:t xml:space="preserve"> проблемных моментов в межведомственной работе</w:t>
      </w:r>
      <w:r w:rsidR="00EA0E80">
        <w:rPr>
          <w:szCs w:val="28"/>
        </w:rPr>
        <w:t>,</w:t>
      </w:r>
      <w:r w:rsidR="00210DAF">
        <w:rPr>
          <w:szCs w:val="28"/>
        </w:rPr>
        <w:t xml:space="preserve"> с приложением контрольного</w:t>
      </w:r>
      <w:r w:rsidR="002D2728">
        <w:rPr>
          <w:szCs w:val="28"/>
        </w:rPr>
        <w:t xml:space="preserve"> </w:t>
      </w:r>
      <w:r w:rsidR="007374EF">
        <w:rPr>
          <w:szCs w:val="28"/>
        </w:rPr>
        <w:t>(актуального)</w:t>
      </w:r>
      <w:r w:rsidR="00210DAF">
        <w:rPr>
          <w:szCs w:val="28"/>
        </w:rPr>
        <w:t xml:space="preserve"> акта обследования условий жизни несовершеннолетнего, в случаях снятия семьи с учета;</w:t>
      </w:r>
      <w:r w:rsidR="00EA0E80">
        <w:rPr>
          <w:szCs w:val="28"/>
        </w:rPr>
        <w:t xml:space="preserve"> </w:t>
      </w:r>
      <w:proofErr w:type="gramEnd"/>
    </w:p>
    <w:p w:rsidR="00210DAF" w:rsidRDefault="00732260" w:rsidP="00210DAF">
      <w:pPr>
        <w:pStyle w:val="aa"/>
        <w:rPr>
          <w:szCs w:val="28"/>
        </w:rPr>
      </w:pPr>
      <w:r>
        <w:rPr>
          <w:szCs w:val="28"/>
        </w:rPr>
        <w:t>- реализацию</w:t>
      </w:r>
      <w:r w:rsidR="00210DAF">
        <w:rPr>
          <w:szCs w:val="28"/>
        </w:rPr>
        <w:t xml:space="preserve"> пре</w:t>
      </w:r>
      <w:r>
        <w:rPr>
          <w:szCs w:val="28"/>
        </w:rPr>
        <w:t>д</w:t>
      </w:r>
      <w:r w:rsidR="0088549C">
        <w:rPr>
          <w:szCs w:val="28"/>
        </w:rPr>
        <w:t>оставленных программ</w:t>
      </w:r>
      <w:r w:rsidR="003C7A55">
        <w:rPr>
          <w:szCs w:val="28"/>
        </w:rPr>
        <w:t xml:space="preserve"> субъектами системы профилактики</w:t>
      </w:r>
      <w:r w:rsidR="00210DAF">
        <w:rPr>
          <w:szCs w:val="28"/>
        </w:rPr>
        <w:t xml:space="preserve"> о проведении индивидуальной профилактической работы с несовершеннолетними и их семьями, находящимися в социально опасном положении, в присутствии руководителей органов и учреждений субъектов системы профилактики.</w:t>
      </w:r>
    </w:p>
    <w:p w:rsidR="00210DAF" w:rsidRDefault="00210DAF" w:rsidP="00210DAF">
      <w:pPr>
        <w:pStyle w:val="aa"/>
        <w:rPr>
          <w:szCs w:val="28"/>
        </w:rPr>
      </w:pPr>
      <w:r>
        <w:rPr>
          <w:szCs w:val="28"/>
        </w:rPr>
        <w:t>Информацию о принятых мерах, вк</w:t>
      </w:r>
      <w:r w:rsidR="00DF0F3E">
        <w:rPr>
          <w:szCs w:val="28"/>
        </w:rPr>
        <w:t>лючать в аналитические отчеты п</w:t>
      </w:r>
      <w:r>
        <w:rPr>
          <w:szCs w:val="28"/>
        </w:rPr>
        <w:t>о проведению индивидуальной профилактической работы за 6 и 12 месяцев соответственно и направлять в городскую комиссию.</w:t>
      </w:r>
    </w:p>
    <w:p w:rsidR="007374EF" w:rsidRDefault="007374EF" w:rsidP="00210DAF">
      <w:pPr>
        <w:pStyle w:val="aa"/>
        <w:rPr>
          <w:szCs w:val="28"/>
        </w:rPr>
      </w:pPr>
      <w:r>
        <w:rPr>
          <w:szCs w:val="28"/>
        </w:rPr>
        <w:t xml:space="preserve">- направление в городскую комиссию анализа проведенной работы по </w:t>
      </w:r>
      <w:r w:rsidR="002C470D">
        <w:rPr>
          <w:szCs w:val="28"/>
        </w:rPr>
        <w:t>насильственным преступлениям</w:t>
      </w:r>
      <w:r>
        <w:rPr>
          <w:szCs w:val="28"/>
        </w:rPr>
        <w:t xml:space="preserve"> в </w:t>
      </w:r>
      <w:proofErr w:type="gramStart"/>
      <w:r>
        <w:rPr>
          <w:szCs w:val="28"/>
        </w:rPr>
        <w:t>отношении</w:t>
      </w:r>
      <w:proofErr w:type="gramEnd"/>
      <w:r>
        <w:rPr>
          <w:szCs w:val="28"/>
        </w:rPr>
        <w:t xml:space="preserve"> несовершеннолетних, чрезвычайным ситуациям в отношении несовершеннолетних</w:t>
      </w:r>
      <w:r w:rsidR="00E30D48">
        <w:rPr>
          <w:szCs w:val="28"/>
        </w:rPr>
        <w:t>,</w:t>
      </w:r>
      <w:r>
        <w:rPr>
          <w:szCs w:val="28"/>
        </w:rPr>
        <w:t xml:space="preserve"> в срок до 10.12.2016.</w:t>
      </w:r>
    </w:p>
    <w:p w:rsidR="00E8042A" w:rsidRDefault="00D16676" w:rsidP="00D16676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</w:t>
      </w:r>
      <w:r w:rsidRPr="00E76427">
        <w:rPr>
          <w:szCs w:val="28"/>
        </w:rPr>
        <w:t>лавному управлению образования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</w:t>
      </w:r>
      <w:r w:rsidRPr="00E76427">
        <w:rPr>
          <w:szCs w:val="28"/>
        </w:rPr>
        <w:t>)</w:t>
      </w:r>
      <w:r>
        <w:rPr>
          <w:szCs w:val="28"/>
        </w:rPr>
        <w:t>, главному управлению социальной защиты населения</w:t>
      </w:r>
      <w:r w:rsidR="00FA58F8">
        <w:rPr>
          <w:szCs w:val="28"/>
        </w:rPr>
        <w:t xml:space="preserve"> (Береговая Н.Ю.),</w:t>
      </w:r>
      <w:r w:rsidR="00E8042A">
        <w:rPr>
          <w:szCs w:val="28"/>
        </w:rPr>
        <w:t xml:space="preserve"> </w:t>
      </w:r>
      <w:r>
        <w:rPr>
          <w:szCs w:val="28"/>
        </w:rPr>
        <w:t>органам опеки и попечи</w:t>
      </w:r>
      <w:r w:rsidR="001D1563">
        <w:rPr>
          <w:szCs w:val="28"/>
        </w:rPr>
        <w:t>тельства (Савчук Ю.Г., Саар В.Р.</w:t>
      </w:r>
      <w:r>
        <w:rPr>
          <w:szCs w:val="28"/>
        </w:rPr>
        <w:t xml:space="preserve">, Бурмистров Е.П., </w:t>
      </w:r>
      <w:proofErr w:type="spellStart"/>
      <w:r>
        <w:rPr>
          <w:szCs w:val="28"/>
        </w:rPr>
        <w:t>Мелехин</w:t>
      </w:r>
      <w:proofErr w:type="spellEnd"/>
      <w:r>
        <w:rPr>
          <w:szCs w:val="28"/>
        </w:rPr>
        <w:t xml:space="preserve"> В.А., Логинов В.А, Клименко А.А</w:t>
      </w:r>
      <w:r w:rsidR="00E8042A">
        <w:rPr>
          <w:szCs w:val="28"/>
        </w:rPr>
        <w:t>., Дмитриев Д.В.</w:t>
      </w:r>
      <w:r>
        <w:rPr>
          <w:szCs w:val="28"/>
        </w:rPr>
        <w:t>)</w:t>
      </w:r>
      <w:r w:rsidR="00E8042A">
        <w:rPr>
          <w:szCs w:val="28"/>
        </w:rPr>
        <w:t>:</w:t>
      </w:r>
    </w:p>
    <w:p w:rsidR="00E8042A" w:rsidRDefault="00E8042A" w:rsidP="00E8042A">
      <w:pPr>
        <w:pStyle w:val="aa"/>
        <w:rPr>
          <w:szCs w:val="28"/>
        </w:rPr>
      </w:pPr>
      <w:r>
        <w:rPr>
          <w:szCs w:val="28"/>
        </w:rPr>
        <w:t xml:space="preserve">- проанализировать системные недостатки, ведущие к снижению эффективности </w:t>
      </w:r>
      <w:r w:rsidR="00961D09" w:rsidRPr="000C3427">
        <w:rPr>
          <w:szCs w:val="28"/>
        </w:rPr>
        <w:t>межведомственного взаи</w:t>
      </w:r>
      <w:r w:rsidR="00961D09">
        <w:rPr>
          <w:szCs w:val="28"/>
        </w:rPr>
        <w:t>модействия по защите прав несовершеннолетних</w:t>
      </w:r>
      <w:r w:rsidR="00961D09" w:rsidRPr="000C3427">
        <w:rPr>
          <w:szCs w:val="28"/>
        </w:rPr>
        <w:t xml:space="preserve"> от насилия, жестокого обращения</w:t>
      </w:r>
      <w:r w:rsidR="00961D09">
        <w:rPr>
          <w:szCs w:val="28"/>
        </w:rPr>
        <w:t xml:space="preserve">, совершения правонарушений </w:t>
      </w:r>
      <w:r w:rsidR="00961D09" w:rsidRPr="009B7EFB">
        <w:rPr>
          <w:szCs w:val="28"/>
        </w:rPr>
        <w:t>несовершеннолетними</w:t>
      </w:r>
      <w:r w:rsidR="00FA58F8">
        <w:rPr>
          <w:szCs w:val="28"/>
        </w:rPr>
        <w:t xml:space="preserve"> и в отношении них</w:t>
      </w:r>
      <w:r w:rsidR="00961D09">
        <w:rPr>
          <w:szCs w:val="28"/>
        </w:rPr>
        <w:t>;</w:t>
      </w:r>
    </w:p>
    <w:p w:rsidR="00961D09" w:rsidRDefault="00E8042A" w:rsidP="00E8042A">
      <w:pPr>
        <w:pStyle w:val="aa"/>
      </w:pPr>
      <w:r>
        <w:rPr>
          <w:szCs w:val="28"/>
        </w:rPr>
        <w:t>-</w:t>
      </w:r>
      <w:r w:rsidR="00D16676">
        <w:rPr>
          <w:szCs w:val="28"/>
        </w:rPr>
        <w:t xml:space="preserve"> усилить </w:t>
      </w:r>
      <w:proofErr w:type="gramStart"/>
      <w:r w:rsidR="00D16676">
        <w:rPr>
          <w:szCs w:val="28"/>
        </w:rPr>
        <w:t>контроль за</w:t>
      </w:r>
      <w:proofErr w:type="gramEnd"/>
      <w:r w:rsidR="00D16676">
        <w:rPr>
          <w:szCs w:val="28"/>
        </w:rPr>
        <w:t xml:space="preserve"> проведением социального патронажа семей с детьми</w:t>
      </w:r>
      <w:r w:rsidR="00D16676" w:rsidRPr="000A28DA">
        <w:t>,</w:t>
      </w:r>
      <w:r w:rsidR="00D16676">
        <w:t xml:space="preserve"> ведущих асоциальный образ, с обязательным информированием комиссий по делам несовершеннолетних и защите их прав, органов опеки и попечительства </w:t>
      </w:r>
      <w:r w:rsidR="00961D09">
        <w:t>районов в городе</w:t>
      </w:r>
      <w:r w:rsidR="00FA58F8">
        <w:t>;</w:t>
      </w:r>
    </w:p>
    <w:p w:rsidR="00FA58F8" w:rsidRDefault="00FA58F8" w:rsidP="00E8042A">
      <w:pPr>
        <w:pStyle w:val="aa"/>
      </w:pPr>
      <w:r>
        <w:t>- по каждому факту</w:t>
      </w:r>
      <w:r w:rsidR="00CC4970">
        <w:t xml:space="preserve"> непринятия своевременных мер по защите прав несовершеннолетних ответственными исполнителями проводить служебные проверки.</w:t>
      </w:r>
    </w:p>
    <w:p w:rsidR="00D16676" w:rsidRDefault="00D16676" w:rsidP="00E8042A">
      <w:pPr>
        <w:pStyle w:val="aa"/>
        <w:rPr>
          <w:szCs w:val="28"/>
        </w:rPr>
      </w:pPr>
      <w:r>
        <w:t xml:space="preserve"> </w:t>
      </w:r>
      <w:r w:rsidR="00961D09">
        <w:rPr>
          <w:szCs w:val="28"/>
        </w:rPr>
        <w:t>О результатах проинформировать</w:t>
      </w:r>
      <w:r w:rsidR="00732260">
        <w:rPr>
          <w:szCs w:val="28"/>
        </w:rPr>
        <w:t xml:space="preserve"> городскую комиссию к 10.12. 2016</w:t>
      </w:r>
      <w:r w:rsidR="00961D09">
        <w:rPr>
          <w:szCs w:val="28"/>
        </w:rPr>
        <w:t>.</w:t>
      </w:r>
    </w:p>
    <w:p w:rsidR="00320B19" w:rsidRPr="0088549C" w:rsidRDefault="00320B19" w:rsidP="00320B19">
      <w:pPr>
        <w:pStyle w:val="aa"/>
        <w:numPr>
          <w:ilvl w:val="0"/>
          <w:numId w:val="4"/>
        </w:numPr>
        <w:ind w:left="0" w:firstLine="0"/>
      </w:pPr>
      <w:r>
        <w:t xml:space="preserve">Органам опеки и попечительства </w:t>
      </w:r>
      <w:r>
        <w:rPr>
          <w:szCs w:val="28"/>
        </w:rPr>
        <w:t xml:space="preserve">(Савчук Ю.Г., Саар В.Р., Бурмистров Е.П., </w:t>
      </w:r>
      <w:proofErr w:type="spellStart"/>
      <w:r>
        <w:rPr>
          <w:szCs w:val="28"/>
        </w:rPr>
        <w:t>Мелехин</w:t>
      </w:r>
      <w:proofErr w:type="spellEnd"/>
      <w:r>
        <w:rPr>
          <w:szCs w:val="28"/>
        </w:rPr>
        <w:t xml:space="preserve"> В.А., Логинов В.А, Клименко А.А., Дмитриев Д.В.</w:t>
      </w:r>
      <w:r w:rsidRPr="00CB017C">
        <w:rPr>
          <w:szCs w:val="28"/>
        </w:rPr>
        <w:t>)</w:t>
      </w:r>
      <w:r>
        <w:rPr>
          <w:szCs w:val="28"/>
        </w:rPr>
        <w:t>:</w:t>
      </w:r>
    </w:p>
    <w:p w:rsidR="00320B19" w:rsidRPr="007941A2" w:rsidRDefault="00320B19" w:rsidP="00320B19">
      <w:pPr>
        <w:pStyle w:val="aa"/>
      </w:pPr>
      <w:r>
        <w:rPr>
          <w:szCs w:val="28"/>
        </w:rPr>
        <w:t>4</w:t>
      </w:r>
      <w:r>
        <w:rPr>
          <w:szCs w:val="28"/>
        </w:rPr>
        <w:t xml:space="preserve">.1. при выявлении семьей с признаками семейного неблагополучия </w:t>
      </w:r>
      <w:r w:rsidRPr="00597652">
        <w:rPr>
          <w:szCs w:val="28"/>
        </w:rPr>
        <w:t>в обязательном порядке в соответствии с п.5 ст.6</w:t>
      </w:r>
      <w:r>
        <w:rPr>
          <w:szCs w:val="28"/>
        </w:rPr>
        <w:t>, п.п.3 п.2 ст.9</w:t>
      </w:r>
      <w:r w:rsidRPr="00597652">
        <w:rPr>
          <w:szCs w:val="28"/>
        </w:rPr>
        <w:t xml:space="preserve"> №ФЗ-120</w:t>
      </w:r>
      <w:r w:rsidRPr="00597652">
        <w:rPr>
          <w:rStyle w:val="af2"/>
          <w:szCs w:val="28"/>
        </w:rPr>
        <w:footnoteReference w:id="1"/>
      </w:r>
      <w:r w:rsidRPr="00597652">
        <w:rPr>
          <w:szCs w:val="28"/>
        </w:rPr>
        <w:t xml:space="preserve"> обеспечи</w:t>
      </w:r>
      <w:r>
        <w:rPr>
          <w:szCs w:val="28"/>
        </w:rPr>
        <w:t xml:space="preserve">ть составление соответствующих заключений и их направление в комиссию по делам несовершеннолетних и защите их прав района в городе. </w:t>
      </w:r>
    </w:p>
    <w:p w:rsidR="00320B19" w:rsidRDefault="00320B19" w:rsidP="00320B19">
      <w:pPr>
        <w:pStyle w:val="aa"/>
        <w:rPr>
          <w:szCs w:val="28"/>
        </w:rPr>
      </w:pPr>
      <w:r>
        <w:rPr>
          <w:szCs w:val="28"/>
        </w:rPr>
        <w:t>Срок - постоянно.</w:t>
      </w:r>
    </w:p>
    <w:p w:rsidR="00320B19" w:rsidRPr="006554F6" w:rsidRDefault="00320B19" w:rsidP="00320B19">
      <w:pPr>
        <w:pStyle w:val="aa"/>
      </w:pPr>
      <w:r>
        <w:rPr>
          <w:szCs w:val="28"/>
        </w:rPr>
        <w:lastRenderedPageBreak/>
        <w:t>4</w:t>
      </w:r>
      <w:r>
        <w:rPr>
          <w:szCs w:val="28"/>
        </w:rPr>
        <w:t xml:space="preserve">.2.  подготовить распоряжение администрации района в </w:t>
      </w:r>
      <w:proofErr w:type="gramStart"/>
      <w:r>
        <w:rPr>
          <w:szCs w:val="28"/>
        </w:rPr>
        <w:t>городе</w:t>
      </w:r>
      <w:proofErr w:type="gramEnd"/>
      <w:r>
        <w:rPr>
          <w:szCs w:val="28"/>
        </w:rPr>
        <w:t xml:space="preserve"> о создании на территории района комиссии по защите прав детей, </w:t>
      </w:r>
      <w:r>
        <w:rPr>
          <w:szCs w:val="28"/>
        </w:rPr>
        <w:t xml:space="preserve">распоряжение направить в городскую комиссию в </w:t>
      </w:r>
      <w:r>
        <w:rPr>
          <w:szCs w:val="28"/>
        </w:rPr>
        <w:t xml:space="preserve">срок </w:t>
      </w:r>
      <w:r>
        <w:rPr>
          <w:szCs w:val="28"/>
        </w:rPr>
        <w:t xml:space="preserve">до </w:t>
      </w:r>
      <w:r>
        <w:rPr>
          <w:szCs w:val="28"/>
        </w:rPr>
        <w:t>30.12.2016.</w:t>
      </w:r>
    </w:p>
    <w:p w:rsidR="00D16676" w:rsidRDefault="00D16676" w:rsidP="00D16676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8A514A">
        <w:rPr>
          <w:szCs w:val="28"/>
        </w:rPr>
        <w:t xml:space="preserve">Межмуниципальному управлению МВД России «Красноярское» </w:t>
      </w:r>
      <w:r>
        <w:rPr>
          <w:szCs w:val="28"/>
        </w:rPr>
        <w:t>(Исаков В.В.</w:t>
      </w:r>
      <w:r w:rsidRPr="008A514A">
        <w:rPr>
          <w:szCs w:val="28"/>
        </w:rPr>
        <w:t xml:space="preserve">): </w:t>
      </w:r>
    </w:p>
    <w:p w:rsidR="00D16676" w:rsidRDefault="00D16676" w:rsidP="00D16676">
      <w:pPr>
        <w:pStyle w:val="aa"/>
        <w:rPr>
          <w:szCs w:val="28"/>
        </w:rPr>
      </w:pPr>
      <w:r>
        <w:rPr>
          <w:szCs w:val="28"/>
        </w:rPr>
        <w:t xml:space="preserve">- </w:t>
      </w:r>
      <w:r w:rsidRPr="008A514A">
        <w:rPr>
          <w:szCs w:val="28"/>
        </w:rPr>
        <w:t>организовать взаимодействие с субъектами системы</w:t>
      </w:r>
      <w:r>
        <w:rPr>
          <w:szCs w:val="28"/>
        </w:rPr>
        <w:t xml:space="preserve"> профилактики безнадзорности и правонарушений города при проведении патронажа семей с детьми, ведущими асоциальный образ жизни;</w:t>
      </w:r>
    </w:p>
    <w:p w:rsidR="00D16676" w:rsidRDefault="00D16676" w:rsidP="00D16676">
      <w:pPr>
        <w:pStyle w:val="aa"/>
        <w:rPr>
          <w:szCs w:val="28"/>
        </w:rPr>
      </w:pPr>
      <w:proofErr w:type="gramStart"/>
      <w:r>
        <w:rPr>
          <w:szCs w:val="28"/>
        </w:rPr>
        <w:t>- активизировать обмен информацией между службами органов внутренних дел города на предмет раннего выявления фактов семейного неблагополучия, ненадлежащего исполнения родителями или лицами их замещающими, обязанностей по содержанию, воспитанию детей, преступлений в отношении детей, в том числе сопряженных с жестоким обращением;</w:t>
      </w:r>
      <w:proofErr w:type="gramEnd"/>
    </w:p>
    <w:p w:rsidR="00D16676" w:rsidRDefault="00D16676" w:rsidP="00D16676">
      <w:pPr>
        <w:pStyle w:val="aa"/>
        <w:rPr>
          <w:szCs w:val="28"/>
        </w:rPr>
      </w:pPr>
      <w:r>
        <w:rPr>
          <w:szCs w:val="28"/>
        </w:rPr>
        <w:t>- принимать меры, направленные на устранение причин и условий совершения преступлений несовершеннолетними, преступавшими закон, привлечению к профилактической работе с несовершеннолетними, лиц, способных оказать на них положительное влияние.</w:t>
      </w:r>
      <w:r w:rsidR="00E8042A">
        <w:rPr>
          <w:szCs w:val="28"/>
        </w:rPr>
        <w:t xml:space="preserve"> О результатах проинформировать</w:t>
      </w:r>
      <w:r w:rsidR="00EA0E80">
        <w:rPr>
          <w:szCs w:val="28"/>
        </w:rPr>
        <w:t xml:space="preserve"> городскую комиссию к 15.12.2017</w:t>
      </w:r>
      <w:r w:rsidR="00E8042A">
        <w:rPr>
          <w:szCs w:val="28"/>
        </w:rPr>
        <w:t>.</w:t>
      </w:r>
    </w:p>
    <w:p w:rsidR="00477213" w:rsidRPr="002C470D" w:rsidRDefault="00477213" w:rsidP="00477213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2C470D">
        <w:rPr>
          <w:szCs w:val="28"/>
        </w:rPr>
        <w:t>Председателям комиссий по делам несовершеннолетних</w:t>
      </w:r>
      <w:r>
        <w:rPr>
          <w:szCs w:val="28"/>
        </w:rPr>
        <w:t xml:space="preserve"> и защите их прав (Хлынова Л.В.</w:t>
      </w:r>
      <w:r w:rsidRPr="002C470D">
        <w:rPr>
          <w:szCs w:val="28"/>
        </w:rPr>
        <w:t>, Никонов А.В., Гавро Д.И., Проничева А.А., Разгоняев С.Л., Ост</w:t>
      </w:r>
      <w:r w:rsidR="00320B19">
        <w:rPr>
          <w:szCs w:val="28"/>
        </w:rPr>
        <w:t>а</w:t>
      </w:r>
      <w:r w:rsidRPr="002C470D">
        <w:rPr>
          <w:szCs w:val="28"/>
        </w:rPr>
        <w:t>пчук А.А., Ланина Е.В.) проанализировать эффективность организации индивидуальной профилактической работы с родителями, привлеченными по п.1 ст. 5.35 КоАП РФ</w:t>
      </w:r>
      <w:r>
        <w:rPr>
          <w:rStyle w:val="af2"/>
          <w:szCs w:val="28"/>
        </w:rPr>
        <w:footnoteReference w:id="2"/>
      </w:r>
      <w:r>
        <w:t>,</w:t>
      </w:r>
      <w:r w:rsidRPr="002C470D">
        <w:rPr>
          <w:szCs w:val="28"/>
        </w:rPr>
        <w:t xml:space="preserve"> информацию о выводах и принятых мерах реагирования в отношении должностных лиц, не обеспечивающих требования</w:t>
      </w:r>
      <w:proofErr w:type="gramEnd"/>
      <w:r w:rsidRPr="002C470D">
        <w:rPr>
          <w:szCs w:val="28"/>
        </w:rPr>
        <w:t xml:space="preserve"> законодательства о профилактике безнадзорности и правонарушений несовершеннолетних, направить информацию в городскую комиссию в срок до 10.12.2016.</w:t>
      </w:r>
    </w:p>
    <w:p w:rsidR="00071136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proofErr w:type="gramStart"/>
      <w:r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071136" w:rsidP="00AF4FA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071136" w:rsidRDefault="00071136" w:rsidP="00682A98">
      <w:pPr>
        <w:pStyle w:val="aa"/>
        <w:rPr>
          <w:szCs w:val="28"/>
        </w:rPr>
      </w:pP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С.В. Кочан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p w:rsidR="004C3CD4" w:rsidRDefault="004C3CD4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4C3CD4" w:rsidSect="00AE38C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43" w:rsidRDefault="00237B43" w:rsidP="007A0CCD">
      <w:pPr>
        <w:spacing w:line="240" w:lineRule="auto"/>
      </w:pPr>
      <w:r>
        <w:separator/>
      </w:r>
    </w:p>
  </w:endnote>
  <w:endnote w:type="continuationSeparator" w:id="0">
    <w:p w:rsidR="00237B43" w:rsidRDefault="00237B43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237B4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Pr="00C31E70" w:rsidRDefault="00FA5917" w:rsidP="00735E57">
    <w:pPr>
      <w:pStyle w:val="ac"/>
      <w:framePr w:wrap="around" w:vAnchor="text" w:hAnchor="margin" w:xAlign="center" w:y="1"/>
      <w:rPr>
        <w:rStyle w:val="a7"/>
        <w:sz w:val="20"/>
        <w:szCs w:val="20"/>
      </w:rPr>
    </w:pPr>
    <w:r w:rsidRPr="00C31E70">
      <w:rPr>
        <w:rStyle w:val="a7"/>
        <w:sz w:val="20"/>
        <w:szCs w:val="20"/>
      </w:rPr>
      <w:fldChar w:fldCharType="begin"/>
    </w:r>
    <w:r w:rsidR="00071136" w:rsidRPr="00C31E70">
      <w:rPr>
        <w:rStyle w:val="a7"/>
        <w:sz w:val="20"/>
        <w:szCs w:val="20"/>
      </w:rPr>
      <w:instrText xml:space="preserve">PAGE  </w:instrText>
    </w:r>
    <w:r w:rsidRPr="00C31E70">
      <w:rPr>
        <w:rStyle w:val="a7"/>
        <w:sz w:val="20"/>
        <w:szCs w:val="20"/>
      </w:rPr>
      <w:fldChar w:fldCharType="separate"/>
    </w:r>
    <w:r w:rsidR="00B414CE">
      <w:rPr>
        <w:rStyle w:val="a7"/>
        <w:noProof/>
        <w:sz w:val="20"/>
        <w:szCs w:val="20"/>
      </w:rPr>
      <w:t>4</w:t>
    </w:r>
    <w:r w:rsidRPr="00C31E70">
      <w:rPr>
        <w:rStyle w:val="a7"/>
        <w:sz w:val="20"/>
        <w:szCs w:val="20"/>
      </w:rPr>
      <w:fldChar w:fldCharType="end"/>
    </w:r>
  </w:p>
  <w:p w:rsidR="00735E57" w:rsidRDefault="00237B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43" w:rsidRDefault="00237B43" w:rsidP="007A0CCD">
      <w:pPr>
        <w:spacing w:line="240" w:lineRule="auto"/>
      </w:pPr>
      <w:r>
        <w:separator/>
      </w:r>
    </w:p>
  </w:footnote>
  <w:footnote w:type="continuationSeparator" w:id="0">
    <w:p w:rsidR="00237B43" w:rsidRDefault="00237B43" w:rsidP="007A0CCD">
      <w:pPr>
        <w:spacing w:line="240" w:lineRule="auto"/>
      </w:pPr>
      <w:r>
        <w:continuationSeparator/>
      </w:r>
    </w:p>
  </w:footnote>
  <w:footnote w:id="1">
    <w:p w:rsidR="00320B19" w:rsidRDefault="00320B19" w:rsidP="00320B19">
      <w:pPr>
        <w:pStyle w:val="af0"/>
        <w:jc w:val="both"/>
      </w:pPr>
      <w:r>
        <w:rPr>
          <w:rStyle w:val="af2"/>
        </w:rPr>
        <w:footnoteRef/>
      </w:r>
      <w:r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  <w:footnote w:id="2">
    <w:p w:rsidR="00477213" w:rsidRDefault="00477213" w:rsidP="00477213">
      <w:pPr>
        <w:pStyle w:val="af0"/>
        <w:jc w:val="both"/>
      </w:pPr>
      <w:r>
        <w:rPr>
          <w:rStyle w:val="af2"/>
        </w:rPr>
        <w:footnoteRef/>
      </w:r>
      <w:r>
        <w:t>ч.1ст.5.35 КоАП РФ - «неисполнение родителями или иными законными представителями несовершеннолетних обязанностей по содержанию, воспитанию, обучению, защите прав несовершеннолетних» Кодекса Российской Федерации об административных правонарушениях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237B4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237B4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14E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3DE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563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0DAF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37B43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074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1F9C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70D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728"/>
    <w:rsid w:val="002D2F47"/>
    <w:rsid w:val="002D3600"/>
    <w:rsid w:val="002D3B5B"/>
    <w:rsid w:val="002D3FCE"/>
    <w:rsid w:val="002D42DA"/>
    <w:rsid w:val="002D43EC"/>
    <w:rsid w:val="002D5722"/>
    <w:rsid w:val="002D5C4D"/>
    <w:rsid w:val="002D5C68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B19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33C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A55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213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0D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394B"/>
    <w:rsid w:val="00584887"/>
    <w:rsid w:val="00584C97"/>
    <w:rsid w:val="00584EE9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652"/>
    <w:rsid w:val="0059773C"/>
    <w:rsid w:val="005A0110"/>
    <w:rsid w:val="005A0113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27D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6990"/>
    <w:rsid w:val="00617A5C"/>
    <w:rsid w:val="00620096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0A36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943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D93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260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4EF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2F16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49C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AE9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1D09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8EA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C9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991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4A2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6BED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D06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037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5E37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4CE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DB3"/>
    <w:rsid w:val="00BB3DA3"/>
    <w:rsid w:val="00BB4000"/>
    <w:rsid w:val="00BB42F1"/>
    <w:rsid w:val="00BB47CC"/>
    <w:rsid w:val="00BB52F3"/>
    <w:rsid w:val="00BB53E0"/>
    <w:rsid w:val="00BB5613"/>
    <w:rsid w:val="00BB579E"/>
    <w:rsid w:val="00BB5C56"/>
    <w:rsid w:val="00BB660A"/>
    <w:rsid w:val="00BB6DD6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1E70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15F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70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676"/>
    <w:rsid w:val="00D1699F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3EA"/>
    <w:rsid w:val="00D425CC"/>
    <w:rsid w:val="00D42B47"/>
    <w:rsid w:val="00D42CB3"/>
    <w:rsid w:val="00D43026"/>
    <w:rsid w:val="00D43036"/>
    <w:rsid w:val="00D430D7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31B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0F3E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0D48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42A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0E80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6EA1"/>
    <w:rsid w:val="00EC78EA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1F"/>
    <w:rsid w:val="00EE6820"/>
    <w:rsid w:val="00EE7599"/>
    <w:rsid w:val="00EE76C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4A9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8F8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A9E56C-456D-4F3E-B3C8-025FAFEFDAF8}"/>
</file>

<file path=customXml/itemProps2.xml><?xml version="1.0" encoding="utf-8"?>
<ds:datastoreItem xmlns:ds="http://schemas.openxmlformats.org/officeDocument/2006/customXml" ds:itemID="{74B68313-7B93-410F-90BF-AA57FED9A395}"/>
</file>

<file path=customXml/itemProps3.xml><?xml version="1.0" encoding="utf-8"?>
<ds:datastoreItem xmlns:ds="http://schemas.openxmlformats.org/officeDocument/2006/customXml" ds:itemID="{1CBC18DA-7578-4237-8738-93291621520F}"/>
</file>

<file path=customXml/itemProps4.xml><?xml version="1.0" encoding="utf-8"?>
<ds:datastoreItem xmlns:ds="http://schemas.openxmlformats.org/officeDocument/2006/customXml" ds:itemID="{F9680D45-5A66-4D09-AE18-7840CE6CC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185</cp:revision>
  <cp:lastPrinted>2016-11-02T09:04:00Z</cp:lastPrinted>
  <dcterms:created xsi:type="dcterms:W3CDTF">2013-09-16T06:17:00Z</dcterms:created>
  <dcterms:modified xsi:type="dcterms:W3CDTF">2016-11-02T09:19:00Z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