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98" w:rsidRPr="000578AB" w:rsidRDefault="00817A90" w:rsidP="00817A9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578AB">
        <w:rPr>
          <w:rFonts w:ascii="Times New Roman" w:hAnsi="Times New Roman" w:cs="Times New Roman"/>
          <w:sz w:val="27"/>
          <w:szCs w:val="27"/>
        </w:rPr>
        <w:t xml:space="preserve">                                        Приложение 2</w:t>
      </w:r>
    </w:p>
    <w:p w:rsidR="00817A90" w:rsidRPr="000578AB" w:rsidRDefault="00817A90" w:rsidP="00817A9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578A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к постановлению комиссии по                    </w:t>
      </w:r>
    </w:p>
    <w:p w:rsidR="00817A90" w:rsidRPr="000578AB" w:rsidRDefault="00817A90" w:rsidP="00817A9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578A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делам несовершеннолетних и     </w:t>
      </w:r>
    </w:p>
    <w:p w:rsidR="00817A90" w:rsidRPr="000578AB" w:rsidRDefault="00817A90" w:rsidP="00817A9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578A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защите их прав города Красноярска</w:t>
      </w:r>
    </w:p>
    <w:p w:rsidR="00817A90" w:rsidRPr="000578AB" w:rsidRDefault="00817A90" w:rsidP="00817A9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0578AB">
        <w:rPr>
          <w:rFonts w:ascii="Times New Roman" w:hAnsi="Times New Roman" w:cs="Times New Roman"/>
          <w:sz w:val="27"/>
          <w:szCs w:val="27"/>
        </w:rPr>
        <w:t xml:space="preserve">                                               от </w:t>
      </w:r>
      <w:r w:rsidRPr="000578AB">
        <w:rPr>
          <w:rFonts w:ascii="Times New Roman" w:hAnsi="Times New Roman" w:cs="Times New Roman"/>
          <w:sz w:val="27"/>
          <w:szCs w:val="27"/>
          <w:u w:val="single"/>
        </w:rPr>
        <w:t>24.12.2025</w:t>
      </w:r>
      <w:r w:rsidRPr="000578AB">
        <w:rPr>
          <w:rFonts w:ascii="Times New Roman" w:hAnsi="Times New Roman" w:cs="Times New Roman"/>
          <w:sz w:val="27"/>
          <w:szCs w:val="27"/>
        </w:rPr>
        <w:t xml:space="preserve"> № </w:t>
      </w:r>
      <w:r w:rsidRPr="000578AB">
        <w:rPr>
          <w:rFonts w:ascii="Times New Roman" w:hAnsi="Times New Roman" w:cs="Times New Roman"/>
          <w:sz w:val="27"/>
          <w:szCs w:val="27"/>
          <w:u w:val="single"/>
        </w:rPr>
        <w:t xml:space="preserve">19  </w:t>
      </w:r>
    </w:p>
    <w:p w:rsidR="00817A90" w:rsidRPr="000578AB" w:rsidRDefault="00817A90" w:rsidP="0026168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85B98" w:rsidRPr="000578AB" w:rsidRDefault="00F85B98" w:rsidP="0026168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D5D7F" w:rsidRPr="000578AB" w:rsidRDefault="00A02A98" w:rsidP="0026168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78AB">
        <w:rPr>
          <w:rFonts w:ascii="Times New Roman" w:hAnsi="Times New Roman" w:cs="Times New Roman"/>
          <w:b/>
          <w:sz w:val="27"/>
          <w:szCs w:val="27"/>
        </w:rPr>
        <w:t>АЛГОРИТМ</w:t>
      </w:r>
    </w:p>
    <w:p w:rsidR="00D80E85" w:rsidRPr="000578AB" w:rsidRDefault="00FB6348" w:rsidP="0026168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78AB">
        <w:rPr>
          <w:rFonts w:ascii="Times New Roman" w:hAnsi="Times New Roman" w:cs="Times New Roman"/>
          <w:b/>
          <w:sz w:val="27"/>
          <w:szCs w:val="27"/>
        </w:rPr>
        <w:t xml:space="preserve">передачи между комиссиями по делам несовершеннолетних </w:t>
      </w:r>
    </w:p>
    <w:p w:rsidR="00D80E85" w:rsidRPr="000578AB" w:rsidRDefault="00FB6348" w:rsidP="0026168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78AB">
        <w:rPr>
          <w:rFonts w:ascii="Times New Roman" w:hAnsi="Times New Roman" w:cs="Times New Roman"/>
          <w:b/>
          <w:sz w:val="27"/>
          <w:szCs w:val="27"/>
        </w:rPr>
        <w:t xml:space="preserve">и защите их прав дел семей, признанных находящимися </w:t>
      </w:r>
    </w:p>
    <w:p w:rsidR="00D80E85" w:rsidRPr="000578AB" w:rsidRDefault="00FB6348" w:rsidP="0026168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78AB">
        <w:rPr>
          <w:rFonts w:ascii="Times New Roman" w:hAnsi="Times New Roman" w:cs="Times New Roman"/>
          <w:b/>
          <w:sz w:val="27"/>
          <w:szCs w:val="27"/>
        </w:rPr>
        <w:t xml:space="preserve">в социально-опасном положении </w:t>
      </w:r>
    </w:p>
    <w:p w:rsidR="00A02A98" w:rsidRPr="000578AB" w:rsidRDefault="00FB6348" w:rsidP="0026168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78AB">
        <w:rPr>
          <w:rFonts w:ascii="Times New Roman" w:hAnsi="Times New Roman" w:cs="Times New Roman"/>
          <w:b/>
          <w:sz w:val="27"/>
          <w:szCs w:val="27"/>
        </w:rPr>
        <w:t>в пределах муниципального образования город Красноярск</w:t>
      </w:r>
    </w:p>
    <w:p w:rsidR="00D80E85" w:rsidRPr="000578AB" w:rsidRDefault="00D80E85" w:rsidP="0026168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B35BE" w:rsidRPr="000578AB" w:rsidRDefault="005B35BE" w:rsidP="00FB6348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78AB">
        <w:rPr>
          <w:rFonts w:ascii="Times New Roman" w:hAnsi="Times New Roman" w:cs="Times New Roman"/>
          <w:b/>
          <w:sz w:val="27"/>
          <w:szCs w:val="27"/>
        </w:rPr>
        <w:t>Обоснование</w:t>
      </w:r>
    </w:p>
    <w:p w:rsidR="00AB50B8" w:rsidRPr="000578AB" w:rsidRDefault="00AB50B8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 xml:space="preserve">Основной целью внедрения системной работы с неблагополучными семьями должна стать модель управления на основе </w:t>
      </w:r>
      <w:r w:rsidRPr="000578AB">
        <w:rPr>
          <w:b/>
          <w:color w:val="0E0E0F"/>
          <w:sz w:val="27"/>
          <w:szCs w:val="27"/>
        </w:rPr>
        <w:t>непрерывного сопровождения</w:t>
      </w:r>
      <w:r w:rsidRPr="000578AB">
        <w:rPr>
          <w:color w:val="0E0E0F"/>
          <w:sz w:val="27"/>
          <w:szCs w:val="27"/>
        </w:rPr>
        <w:t xml:space="preserve"> каждого нуждающегося в помощи государства ребенка всеми учреждениями системы профилактики безнадзорности и правонарушений несовершеннолетних.</w:t>
      </w:r>
    </w:p>
    <w:p w:rsidR="00AB50B8" w:rsidRPr="000578AB" w:rsidRDefault="00AB50B8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proofErr w:type="gramStart"/>
      <w:r w:rsidRPr="000578AB">
        <w:rPr>
          <w:color w:val="0E0E0F"/>
          <w:sz w:val="27"/>
          <w:szCs w:val="27"/>
        </w:rPr>
        <w:t xml:space="preserve">Под непрерывным сопровождением понимается оказание комплексной поддержки и семье и (или) ребенку от 0 до 18 лет при выявлении факторов неблагополучия на различных этапах жизни ребенка и осуществление индивидуальной профилактической работы и мониторинга органами </w:t>
      </w:r>
      <w:r w:rsidR="00D80E85" w:rsidRPr="000578AB">
        <w:rPr>
          <w:color w:val="0E0E0F"/>
          <w:sz w:val="27"/>
          <w:szCs w:val="27"/>
        </w:rPr>
        <w:br/>
      </w:r>
      <w:r w:rsidRPr="000578AB">
        <w:rPr>
          <w:color w:val="0E0E0F"/>
          <w:sz w:val="27"/>
          <w:szCs w:val="27"/>
        </w:rPr>
        <w:t xml:space="preserve">и учреждениями государственной системы профилактики безнадзорности </w:t>
      </w:r>
      <w:r w:rsidR="00D80E85" w:rsidRPr="000578AB">
        <w:rPr>
          <w:color w:val="0E0E0F"/>
          <w:sz w:val="27"/>
          <w:szCs w:val="27"/>
        </w:rPr>
        <w:br/>
      </w:r>
      <w:r w:rsidRPr="000578AB">
        <w:rPr>
          <w:color w:val="0E0E0F"/>
          <w:sz w:val="27"/>
          <w:szCs w:val="27"/>
        </w:rPr>
        <w:t>и правонарушений несовершеннолетних изменения неблагоприятной жизненной ситуации с момента выявления до стабилизации жизненной ситуации и устранения причин, поставивших семью в</w:t>
      </w:r>
      <w:proofErr w:type="gramEnd"/>
      <w:r w:rsidRPr="000578AB">
        <w:rPr>
          <w:color w:val="0E0E0F"/>
          <w:sz w:val="27"/>
          <w:szCs w:val="27"/>
        </w:rPr>
        <w:t xml:space="preserve"> социально опасное положение (трудную жизненную ситуацию).</w:t>
      </w:r>
    </w:p>
    <w:p w:rsidR="00D80E85" w:rsidRPr="000578AB" w:rsidRDefault="00D80E85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</w:p>
    <w:p w:rsidR="003F0DF9" w:rsidRPr="000578AB" w:rsidRDefault="00EE7A20" w:rsidP="000578AB">
      <w:pPr>
        <w:pStyle w:val="a3"/>
        <w:numPr>
          <w:ilvl w:val="0"/>
          <w:numId w:val="1"/>
        </w:numPr>
        <w:spacing w:before="0" w:beforeAutospacing="0" w:after="0" w:afterAutospacing="0"/>
        <w:ind w:left="0" w:firstLine="450"/>
        <w:jc w:val="center"/>
        <w:rPr>
          <w:b/>
          <w:color w:val="0E0E0F"/>
          <w:sz w:val="27"/>
          <w:szCs w:val="27"/>
        </w:rPr>
      </w:pPr>
      <w:r w:rsidRPr="000578AB">
        <w:rPr>
          <w:b/>
          <w:color w:val="0E0E0F"/>
          <w:sz w:val="27"/>
          <w:szCs w:val="27"/>
        </w:rPr>
        <w:t>Субъекты взаимодействия</w:t>
      </w:r>
    </w:p>
    <w:p w:rsidR="003F0DF9" w:rsidRPr="000578AB" w:rsidRDefault="003F0DF9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>районные комиссии по делам несовершенн</w:t>
      </w:r>
      <w:r w:rsidR="005D02EF" w:rsidRPr="000578AB">
        <w:rPr>
          <w:color w:val="0E0E0F"/>
          <w:sz w:val="27"/>
          <w:szCs w:val="27"/>
        </w:rPr>
        <w:t>олетних и защите их прав</w:t>
      </w:r>
      <w:r w:rsidRPr="000578AB">
        <w:rPr>
          <w:color w:val="0E0E0F"/>
          <w:sz w:val="27"/>
          <w:szCs w:val="27"/>
        </w:rPr>
        <w:t xml:space="preserve"> </w:t>
      </w:r>
      <w:r w:rsidR="00261686" w:rsidRPr="000578AB">
        <w:rPr>
          <w:color w:val="0E0E0F"/>
          <w:sz w:val="27"/>
          <w:szCs w:val="27"/>
        </w:rPr>
        <w:t xml:space="preserve">в </w:t>
      </w:r>
      <w:r w:rsidRPr="000578AB">
        <w:rPr>
          <w:color w:val="0E0E0F"/>
          <w:sz w:val="27"/>
          <w:szCs w:val="27"/>
        </w:rPr>
        <w:t>город</w:t>
      </w:r>
      <w:r w:rsidR="00261686" w:rsidRPr="000578AB">
        <w:rPr>
          <w:color w:val="0E0E0F"/>
          <w:sz w:val="27"/>
          <w:szCs w:val="27"/>
        </w:rPr>
        <w:t>е</w:t>
      </w:r>
      <w:r w:rsidRPr="000578AB">
        <w:rPr>
          <w:color w:val="0E0E0F"/>
          <w:sz w:val="27"/>
          <w:szCs w:val="27"/>
        </w:rPr>
        <w:t xml:space="preserve"> Красноярск</w:t>
      </w:r>
      <w:r w:rsidR="00261686" w:rsidRPr="000578AB">
        <w:rPr>
          <w:color w:val="0E0E0F"/>
          <w:sz w:val="27"/>
          <w:szCs w:val="27"/>
        </w:rPr>
        <w:t>е</w:t>
      </w:r>
      <w:r w:rsidRPr="000578AB">
        <w:rPr>
          <w:color w:val="0E0E0F"/>
          <w:sz w:val="27"/>
          <w:szCs w:val="27"/>
        </w:rPr>
        <w:t>;</w:t>
      </w:r>
    </w:p>
    <w:p w:rsidR="00EE7A20" w:rsidRPr="000578AB" w:rsidRDefault="00EE7A20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>органы опеки и попечительства;</w:t>
      </w:r>
    </w:p>
    <w:p w:rsidR="003F0DF9" w:rsidRPr="000578AB" w:rsidRDefault="00256A4E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 xml:space="preserve">МУ МВД России </w:t>
      </w:r>
      <w:r w:rsidR="00261686" w:rsidRPr="000578AB">
        <w:rPr>
          <w:color w:val="0E0E0F"/>
          <w:sz w:val="27"/>
          <w:szCs w:val="27"/>
        </w:rPr>
        <w:t>«</w:t>
      </w:r>
      <w:r w:rsidRPr="000578AB">
        <w:rPr>
          <w:color w:val="0E0E0F"/>
          <w:sz w:val="27"/>
          <w:szCs w:val="27"/>
        </w:rPr>
        <w:t>Красноярское</w:t>
      </w:r>
      <w:r w:rsidR="00261686" w:rsidRPr="000578AB">
        <w:rPr>
          <w:color w:val="0E0E0F"/>
          <w:sz w:val="27"/>
          <w:szCs w:val="27"/>
        </w:rPr>
        <w:t>»</w:t>
      </w:r>
      <w:r w:rsidRPr="000578AB">
        <w:rPr>
          <w:color w:val="0E0E0F"/>
          <w:sz w:val="27"/>
          <w:szCs w:val="27"/>
        </w:rPr>
        <w:t>;</w:t>
      </w:r>
    </w:p>
    <w:p w:rsidR="003F0DF9" w:rsidRPr="000578AB" w:rsidRDefault="003F0DF9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>главное управление образования а</w:t>
      </w:r>
      <w:r w:rsidR="00FB6348" w:rsidRPr="000578AB">
        <w:rPr>
          <w:color w:val="0E0E0F"/>
          <w:sz w:val="27"/>
          <w:szCs w:val="27"/>
        </w:rPr>
        <w:t>дминистрации города Красноярска,</w:t>
      </w:r>
      <w:r w:rsidRPr="000578AB">
        <w:rPr>
          <w:color w:val="0E0E0F"/>
          <w:sz w:val="27"/>
          <w:szCs w:val="27"/>
        </w:rPr>
        <w:t xml:space="preserve"> </w:t>
      </w:r>
      <w:r w:rsidR="00726DAC" w:rsidRPr="000578AB">
        <w:rPr>
          <w:color w:val="0E0E0F"/>
          <w:sz w:val="27"/>
          <w:szCs w:val="27"/>
        </w:rPr>
        <w:t xml:space="preserve">подведомственные </w:t>
      </w:r>
      <w:r w:rsidRPr="000578AB">
        <w:rPr>
          <w:color w:val="0E0E0F"/>
          <w:sz w:val="27"/>
          <w:szCs w:val="27"/>
        </w:rPr>
        <w:t>о</w:t>
      </w:r>
      <w:r w:rsidR="0020385D" w:rsidRPr="000578AB">
        <w:rPr>
          <w:color w:val="0E0E0F"/>
          <w:sz w:val="27"/>
          <w:szCs w:val="27"/>
        </w:rPr>
        <w:t>бразовательные организации</w:t>
      </w:r>
      <w:r w:rsidR="00FB6348" w:rsidRPr="000578AB">
        <w:rPr>
          <w:color w:val="0E0E0F"/>
          <w:sz w:val="27"/>
          <w:szCs w:val="27"/>
        </w:rPr>
        <w:t xml:space="preserve">, </w:t>
      </w:r>
      <w:r w:rsidRPr="000578AB">
        <w:rPr>
          <w:color w:val="0E0E0F"/>
          <w:sz w:val="27"/>
          <w:szCs w:val="27"/>
        </w:rPr>
        <w:t>учреждения дополнительного образ</w:t>
      </w:r>
      <w:r w:rsidR="00FB6348" w:rsidRPr="000578AB">
        <w:rPr>
          <w:color w:val="0E0E0F"/>
          <w:sz w:val="27"/>
          <w:szCs w:val="27"/>
        </w:rPr>
        <w:t xml:space="preserve">ования, </w:t>
      </w:r>
      <w:r w:rsidRPr="000578AB">
        <w:rPr>
          <w:color w:val="0E0E0F"/>
          <w:sz w:val="27"/>
          <w:szCs w:val="27"/>
        </w:rPr>
        <w:t>центры психолого-</w:t>
      </w:r>
      <w:r w:rsidR="00261686" w:rsidRPr="000578AB">
        <w:rPr>
          <w:color w:val="0E0E0F"/>
          <w:sz w:val="27"/>
          <w:szCs w:val="27"/>
        </w:rPr>
        <w:t xml:space="preserve">педагогической и </w:t>
      </w:r>
      <w:proofErr w:type="gramStart"/>
      <w:r w:rsidRPr="000578AB">
        <w:rPr>
          <w:color w:val="0E0E0F"/>
          <w:sz w:val="27"/>
          <w:szCs w:val="27"/>
        </w:rPr>
        <w:t>медико-социального</w:t>
      </w:r>
      <w:proofErr w:type="gramEnd"/>
      <w:r w:rsidRPr="000578AB">
        <w:rPr>
          <w:color w:val="0E0E0F"/>
          <w:sz w:val="27"/>
          <w:szCs w:val="27"/>
        </w:rPr>
        <w:t xml:space="preserve"> </w:t>
      </w:r>
      <w:r w:rsidR="00261686" w:rsidRPr="000578AB">
        <w:rPr>
          <w:color w:val="0E0E0F"/>
          <w:sz w:val="27"/>
          <w:szCs w:val="27"/>
        </w:rPr>
        <w:t>помощи</w:t>
      </w:r>
      <w:r w:rsidRPr="000578AB">
        <w:rPr>
          <w:color w:val="0E0E0F"/>
          <w:sz w:val="27"/>
          <w:szCs w:val="27"/>
        </w:rPr>
        <w:t>;</w:t>
      </w:r>
    </w:p>
    <w:p w:rsidR="00FB6348" w:rsidRPr="000578AB" w:rsidRDefault="00FB6348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>учреждения среднего профессионального образования;</w:t>
      </w:r>
    </w:p>
    <w:p w:rsidR="00FB6348" w:rsidRPr="000578AB" w:rsidRDefault="00FB6348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>краевые специальные (коррекционные)</w:t>
      </w:r>
      <w:r w:rsidR="0020385D" w:rsidRPr="000578AB">
        <w:rPr>
          <w:color w:val="0E0E0F"/>
          <w:sz w:val="27"/>
          <w:szCs w:val="27"/>
        </w:rPr>
        <w:t xml:space="preserve"> образовательные организации</w:t>
      </w:r>
      <w:r w:rsidRPr="000578AB">
        <w:rPr>
          <w:color w:val="0E0E0F"/>
          <w:sz w:val="27"/>
          <w:szCs w:val="27"/>
        </w:rPr>
        <w:t xml:space="preserve"> для обучающихся, воспитанников с ограниченными возможностями здоровья;</w:t>
      </w:r>
    </w:p>
    <w:p w:rsidR="00FB6348" w:rsidRPr="000578AB" w:rsidRDefault="00EE7A20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 xml:space="preserve">краевые </w:t>
      </w:r>
      <w:r w:rsidR="0020385D" w:rsidRPr="000578AB">
        <w:rPr>
          <w:color w:val="0E0E0F"/>
          <w:sz w:val="27"/>
          <w:szCs w:val="27"/>
        </w:rPr>
        <w:t>организации</w:t>
      </w:r>
      <w:r w:rsidR="00FB6348" w:rsidRPr="000578AB">
        <w:rPr>
          <w:color w:val="0E0E0F"/>
          <w:sz w:val="27"/>
          <w:szCs w:val="27"/>
        </w:rPr>
        <w:t xml:space="preserve"> для детей-сирот и детей, оставшихся без попечения родителей (законных представителей);</w:t>
      </w:r>
    </w:p>
    <w:p w:rsidR="00256A4E" w:rsidRPr="000578AB" w:rsidRDefault="000578AB" w:rsidP="000578AB">
      <w:pPr>
        <w:pStyle w:val="a3"/>
        <w:spacing w:before="0" w:beforeAutospacing="0" w:after="0" w:afterAutospacing="0"/>
        <w:ind w:firstLine="450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 xml:space="preserve">   </w:t>
      </w:r>
      <w:r w:rsidR="00256A4E" w:rsidRPr="000578AB">
        <w:rPr>
          <w:color w:val="0E0E0F"/>
          <w:sz w:val="27"/>
          <w:szCs w:val="27"/>
        </w:rPr>
        <w:t>краевые учреждения здравоохранения;</w:t>
      </w:r>
    </w:p>
    <w:p w:rsidR="00FB6348" w:rsidRPr="000578AB" w:rsidRDefault="00256A4E" w:rsidP="000578AB">
      <w:pPr>
        <w:pStyle w:val="a3"/>
        <w:spacing w:before="0" w:beforeAutospacing="0" w:after="0" w:afterAutospacing="0"/>
        <w:ind w:firstLine="450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 xml:space="preserve">    </w:t>
      </w:r>
      <w:r w:rsidR="00FB6348" w:rsidRPr="000578AB">
        <w:rPr>
          <w:color w:val="0E0E0F"/>
          <w:sz w:val="27"/>
          <w:szCs w:val="27"/>
        </w:rPr>
        <w:t>главное управление молодежной политики администрации города Красноярска, подведомственные учреждения;</w:t>
      </w:r>
    </w:p>
    <w:p w:rsidR="00FB6348" w:rsidRPr="000578AB" w:rsidRDefault="00FB6348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>главное управление по физической культуре, спорту и туризму администрации города Красноярска, подведомственные учреждения, краевые учреждения физической культуры и спорта;</w:t>
      </w:r>
    </w:p>
    <w:p w:rsidR="00FB6348" w:rsidRPr="000578AB" w:rsidRDefault="00FB6348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lastRenderedPageBreak/>
        <w:t>главное управление культуры администрации города Красноярска, подведомственные учреждения, краевые учреждения культуры;</w:t>
      </w:r>
    </w:p>
    <w:p w:rsidR="003F0DF9" w:rsidRPr="000578AB" w:rsidRDefault="003F0DF9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  <w:r w:rsidRPr="000578AB">
        <w:rPr>
          <w:color w:val="0E0E0F"/>
          <w:sz w:val="27"/>
          <w:szCs w:val="27"/>
        </w:rPr>
        <w:t>краевые учреждения социального обслуживания населения.</w:t>
      </w:r>
    </w:p>
    <w:p w:rsidR="00F85B98" w:rsidRPr="000578AB" w:rsidRDefault="00F85B98" w:rsidP="000578AB">
      <w:pPr>
        <w:pStyle w:val="a3"/>
        <w:spacing w:before="0" w:beforeAutospacing="0" w:after="0" w:afterAutospacing="0"/>
        <w:ind w:firstLine="708"/>
        <w:jc w:val="both"/>
        <w:rPr>
          <w:color w:val="0E0E0F"/>
          <w:sz w:val="27"/>
          <w:szCs w:val="27"/>
        </w:rPr>
      </w:pPr>
    </w:p>
    <w:p w:rsidR="00B00BD8" w:rsidRPr="000578AB" w:rsidRDefault="00726DAC" w:rsidP="000578AB">
      <w:pPr>
        <w:pStyle w:val="a4"/>
        <w:numPr>
          <w:ilvl w:val="0"/>
          <w:numId w:val="1"/>
        </w:numPr>
        <w:spacing w:line="240" w:lineRule="auto"/>
        <w:ind w:left="0" w:firstLine="45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78AB">
        <w:rPr>
          <w:rFonts w:ascii="Times New Roman" w:hAnsi="Times New Roman" w:cs="Times New Roman"/>
          <w:b/>
          <w:sz w:val="27"/>
          <w:szCs w:val="27"/>
        </w:rPr>
        <w:t>Порядок де</w:t>
      </w:r>
      <w:r w:rsidR="00EE7A20" w:rsidRPr="000578AB">
        <w:rPr>
          <w:rFonts w:ascii="Times New Roman" w:hAnsi="Times New Roman" w:cs="Times New Roman"/>
          <w:b/>
          <w:sz w:val="27"/>
          <w:szCs w:val="27"/>
        </w:rPr>
        <w:t>йствий субъектов взаимодействия</w:t>
      </w:r>
    </w:p>
    <w:p w:rsidR="00072DB8" w:rsidRPr="000578AB" w:rsidRDefault="00072DB8" w:rsidP="000578AB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578AB">
        <w:rPr>
          <w:rFonts w:ascii="Times New Roman" w:hAnsi="Times New Roman" w:cs="Times New Roman"/>
          <w:color w:val="0E0E0F"/>
          <w:sz w:val="27"/>
          <w:szCs w:val="27"/>
        </w:rPr>
        <w:t xml:space="preserve">Районная комиссия по делам несовершеннолетних и защите их прав (далее </w:t>
      </w:r>
      <w:r w:rsidR="00261686" w:rsidRPr="000578AB">
        <w:rPr>
          <w:rFonts w:ascii="Times New Roman" w:hAnsi="Times New Roman" w:cs="Times New Roman"/>
          <w:color w:val="0E0E0F"/>
          <w:sz w:val="27"/>
          <w:szCs w:val="27"/>
        </w:rPr>
        <w:t>–</w:t>
      </w:r>
      <w:r w:rsidRPr="000578AB">
        <w:rPr>
          <w:rFonts w:ascii="Times New Roman" w:hAnsi="Times New Roman" w:cs="Times New Roman"/>
          <w:color w:val="0E0E0F"/>
          <w:sz w:val="27"/>
          <w:szCs w:val="27"/>
        </w:rPr>
        <w:t xml:space="preserve"> комиссия</w:t>
      </w:r>
      <w:r w:rsidR="00261686" w:rsidRPr="000578AB">
        <w:rPr>
          <w:rFonts w:ascii="Times New Roman" w:hAnsi="Times New Roman" w:cs="Times New Roman"/>
          <w:color w:val="0E0E0F"/>
          <w:sz w:val="27"/>
          <w:szCs w:val="27"/>
        </w:rPr>
        <w:t>)</w:t>
      </w:r>
      <w:r w:rsidRPr="000578AB">
        <w:rPr>
          <w:rFonts w:ascii="Times New Roman" w:hAnsi="Times New Roman" w:cs="Times New Roman"/>
          <w:color w:val="0E0E0F"/>
          <w:sz w:val="27"/>
          <w:szCs w:val="27"/>
        </w:rPr>
        <w:t xml:space="preserve"> при получении информации </w:t>
      </w:r>
      <w:r w:rsidR="00F970B8" w:rsidRPr="000578AB">
        <w:rPr>
          <w:rFonts w:ascii="Times New Roman" w:hAnsi="Times New Roman" w:cs="Times New Roman"/>
          <w:color w:val="0E0E0F"/>
          <w:sz w:val="27"/>
          <w:szCs w:val="27"/>
        </w:rPr>
        <w:t xml:space="preserve"> </w:t>
      </w:r>
      <w:r w:rsidRPr="000578AB">
        <w:rPr>
          <w:rStyle w:val="a5"/>
          <w:rFonts w:ascii="Times New Roman" w:hAnsi="Times New Roman" w:cs="Times New Roman"/>
          <w:b w:val="0"/>
          <w:color w:val="0E0E0F"/>
          <w:sz w:val="27"/>
          <w:szCs w:val="27"/>
        </w:rPr>
        <w:t>от специалистов</w:t>
      </w:r>
      <w:r w:rsidRPr="000578AB">
        <w:rPr>
          <w:rStyle w:val="a5"/>
          <w:rFonts w:ascii="Times New Roman" w:hAnsi="Times New Roman" w:cs="Times New Roman"/>
          <w:color w:val="0E0E0F"/>
          <w:sz w:val="27"/>
          <w:szCs w:val="27"/>
        </w:rPr>
        <w:t xml:space="preserve"> 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субъектов взаимодействия</w:t>
      </w:r>
      <w:r w:rsidR="00F970B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(иных источников)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об отсутствии семьи, состоящей на учете в качестве признанной находящейся в социально опасном положении, по месту их пребывания/жительства на территории района</w:t>
      </w:r>
      <w:r w:rsidR="00E6227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,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незамедлительно принимает меры к установлению места пребывания семьи путем</w:t>
      </w:r>
      <w:r w:rsidR="00E6227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поручения субъектам взаимодействия (в рамках их полномочий) в трехдневный</w:t>
      </w:r>
      <w:proofErr w:type="gramEnd"/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срок сообщить всю имеющуюся информацию о возможном месте пребывания семьи.</w:t>
      </w:r>
    </w:p>
    <w:p w:rsidR="00072DB8" w:rsidRPr="000578AB" w:rsidRDefault="006C7156" w:rsidP="000578AB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578AB">
        <w:rPr>
          <w:rFonts w:ascii="Times New Roman" w:hAnsi="Times New Roman" w:cs="Times New Roman"/>
          <w:color w:val="0E0E0F"/>
          <w:sz w:val="27"/>
          <w:szCs w:val="27"/>
        </w:rPr>
        <w:t>Специалисты субъектов</w:t>
      </w:r>
      <w:r w:rsidR="00072DB8" w:rsidRPr="000578AB">
        <w:rPr>
          <w:rFonts w:ascii="Times New Roman" w:hAnsi="Times New Roman" w:cs="Times New Roman"/>
          <w:color w:val="0E0E0F"/>
          <w:sz w:val="27"/>
          <w:szCs w:val="27"/>
        </w:rPr>
        <w:t xml:space="preserve"> взаимодействия, которым направлено поручение комиссии, в</w:t>
      </w:r>
      <w:r w:rsidRPr="000578AB">
        <w:rPr>
          <w:rFonts w:ascii="Times New Roman" w:hAnsi="Times New Roman" w:cs="Times New Roman"/>
          <w:color w:val="0E0E0F"/>
          <w:sz w:val="27"/>
          <w:szCs w:val="27"/>
        </w:rPr>
        <w:t>ыясняют доступными им способами:</w:t>
      </w:r>
      <w:r w:rsidR="00072DB8" w:rsidRPr="000578AB">
        <w:rPr>
          <w:rFonts w:ascii="Times New Roman" w:hAnsi="Times New Roman" w:cs="Times New Roman"/>
          <w:color w:val="0E0E0F"/>
          <w:sz w:val="27"/>
          <w:szCs w:val="27"/>
        </w:rPr>
        <w:t xml:space="preserve"> 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опрос</w:t>
      </w:r>
      <w:r w:rsidR="00072DB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ближайшего 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окружения семьи (соседей, родственников, друзей, участников клубов, студий, секций, которые посещал ребенок, </w:t>
      </w:r>
      <w:r w:rsidR="00F970B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педагогов, тренеров, 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одноклассников и т.п.), проверка по месту жительства, проверка по базам здравоохранения, образования, социальной защиты населения, ГУ</w:t>
      </w:r>
      <w:r w:rsidR="00261686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М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ВД</w:t>
      </w:r>
      <w:r w:rsidR="00261686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России по Красноярскому краю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) информацию о месте пребывания семь</w:t>
      </w:r>
      <w:r w:rsidR="00E6227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и и в трехдневный срок направляю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т е</w:t>
      </w:r>
      <w:r w:rsidR="00261686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ё</w:t>
      </w:r>
      <w:proofErr w:type="gramEnd"/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в комиссию. </w:t>
      </w:r>
    </w:p>
    <w:p w:rsidR="00453D05" w:rsidRPr="000578AB" w:rsidRDefault="006C7156" w:rsidP="000578A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Комиссия, </w:t>
      </w:r>
      <w:r w:rsidR="00E3281D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при получении информации о </w:t>
      </w:r>
      <w:r w:rsidR="00F970B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новом </w:t>
      </w:r>
      <w:r w:rsidR="00E3281D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месте пребывания семьи</w:t>
      </w:r>
      <w:r w:rsidR="00F970B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на территории другого района города</w:t>
      </w:r>
      <w:r w:rsidR="00E6227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,</w:t>
      </w:r>
      <w:r w:rsidR="00E3281D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незамедлительно (в течение 1 рабочего дня</w:t>
      </w:r>
      <w:r w:rsidR="00E6227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)</w:t>
      </w:r>
      <w:r w:rsidR="00F970B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посредством защищенного канала электронной почты</w:t>
      </w:r>
      <w:r w:rsidR="00E3281D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направляет запрос о подтверждении места пребывания семьи в комиссию соответствующего района</w:t>
      </w:r>
      <w:r w:rsidR="00F970B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города</w:t>
      </w:r>
      <w:r w:rsidR="00E3281D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. </w:t>
      </w:r>
    </w:p>
    <w:p w:rsidR="00160C51" w:rsidRPr="000578AB" w:rsidRDefault="008655D8" w:rsidP="000578A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Специалист, обеспечивающий деятельность  комиссии</w:t>
      </w:r>
      <w:r w:rsidR="00E3281D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по новому месту жительства 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семьи </w:t>
      </w:r>
      <w:r w:rsidR="00E3281D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незамедлительно (в течение 1 рабочего дня</w:t>
      </w:r>
      <w:r w:rsidR="00E6227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)</w:t>
      </w:r>
      <w:r w:rsidR="00F970B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</w:t>
      </w:r>
      <w:r w:rsidR="00E3281D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с момента получения запроса, 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оформляет поручение председателя комиссии</w:t>
      </w:r>
      <w:r w:rsidR="002F0A99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и направляет его посредством защищенного канала электронной почты</w:t>
      </w:r>
      <w:r w:rsidR="00E3281D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субъекту взаимодействия, имеющему полномочия на проведение обследования условий проживания семьи и со</w:t>
      </w:r>
      <w:r w:rsidR="00160C51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ставления соответствующего акта</w:t>
      </w:r>
      <w:r w:rsidR="00313FC6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в срок, 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не превышающий 3 рабочих дней</w:t>
      </w:r>
      <w:r w:rsidR="00160C51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:</w:t>
      </w:r>
      <w:proofErr w:type="gramEnd"/>
    </w:p>
    <w:p w:rsidR="002C4C65" w:rsidRPr="000578AB" w:rsidRDefault="00E3281D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E0E0F"/>
          <w:sz w:val="27"/>
          <w:szCs w:val="27"/>
        </w:rPr>
      </w:pP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установить факт</w:t>
      </w:r>
      <w:r w:rsidR="00160C51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проживания семьи и оценить условия проживания; </w:t>
      </w:r>
      <w:r w:rsidR="008655D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       </w:t>
      </w:r>
      <w:r w:rsidR="00160C51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выявить острые проблемы семьи в реальном времени</w:t>
      </w:r>
      <w:r w:rsidR="002C4C65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;</w:t>
      </w:r>
    </w:p>
    <w:p w:rsidR="002C4C65" w:rsidRPr="000578AB" w:rsidRDefault="00160C51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578AB">
        <w:rPr>
          <w:rFonts w:ascii="Times New Roman" w:hAnsi="Times New Roman" w:cs="Times New Roman"/>
          <w:bCs/>
          <w:sz w:val="27"/>
          <w:szCs w:val="27"/>
        </w:rPr>
        <w:t xml:space="preserve">с </w:t>
      </w:r>
      <w:r w:rsidR="002C4C65" w:rsidRPr="000578AB">
        <w:rPr>
          <w:rFonts w:ascii="Times New Roman" w:hAnsi="Times New Roman" w:cs="Times New Roman"/>
          <w:bCs/>
          <w:sz w:val="27"/>
          <w:szCs w:val="27"/>
        </w:rPr>
        <w:t>учетом выявленных проблем</w:t>
      </w:r>
      <w:r w:rsidRPr="000578AB">
        <w:rPr>
          <w:rFonts w:ascii="Times New Roman" w:hAnsi="Times New Roman" w:cs="Times New Roman"/>
          <w:bCs/>
          <w:sz w:val="27"/>
          <w:szCs w:val="27"/>
        </w:rPr>
        <w:t xml:space="preserve"> разработ</w:t>
      </w:r>
      <w:r w:rsidR="002C4C65" w:rsidRPr="000578AB">
        <w:rPr>
          <w:rFonts w:ascii="Times New Roman" w:hAnsi="Times New Roman" w:cs="Times New Roman"/>
          <w:bCs/>
          <w:sz w:val="27"/>
          <w:szCs w:val="27"/>
        </w:rPr>
        <w:t>ать план</w:t>
      </w:r>
      <w:r w:rsidRPr="000578AB">
        <w:rPr>
          <w:rFonts w:ascii="Times New Roman" w:hAnsi="Times New Roman" w:cs="Times New Roman"/>
          <w:bCs/>
          <w:sz w:val="27"/>
          <w:szCs w:val="27"/>
        </w:rPr>
        <w:t xml:space="preserve"> первоочередных мероприятий</w:t>
      </w:r>
      <w:r w:rsidR="00261686" w:rsidRPr="000578AB">
        <w:rPr>
          <w:rFonts w:ascii="Times New Roman" w:hAnsi="Times New Roman" w:cs="Times New Roman"/>
          <w:bCs/>
          <w:sz w:val="27"/>
          <w:szCs w:val="27"/>
        </w:rPr>
        <w:t>;</w:t>
      </w:r>
    </w:p>
    <w:p w:rsidR="00160C51" w:rsidRPr="000578AB" w:rsidRDefault="002C4C65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578AB">
        <w:rPr>
          <w:rFonts w:ascii="Times New Roman" w:hAnsi="Times New Roman" w:cs="Times New Roman"/>
          <w:bCs/>
          <w:sz w:val="27"/>
          <w:szCs w:val="27"/>
        </w:rPr>
        <w:t>организовать работу по исполнению плана</w:t>
      </w:r>
      <w:r w:rsidR="00160C51" w:rsidRPr="000578AB">
        <w:rPr>
          <w:rFonts w:ascii="Times New Roman" w:hAnsi="Times New Roman" w:cs="Times New Roman"/>
          <w:bCs/>
          <w:sz w:val="27"/>
          <w:szCs w:val="27"/>
        </w:rPr>
        <w:t xml:space="preserve"> до </w:t>
      </w:r>
      <w:r w:rsidRPr="000578AB">
        <w:rPr>
          <w:rFonts w:ascii="Times New Roman" w:hAnsi="Times New Roman" w:cs="Times New Roman"/>
          <w:bCs/>
          <w:sz w:val="27"/>
          <w:szCs w:val="27"/>
        </w:rPr>
        <w:t xml:space="preserve">даты заседания </w:t>
      </w:r>
      <w:proofErr w:type="spellStart"/>
      <w:r w:rsidRPr="000578AB">
        <w:rPr>
          <w:rFonts w:ascii="Times New Roman" w:hAnsi="Times New Roman" w:cs="Times New Roman"/>
          <w:bCs/>
          <w:sz w:val="27"/>
          <w:szCs w:val="27"/>
        </w:rPr>
        <w:t>КДНиЗП</w:t>
      </w:r>
      <w:proofErr w:type="spellEnd"/>
      <w:r w:rsidRPr="000578AB">
        <w:rPr>
          <w:rFonts w:ascii="Times New Roman" w:hAnsi="Times New Roman" w:cs="Times New Roman"/>
          <w:bCs/>
          <w:sz w:val="27"/>
          <w:szCs w:val="27"/>
        </w:rPr>
        <w:t>;</w:t>
      </w:r>
    </w:p>
    <w:p w:rsidR="006F13C5" w:rsidRPr="000578AB" w:rsidRDefault="00D80E85" w:rsidP="000578AB">
      <w:pPr>
        <w:pStyle w:val="a4"/>
        <w:spacing w:after="0" w:line="240" w:lineRule="auto"/>
        <w:ind w:left="0" w:firstLine="450"/>
        <w:jc w:val="both"/>
        <w:rPr>
          <w:rFonts w:ascii="Times New Roman" w:hAnsi="Times New Roman" w:cs="Times New Roman"/>
          <w:bCs/>
          <w:color w:val="0E0E0F"/>
          <w:sz w:val="27"/>
          <w:szCs w:val="27"/>
        </w:rPr>
      </w:pP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  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ab/>
      </w:r>
      <w:r w:rsidR="008655D8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направить акт обследования  условий проживания семьи с приложением проекта плана первоочередных мер в к</w:t>
      </w:r>
      <w:r w:rsidR="006B475C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омиссию.</w:t>
      </w:r>
    </w:p>
    <w:p w:rsidR="006B475C" w:rsidRPr="000578AB" w:rsidRDefault="006F13C5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E0E0F"/>
          <w:sz w:val="27"/>
          <w:szCs w:val="27"/>
        </w:rPr>
      </w:pP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Специалист, обеспечивающий деятельность  комиссии по новому месту жительства семьи незамедлительно (в течение 1 рабочего дня) с момента </w:t>
      </w:r>
      <w:proofErr w:type="gramStart"/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получения акта обследования  условий проживания семьи</w:t>
      </w:r>
      <w:proofErr w:type="gramEnd"/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направляет </w:t>
      </w:r>
      <w:r w:rsidR="00D80E85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br/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в комиссию по предыдущему месту жительства семьи документы, подтверждающие факт проживания семьи по новому месту жительства.</w:t>
      </w:r>
    </w:p>
    <w:p w:rsidR="005E2D02" w:rsidRPr="000578AB" w:rsidRDefault="005E2D02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E0E0F"/>
          <w:sz w:val="27"/>
          <w:szCs w:val="27"/>
        </w:rPr>
      </w:pP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Комиссия по предыдущему месту жительства семьи:</w:t>
      </w:r>
    </w:p>
    <w:p w:rsidR="00BA0CA5" w:rsidRPr="000578AB" w:rsidRDefault="003D7085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lastRenderedPageBreak/>
        <w:t>п</w:t>
      </w:r>
      <w:r w:rsidR="005E2D02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ри получении подтверждения факта 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проживания семьи по новому месту жительства незамедлительно (в течение 1 рабочего дня</w:t>
      </w:r>
      <w:r w:rsidR="00313FC6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)</w:t>
      </w:r>
      <w:r w:rsidR="00FE54A3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через отдел по работе со служебной корреспонденцией администрации города Красноярска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</w:t>
      </w:r>
      <w:r w:rsidR="00FE54A3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>передает учетное дело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семьи</w:t>
      </w:r>
      <w:r w:rsidR="00FE54A3"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 в комиссию по новому месту жительства семьи; </w:t>
      </w:r>
      <w:r w:rsidR="00BA0CA5" w:rsidRPr="000578AB">
        <w:rPr>
          <w:rFonts w:ascii="Times New Roman" w:hAnsi="Times New Roman" w:cs="Times New Roman"/>
          <w:bCs/>
          <w:sz w:val="27"/>
          <w:szCs w:val="27"/>
        </w:rPr>
        <w:t>сопроводительное письмо регистрируется в системе электронного документа оборота, и содержит сведения о дате заседания комиссии, на котором будет принято решение о снятии семьи с профилактического учета в субъектах системы профилактики, внесении соответствующих сведений в ГИС ЕКБД;</w:t>
      </w:r>
    </w:p>
    <w:p w:rsidR="00BA0CA5" w:rsidRPr="000578AB" w:rsidRDefault="00BA0CA5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578AB">
        <w:rPr>
          <w:rFonts w:ascii="Times New Roman" w:hAnsi="Times New Roman" w:cs="Times New Roman"/>
          <w:bCs/>
          <w:sz w:val="27"/>
          <w:szCs w:val="27"/>
        </w:rPr>
        <w:t xml:space="preserve">на ближайшем заседании принимает постановление о снятии семьи </w:t>
      </w:r>
      <w:r w:rsidR="00D80E85" w:rsidRPr="000578AB">
        <w:rPr>
          <w:rFonts w:ascii="Times New Roman" w:hAnsi="Times New Roman" w:cs="Times New Roman"/>
          <w:bCs/>
          <w:sz w:val="27"/>
          <w:szCs w:val="27"/>
        </w:rPr>
        <w:br/>
      </w:r>
      <w:r w:rsidRPr="000578AB">
        <w:rPr>
          <w:rFonts w:ascii="Times New Roman" w:hAnsi="Times New Roman" w:cs="Times New Roman"/>
          <w:bCs/>
          <w:sz w:val="27"/>
          <w:szCs w:val="27"/>
        </w:rPr>
        <w:t>с профилактического учета в субъектах системы профилактики, как находящейся в социально опасном положении и передаче дела по территориальной подведомственности</w:t>
      </w:r>
      <w:r w:rsidRPr="000578AB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B9033A" w:rsidRPr="000578AB" w:rsidRDefault="00BA0CA5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578AB">
        <w:rPr>
          <w:rFonts w:ascii="Times New Roman" w:hAnsi="Times New Roman" w:cs="Times New Roman"/>
          <w:sz w:val="27"/>
          <w:szCs w:val="27"/>
        </w:rPr>
        <w:t>вносит сведения в</w:t>
      </w:r>
      <w:r w:rsidRPr="000578AB">
        <w:rPr>
          <w:rFonts w:ascii="Times New Roman" w:hAnsi="Times New Roman" w:cs="Times New Roman"/>
          <w:bCs/>
          <w:sz w:val="27"/>
          <w:szCs w:val="27"/>
        </w:rPr>
        <w:t xml:space="preserve"> единый краевой банк данных семей, находящихся </w:t>
      </w:r>
      <w:r w:rsidR="00D80E85" w:rsidRPr="000578AB">
        <w:rPr>
          <w:rFonts w:ascii="Times New Roman" w:hAnsi="Times New Roman" w:cs="Times New Roman"/>
          <w:bCs/>
          <w:sz w:val="27"/>
          <w:szCs w:val="27"/>
        </w:rPr>
        <w:br/>
      </w:r>
      <w:r w:rsidRPr="000578AB">
        <w:rPr>
          <w:rFonts w:ascii="Times New Roman" w:hAnsi="Times New Roman" w:cs="Times New Roman"/>
          <w:bCs/>
          <w:sz w:val="27"/>
          <w:szCs w:val="27"/>
        </w:rPr>
        <w:t>в социально-опасном положении</w:t>
      </w:r>
      <w:r w:rsidR="00D912D1" w:rsidRPr="000578AB">
        <w:rPr>
          <w:rFonts w:ascii="Times New Roman" w:hAnsi="Times New Roman" w:cs="Times New Roman"/>
          <w:sz w:val="27"/>
          <w:szCs w:val="27"/>
        </w:rPr>
        <w:t>, прикрепляет соответствующее постановление, закрывает учетную карту.</w:t>
      </w:r>
    </w:p>
    <w:p w:rsidR="005E2D02" w:rsidRPr="000578AB" w:rsidRDefault="00FE54A3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578AB">
        <w:rPr>
          <w:rFonts w:ascii="Times New Roman" w:hAnsi="Times New Roman" w:cs="Times New Roman"/>
          <w:bCs/>
          <w:sz w:val="27"/>
          <w:szCs w:val="27"/>
        </w:rPr>
        <w:t>Комиссия по новому месту жительства семьи:</w:t>
      </w:r>
    </w:p>
    <w:p w:rsidR="007813DA" w:rsidRPr="000578AB" w:rsidRDefault="00FE54A3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578AB">
        <w:rPr>
          <w:rFonts w:ascii="Times New Roman" w:hAnsi="Times New Roman" w:cs="Times New Roman"/>
          <w:bCs/>
          <w:sz w:val="27"/>
          <w:szCs w:val="27"/>
        </w:rPr>
        <w:t xml:space="preserve">принимает учетное дело семьи, </w:t>
      </w:r>
      <w:r w:rsidR="007813DA" w:rsidRPr="000578AB">
        <w:rPr>
          <w:rFonts w:ascii="Times New Roman" w:hAnsi="Times New Roman" w:cs="Times New Roman"/>
          <w:bCs/>
          <w:sz w:val="27"/>
          <w:szCs w:val="27"/>
        </w:rPr>
        <w:t xml:space="preserve">на ближайшем заседании комиссии принимает постановление о продолжении работы с семьей </w:t>
      </w:r>
      <w:r w:rsidR="008A65D2" w:rsidRPr="000578AB">
        <w:rPr>
          <w:rFonts w:ascii="Times New Roman" w:hAnsi="Times New Roman" w:cs="Times New Roman"/>
          <w:bCs/>
          <w:sz w:val="27"/>
          <w:szCs w:val="27"/>
        </w:rPr>
        <w:t>СОП</w:t>
      </w:r>
      <w:r w:rsidR="007813DA" w:rsidRPr="000578AB">
        <w:rPr>
          <w:rFonts w:ascii="Times New Roman" w:hAnsi="Times New Roman" w:cs="Times New Roman"/>
          <w:bCs/>
          <w:sz w:val="27"/>
          <w:szCs w:val="27"/>
        </w:rPr>
        <w:t xml:space="preserve">, прибывшей </w:t>
      </w:r>
      <w:r w:rsidR="00D80E85" w:rsidRPr="000578AB">
        <w:rPr>
          <w:rFonts w:ascii="Times New Roman" w:hAnsi="Times New Roman" w:cs="Times New Roman"/>
          <w:bCs/>
          <w:sz w:val="27"/>
          <w:szCs w:val="27"/>
        </w:rPr>
        <w:br/>
      </w:r>
      <w:r w:rsidR="007813DA" w:rsidRPr="000578AB">
        <w:rPr>
          <w:rFonts w:ascii="Times New Roman" w:hAnsi="Times New Roman" w:cs="Times New Roman"/>
          <w:bCs/>
          <w:sz w:val="27"/>
          <w:szCs w:val="27"/>
        </w:rPr>
        <w:t xml:space="preserve">на постоянное место жительства в район в соответствии с программой КИПР, утвержденной </w:t>
      </w:r>
      <w:proofErr w:type="spellStart"/>
      <w:r w:rsidR="007813DA" w:rsidRPr="000578AB">
        <w:rPr>
          <w:rFonts w:ascii="Times New Roman" w:hAnsi="Times New Roman" w:cs="Times New Roman"/>
          <w:bCs/>
          <w:sz w:val="27"/>
          <w:szCs w:val="27"/>
        </w:rPr>
        <w:t>КДНиЗП</w:t>
      </w:r>
      <w:proofErr w:type="spellEnd"/>
      <w:r w:rsidR="007813DA" w:rsidRPr="000578AB">
        <w:rPr>
          <w:rFonts w:ascii="Times New Roman" w:hAnsi="Times New Roman" w:cs="Times New Roman"/>
          <w:bCs/>
          <w:sz w:val="27"/>
          <w:szCs w:val="27"/>
        </w:rPr>
        <w:t xml:space="preserve"> по предыдущему месту жительства; определяет координатора КИПР, куратора случая, состав рабочей группы, поручает </w:t>
      </w:r>
      <w:r w:rsidR="002C4C65" w:rsidRPr="000578AB">
        <w:rPr>
          <w:rFonts w:ascii="Times New Roman" w:hAnsi="Times New Roman" w:cs="Times New Roman"/>
          <w:bCs/>
          <w:sz w:val="27"/>
          <w:szCs w:val="27"/>
        </w:rPr>
        <w:t xml:space="preserve">внести предложения по корректировке </w:t>
      </w:r>
      <w:r w:rsidR="007813DA" w:rsidRPr="000578AB">
        <w:rPr>
          <w:rFonts w:ascii="Times New Roman" w:hAnsi="Times New Roman" w:cs="Times New Roman"/>
          <w:bCs/>
          <w:sz w:val="27"/>
          <w:szCs w:val="27"/>
        </w:rPr>
        <w:t>КИПР</w:t>
      </w:r>
      <w:r w:rsidR="008A65D2" w:rsidRPr="000578AB">
        <w:rPr>
          <w:rFonts w:ascii="Times New Roman" w:hAnsi="Times New Roman" w:cs="Times New Roman"/>
          <w:bCs/>
          <w:sz w:val="27"/>
          <w:szCs w:val="27"/>
        </w:rPr>
        <w:t>;</w:t>
      </w:r>
    </w:p>
    <w:p w:rsidR="000969F7" w:rsidRPr="000578AB" w:rsidRDefault="000969F7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0578AB">
        <w:rPr>
          <w:rFonts w:ascii="Times New Roman" w:hAnsi="Times New Roman" w:cs="Times New Roman"/>
          <w:bCs/>
          <w:sz w:val="27"/>
          <w:szCs w:val="27"/>
        </w:rPr>
        <w:t>специалист</w:t>
      </w:r>
      <w:proofErr w:type="gramEnd"/>
      <w:r w:rsidRPr="000578AB">
        <w:rPr>
          <w:rFonts w:ascii="Times New Roman" w:hAnsi="Times New Roman" w:cs="Times New Roman"/>
          <w:bCs/>
          <w:sz w:val="27"/>
          <w:szCs w:val="27"/>
        </w:rPr>
        <w:t xml:space="preserve"> обеспечивающий деятельность комиссии, не позднее </w:t>
      </w:r>
      <w:r w:rsidR="00F85B98" w:rsidRPr="000578AB">
        <w:rPr>
          <w:rFonts w:ascii="Times New Roman" w:hAnsi="Times New Roman" w:cs="Times New Roman"/>
          <w:bCs/>
          <w:sz w:val="27"/>
          <w:szCs w:val="27"/>
        </w:rPr>
        <w:t>трех</w:t>
      </w:r>
      <w:r w:rsidRPr="000578AB">
        <w:rPr>
          <w:rFonts w:ascii="Times New Roman" w:hAnsi="Times New Roman" w:cs="Times New Roman"/>
          <w:bCs/>
          <w:sz w:val="27"/>
          <w:szCs w:val="27"/>
        </w:rPr>
        <w:t xml:space="preserve"> рабочих дней информирует к</w:t>
      </w:r>
      <w:r w:rsidRPr="000578AB">
        <w:rPr>
          <w:rFonts w:ascii="Times New Roman" w:hAnsi="Times New Roman" w:cs="Times New Roman"/>
          <w:bCs/>
          <w:color w:val="0E0E0F"/>
          <w:sz w:val="27"/>
          <w:szCs w:val="27"/>
        </w:rPr>
        <w:t xml:space="preserve">омиссию по предыдущему месту жительства семьи о </w:t>
      </w:r>
      <w:r w:rsidRPr="000578AB">
        <w:rPr>
          <w:rFonts w:ascii="Times New Roman" w:hAnsi="Times New Roman" w:cs="Times New Roman"/>
          <w:bCs/>
          <w:sz w:val="27"/>
          <w:szCs w:val="27"/>
        </w:rPr>
        <w:t>получении личного дела и вынесения постановления о продолжении КИПР.</w:t>
      </w:r>
    </w:p>
    <w:p w:rsidR="00D912D1" w:rsidRPr="000578AB" w:rsidRDefault="00D912D1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578AB">
        <w:rPr>
          <w:rFonts w:ascii="Times New Roman" w:hAnsi="Times New Roman" w:cs="Times New Roman"/>
          <w:bCs/>
          <w:sz w:val="27"/>
          <w:szCs w:val="27"/>
        </w:rPr>
        <w:t>В случае если</w:t>
      </w:r>
      <w:r w:rsidR="00060F18" w:rsidRPr="000578AB">
        <w:rPr>
          <w:rFonts w:ascii="Times New Roman" w:hAnsi="Times New Roman" w:cs="Times New Roman"/>
          <w:bCs/>
          <w:sz w:val="27"/>
          <w:szCs w:val="27"/>
        </w:rPr>
        <w:t xml:space="preserve"> в результате мероприятий субъектов взаимодействия </w:t>
      </w:r>
      <w:r w:rsidR="00D80E85" w:rsidRPr="000578AB">
        <w:rPr>
          <w:rFonts w:ascii="Times New Roman" w:hAnsi="Times New Roman" w:cs="Times New Roman"/>
          <w:bCs/>
          <w:sz w:val="27"/>
          <w:szCs w:val="27"/>
        </w:rPr>
        <w:br/>
      </w:r>
      <w:r w:rsidR="00060F18" w:rsidRPr="000578AB">
        <w:rPr>
          <w:rFonts w:ascii="Times New Roman" w:hAnsi="Times New Roman" w:cs="Times New Roman"/>
          <w:bCs/>
          <w:sz w:val="27"/>
          <w:szCs w:val="27"/>
        </w:rPr>
        <w:t xml:space="preserve">по установлению возможного места пребывания/жительства семьи, </w:t>
      </w:r>
      <w:r w:rsidR="00D80E85" w:rsidRPr="000578AB">
        <w:rPr>
          <w:rFonts w:ascii="Times New Roman" w:hAnsi="Times New Roman" w:cs="Times New Roman"/>
          <w:bCs/>
          <w:sz w:val="27"/>
          <w:szCs w:val="27"/>
        </w:rPr>
        <w:br/>
      </w:r>
      <w:r w:rsidR="00060F18" w:rsidRPr="000578AB">
        <w:rPr>
          <w:rFonts w:ascii="Times New Roman" w:hAnsi="Times New Roman" w:cs="Times New Roman"/>
          <w:b/>
          <w:bCs/>
          <w:sz w:val="27"/>
          <w:szCs w:val="27"/>
        </w:rPr>
        <w:t xml:space="preserve">не установлено </w:t>
      </w:r>
      <w:r w:rsidR="00060F18" w:rsidRPr="000578AB">
        <w:rPr>
          <w:rFonts w:ascii="Times New Roman" w:hAnsi="Times New Roman" w:cs="Times New Roman"/>
          <w:bCs/>
          <w:sz w:val="27"/>
          <w:szCs w:val="27"/>
        </w:rPr>
        <w:t>место пребывания/жительства семьи:</w:t>
      </w:r>
      <w:bookmarkStart w:id="0" w:name="_GoBack"/>
      <w:bookmarkEnd w:id="0"/>
    </w:p>
    <w:p w:rsidR="00060F18" w:rsidRPr="000578AB" w:rsidRDefault="009D1E8C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0578AB">
        <w:rPr>
          <w:rFonts w:ascii="Times New Roman" w:hAnsi="Times New Roman" w:cs="Times New Roman"/>
          <w:bCs/>
          <w:sz w:val="27"/>
          <w:szCs w:val="27"/>
        </w:rPr>
        <w:t>с</w:t>
      </w:r>
      <w:r w:rsidR="00060F18" w:rsidRPr="000578AB">
        <w:rPr>
          <w:rFonts w:ascii="Times New Roman" w:hAnsi="Times New Roman" w:cs="Times New Roman"/>
          <w:bCs/>
          <w:sz w:val="27"/>
          <w:szCs w:val="27"/>
        </w:rPr>
        <w:t xml:space="preserve">пециалист, обеспечивающий деятельность комиссии по последнему известному месту пребывания/жительства семьи </w:t>
      </w:r>
      <w:r w:rsidRPr="000578AB">
        <w:rPr>
          <w:rFonts w:ascii="Times New Roman" w:hAnsi="Times New Roman" w:cs="Times New Roman"/>
          <w:bCs/>
          <w:sz w:val="27"/>
          <w:szCs w:val="27"/>
        </w:rPr>
        <w:t xml:space="preserve">незамедлительно (в срок 1 рабочий день) с момента получения информации от субъектов взаимодействия об отсутствии сведений о месте возможного пребывания/жительства семьи </w:t>
      </w:r>
      <w:r w:rsidR="00060F18" w:rsidRPr="000578AB">
        <w:rPr>
          <w:rFonts w:ascii="Times New Roman" w:hAnsi="Times New Roman" w:cs="Times New Roman"/>
          <w:bCs/>
          <w:sz w:val="27"/>
          <w:szCs w:val="27"/>
        </w:rPr>
        <w:t xml:space="preserve">обращается в МУ МВД России «Красноярское» для объявления в розыск лиц – членов </w:t>
      </w:r>
      <w:r w:rsidRPr="000578AB">
        <w:rPr>
          <w:rFonts w:ascii="Times New Roman" w:hAnsi="Times New Roman" w:cs="Times New Roman"/>
          <w:bCs/>
          <w:sz w:val="27"/>
          <w:szCs w:val="27"/>
        </w:rPr>
        <w:t xml:space="preserve">семьи, направляет в комиссии муниципальных образований Красноярского края информационное письмо о безвестном выбытии семьи </w:t>
      </w:r>
      <w:r w:rsidR="00D80E85" w:rsidRPr="000578AB">
        <w:rPr>
          <w:rFonts w:ascii="Times New Roman" w:hAnsi="Times New Roman" w:cs="Times New Roman"/>
          <w:bCs/>
          <w:sz w:val="27"/>
          <w:szCs w:val="27"/>
        </w:rPr>
        <w:br/>
      </w:r>
      <w:r w:rsidRPr="000578AB">
        <w:rPr>
          <w:rFonts w:ascii="Times New Roman" w:hAnsi="Times New Roman" w:cs="Times New Roman"/>
          <w:bCs/>
          <w:sz w:val="27"/>
          <w:szCs w:val="27"/>
        </w:rPr>
        <w:t>с</w:t>
      </w:r>
      <w:proofErr w:type="gramEnd"/>
      <w:r w:rsidRPr="000578AB">
        <w:rPr>
          <w:rFonts w:ascii="Times New Roman" w:hAnsi="Times New Roman" w:cs="Times New Roman"/>
          <w:bCs/>
          <w:sz w:val="27"/>
          <w:szCs w:val="27"/>
        </w:rPr>
        <w:t xml:space="preserve"> территории ее последнего известного места пребывания/жительства </w:t>
      </w:r>
      <w:r w:rsidR="00D80E85" w:rsidRPr="000578AB">
        <w:rPr>
          <w:rFonts w:ascii="Times New Roman" w:hAnsi="Times New Roman" w:cs="Times New Roman"/>
          <w:bCs/>
          <w:sz w:val="27"/>
          <w:szCs w:val="27"/>
        </w:rPr>
        <w:br/>
      </w:r>
      <w:r w:rsidRPr="000578AB">
        <w:rPr>
          <w:rFonts w:ascii="Times New Roman" w:hAnsi="Times New Roman" w:cs="Times New Roman"/>
          <w:bCs/>
          <w:sz w:val="27"/>
          <w:szCs w:val="27"/>
        </w:rPr>
        <w:t xml:space="preserve">с поручением о незамедлительном направлении в адрес комиссии сведений </w:t>
      </w:r>
      <w:r w:rsidR="00D80E85" w:rsidRPr="000578AB">
        <w:rPr>
          <w:rFonts w:ascii="Times New Roman" w:hAnsi="Times New Roman" w:cs="Times New Roman"/>
          <w:bCs/>
          <w:sz w:val="27"/>
          <w:szCs w:val="27"/>
        </w:rPr>
        <w:br/>
      </w:r>
      <w:r w:rsidRPr="000578AB">
        <w:rPr>
          <w:rFonts w:ascii="Times New Roman" w:hAnsi="Times New Roman" w:cs="Times New Roman"/>
          <w:bCs/>
          <w:sz w:val="27"/>
          <w:szCs w:val="27"/>
        </w:rPr>
        <w:t>о месте нового пребывания/жительства семьи;</w:t>
      </w:r>
    </w:p>
    <w:p w:rsidR="009D1E8C" w:rsidRPr="000578AB" w:rsidRDefault="009D1E8C" w:rsidP="000578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578AB">
        <w:rPr>
          <w:rFonts w:ascii="Times New Roman" w:hAnsi="Times New Roman" w:cs="Times New Roman"/>
          <w:bCs/>
          <w:sz w:val="27"/>
          <w:szCs w:val="27"/>
        </w:rPr>
        <w:t>на ближайшем заседании комиссии по последнему известному месту пребывания/жительства семьи принимает решение о приостановке исполнения мероприятий действующей КИПР</w:t>
      </w:r>
      <w:r w:rsidR="00726DAC" w:rsidRPr="000578AB">
        <w:rPr>
          <w:rFonts w:ascii="Times New Roman" w:hAnsi="Times New Roman" w:cs="Times New Roman"/>
          <w:bCs/>
          <w:sz w:val="27"/>
          <w:szCs w:val="27"/>
        </w:rPr>
        <w:t xml:space="preserve"> до момента </w:t>
      </w:r>
      <w:proofErr w:type="gramStart"/>
      <w:r w:rsidR="00726DAC" w:rsidRPr="000578AB">
        <w:rPr>
          <w:rFonts w:ascii="Times New Roman" w:hAnsi="Times New Roman" w:cs="Times New Roman"/>
          <w:bCs/>
          <w:sz w:val="27"/>
          <w:szCs w:val="27"/>
        </w:rPr>
        <w:t>установления места пребывания/жительства семьи</w:t>
      </w:r>
      <w:proofErr w:type="gramEnd"/>
      <w:r w:rsidR="00726DAC" w:rsidRPr="000578AB">
        <w:rPr>
          <w:rFonts w:ascii="Times New Roman" w:hAnsi="Times New Roman" w:cs="Times New Roman"/>
          <w:bCs/>
          <w:sz w:val="27"/>
          <w:szCs w:val="27"/>
        </w:rPr>
        <w:t>.</w:t>
      </w:r>
    </w:p>
    <w:p w:rsidR="008655D8" w:rsidRPr="00C97325" w:rsidRDefault="008655D8" w:rsidP="000578AB">
      <w:pPr>
        <w:pStyle w:val="a4"/>
        <w:spacing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9732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sectPr w:rsidR="008655D8" w:rsidRPr="00C97325" w:rsidSect="00817A90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85" w:rsidRDefault="00D80E85" w:rsidP="00D80E85">
      <w:pPr>
        <w:spacing w:after="0" w:line="240" w:lineRule="auto"/>
      </w:pPr>
      <w:r>
        <w:separator/>
      </w:r>
    </w:p>
  </w:endnote>
  <w:endnote w:type="continuationSeparator" w:id="0">
    <w:p w:rsidR="00D80E85" w:rsidRDefault="00D80E85" w:rsidP="00D8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85" w:rsidRDefault="00D80E85" w:rsidP="00D80E85">
      <w:pPr>
        <w:spacing w:after="0" w:line="240" w:lineRule="auto"/>
      </w:pPr>
      <w:r>
        <w:separator/>
      </w:r>
    </w:p>
  </w:footnote>
  <w:footnote w:type="continuationSeparator" w:id="0">
    <w:p w:rsidR="00D80E85" w:rsidRDefault="00D80E85" w:rsidP="00D8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037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0E85" w:rsidRPr="00D80E85" w:rsidRDefault="00D80E8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0E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0E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0E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78A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80E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0E85" w:rsidRDefault="00D80E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10288"/>
    <w:multiLevelType w:val="multilevel"/>
    <w:tmpl w:val="D5F0D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E0E0F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ascii="Arial" w:hAnsi="Arial" w:cs="Arial" w:hint="default"/>
        <w:color w:val="0E0E0F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ascii="Arial" w:hAnsi="Arial" w:cs="Arial" w:hint="default"/>
        <w:color w:val="0E0E0F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ascii="Arial" w:hAnsi="Arial" w:cs="Arial" w:hint="default"/>
        <w:color w:val="0E0E0F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ascii="Arial" w:hAnsi="Arial" w:cs="Arial" w:hint="default"/>
        <w:color w:val="0E0E0F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ascii="Arial" w:hAnsi="Arial" w:cs="Arial" w:hint="default"/>
        <w:color w:val="0E0E0F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ascii="Arial" w:hAnsi="Arial" w:cs="Arial" w:hint="default"/>
        <w:color w:val="0E0E0F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ascii="Arial" w:hAnsi="Arial" w:cs="Arial" w:hint="default"/>
        <w:color w:val="0E0E0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53"/>
    <w:rsid w:val="000578AB"/>
    <w:rsid w:val="00060F18"/>
    <w:rsid w:val="00072DB8"/>
    <w:rsid w:val="000969F7"/>
    <w:rsid w:val="00160C51"/>
    <w:rsid w:val="001A0935"/>
    <w:rsid w:val="001A0B94"/>
    <w:rsid w:val="0020385D"/>
    <w:rsid w:val="00256A4E"/>
    <w:rsid w:val="00261686"/>
    <w:rsid w:val="002C4C65"/>
    <w:rsid w:val="002F0A99"/>
    <w:rsid w:val="00313FC6"/>
    <w:rsid w:val="003D7085"/>
    <w:rsid w:val="003D70BF"/>
    <w:rsid w:val="003F0DF9"/>
    <w:rsid w:val="00453D05"/>
    <w:rsid w:val="00456153"/>
    <w:rsid w:val="00461E55"/>
    <w:rsid w:val="004B519B"/>
    <w:rsid w:val="005B35BE"/>
    <w:rsid w:val="005D02EF"/>
    <w:rsid w:val="005D5AD7"/>
    <w:rsid w:val="005E2D02"/>
    <w:rsid w:val="006166D7"/>
    <w:rsid w:val="006B475C"/>
    <w:rsid w:val="006C7156"/>
    <w:rsid w:val="006F13C5"/>
    <w:rsid w:val="00726DAC"/>
    <w:rsid w:val="007813DA"/>
    <w:rsid w:val="00796ED9"/>
    <w:rsid w:val="00817A90"/>
    <w:rsid w:val="008655D8"/>
    <w:rsid w:val="008A65D2"/>
    <w:rsid w:val="009D1E8C"/>
    <w:rsid w:val="00A02A98"/>
    <w:rsid w:val="00AB50B8"/>
    <w:rsid w:val="00B00BD8"/>
    <w:rsid w:val="00B9033A"/>
    <w:rsid w:val="00BA0CA5"/>
    <w:rsid w:val="00C41C45"/>
    <w:rsid w:val="00C97325"/>
    <w:rsid w:val="00D80E85"/>
    <w:rsid w:val="00D912D1"/>
    <w:rsid w:val="00E3281D"/>
    <w:rsid w:val="00E62278"/>
    <w:rsid w:val="00EE7A20"/>
    <w:rsid w:val="00F85B98"/>
    <w:rsid w:val="00F970B8"/>
    <w:rsid w:val="00FB6348"/>
    <w:rsid w:val="00FD5D7F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35BE"/>
    <w:pPr>
      <w:ind w:left="720"/>
      <w:contextualSpacing/>
    </w:pPr>
  </w:style>
  <w:style w:type="character" w:styleId="a5">
    <w:name w:val="Strong"/>
    <w:basedOn w:val="a0"/>
    <w:uiPriority w:val="22"/>
    <w:qFormat/>
    <w:rsid w:val="00072DB8"/>
    <w:rPr>
      <w:b/>
      <w:bCs/>
    </w:rPr>
  </w:style>
  <w:style w:type="character" w:styleId="a6">
    <w:name w:val="Hyperlink"/>
    <w:basedOn w:val="a0"/>
    <w:uiPriority w:val="99"/>
    <w:unhideWhenUsed/>
    <w:rsid w:val="00FE54A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E85"/>
  </w:style>
  <w:style w:type="paragraph" w:styleId="a9">
    <w:name w:val="footer"/>
    <w:basedOn w:val="a"/>
    <w:link w:val="aa"/>
    <w:uiPriority w:val="99"/>
    <w:unhideWhenUsed/>
    <w:rsid w:val="00D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0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35BE"/>
    <w:pPr>
      <w:ind w:left="720"/>
      <w:contextualSpacing/>
    </w:pPr>
  </w:style>
  <w:style w:type="character" w:styleId="a5">
    <w:name w:val="Strong"/>
    <w:basedOn w:val="a0"/>
    <w:uiPriority w:val="22"/>
    <w:qFormat/>
    <w:rsid w:val="00072DB8"/>
    <w:rPr>
      <w:b/>
      <w:bCs/>
    </w:rPr>
  </w:style>
  <w:style w:type="character" w:styleId="a6">
    <w:name w:val="Hyperlink"/>
    <w:basedOn w:val="a0"/>
    <w:uiPriority w:val="99"/>
    <w:unhideWhenUsed/>
    <w:rsid w:val="00FE54A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E85"/>
  </w:style>
  <w:style w:type="paragraph" w:styleId="a9">
    <w:name w:val="footer"/>
    <w:basedOn w:val="a"/>
    <w:link w:val="aa"/>
    <w:uiPriority w:val="99"/>
    <w:unhideWhenUsed/>
    <w:rsid w:val="00D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5CD22C-6788-4371-AAA9-AD455F0F614C}"/>
</file>

<file path=customXml/itemProps2.xml><?xml version="1.0" encoding="utf-8"?>
<ds:datastoreItem xmlns:ds="http://schemas.openxmlformats.org/officeDocument/2006/customXml" ds:itemID="{FF6F99F2-4AB2-43CF-A4CC-CE57D4CBCE93}"/>
</file>

<file path=customXml/itemProps3.xml><?xml version="1.0" encoding="utf-8"?>
<ds:datastoreItem xmlns:ds="http://schemas.openxmlformats.org/officeDocument/2006/customXml" ds:itemID="{E60ECB0B-C92C-4CAF-B333-17C5FB886474}"/>
</file>

<file path=customXml/itemProps4.xml><?xml version="1.0" encoding="utf-8"?>
<ds:datastoreItem xmlns:ds="http://schemas.openxmlformats.org/officeDocument/2006/customXml" ds:itemID="{CB24B6E9-274C-4203-BDB1-04D875ED2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Нина Александровна</dc:creator>
  <cp:lastModifiedBy>Добровольская Людмила Александровна</cp:lastModifiedBy>
  <cp:revision>11</cp:revision>
  <cp:lastPrinted>2024-03-14T09:09:00Z</cp:lastPrinted>
  <dcterms:created xsi:type="dcterms:W3CDTF">2024-04-05T10:01:00Z</dcterms:created>
  <dcterms:modified xsi:type="dcterms:W3CDTF">2025-12-22T04:56:00Z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