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7D" w:rsidRPr="00620A9C" w:rsidRDefault="00F87C7D" w:rsidP="00620A9C">
      <w:pPr>
        <w:jc w:val="both"/>
        <w:rPr>
          <w:b/>
        </w:rPr>
      </w:pPr>
      <w:bookmarkStart w:id="0" w:name="_GoBack"/>
      <w:r w:rsidRPr="00620A9C">
        <w:rPr>
          <w:b/>
        </w:rPr>
        <w:t xml:space="preserve">Новые обязанности работодателей в части содействия занятости инвалидов </w:t>
      </w:r>
    </w:p>
    <w:bookmarkEnd w:id="0"/>
    <w:p w:rsidR="00F87C7D" w:rsidRDefault="00F87C7D" w:rsidP="00620A9C">
      <w:pPr>
        <w:jc w:val="both"/>
      </w:pPr>
      <w:r>
        <w:t>Вступили в силу изменения в Закон Российской Федерации от 19.04.1991 № 1032-1 «О занятости населения в Российской Федерации» в части установления гарантии по сопровождению при содействии занятости инвалидов.</w:t>
      </w:r>
    </w:p>
    <w:p w:rsidR="00F87C7D" w:rsidRDefault="00F87C7D" w:rsidP="00620A9C">
      <w:pPr>
        <w:jc w:val="both"/>
      </w:pPr>
      <w:r>
        <w:t>Так, в </w:t>
      </w:r>
      <w:proofErr w:type="gramStart"/>
      <w:r>
        <w:t>целях</w:t>
      </w:r>
      <w:proofErr w:type="gramEnd"/>
      <w:r>
        <w:t xml:space="preserve"> трудоустройства незанятых инвалидов, обеспечения их профессиональной адаптации и стабильной занятости осуществляется сопровождение при содействии занятости инвалидов, нуждающихся в данном сопровождении.</w:t>
      </w:r>
    </w:p>
    <w:p w:rsidR="00F87C7D" w:rsidRDefault="00F87C7D" w:rsidP="00620A9C">
      <w:pPr>
        <w:jc w:val="both"/>
      </w:pPr>
      <w:r>
        <w:t>Под данной процедурой понимается оказание индивидуальной помощи незанятому инвалиду при его трудоустройстве, создание условий для осуществления им трудовой деятельности и ускорения его профессиональной адаптации на рабочем месте, а также формирование пути его передвижения до места работы и обратно и по территории работодателя.</w:t>
      </w:r>
    </w:p>
    <w:p w:rsidR="00F87C7D" w:rsidRDefault="00F87C7D" w:rsidP="00620A9C">
      <w:pPr>
        <w:jc w:val="both"/>
      </w:pPr>
      <w:r>
        <w:t>Закон предусматривает и участие работодателя в </w:t>
      </w:r>
      <w:proofErr w:type="gramStart"/>
      <w:r>
        <w:t>предоставлении</w:t>
      </w:r>
      <w:proofErr w:type="gramEnd"/>
      <w:r>
        <w:t xml:space="preserve"> данной гарантии. Так, в силу статьи 25 Закона работодатели содействуют проведению </w:t>
      </w:r>
      <w:proofErr w:type="gramStart"/>
      <w:r>
        <w:t>государственной политики занятости населения, помимо прочего, на основе осуществления сопровождения при содействии занятости инвалида, в том числе: формирования с учетом его потребностей пути передвижения по территории работодателя; оборудования (оснащения) для него рабочего места; обеспечения для него доступа в необходимые помещения; оказания помощи в организации труда при дистанционной работе или работе на дому;</w:t>
      </w:r>
      <w:proofErr w:type="gramEnd"/>
      <w:r>
        <w:t xml:space="preserve"> определения особенностей режима рабочего времени и времени отдыха инвалида; предоставления при необходимости помощи наставника.</w:t>
      </w:r>
    </w:p>
    <w:p w:rsidR="00F87C7D" w:rsidRDefault="00F87C7D" w:rsidP="00620A9C">
      <w:pPr>
        <w:jc w:val="both"/>
      </w:pPr>
      <w:r>
        <w:t>Институт наставничества в </w:t>
      </w:r>
      <w:proofErr w:type="gramStart"/>
      <w:r>
        <w:t>рамках</w:t>
      </w:r>
      <w:proofErr w:type="gramEnd"/>
      <w:r>
        <w:t xml:space="preserve"> сопровождения при содействии занятости инвалидов подробнее раскрывается в п. 7 ст. 13.1 Закона.</w:t>
      </w:r>
    </w:p>
    <w:p w:rsidR="00F87C7D" w:rsidRDefault="00F87C7D" w:rsidP="00620A9C">
      <w:pPr>
        <w:jc w:val="both"/>
      </w:pPr>
      <w:proofErr w:type="gramStart"/>
      <w:r>
        <w:t>Согласно указанной норме работодателем из числа работников и с их согласия могут быть определены наставники, которые в целях осуществления сопровождения при содействии занятости инвалида: содействуют ему в освоении трудовых обязанностей; вносят работодателю предложения по вопросам, связанным с созданием инвалиду условий для доступа к рабочему месту и с дополнительным оборудованием (оснащением) его рабочего места.</w:t>
      </w:r>
      <w:proofErr w:type="gramEnd"/>
    </w:p>
    <w:p w:rsidR="00F87C7D" w:rsidRDefault="00F87C7D" w:rsidP="00620A9C">
      <w:pPr>
        <w:jc w:val="both"/>
      </w:pPr>
      <w:r>
        <w:t> </w:t>
      </w:r>
    </w:p>
    <w:p w:rsidR="00F87C7D" w:rsidRDefault="00F87C7D" w:rsidP="00620A9C">
      <w:pPr>
        <w:ind w:firstLine="0"/>
        <w:jc w:val="both"/>
      </w:pPr>
      <w:r>
        <w:t>Помощник прокурора района                                                              В.О. Карелина</w:t>
      </w:r>
    </w:p>
    <w:p w:rsidR="00F87C7D" w:rsidRDefault="00F87C7D" w:rsidP="00620A9C">
      <w:pPr>
        <w:jc w:val="both"/>
      </w:pPr>
    </w:p>
    <w:p w:rsidR="00F87C7D" w:rsidRDefault="00F87C7D" w:rsidP="00620A9C">
      <w:pPr>
        <w:jc w:val="both"/>
      </w:pPr>
    </w:p>
    <w:p w:rsidR="00F87C7D" w:rsidRDefault="00F87C7D" w:rsidP="00620A9C">
      <w:pPr>
        <w:jc w:val="both"/>
      </w:pPr>
    </w:p>
    <w:p w:rsidR="00F87C7D" w:rsidRDefault="00F87C7D" w:rsidP="00620A9C">
      <w:pPr>
        <w:jc w:val="both"/>
      </w:pPr>
    </w:p>
    <w:p w:rsidR="00C11221" w:rsidRDefault="00C11221" w:rsidP="00620A9C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7D"/>
    <w:rsid w:val="002619A3"/>
    <w:rsid w:val="004F4FC3"/>
    <w:rsid w:val="00620A9C"/>
    <w:rsid w:val="00C11221"/>
    <w:rsid w:val="00F8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A24DA8-3077-4731-B9E5-92D06BD4EA5B}"/>
</file>

<file path=customXml/itemProps2.xml><?xml version="1.0" encoding="utf-8"?>
<ds:datastoreItem xmlns:ds="http://schemas.openxmlformats.org/officeDocument/2006/customXml" ds:itemID="{92300018-77FB-4B3D-9FC5-09D52DDE8EC9}"/>
</file>

<file path=customXml/itemProps3.xml><?xml version="1.0" encoding="utf-8"?>
<ds:datastoreItem xmlns:ds="http://schemas.openxmlformats.org/officeDocument/2006/customXml" ds:itemID="{B7757424-5C61-4BE8-A167-96300873B3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