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E6C" w:rsidRDefault="00AF6E6C" w:rsidP="00AF6E6C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6E6C" w:rsidRDefault="00AF6E6C" w:rsidP="00AF6E6C">
      <w:pPr>
        <w:ind w:firstLine="0"/>
        <w:jc w:val="center"/>
        <w:rPr>
          <w:rFonts w:ascii="Times New Roman" w:hAnsi="Times New Roman" w:cs="Times New Roman"/>
        </w:rPr>
      </w:pPr>
    </w:p>
    <w:p w:rsidR="00AF6E6C" w:rsidRPr="00AF6E6C" w:rsidRDefault="00AF6E6C" w:rsidP="00AF6E6C">
      <w:pPr>
        <w:ind w:firstLine="0"/>
        <w:jc w:val="center"/>
        <w:rPr>
          <w:rFonts w:ascii="Times New Roman" w:hAnsi="Times New Roman" w:cs="Times New Roman"/>
          <w:b/>
          <w:sz w:val="36"/>
        </w:rPr>
      </w:pPr>
      <w:r w:rsidRPr="00AF6E6C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AF6E6C" w:rsidRDefault="00AF6E6C" w:rsidP="00AF6E6C">
      <w:pPr>
        <w:ind w:firstLine="0"/>
        <w:jc w:val="center"/>
        <w:rPr>
          <w:rFonts w:ascii="Times New Roman" w:hAnsi="Times New Roman" w:cs="Times New Roman"/>
        </w:rPr>
      </w:pPr>
    </w:p>
    <w:p w:rsidR="00AF6E6C" w:rsidRDefault="00AF6E6C" w:rsidP="00AF6E6C">
      <w:pPr>
        <w:ind w:firstLine="0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РАСПОРЯЖЕНИЕ</w:t>
      </w:r>
    </w:p>
    <w:p w:rsidR="00AF6E6C" w:rsidRDefault="00AF6E6C" w:rsidP="00AF6E6C">
      <w:pPr>
        <w:ind w:firstLine="0"/>
        <w:jc w:val="center"/>
        <w:rPr>
          <w:rFonts w:ascii="Times New Roman" w:hAnsi="Times New Roman" w:cs="Times New Roman"/>
          <w:sz w:val="44"/>
        </w:rPr>
      </w:pPr>
    </w:p>
    <w:p w:rsidR="00AF6E6C" w:rsidRDefault="00AF6E6C" w:rsidP="00AF6E6C">
      <w:pPr>
        <w:ind w:firstLine="0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AF6E6C" w:rsidTr="00AF6E6C">
        <w:tc>
          <w:tcPr>
            <w:tcW w:w="4785" w:type="dxa"/>
            <w:shd w:val="clear" w:color="auto" w:fill="auto"/>
          </w:tcPr>
          <w:p w:rsidR="00AF6E6C" w:rsidRPr="00CA4A83" w:rsidRDefault="008E76AB" w:rsidP="00CA4A83">
            <w:pPr>
              <w:ind w:firstLine="0"/>
              <w:jc w:val="lef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21.01.2019</w:t>
            </w:r>
          </w:p>
        </w:tc>
        <w:tc>
          <w:tcPr>
            <w:tcW w:w="4786" w:type="dxa"/>
            <w:shd w:val="clear" w:color="auto" w:fill="auto"/>
          </w:tcPr>
          <w:p w:rsidR="00AF6E6C" w:rsidRPr="00CA4A83" w:rsidRDefault="008E76AB" w:rsidP="00CA4A83">
            <w:pPr>
              <w:ind w:right="284" w:firstLine="0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9-гх</w:t>
            </w:r>
          </w:p>
        </w:tc>
      </w:tr>
    </w:tbl>
    <w:p w:rsidR="00AF6E6C" w:rsidRDefault="00AF6E6C" w:rsidP="00AF6E6C">
      <w:pPr>
        <w:ind w:firstLine="0"/>
        <w:jc w:val="center"/>
        <w:rPr>
          <w:rFonts w:ascii="Times New Roman" w:hAnsi="Times New Roman" w:cs="Times New Roman"/>
          <w:sz w:val="44"/>
        </w:rPr>
      </w:pPr>
    </w:p>
    <w:p w:rsidR="00AF6E6C" w:rsidRDefault="00AF6E6C" w:rsidP="00AF6E6C">
      <w:pPr>
        <w:ind w:firstLine="0"/>
        <w:jc w:val="center"/>
        <w:rPr>
          <w:rFonts w:ascii="Times New Roman" w:hAnsi="Times New Roman" w:cs="Times New Roman"/>
          <w:sz w:val="44"/>
        </w:rPr>
      </w:pPr>
    </w:p>
    <w:p w:rsidR="00AF6E6C" w:rsidRDefault="00AF6E6C" w:rsidP="00AF6E6C">
      <w:pPr>
        <w:ind w:firstLine="0"/>
        <w:jc w:val="left"/>
        <w:rPr>
          <w:rFonts w:ascii="Times New Roman" w:hAnsi="Times New Roman" w:cs="Times New Roman"/>
          <w:sz w:val="24"/>
        </w:rPr>
      </w:pPr>
    </w:p>
    <w:p w:rsidR="00AF6E6C" w:rsidRDefault="00AF6E6C" w:rsidP="00AF6E6C">
      <w:pPr>
        <w:ind w:firstLine="0"/>
        <w:jc w:val="left"/>
        <w:rPr>
          <w:rFonts w:ascii="Times New Roman" w:hAnsi="Times New Roman" w:cs="Times New Roman"/>
          <w:sz w:val="24"/>
        </w:rPr>
        <w:sectPr w:rsidR="00AF6E6C" w:rsidSect="00AF6E6C">
          <w:headerReference w:type="default" r:id="rId9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7F1339" w:rsidRDefault="00DE3652" w:rsidP="007F1339">
      <w:pPr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О </w:t>
      </w:r>
      <w:r w:rsidR="001005EF">
        <w:rPr>
          <w:rFonts w:ascii="Times New Roman" w:hAnsi="Times New Roman" w:cs="Times New Roman"/>
          <w:sz w:val="30"/>
          <w:szCs w:val="30"/>
        </w:rPr>
        <w:t>признании</w:t>
      </w:r>
      <w:r w:rsidR="001C184C">
        <w:rPr>
          <w:rFonts w:ascii="Times New Roman" w:hAnsi="Times New Roman" w:cs="Times New Roman"/>
          <w:sz w:val="30"/>
          <w:szCs w:val="30"/>
        </w:rPr>
        <w:t xml:space="preserve"> многоквартирных домов</w:t>
      </w:r>
      <w:r w:rsidR="007F1339">
        <w:rPr>
          <w:rFonts w:ascii="Times New Roman" w:hAnsi="Times New Roman" w:cs="Times New Roman"/>
          <w:sz w:val="30"/>
          <w:szCs w:val="30"/>
        </w:rPr>
        <w:t xml:space="preserve"> </w:t>
      </w:r>
      <w:r w:rsidR="00634B7D">
        <w:rPr>
          <w:rFonts w:ascii="Times New Roman" w:hAnsi="Times New Roman" w:cs="Times New Roman"/>
          <w:sz w:val="30"/>
          <w:szCs w:val="30"/>
        </w:rPr>
        <w:t xml:space="preserve">аварийными </w:t>
      </w:r>
    </w:p>
    <w:p w:rsidR="00BD6FD0" w:rsidRDefault="00634B7D" w:rsidP="00592C0B">
      <w:pPr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и подлежащими </w:t>
      </w:r>
      <w:r w:rsidR="00592C0B">
        <w:rPr>
          <w:rFonts w:ascii="Times New Roman" w:hAnsi="Times New Roman" w:cs="Times New Roman"/>
          <w:sz w:val="30"/>
          <w:szCs w:val="30"/>
        </w:rPr>
        <w:t>реконструкции</w:t>
      </w:r>
    </w:p>
    <w:p w:rsidR="00D96AFC" w:rsidRDefault="00D96AFC" w:rsidP="004377C3">
      <w:pPr>
        <w:ind w:firstLine="0"/>
        <w:rPr>
          <w:rFonts w:ascii="Times New Roman" w:hAnsi="Times New Roman" w:cs="Times New Roman"/>
          <w:sz w:val="30"/>
          <w:szCs w:val="30"/>
        </w:rPr>
      </w:pPr>
    </w:p>
    <w:p w:rsidR="007F1339" w:rsidRDefault="007F1339" w:rsidP="004377C3">
      <w:pPr>
        <w:ind w:firstLine="0"/>
        <w:rPr>
          <w:rFonts w:ascii="Times New Roman" w:hAnsi="Times New Roman" w:cs="Times New Roman"/>
          <w:sz w:val="30"/>
          <w:szCs w:val="30"/>
        </w:rPr>
      </w:pPr>
    </w:p>
    <w:p w:rsidR="007F1339" w:rsidRPr="004377C3" w:rsidRDefault="007F1339" w:rsidP="004377C3">
      <w:pPr>
        <w:ind w:firstLine="0"/>
        <w:rPr>
          <w:rFonts w:ascii="Times New Roman" w:hAnsi="Times New Roman" w:cs="Times New Roman"/>
          <w:sz w:val="30"/>
          <w:szCs w:val="30"/>
        </w:rPr>
      </w:pPr>
    </w:p>
    <w:p w:rsidR="000E3518" w:rsidRDefault="00DE3652" w:rsidP="007F1339">
      <w:pPr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В</w:t>
      </w:r>
      <w:r w:rsidR="008216C8">
        <w:rPr>
          <w:rFonts w:ascii="Times New Roman" w:hAnsi="Times New Roman" w:cs="Times New Roman"/>
          <w:color w:val="000000"/>
          <w:sz w:val="30"/>
          <w:szCs w:val="30"/>
        </w:rPr>
        <w:t xml:space="preserve"> связи с выявлением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8216C8">
        <w:rPr>
          <w:rFonts w:ascii="Times New Roman" w:hAnsi="Times New Roman" w:cs="Times New Roman"/>
          <w:color w:val="000000"/>
          <w:sz w:val="30"/>
          <w:szCs w:val="30"/>
        </w:rPr>
        <w:t>оснований для при</w:t>
      </w:r>
      <w:r w:rsidR="001005EF">
        <w:rPr>
          <w:rFonts w:ascii="Times New Roman" w:hAnsi="Times New Roman" w:cs="Times New Roman"/>
          <w:color w:val="000000"/>
          <w:sz w:val="30"/>
          <w:szCs w:val="30"/>
        </w:rPr>
        <w:t>знания</w:t>
      </w:r>
      <w:r w:rsidR="00643F08" w:rsidRPr="00643F08">
        <w:rPr>
          <w:rFonts w:ascii="Times New Roman" w:hAnsi="Times New Roman" w:cs="Times New Roman"/>
          <w:sz w:val="30"/>
          <w:szCs w:val="30"/>
        </w:rPr>
        <w:t xml:space="preserve"> </w:t>
      </w:r>
      <w:r w:rsidR="00525225">
        <w:rPr>
          <w:rFonts w:ascii="Times New Roman" w:hAnsi="Times New Roman" w:cs="Times New Roman"/>
          <w:color w:val="000000"/>
          <w:sz w:val="30"/>
          <w:szCs w:val="30"/>
        </w:rPr>
        <w:t xml:space="preserve">многоквартирных домов </w:t>
      </w:r>
      <w:r w:rsidR="00634B7D">
        <w:rPr>
          <w:rFonts w:ascii="Times New Roman" w:hAnsi="Times New Roman" w:cs="Times New Roman"/>
          <w:color w:val="000000"/>
          <w:sz w:val="30"/>
          <w:szCs w:val="30"/>
        </w:rPr>
        <w:t xml:space="preserve">аварийными и подлежащими </w:t>
      </w:r>
      <w:r w:rsidR="00592C0B">
        <w:rPr>
          <w:rFonts w:ascii="Times New Roman" w:hAnsi="Times New Roman" w:cs="Times New Roman"/>
          <w:color w:val="000000"/>
          <w:sz w:val="30"/>
          <w:szCs w:val="30"/>
        </w:rPr>
        <w:t>реконструкции,</w:t>
      </w:r>
      <w:r w:rsidR="007D1E73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DE3652">
        <w:rPr>
          <w:rFonts w:ascii="Times New Roman" w:hAnsi="Times New Roman" w:cs="Times New Roman"/>
          <w:color w:val="000000"/>
          <w:sz w:val="30"/>
          <w:szCs w:val="30"/>
        </w:rPr>
        <w:t>руководствуясь</w:t>
      </w:r>
      <w:r w:rsidR="001C49A1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592C0B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F15C24">
        <w:rPr>
          <w:rFonts w:ascii="Times New Roman" w:hAnsi="Times New Roman" w:cs="Times New Roman"/>
          <w:color w:val="000000"/>
          <w:sz w:val="30"/>
          <w:szCs w:val="30"/>
        </w:rPr>
        <w:t>Положе</w:t>
      </w:r>
      <w:r w:rsidR="008216C8">
        <w:rPr>
          <w:rFonts w:ascii="Times New Roman" w:hAnsi="Times New Roman" w:cs="Times New Roman"/>
          <w:color w:val="000000"/>
          <w:sz w:val="30"/>
          <w:szCs w:val="30"/>
        </w:rPr>
        <w:t>нием</w:t>
      </w:r>
      <w:r w:rsidR="00F15C24" w:rsidRPr="00F15C24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3710EB">
        <w:rPr>
          <w:rFonts w:ascii="Times New Roman" w:hAnsi="Times New Roman" w:cs="Times New Roman"/>
          <w:color w:val="000000"/>
          <w:sz w:val="30"/>
          <w:szCs w:val="30"/>
        </w:rPr>
        <w:t>о</w:t>
      </w:r>
      <w:r w:rsidR="00F15C24" w:rsidRPr="00DE3652">
        <w:rPr>
          <w:rFonts w:ascii="Times New Roman" w:hAnsi="Times New Roman" w:cs="Times New Roman"/>
          <w:color w:val="000000"/>
          <w:sz w:val="30"/>
          <w:szCs w:val="30"/>
        </w:rPr>
        <w:t xml:space="preserve"> признании</w:t>
      </w:r>
      <w:r w:rsidR="007F1339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F15C24" w:rsidRPr="00DE3652">
        <w:rPr>
          <w:rFonts w:ascii="Times New Roman" w:hAnsi="Times New Roman" w:cs="Times New Roman"/>
          <w:color w:val="000000"/>
          <w:sz w:val="30"/>
          <w:szCs w:val="30"/>
        </w:rPr>
        <w:t xml:space="preserve">помещения жилым помещением, жилого </w:t>
      </w:r>
      <w:r w:rsidR="00592C0B">
        <w:rPr>
          <w:rFonts w:ascii="Times New Roman" w:hAnsi="Times New Roman" w:cs="Times New Roman"/>
          <w:color w:val="000000"/>
          <w:sz w:val="30"/>
          <w:szCs w:val="30"/>
        </w:rPr>
        <w:t xml:space="preserve">           </w:t>
      </w:r>
      <w:r w:rsidR="00F15C24" w:rsidRPr="00DE3652">
        <w:rPr>
          <w:rFonts w:ascii="Times New Roman" w:hAnsi="Times New Roman" w:cs="Times New Roman"/>
          <w:color w:val="000000"/>
          <w:sz w:val="30"/>
          <w:szCs w:val="30"/>
        </w:rPr>
        <w:t>помещения непригодным для проживания и многоквартирного дома аварийным и подлежащим сносу или реконструкции</w:t>
      </w:r>
      <w:r w:rsidR="00657FF6">
        <w:rPr>
          <w:rFonts w:ascii="Times New Roman" w:hAnsi="Times New Roman" w:cs="Times New Roman"/>
          <w:color w:val="000000"/>
          <w:sz w:val="30"/>
          <w:szCs w:val="30"/>
        </w:rPr>
        <w:t>, утвержденн</w:t>
      </w:r>
      <w:r w:rsidR="008216C8">
        <w:rPr>
          <w:rFonts w:ascii="Times New Roman" w:hAnsi="Times New Roman" w:cs="Times New Roman"/>
          <w:color w:val="000000"/>
          <w:sz w:val="30"/>
          <w:szCs w:val="30"/>
        </w:rPr>
        <w:t>ым</w:t>
      </w:r>
      <w:r w:rsidR="00F15C24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592C0B">
        <w:rPr>
          <w:rFonts w:ascii="Times New Roman" w:hAnsi="Times New Roman" w:cs="Times New Roman"/>
          <w:color w:val="000000"/>
          <w:sz w:val="30"/>
          <w:szCs w:val="30"/>
        </w:rPr>
        <w:t xml:space="preserve">             </w:t>
      </w:r>
      <w:r w:rsidRPr="00DE3652">
        <w:rPr>
          <w:rFonts w:ascii="Times New Roman" w:hAnsi="Times New Roman" w:cs="Times New Roman"/>
          <w:color w:val="000000"/>
          <w:sz w:val="30"/>
          <w:szCs w:val="30"/>
        </w:rPr>
        <w:t>постановлением Правитель</w:t>
      </w:r>
      <w:r w:rsidR="00CC6BA3">
        <w:rPr>
          <w:rFonts w:ascii="Times New Roman" w:hAnsi="Times New Roman" w:cs="Times New Roman"/>
          <w:color w:val="000000"/>
          <w:sz w:val="30"/>
          <w:szCs w:val="30"/>
        </w:rPr>
        <w:t>ства Российской Федерации от 28.01.2006</w:t>
      </w:r>
      <w:r w:rsidR="00F15C24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592C0B">
        <w:rPr>
          <w:rFonts w:ascii="Times New Roman" w:hAnsi="Times New Roman" w:cs="Times New Roman"/>
          <w:color w:val="000000"/>
          <w:sz w:val="30"/>
          <w:szCs w:val="30"/>
        </w:rPr>
        <w:t xml:space="preserve">             </w:t>
      </w:r>
      <w:r w:rsidR="00F15C24">
        <w:rPr>
          <w:rFonts w:ascii="Times New Roman" w:hAnsi="Times New Roman" w:cs="Times New Roman"/>
          <w:color w:val="000000"/>
          <w:sz w:val="30"/>
          <w:szCs w:val="30"/>
        </w:rPr>
        <w:t>№ 47</w:t>
      </w:r>
      <w:r w:rsidRPr="00DE3652">
        <w:rPr>
          <w:rFonts w:ascii="Times New Roman" w:hAnsi="Times New Roman" w:cs="Times New Roman"/>
          <w:color w:val="000000"/>
          <w:sz w:val="30"/>
          <w:szCs w:val="30"/>
        </w:rPr>
        <w:t>,</w:t>
      </w:r>
      <w:r w:rsidR="001C49A1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592C0B">
        <w:rPr>
          <w:rFonts w:ascii="Times New Roman" w:hAnsi="Times New Roman" w:cs="Times New Roman"/>
          <w:color w:val="000000"/>
          <w:sz w:val="30"/>
          <w:szCs w:val="30"/>
        </w:rPr>
        <w:t>статьями 45, 58, 59 Устава</w:t>
      </w:r>
      <w:r w:rsidR="00592C0B" w:rsidRPr="00DE3652">
        <w:rPr>
          <w:rFonts w:ascii="Times New Roman" w:hAnsi="Times New Roman" w:cs="Times New Roman"/>
          <w:color w:val="000000"/>
          <w:sz w:val="30"/>
          <w:szCs w:val="30"/>
        </w:rPr>
        <w:t> </w:t>
      </w:r>
      <w:r w:rsidR="00592C0B">
        <w:rPr>
          <w:rFonts w:ascii="Times New Roman" w:hAnsi="Times New Roman" w:cs="Times New Roman"/>
          <w:color w:val="000000"/>
          <w:sz w:val="30"/>
          <w:szCs w:val="30"/>
        </w:rPr>
        <w:t xml:space="preserve">города Красноярска, </w:t>
      </w:r>
      <w:r w:rsidR="008216C8">
        <w:rPr>
          <w:rFonts w:ascii="Times New Roman" w:hAnsi="Times New Roman" w:cs="Times New Roman"/>
          <w:color w:val="000000"/>
          <w:sz w:val="30"/>
          <w:szCs w:val="30"/>
        </w:rPr>
        <w:t>распоряжением Главы города о</w:t>
      </w:r>
      <w:r w:rsidR="00592C0B">
        <w:rPr>
          <w:rFonts w:ascii="Times New Roman" w:hAnsi="Times New Roman" w:cs="Times New Roman"/>
          <w:color w:val="000000"/>
          <w:sz w:val="30"/>
          <w:szCs w:val="30"/>
        </w:rPr>
        <w:t>т 22.12.2006 № 270-р</w:t>
      </w:r>
      <w:r w:rsidRPr="00DE3652">
        <w:rPr>
          <w:rFonts w:ascii="Times New Roman" w:hAnsi="Times New Roman" w:cs="Times New Roman"/>
          <w:color w:val="000000"/>
          <w:sz w:val="30"/>
          <w:szCs w:val="30"/>
        </w:rPr>
        <w:t>:</w:t>
      </w:r>
    </w:p>
    <w:p w:rsidR="001C184C" w:rsidRDefault="001C184C" w:rsidP="007F1339">
      <w:pPr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1. </w:t>
      </w:r>
      <w:r w:rsidRPr="00E41B14">
        <w:rPr>
          <w:rFonts w:ascii="Times New Roman" w:hAnsi="Times New Roman" w:cs="Times New Roman"/>
          <w:color w:val="000000"/>
          <w:sz w:val="30"/>
          <w:szCs w:val="30"/>
        </w:rPr>
        <w:t>Признат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ь аварийными и подлежащими </w:t>
      </w:r>
      <w:r w:rsidR="00C57EB1">
        <w:rPr>
          <w:rFonts w:ascii="Times New Roman" w:hAnsi="Times New Roman" w:cs="Times New Roman"/>
          <w:color w:val="000000"/>
          <w:sz w:val="30"/>
          <w:szCs w:val="30"/>
        </w:rPr>
        <w:t>реконструкции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следу</w:t>
      </w:r>
      <w:r>
        <w:rPr>
          <w:rFonts w:ascii="Times New Roman" w:hAnsi="Times New Roman" w:cs="Times New Roman"/>
          <w:color w:val="000000"/>
          <w:sz w:val="30"/>
          <w:szCs w:val="30"/>
        </w:rPr>
        <w:t>ю</w:t>
      </w:r>
      <w:r>
        <w:rPr>
          <w:rFonts w:ascii="Times New Roman" w:hAnsi="Times New Roman" w:cs="Times New Roman"/>
          <w:color w:val="000000"/>
          <w:sz w:val="30"/>
          <w:szCs w:val="30"/>
        </w:rPr>
        <w:t>щие</w:t>
      </w:r>
      <w:r w:rsidRPr="00E41B14">
        <w:rPr>
          <w:rFonts w:ascii="Times New Roman" w:hAnsi="Times New Roman" w:cs="Times New Roman"/>
          <w:color w:val="000000"/>
          <w:sz w:val="30"/>
          <w:szCs w:val="30"/>
        </w:rPr>
        <w:t xml:space="preserve"> многоквартир</w:t>
      </w:r>
      <w:r>
        <w:rPr>
          <w:rFonts w:ascii="Times New Roman" w:hAnsi="Times New Roman" w:cs="Times New Roman"/>
          <w:color w:val="000000"/>
          <w:sz w:val="30"/>
          <w:szCs w:val="30"/>
        </w:rPr>
        <w:t>ные</w:t>
      </w:r>
      <w:r w:rsidRPr="00E41B14">
        <w:rPr>
          <w:rFonts w:ascii="Times New Roman" w:hAnsi="Times New Roman" w:cs="Times New Roman"/>
          <w:color w:val="000000"/>
          <w:sz w:val="30"/>
          <w:szCs w:val="30"/>
        </w:rPr>
        <w:t xml:space="preserve"> до</w:t>
      </w:r>
      <w:r>
        <w:rPr>
          <w:rFonts w:ascii="Times New Roman" w:hAnsi="Times New Roman" w:cs="Times New Roman"/>
          <w:color w:val="000000"/>
          <w:sz w:val="30"/>
          <w:szCs w:val="30"/>
        </w:rPr>
        <w:t>ма:</w:t>
      </w:r>
    </w:p>
    <w:p w:rsidR="001C184C" w:rsidRDefault="007D1E73" w:rsidP="007F1339">
      <w:pPr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№ </w:t>
      </w:r>
      <w:r w:rsidR="00C57EB1">
        <w:rPr>
          <w:rFonts w:ascii="Times New Roman" w:hAnsi="Times New Roman" w:cs="Times New Roman"/>
          <w:color w:val="000000"/>
          <w:sz w:val="30"/>
          <w:szCs w:val="30"/>
        </w:rPr>
        <w:t>23</w:t>
      </w:r>
      <w:r w:rsidR="00634B7D">
        <w:rPr>
          <w:rFonts w:ascii="Times New Roman" w:hAnsi="Times New Roman" w:cs="Times New Roman"/>
          <w:color w:val="000000"/>
          <w:sz w:val="30"/>
          <w:szCs w:val="30"/>
        </w:rPr>
        <w:t xml:space="preserve"> по ул. </w:t>
      </w:r>
      <w:proofErr w:type="spellStart"/>
      <w:r w:rsidR="00C57EB1">
        <w:rPr>
          <w:rFonts w:ascii="Times New Roman" w:hAnsi="Times New Roman" w:cs="Times New Roman"/>
          <w:color w:val="000000"/>
          <w:sz w:val="30"/>
          <w:szCs w:val="30"/>
        </w:rPr>
        <w:t>Вейнбаума</w:t>
      </w:r>
      <w:proofErr w:type="spellEnd"/>
      <w:r w:rsidR="001C184C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1C184C" w:rsidRPr="00E41B14">
        <w:rPr>
          <w:rFonts w:ascii="Times New Roman" w:hAnsi="Times New Roman"/>
          <w:sz w:val="30"/>
          <w:szCs w:val="30"/>
        </w:rPr>
        <w:t xml:space="preserve">в г. Красноярске </w:t>
      </w:r>
      <w:r w:rsidR="001C184C" w:rsidRPr="00E41B14">
        <w:rPr>
          <w:rFonts w:ascii="Times New Roman" w:hAnsi="Times New Roman" w:cs="Times New Roman"/>
          <w:color w:val="000000"/>
          <w:sz w:val="30"/>
          <w:szCs w:val="30"/>
        </w:rPr>
        <w:t>(заключение межведомс</w:t>
      </w:r>
      <w:r w:rsidR="001C184C" w:rsidRPr="00E41B14">
        <w:rPr>
          <w:rFonts w:ascii="Times New Roman" w:hAnsi="Times New Roman" w:cs="Times New Roman"/>
          <w:color w:val="000000"/>
          <w:sz w:val="30"/>
          <w:szCs w:val="30"/>
        </w:rPr>
        <w:t>т</w:t>
      </w:r>
      <w:r w:rsidR="001C184C" w:rsidRPr="00E41B14">
        <w:rPr>
          <w:rFonts w:ascii="Times New Roman" w:hAnsi="Times New Roman" w:cs="Times New Roman"/>
          <w:color w:val="000000"/>
          <w:sz w:val="30"/>
          <w:szCs w:val="30"/>
        </w:rPr>
        <w:t xml:space="preserve">венной комиссии </w:t>
      </w:r>
      <w:r w:rsidR="00592C0B">
        <w:rPr>
          <w:rFonts w:ascii="Times New Roman" w:hAnsi="Times New Roman" w:cs="Times New Roman"/>
          <w:color w:val="000000"/>
          <w:sz w:val="30"/>
          <w:szCs w:val="30"/>
        </w:rPr>
        <w:t xml:space="preserve">от </w:t>
      </w:r>
      <w:r w:rsidR="001C552D">
        <w:rPr>
          <w:rFonts w:ascii="Times New Roman" w:hAnsi="Times New Roman" w:cs="Times New Roman"/>
          <w:color w:val="000000"/>
          <w:sz w:val="30"/>
          <w:szCs w:val="30"/>
        </w:rPr>
        <w:t>20.12.2018</w:t>
      </w:r>
      <w:r w:rsidR="0029535D">
        <w:rPr>
          <w:rFonts w:ascii="Times New Roman" w:hAnsi="Times New Roman" w:cs="Times New Roman"/>
          <w:color w:val="000000"/>
          <w:sz w:val="30"/>
          <w:szCs w:val="30"/>
        </w:rPr>
        <w:t xml:space="preserve"> № 12</w:t>
      </w:r>
      <w:r w:rsidR="00C57EB1">
        <w:rPr>
          <w:rFonts w:ascii="Times New Roman" w:hAnsi="Times New Roman" w:cs="Times New Roman"/>
          <w:color w:val="000000"/>
          <w:sz w:val="30"/>
          <w:szCs w:val="30"/>
        </w:rPr>
        <w:t>70</w:t>
      </w:r>
      <w:r w:rsidR="001C184C">
        <w:rPr>
          <w:rFonts w:ascii="Times New Roman" w:hAnsi="Times New Roman" w:cs="Times New Roman"/>
          <w:color w:val="000000"/>
          <w:sz w:val="30"/>
          <w:szCs w:val="30"/>
        </w:rPr>
        <w:t>);</w:t>
      </w:r>
    </w:p>
    <w:p w:rsidR="004D1B57" w:rsidRDefault="0029535D" w:rsidP="007F1339">
      <w:pPr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№ </w:t>
      </w:r>
      <w:r w:rsidR="00592C0B">
        <w:rPr>
          <w:rFonts w:ascii="Times New Roman" w:hAnsi="Times New Roman" w:cs="Times New Roman"/>
          <w:color w:val="000000"/>
          <w:sz w:val="30"/>
          <w:szCs w:val="30"/>
        </w:rPr>
        <w:t>55а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по ул. </w:t>
      </w:r>
      <w:r w:rsidR="00C57EB1">
        <w:rPr>
          <w:rFonts w:ascii="Times New Roman" w:hAnsi="Times New Roman" w:cs="Times New Roman"/>
          <w:color w:val="000000"/>
          <w:sz w:val="30"/>
          <w:szCs w:val="30"/>
        </w:rPr>
        <w:t xml:space="preserve">Марковского </w:t>
      </w:r>
      <w:r w:rsidR="004D1B57" w:rsidRPr="00E41B14">
        <w:rPr>
          <w:rFonts w:ascii="Times New Roman" w:hAnsi="Times New Roman"/>
          <w:sz w:val="30"/>
          <w:szCs w:val="30"/>
        </w:rPr>
        <w:t xml:space="preserve">в г. Красноярске </w:t>
      </w:r>
      <w:r w:rsidR="004D1B57" w:rsidRPr="00E41B14">
        <w:rPr>
          <w:rFonts w:ascii="Times New Roman" w:hAnsi="Times New Roman" w:cs="Times New Roman"/>
          <w:color w:val="000000"/>
          <w:sz w:val="30"/>
          <w:szCs w:val="30"/>
        </w:rPr>
        <w:t>(заключение межв</w:t>
      </w:r>
      <w:r w:rsidR="004D1B57" w:rsidRPr="00E41B14">
        <w:rPr>
          <w:rFonts w:ascii="Times New Roman" w:hAnsi="Times New Roman" w:cs="Times New Roman"/>
          <w:color w:val="000000"/>
          <w:sz w:val="30"/>
          <w:szCs w:val="30"/>
        </w:rPr>
        <w:t>е</w:t>
      </w:r>
      <w:r w:rsidR="004D1B57" w:rsidRPr="00E41B14">
        <w:rPr>
          <w:rFonts w:ascii="Times New Roman" w:hAnsi="Times New Roman" w:cs="Times New Roman"/>
          <w:color w:val="000000"/>
          <w:sz w:val="30"/>
          <w:szCs w:val="30"/>
        </w:rPr>
        <w:t xml:space="preserve">домственной комиссии от </w:t>
      </w:r>
      <w:r w:rsidR="001C552D">
        <w:rPr>
          <w:rFonts w:ascii="Times New Roman" w:hAnsi="Times New Roman" w:cs="Times New Roman"/>
          <w:color w:val="000000"/>
          <w:sz w:val="30"/>
          <w:szCs w:val="30"/>
        </w:rPr>
        <w:t>20.12.2018 № 12</w:t>
      </w:r>
      <w:r w:rsidR="00C57EB1">
        <w:rPr>
          <w:rFonts w:ascii="Times New Roman" w:hAnsi="Times New Roman" w:cs="Times New Roman"/>
          <w:color w:val="000000"/>
          <w:sz w:val="30"/>
          <w:szCs w:val="30"/>
        </w:rPr>
        <w:t>71</w:t>
      </w:r>
      <w:r w:rsidR="004D1B57">
        <w:rPr>
          <w:rFonts w:ascii="Times New Roman" w:hAnsi="Times New Roman" w:cs="Times New Roman"/>
          <w:color w:val="000000"/>
          <w:sz w:val="30"/>
          <w:szCs w:val="30"/>
        </w:rPr>
        <w:t>);</w:t>
      </w:r>
    </w:p>
    <w:p w:rsidR="004D1B57" w:rsidRDefault="0029535D" w:rsidP="007F1339">
      <w:pPr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№ </w:t>
      </w:r>
      <w:r w:rsidR="00592C0B">
        <w:rPr>
          <w:rFonts w:ascii="Times New Roman" w:hAnsi="Times New Roman" w:cs="Times New Roman"/>
          <w:color w:val="000000"/>
          <w:sz w:val="30"/>
          <w:szCs w:val="30"/>
        </w:rPr>
        <w:t>55д</w:t>
      </w:r>
      <w:r w:rsidR="00D96AFC">
        <w:rPr>
          <w:rFonts w:ascii="Times New Roman" w:hAnsi="Times New Roman" w:cs="Times New Roman"/>
          <w:color w:val="000000"/>
          <w:sz w:val="30"/>
          <w:szCs w:val="30"/>
        </w:rPr>
        <w:t xml:space="preserve"> по ул. </w:t>
      </w:r>
      <w:r>
        <w:rPr>
          <w:rFonts w:ascii="Times New Roman" w:hAnsi="Times New Roman" w:cs="Times New Roman"/>
          <w:color w:val="000000"/>
          <w:sz w:val="30"/>
          <w:szCs w:val="30"/>
        </w:rPr>
        <w:t>Ма</w:t>
      </w:r>
      <w:r w:rsidR="00C57EB1">
        <w:rPr>
          <w:rFonts w:ascii="Times New Roman" w:hAnsi="Times New Roman" w:cs="Times New Roman"/>
          <w:color w:val="000000"/>
          <w:sz w:val="30"/>
          <w:szCs w:val="30"/>
        </w:rPr>
        <w:t>рковского</w:t>
      </w:r>
      <w:r w:rsidR="001C552D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4D1B57" w:rsidRPr="00E41B14">
        <w:rPr>
          <w:rFonts w:ascii="Times New Roman" w:hAnsi="Times New Roman"/>
          <w:sz w:val="30"/>
          <w:szCs w:val="30"/>
        </w:rPr>
        <w:t xml:space="preserve">г. Красноярске </w:t>
      </w:r>
      <w:r w:rsidR="004D1B57" w:rsidRPr="00E41B14">
        <w:rPr>
          <w:rFonts w:ascii="Times New Roman" w:hAnsi="Times New Roman" w:cs="Times New Roman"/>
          <w:color w:val="000000"/>
          <w:sz w:val="30"/>
          <w:szCs w:val="30"/>
        </w:rPr>
        <w:t>(заключение межведо</w:t>
      </w:r>
      <w:r w:rsidR="004D1B57" w:rsidRPr="00E41B14">
        <w:rPr>
          <w:rFonts w:ascii="Times New Roman" w:hAnsi="Times New Roman" w:cs="Times New Roman"/>
          <w:color w:val="000000"/>
          <w:sz w:val="30"/>
          <w:szCs w:val="30"/>
        </w:rPr>
        <w:t>м</w:t>
      </w:r>
      <w:r w:rsidR="004D1B57" w:rsidRPr="00E41B14">
        <w:rPr>
          <w:rFonts w:ascii="Times New Roman" w:hAnsi="Times New Roman" w:cs="Times New Roman"/>
          <w:color w:val="000000"/>
          <w:sz w:val="30"/>
          <w:szCs w:val="30"/>
        </w:rPr>
        <w:t xml:space="preserve">ственной комиссии от </w:t>
      </w:r>
      <w:r w:rsidR="001C552D">
        <w:rPr>
          <w:rFonts w:ascii="Times New Roman" w:hAnsi="Times New Roman" w:cs="Times New Roman"/>
          <w:color w:val="000000"/>
          <w:sz w:val="30"/>
          <w:szCs w:val="30"/>
        </w:rPr>
        <w:t>20.12.2018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№ 12</w:t>
      </w:r>
      <w:r w:rsidR="00C57EB1">
        <w:rPr>
          <w:rFonts w:ascii="Times New Roman" w:hAnsi="Times New Roman" w:cs="Times New Roman"/>
          <w:color w:val="000000"/>
          <w:sz w:val="30"/>
          <w:szCs w:val="30"/>
        </w:rPr>
        <w:t>72</w:t>
      </w:r>
      <w:r w:rsidR="007E2682">
        <w:rPr>
          <w:rFonts w:ascii="Times New Roman" w:hAnsi="Times New Roman" w:cs="Times New Roman"/>
          <w:color w:val="000000"/>
          <w:sz w:val="30"/>
          <w:szCs w:val="30"/>
        </w:rPr>
        <w:t>).</w:t>
      </w:r>
    </w:p>
    <w:p w:rsidR="00715FF7" w:rsidRPr="009A5DE5" w:rsidRDefault="00DD51F3" w:rsidP="007F1339">
      <w:pPr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2.</w:t>
      </w:r>
      <w:r w:rsidR="007F1339">
        <w:rPr>
          <w:rFonts w:ascii="Times New Roman" w:hAnsi="Times New Roman" w:cs="Times New Roman"/>
          <w:color w:val="000000"/>
          <w:sz w:val="30"/>
          <w:szCs w:val="30"/>
        </w:rPr>
        <w:t> </w:t>
      </w:r>
      <w:r w:rsidR="00592C0B">
        <w:rPr>
          <w:rFonts w:ascii="Times New Roman" w:hAnsi="Times New Roman" w:cs="Times New Roman"/>
          <w:sz w:val="30"/>
          <w:szCs w:val="30"/>
        </w:rPr>
        <w:t>Настоящее р</w:t>
      </w:r>
      <w:r w:rsidR="00715FF7" w:rsidRPr="000E3518">
        <w:rPr>
          <w:rFonts w:ascii="Times New Roman" w:hAnsi="Times New Roman" w:cs="Times New Roman"/>
          <w:sz w:val="30"/>
          <w:szCs w:val="30"/>
        </w:rPr>
        <w:t>аспоряжение опубликовать в газете «Городские</w:t>
      </w:r>
      <w:r w:rsidR="007F1339">
        <w:rPr>
          <w:rFonts w:ascii="Times New Roman" w:hAnsi="Times New Roman" w:cs="Times New Roman"/>
          <w:sz w:val="30"/>
          <w:szCs w:val="30"/>
        </w:rPr>
        <w:t xml:space="preserve">   </w:t>
      </w:r>
      <w:r w:rsidR="00715FF7" w:rsidRPr="000E3518">
        <w:rPr>
          <w:rFonts w:ascii="Times New Roman" w:hAnsi="Times New Roman" w:cs="Times New Roman"/>
          <w:sz w:val="30"/>
          <w:szCs w:val="30"/>
        </w:rPr>
        <w:t xml:space="preserve"> новости» и разместить на официальном сайте администрации города.</w:t>
      </w:r>
    </w:p>
    <w:p w:rsidR="002140F0" w:rsidRDefault="002140F0" w:rsidP="00130545">
      <w:pPr>
        <w:widowControl/>
        <w:ind w:firstLine="709"/>
        <w:outlineLvl w:val="0"/>
        <w:rPr>
          <w:rFonts w:ascii="Times New Roman" w:hAnsi="Times New Roman" w:cs="Times New Roman"/>
          <w:sz w:val="30"/>
          <w:szCs w:val="30"/>
        </w:rPr>
      </w:pPr>
    </w:p>
    <w:p w:rsidR="00EC0E60" w:rsidRDefault="00EC0E60" w:rsidP="00321F5F">
      <w:pPr>
        <w:widowControl/>
        <w:ind w:firstLine="0"/>
        <w:outlineLvl w:val="0"/>
        <w:rPr>
          <w:rFonts w:ascii="Times New Roman" w:hAnsi="Times New Roman" w:cs="Times New Roman"/>
          <w:sz w:val="30"/>
          <w:szCs w:val="30"/>
        </w:rPr>
      </w:pPr>
    </w:p>
    <w:p w:rsidR="002140F0" w:rsidRPr="002140F0" w:rsidRDefault="00372081" w:rsidP="007F1339">
      <w:pPr>
        <w:shd w:val="clear" w:color="auto" w:fill="FFFFFF"/>
        <w:spacing w:line="192" w:lineRule="auto"/>
        <w:ind w:right="17" w:firstLine="0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Заместитель</w:t>
      </w:r>
      <w:r w:rsidR="007F1339">
        <w:rPr>
          <w:rFonts w:ascii="Times New Roman" w:eastAsia="Calibri" w:hAnsi="Times New Roman" w:cs="Times New Roman"/>
          <w:sz w:val="30"/>
          <w:szCs w:val="30"/>
        </w:rPr>
        <w:t xml:space="preserve"> Главы города –</w:t>
      </w:r>
      <w:r w:rsidR="002140F0" w:rsidRPr="002140F0">
        <w:rPr>
          <w:rFonts w:ascii="Times New Roman" w:eastAsia="Calibri" w:hAnsi="Times New Roman" w:cs="Times New Roman"/>
          <w:sz w:val="30"/>
          <w:szCs w:val="30"/>
        </w:rPr>
        <w:t xml:space="preserve"> </w:t>
      </w:r>
    </w:p>
    <w:p w:rsidR="002140F0" w:rsidRDefault="00372081" w:rsidP="007F1339">
      <w:pPr>
        <w:shd w:val="clear" w:color="auto" w:fill="FFFFFF"/>
        <w:spacing w:line="192" w:lineRule="auto"/>
        <w:ind w:right="17" w:firstLine="0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руководитель</w:t>
      </w:r>
      <w:r w:rsidR="002140F0" w:rsidRPr="002140F0">
        <w:rPr>
          <w:rFonts w:ascii="Times New Roman" w:eastAsia="Calibri" w:hAnsi="Times New Roman" w:cs="Times New Roman"/>
          <w:sz w:val="30"/>
          <w:szCs w:val="30"/>
        </w:rPr>
        <w:t xml:space="preserve"> департамента</w:t>
      </w:r>
    </w:p>
    <w:p w:rsidR="007F1339" w:rsidRDefault="002140F0" w:rsidP="007F1339">
      <w:pPr>
        <w:shd w:val="clear" w:color="auto" w:fill="FFFFFF"/>
        <w:spacing w:line="192" w:lineRule="auto"/>
        <w:ind w:right="17" w:firstLine="0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городского хозяйства           </w:t>
      </w:r>
      <w:r w:rsidRPr="002140F0">
        <w:rPr>
          <w:rFonts w:ascii="Times New Roman" w:eastAsia="Calibri" w:hAnsi="Times New Roman" w:cs="Times New Roman"/>
          <w:sz w:val="30"/>
          <w:szCs w:val="30"/>
        </w:rPr>
        <w:t xml:space="preserve">                     </w:t>
      </w:r>
      <w:r>
        <w:rPr>
          <w:rFonts w:ascii="Times New Roman" w:eastAsia="Calibri" w:hAnsi="Times New Roman" w:cs="Times New Roman"/>
          <w:sz w:val="30"/>
          <w:szCs w:val="30"/>
        </w:rPr>
        <w:t xml:space="preserve">                </w:t>
      </w:r>
      <w:r w:rsidR="001C6FAF">
        <w:rPr>
          <w:rFonts w:ascii="Times New Roman" w:eastAsia="Calibri" w:hAnsi="Times New Roman" w:cs="Times New Roman"/>
          <w:sz w:val="30"/>
          <w:szCs w:val="30"/>
        </w:rPr>
        <w:t xml:space="preserve">    </w:t>
      </w:r>
      <w:r>
        <w:rPr>
          <w:rFonts w:ascii="Times New Roman" w:eastAsia="Calibri" w:hAnsi="Times New Roman" w:cs="Times New Roman"/>
          <w:sz w:val="30"/>
          <w:szCs w:val="30"/>
        </w:rPr>
        <w:t xml:space="preserve">   </w:t>
      </w:r>
      <w:r w:rsidRPr="002140F0">
        <w:rPr>
          <w:rFonts w:ascii="Times New Roman" w:eastAsia="Calibri" w:hAnsi="Times New Roman" w:cs="Times New Roman"/>
          <w:sz w:val="30"/>
          <w:szCs w:val="30"/>
        </w:rPr>
        <w:t xml:space="preserve"> Ю.В. Шестопалов</w:t>
      </w:r>
    </w:p>
    <w:p w:rsidR="007F1339" w:rsidRDefault="007F1339" w:rsidP="001C6FAF">
      <w:pPr>
        <w:shd w:val="clear" w:color="auto" w:fill="FFFFFF"/>
        <w:ind w:right="19" w:firstLine="0"/>
        <w:rPr>
          <w:rFonts w:ascii="Times New Roman" w:eastAsia="Calibri" w:hAnsi="Times New Roman" w:cs="Times New Roman"/>
          <w:sz w:val="30"/>
          <w:szCs w:val="30"/>
        </w:rPr>
      </w:pPr>
      <w:bookmarkStart w:id="0" w:name="_GoBack"/>
      <w:bookmarkEnd w:id="0"/>
    </w:p>
    <w:sectPr w:rsidR="007F1339" w:rsidSect="00AF6E6C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523D" w:rsidRDefault="00D7523D" w:rsidP="00965720">
      <w:r>
        <w:separator/>
      </w:r>
    </w:p>
  </w:endnote>
  <w:endnote w:type="continuationSeparator" w:id="0">
    <w:p w:rsidR="00D7523D" w:rsidRDefault="00D7523D" w:rsidP="009657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523D" w:rsidRDefault="00D7523D" w:rsidP="00965720">
      <w:r>
        <w:separator/>
      </w:r>
    </w:p>
  </w:footnote>
  <w:footnote w:type="continuationSeparator" w:id="0">
    <w:p w:rsidR="00D7523D" w:rsidRDefault="00D7523D" w:rsidP="009657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53010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753D5" w:rsidRPr="00B71635" w:rsidRDefault="00737E33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7163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753D5" w:rsidRPr="00B7163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7163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92C0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7163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753D5" w:rsidRDefault="006753D5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60281"/>
    <w:multiLevelType w:val="hybridMultilevel"/>
    <w:tmpl w:val="6108EC9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3863179"/>
    <w:multiLevelType w:val="multilevel"/>
    <w:tmpl w:val="659CABCA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2">
    <w:nsid w:val="18756775"/>
    <w:multiLevelType w:val="multilevel"/>
    <w:tmpl w:val="760AEA6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1CD8333D"/>
    <w:multiLevelType w:val="hybridMultilevel"/>
    <w:tmpl w:val="FFF4D508"/>
    <w:lvl w:ilvl="0" w:tplc="E3BEA6A2">
      <w:start w:val="1"/>
      <w:numFmt w:val="decimal"/>
      <w:lvlText w:val="%1."/>
      <w:lvlJc w:val="left"/>
      <w:pPr>
        <w:ind w:left="172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F748FF"/>
    <w:multiLevelType w:val="hybridMultilevel"/>
    <w:tmpl w:val="BBD2EE28"/>
    <w:lvl w:ilvl="0" w:tplc="100C1E8E">
      <w:start w:val="1"/>
      <w:numFmt w:val="decimal"/>
      <w:lvlText w:val="%1."/>
      <w:lvlJc w:val="left"/>
      <w:pPr>
        <w:ind w:left="1380" w:hanging="87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5">
    <w:nsid w:val="21334A52"/>
    <w:multiLevelType w:val="hybridMultilevel"/>
    <w:tmpl w:val="FAD8EB5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6">
    <w:nsid w:val="29E5660B"/>
    <w:multiLevelType w:val="multilevel"/>
    <w:tmpl w:val="ED42C5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2F09360C"/>
    <w:multiLevelType w:val="multilevel"/>
    <w:tmpl w:val="6D467FB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361A3BE4"/>
    <w:multiLevelType w:val="multilevel"/>
    <w:tmpl w:val="197CF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3E7372BE"/>
    <w:multiLevelType w:val="hybridMultilevel"/>
    <w:tmpl w:val="E5489A38"/>
    <w:lvl w:ilvl="0" w:tplc="02328A1C">
      <w:start w:val="1"/>
      <w:numFmt w:val="decimal"/>
      <w:lvlText w:val="%1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0">
    <w:nsid w:val="40A95CC3"/>
    <w:multiLevelType w:val="hybridMultilevel"/>
    <w:tmpl w:val="751C374E"/>
    <w:lvl w:ilvl="0" w:tplc="EF5AD406">
      <w:start w:val="1"/>
      <w:numFmt w:val="decimal"/>
      <w:lvlText w:val="1.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1">
    <w:nsid w:val="43D15D17"/>
    <w:multiLevelType w:val="hybridMultilevel"/>
    <w:tmpl w:val="33221366"/>
    <w:lvl w:ilvl="0" w:tplc="6BA867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A590C12"/>
    <w:multiLevelType w:val="hybridMultilevel"/>
    <w:tmpl w:val="FFEEE7AA"/>
    <w:lvl w:ilvl="0" w:tplc="EF5AD406">
      <w:start w:val="1"/>
      <w:numFmt w:val="decimal"/>
      <w:lvlText w:val="1.%1."/>
      <w:lvlJc w:val="left"/>
      <w:pPr>
        <w:ind w:left="1440" w:hanging="360"/>
      </w:pPr>
      <w:rPr>
        <w:rFonts w:hint="default"/>
      </w:rPr>
    </w:lvl>
    <w:lvl w:ilvl="1" w:tplc="90580C58">
      <w:start w:val="1"/>
      <w:numFmt w:val="decimal"/>
      <w:lvlText w:val="1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130B2F"/>
    <w:multiLevelType w:val="hybridMultilevel"/>
    <w:tmpl w:val="C116EC80"/>
    <w:lvl w:ilvl="0" w:tplc="68C25DD2">
      <w:start w:val="2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518B0D3D"/>
    <w:multiLevelType w:val="hybridMultilevel"/>
    <w:tmpl w:val="131C885C"/>
    <w:lvl w:ilvl="0" w:tplc="881AB4D0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519C16A6"/>
    <w:multiLevelType w:val="hybridMultilevel"/>
    <w:tmpl w:val="25E42336"/>
    <w:lvl w:ilvl="0" w:tplc="6BA867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1"/>
  </w:num>
  <w:num w:numId="4">
    <w:abstractNumId w:val="15"/>
  </w:num>
  <w:num w:numId="5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2"/>
  </w:num>
  <w:num w:numId="8">
    <w:abstractNumId w:val="10"/>
  </w:num>
  <w:num w:numId="9">
    <w:abstractNumId w:val="2"/>
  </w:num>
  <w:num w:numId="10">
    <w:abstractNumId w:val="6"/>
  </w:num>
  <w:num w:numId="11">
    <w:abstractNumId w:val="0"/>
  </w:num>
  <w:num w:numId="12">
    <w:abstractNumId w:val="1"/>
  </w:num>
  <w:num w:numId="13">
    <w:abstractNumId w:val="14"/>
  </w:num>
  <w:num w:numId="14">
    <w:abstractNumId w:val="13"/>
  </w:num>
  <w:num w:numId="15">
    <w:abstractNumId w:val="9"/>
  </w:num>
  <w:num w:numId="16">
    <w:abstractNumId w:val="4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6515"/>
    <w:rsid w:val="00004ED7"/>
    <w:rsid w:val="00005E46"/>
    <w:rsid w:val="00007E08"/>
    <w:rsid w:val="000173A4"/>
    <w:rsid w:val="00020CB6"/>
    <w:rsid w:val="00031754"/>
    <w:rsid w:val="00031A8F"/>
    <w:rsid w:val="000347DA"/>
    <w:rsid w:val="000352D0"/>
    <w:rsid w:val="00040967"/>
    <w:rsid w:val="0004220E"/>
    <w:rsid w:val="000460FF"/>
    <w:rsid w:val="00050302"/>
    <w:rsid w:val="00054B46"/>
    <w:rsid w:val="00055893"/>
    <w:rsid w:val="00060776"/>
    <w:rsid w:val="0006169C"/>
    <w:rsid w:val="00065436"/>
    <w:rsid w:val="00070EEC"/>
    <w:rsid w:val="00074D65"/>
    <w:rsid w:val="00081809"/>
    <w:rsid w:val="00083E7E"/>
    <w:rsid w:val="00084285"/>
    <w:rsid w:val="00092B19"/>
    <w:rsid w:val="00093BD6"/>
    <w:rsid w:val="00097026"/>
    <w:rsid w:val="00097C0E"/>
    <w:rsid w:val="000B1FBC"/>
    <w:rsid w:val="000B6221"/>
    <w:rsid w:val="000B6A6E"/>
    <w:rsid w:val="000B6B5D"/>
    <w:rsid w:val="000C5999"/>
    <w:rsid w:val="000D056D"/>
    <w:rsid w:val="000D2CEB"/>
    <w:rsid w:val="000D4533"/>
    <w:rsid w:val="000D4F80"/>
    <w:rsid w:val="000D6D18"/>
    <w:rsid w:val="000E3518"/>
    <w:rsid w:val="000E68B0"/>
    <w:rsid w:val="000E7F5C"/>
    <w:rsid w:val="000F1589"/>
    <w:rsid w:val="000F30E7"/>
    <w:rsid w:val="001005EF"/>
    <w:rsid w:val="001032B5"/>
    <w:rsid w:val="001045B6"/>
    <w:rsid w:val="00106EF6"/>
    <w:rsid w:val="00107B83"/>
    <w:rsid w:val="0011065D"/>
    <w:rsid w:val="00112360"/>
    <w:rsid w:val="001123BE"/>
    <w:rsid w:val="00120C80"/>
    <w:rsid w:val="00122347"/>
    <w:rsid w:val="00122A85"/>
    <w:rsid w:val="00123408"/>
    <w:rsid w:val="00127B55"/>
    <w:rsid w:val="00130545"/>
    <w:rsid w:val="00131DA8"/>
    <w:rsid w:val="00134634"/>
    <w:rsid w:val="0013771A"/>
    <w:rsid w:val="00144024"/>
    <w:rsid w:val="001455F4"/>
    <w:rsid w:val="001465D3"/>
    <w:rsid w:val="00153253"/>
    <w:rsid w:val="00153F43"/>
    <w:rsid w:val="00154961"/>
    <w:rsid w:val="0015731C"/>
    <w:rsid w:val="001573E3"/>
    <w:rsid w:val="00160A80"/>
    <w:rsid w:val="00160AC7"/>
    <w:rsid w:val="00164EDC"/>
    <w:rsid w:val="00167C62"/>
    <w:rsid w:val="00167FB8"/>
    <w:rsid w:val="0017640B"/>
    <w:rsid w:val="00185BAB"/>
    <w:rsid w:val="00190F18"/>
    <w:rsid w:val="00190FE1"/>
    <w:rsid w:val="00193970"/>
    <w:rsid w:val="001A52A8"/>
    <w:rsid w:val="001A70F8"/>
    <w:rsid w:val="001B2D93"/>
    <w:rsid w:val="001B32E7"/>
    <w:rsid w:val="001B48E1"/>
    <w:rsid w:val="001C184C"/>
    <w:rsid w:val="001C49A1"/>
    <w:rsid w:val="001C4B7E"/>
    <w:rsid w:val="001C5361"/>
    <w:rsid w:val="001C552D"/>
    <w:rsid w:val="001C6FAF"/>
    <w:rsid w:val="001D1BE1"/>
    <w:rsid w:val="001D4376"/>
    <w:rsid w:val="001F4F6E"/>
    <w:rsid w:val="001F5F09"/>
    <w:rsid w:val="001F7FAD"/>
    <w:rsid w:val="0020242E"/>
    <w:rsid w:val="002140F0"/>
    <w:rsid w:val="002172A5"/>
    <w:rsid w:val="00220512"/>
    <w:rsid w:val="00221B7E"/>
    <w:rsid w:val="002226E3"/>
    <w:rsid w:val="002235EF"/>
    <w:rsid w:val="00226475"/>
    <w:rsid w:val="00236831"/>
    <w:rsid w:val="00250D12"/>
    <w:rsid w:val="00254A2B"/>
    <w:rsid w:val="00261814"/>
    <w:rsid w:val="002623A0"/>
    <w:rsid w:val="00262C75"/>
    <w:rsid w:val="0026479A"/>
    <w:rsid w:val="002818E6"/>
    <w:rsid w:val="00290309"/>
    <w:rsid w:val="00291AF0"/>
    <w:rsid w:val="00293107"/>
    <w:rsid w:val="00293D25"/>
    <w:rsid w:val="0029535D"/>
    <w:rsid w:val="00296387"/>
    <w:rsid w:val="002A310F"/>
    <w:rsid w:val="002A42CC"/>
    <w:rsid w:val="002A5678"/>
    <w:rsid w:val="002C5125"/>
    <w:rsid w:val="002C73A6"/>
    <w:rsid w:val="002C7FC1"/>
    <w:rsid w:val="002D0E2C"/>
    <w:rsid w:val="002D538D"/>
    <w:rsid w:val="002E3A2C"/>
    <w:rsid w:val="002F4187"/>
    <w:rsid w:val="002F64C9"/>
    <w:rsid w:val="00300CEC"/>
    <w:rsid w:val="00304234"/>
    <w:rsid w:val="00304309"/>
    <w:rsid w:val="00307DBB"/>
    <w:rsid w:val="00316202"/>
    <w:rsid w:val="00317D32"/>
    <w:rsid w:val="00321F5F"/>
    <w:rsid w:val="00322F63"/>
    <w:rsid w:val="00325848"/>
    <w:rsid w:val="00333138"/>
    <w:rsid w:val="00334BF4"/>
    <w:rsid w:val="0033717E"/>
    <w:rsid w:val="003602B7"/>
    <w:rsid w:val="00361008"/>
    <w:rsid w:val="00361AAE"/>
    <w:rsid w:val="003710EB"/>
    <w:rsid w:val="00372081"/>
    <w:rsid w:val="00372BE3"/>
    <w:rsid w:val="0037444D"/>
    <w:rsid w:val="00380A2C"/>
    <w:rsid w:val="00384CBD"/>
    <w:rsid w:val="00385EEE"/>
    <w:rsid w:val="00390811"/>
    <w:rsid w:val="0039146E"/>
    <w:rsid w:val="003A571B"/>
    <w:rsid w:val="003A7267"/>
    <w:rsid w:val="003B3BDC"/>
    <w:rsid w:val="003B7850"/>
    <w:rsid w:val="003C7659"/>
    <w:rsid w:val="003D0004"/>
    <w:rsid w:val="003D476D"/>
    <w:rsid w:val="003D581A"/>
    <w:rsid w:val="003D7479"/>
    <w:rsid w:val="003E0A29"/>
    <w:rsid w:val="003E2D26"/>
    <w:rsid w:val="003E71BC"/>
    <w:rsid w:val="003F59AF"/>
    <w:rsid w:val="003F5B74"/>
    <w:rsid w:val="00401176"/>
    <w:rsid w:val="00401BD2"/>
    <w:rsid w:val="00402510"/>
    <w:rsid w:val="00404F46"/>
    <w:rsid w:val="00411210"/>
    <w:rsid w:val="004129B8"/>
    <w:rsid w:val="00413CBC"/>
    <w:rsid w:val="004157A5"/>
    <w:rsid w:val="00417071"/>
    <w:rsid w:val="00422B0F"/>
    <w:rsid w:val="00425965"/>
    <w:rsid w:val="00426B46"/>
    <w:rsid w:val="0043168F"/>
    <w:rsid w:val="0043295C"/>
    <w:rsid w:val="004377C3"/>
    <w:rsid w:val="00451561"/>
    <w:rsid w:val="0045272F"/>
    <w:rsid w:val="00456754"/>
    <w:rsid w:val="00457D90"/>
    <w:rsid w:val="00461DE8"/>
    <w:rsid w:val="004666CB"/>
    <w:rsid w:val="00467BD9"/>
    <w:rsid w:val="004750E6"/>
    <w:rsid w:val="004855EE"/>
    <w:rsid w:val="00494477"/>
    <w:rsid w:val="00496A4B"/>
    <w:rsid w:val="004A736E"/>
    <w:rsid w:val="004B3CF8"/>
    <w:rsid w:val="004B59C7"/>
    <w:rsid w:val="004B69E1"/>
    <w:rsid w:val="004B6D17"/>
    <w:rsid w:val="004C3C59"/>
    <w:rsid w:val="004D150C"/>
    <w:rsid w:val="004D1966"/>
    <w:rsid w:val="004D1B57"/>
    <w:rsid w:val="004D759A"/>
    <w:rsid w:val="004E0890"/>
    <w:rsid w:val="004E1817"/>
    <w:rsid w:val="004E2C9F"/>
    <w:rsid w:val="004E35B0"/>
    <w:rsid w:val="004E3B49"/>
    <w:rsid w:val="004E55BC"/>
    <w:rsid w:val="004E6896"/>
    <w:rsid w:val="004F0EF5"/>
    <w:rsid w:val="004F3579"/>
    <w:rsid w:val="004F54B3"/>
    <w:rsid w:val="004F7F09"/>
    <w:rsid w:val="0050398F"/>
    <w:rsid w:val="00503CD0"/>
    <w:rsid w:val="0051367B"/>
    <w:rsid w:val="00514B18"/>
    <w:rsid w:val="0051532B"/>
    <w:rsid w:val="00524ADC"/>
    <w:rsid w:val="00524CB2"/>
    <w:rsid w:val="00525225"/>
    <w:rsid w:val="00527FF1"/>
    <w:rsid w:val="00535B1D"/>
    <w:rsid w:val="005362DC"/>
    <w:rsid w:val="0054686C"/>
    <w:rsid w:val="00547998"/>
    <w:rsid w:val="00552EDF"/>
    <w:rsid w:val="00553BE8"/>
    <w:rsid w:val="00554EE7"/>
    <w:rsid w:val="00556117"/>
    <w:rsid w:val="005620E1"/>
    <w:rsid w:val="00564F85"/>
    <w:rsid w:val="00574BB0"/>
    <w:rsid w:val="00576F39"/>
    <w:rsid w:val="00591774"/>
    <w:rsid w:val="00592C0B"/>
    <w:rsid w:val="00595628"/>
    <w:rsid w:val="005960AB"/>
    <w:rsid w:val="005A2981"/>
    <w:rsid w:val="005B1DB2"/>
    <w:rsid w:val="005B369E"/>
    <w:rsid w:val="005B797F"/>
    <w:rsid w:val="005C3696"/>
    <w:rsid w:val="005C4F29"/>
    <w:rsid w:val="005C740A"/>
    <w:rsid w:val="005C79AA"/>
    <w:rsid w:val="005D3EFA"/>
    <w:rsid w:val="005D4BAE"/>
    <w:rsid w:val="005D6187"/>
    <w:rsid w:val="005F3E7C"/>
    <w:rsid w:val="006026B5"/>
    <w:rsid w:val="00604B98"/>
    <w:rsid w:val="00604C26"/>
    <w:rsid w:val="00610D96"/>
    <w:rsid w:val="0061200D"/>
    <w:rsid w:val="0061452A"/>
    <w:rsid w:val="006337AA"/>
    <w:rsid w:val="00634B7D"/>
    <w:rsid w:val="00643F08"/>
    <w:rsid w:val="00646702"/>
    <w:rsid w:val="006470A6"/>
    <w:rsid w:val="00650771"/>
    <w:rsid w:val="00653198"/>
    <w:rsid w:val="006539D3"/>
    <w:rsid w:val="006546D7"/>
    <w:rsid w:val="006570ED"/>
    <w:rsid w:val="00657631"/>
    <w:rsid w:val="00657FF6"/>
    <w:rsid w:val="0066695C"/>
    <w:rsid w:val="006753D5"/>
    <w:rsid w:val="00675BB5"/>
    <w:rsid w:val="00676735"/>
    <w:rsid w:val="00676D42"/>
    <w:rsid w:val="0068163D"/>
    <w:rsid w:val="00682A1A"/>
    <w:rsid w:val="00687585"/>
    <w:rsid w:val="00694361"/>
    <w:rsid w:val="006B5DF6"/>
    <w:rsid w:val="006B6D05"/>
    <w:rsid w:val="006D1F84"/>
    <w:rsid w:val="006D3E6A"/>
    <w:rsid w:val="006D44F2"/>
    <w:rsid w:val="006E22A9"/>
    <w:rsid w:val="006E7AE0"/>
    <w:rsid w:val="006F28ED"/>
    <w:rsid w:val="006F3709"/>
    <w:rsid w:val="006F3D89"/>
    <w:rsid w:val="00702706"/>
    <w:rsid w:val="00707079"/>
    <w:rsid w:val="00707D7C"/>
    <w:rsid w:val="00714064"/>
    <w:rsid w:val="00715738"/>
    <w:rsid w:val="00715FF7"/>
    <w:rsid w:val="0071775B"/>
    <w:rsid w:val="007203C5"/>
    <w:rsid w:val="00721178"/>
    <w:rsid w:val="00724F37"/>
    <w:rsid w:val="00731306"/>
    <w:rsid w:val="00731A20"/>
    <w:rsid w:val="00731B28"/>
    <w:rsid w:val="00733A52"/>
    <w:rsid w:val="0073617B"/>
    <w:rsid w:val="00737E33"/>
    <w:rsid w:val="00740053"/>
    <w:rsid w:val="007412F9"/>
    <w:rsid w:val="00745D18"/>
    <w:rsid w:val="00752636"/>
    <w:rsid w:val="00755663"/>
    <w:rsid w:val="00762914"/>
    <w:rsid w:val="007678F0"/>
    <w:rsid w:val="00767967"/>
    <w:rsid w:val="007742EE"/>
    <w:rsid w:val="00774EE4"/>
    <w:rsid w:val="00775192"/>
    <w:rsid w:val="007B09E1"/>
    <w:rsid w:val="007B7D89"/>
    <w:rsid w:val="007C17C8"/>
    <w:rsid w:val="007D006F"/>
    <w:rsid w:val="007D0962"/>
    <w:rsid w:val="007D1E73"/>
    <w:rsid w:val="007D2421"/>
    <w:rsid w:val="007D6548"/>
    <w:rsid w:val="007E2682"/>
    <w:rsid w:val="007E52D2"/>
    <w:rsid w:val="007E61AE"/>
    <w:rsid w:val="007F00E2"/>
    <w:rsid w:val="007F1339"/>
    <w:rsid w:val="007F1386"/>
    <w:rsid w:val="007F6704"/>
    <w:rsid w:val="007F6DB2"/>
    <w:rsid w:val="007F73D4"/>
    <w:rsid w:val="00806BC7"/>
    <w:rsid w:val="008117A6"/>
    <w:rsid w:val="00814FA2"/>
    <w:rsid w:val="008216C8"/>
    <w:rsid w:val="008270B2"/>
    <w:rsid w:val="00831402"/>
    <w:rsid w:val="008360CD"/>
    <w:rsid w:val="00837C2F"/>
    <w:rsid w:val="0084652A"/>
    <w:rsid w:val="00850135"/>
    <w:rsid w:val="0085174F"/>
    <w:rsid w:val="00851CFE"/>
    <w:rsid w:val="00857BA0"/>
    <w:rsid w:val="00857E84"/>
    <w:rsid w:val="00861190"/>
    <w:rsid w:val="008633B4"/>
    <w:rsid w:val="00863CFF"/>
    <w:rsid w:val="008641E1"/>
    <w:rsid w:val="0087079B"/>
    <w:rsid w:val="00871DD7"/>
    <w:rsid w:val="00874C5A"/>
    <w:rsid w:val="00875278"/>
    <w:rsid w:val="00875EF9"/>
    <w:rsid w:val="00876D87"/>
    <w:rsid w:val="00877422"/>
    <w:rsid w:val="008813FB"/>
    <w:rsid w:val="0088784F"/>
    <w:rsid w:val="008A0597"/>
    <w:rsid w:val="008A0E45"/>
    <w:rsid w:val="008A1492"/>
    <w:rsid w:val="008A4B27"/>
    <w:rsid w:val="008C1D5F"/>
    <w:rsid w:val="008C2CB8"/>
    <w:rsid w:val="008D669F"/>
    <w:rsid w:val="008E14C5"/>
    <w:rsid w:val="008E225D"/>
    <w:rsid w:val="008E28BB"/>
    <w:rsid w:val="008E3E06"/>
    <w:rsid w:val="008E5002"/>
    <w:rsid w:val="008E76AB"/>
    <w:rsid w:val="008F18BE"/>
    <w:rsid w:val="008F1D84"/>
    <w:rsid w:val="008F1FB8"/>
    <w:rsid w:val="008F4152"/>
    <w:rsid w:val="00903ACE"/>
    <w:rsid w:val="00905A62"/>
    <w:rsid w:val="00906B36"/>
    <w:rsid w:val="00907904"/>
    <w:rsid w:val="00911CD4"/>
    <w:rsid w:val="009121A1"/>
    <w:rsid w:val="00914C56"/>
    <w:rsid w:val="00931CFE"/>
    <w:rsid w:val="0093496B"/>
    <w:rsid w:val="00935EB7"/>
    <w:rsid w:val="00941087"/>
    <w:rsid w:val="009419B9"/>
    <w:rsid w:val="00942656"/>
    <w:rsid w:val="009476C8"/>
    <w:rsid w:val="00950F17"/>
    <w:rsid w:val="0095263F"/>
    <w:rsid w:val="00953FEF"/>
    <w:rsid w:val="00964889"/>
    <w:rsid w:val="00965720"/>
    <w:rsid w:val="009721E6"/>
    <w:rsid w:val="009804D6"/>
    <w:rsid w:val="00980E60"/>
    <w:rsid w:val="00982A8A"/>
    <w:rsid w:val="00983AEE"/>
    <w:rsid w:val="009918D9"/>
    <w:rsid w:val="0099434E"/>
    <w:rsid w:val="009A50F9"/>
    <w:rsid w:val="009A58F2"/>
    <w:rsid w:val="009A5DE5"/>
    <w:rsid w:val="009C2A32"/>
    <w:rsid w:val="009C365D"/>
    <w:rsid w:val="009D34D9"/>
    <w:rsid w:val="009D43AD"/>
    <w:rsid w:val="009E1024"/>
    <w:rsid w:val="009E2C3F"/>
    <w:rsid w:val="009E5B48"/>
    <w:rsid w:val="009F402A"/>
    <w:rsid w:val="009F4AA5"/>
    <w:rsid w:val="009F66D2"/>
    <w:rsid w:val="00A03524"/>
    <w:rsid w:val="00A045CB"/>
    <w:rsid w:val="00A075CF"/>
    <w:rsid w:val="00A12C73"/>
    <w:rsid w:val="00A1420C"/>
    <w:rsid w:val="00A202B6"/>
    <w:rsid w:val="00A23525"/>
    <w:rsid w:val="00A2488A"/>
    <w:rsid w:val="00A322D6"/>
    <w:rsid w:val="00A3301A"/>
    <w:rsid w:val="00A34C23"/>
    <w:rsid w:val="00A400E9"/>
    <w:rsid w:val="00A45185"/>
    <w:rsid w:val="00A522B8"/>
    <w:rsid w:val="00A53770"/>
    <w:rsid w:val="00A53F01"/>
    <w:rsid w:val="00A54F65"/>
    <w:rsid w:val="00A57F67"/>
    <w:rsid w:val="00A6077A"/>
    <w:rsid w:val="00A7195E"/>
    <w:rsid w:val="00A76EDF"/>
    <w:rsid w:val="00A858F5"/>
    <w:rsid w:val="00A95B25"/>
    <w:rsid w:val="00AA0595"/>
    <w:rsid w:val="00AA13CD"/>
    <w:rsid w:val="00AA1DF2"/>
    <w:rsid w:val="00AA1EFF"/>
    <w:rsid w:val="00AA2116"/>
    <w:rsid w:val="00AA27AD"/>
    <w:rsid w:val="00AB5172"/>
    <w:rsid w:val="00AC0687"/>
    <w:rsid w:val="00AC2A2A"/>
    <w:rsid w:val="00AD1D1E"/>
    <w:rsid w:val="00AD258A"/>
    <w:rsid w:val="00AD348C"/>
    <w:rsid w:val="00AE2599"/>
    <w:rsid w:val="00AE3AE0"/>
    <w:rsid w:val="00AE4A17"/>
    <w:rsid w:val="00AE65CA"/>
    <w:rsid w:val="00AF1D17"/>
    <w:rsid w:val="00AF6E6C"/>
    <w:rsid w:val="00AF7AA7"/>
    <w:rsid w:val="00AF7C0F"/>
    <w:rsid w:val="00B0075C"/>
    <w:rsid w:val="00B01EEA"/>
    <w:rsid w:val="00B02AF6"/>
    <w:rsid w:val="00B04683"/>
    <w:rsid w:val="00B05A04"/>
    <w:rsid w:val="00B0667C"/>
    <w:rsid w:val="00B110BB"/>
    <w:rsid w:val="00B1174B"/>
    <w:rsid w:val="00B165F7"/>
    <w:rsid w:val="00B17142"/>
    <w:rsid w:val="00B25098"/>
    <w:rsid w:val="00B431BA"/>
    <w:rsid w:val="00B46451"/>
    <w:rsid w:val="00B600F1"/>
    <w:rsid w:val="00B61D30"/>
    <w:rsid w:val="00B66457"/>
    <w:rsid w:val="00B712AA"/>
    <w:rsid w:val="00B71635"/>
    <w:rsid w:val="00B74F57"/>
    <w:rsid w:val="00B766A3"/>
    <w:rsid w:val="00B7770F"/>
    <w:rsid w:val="00B86330"/>
    <w:rsid w:val="00B9528A"/>
    <w:rsid w:val="00BB5658"/>
    <w:rsid w:val="00BB5F80"/>
    <w:rsid w:val="00BC1CA7"/>
    <w:rsid w:val="00BC595C"/>
    <w:rsid w:val="00BD370F"/>
    <w:rsid w:val="00BD42D3"/>
    <w:rsid w:val="00BD6559"/>
    <w:rsid w:val="00BD6BDD"/>
    <w:rsid w:val="00BD6FD0"/>
    <w:rsid w:val="00BE32D9"/>
    <w:rsid w:val="00BF0B05"/>
    <w:rsid w:val="00C02186"/>
    <w:rsid w:val="00C023DF"/>
    <w:rsid w:val="00C02FB8"/>
    <w:rsid w:val="00C1107E"/>
    <w:rsid w:val="00C15EA2"/>
    <w:rsid w:val="00C206E4"/>
    <w:rsid w:val="00C223DB"/>
    <w:rsid w:val="00C26251"/>
    <w:rsid w:val="00C2784C"/>
    <w:rsid w:val="00C30292"/>
    <w:rsid w:val="00C30943"/>
    <w:rsid w:val="00C33368"/>
    <w:rsid w:val="00C34039"/>
    <w:rsid w:val="00C3426F"/>
    <w:rsid w:val="00C3544F"/>
    <w:rsid w:val="00C36019"/>
    <w:rsid w:val="00C373A3"/>
    <w:rsid w:val="00C377F2"/>
    <w:rsid w:val="00C509B9"/>
    <w:rsid w:val="00C57EB1"/>
    <w:rsid w:val="00C63704"/>
    <w:rsid w:val="00C65ADD"/>
    <w:rsid w:val="00C76BB6"/>
    <w:rsid w:val="00C772A8"/>
    <w:rsid w:val="00C8087F"/>
    <w:rsid w:val="00C820FD"/>
    <w:rsid w:val="00C843BB"/>
    <w:rsid w:val="00C86243"/>
    <w:rsid w:val="00C904E6"/>
    <w:rsid w:val="00C90FE8"/>
    <w:rsid w:val="00C95C0F"/>
    <w:rsid w:val="00CA4160"/>
    <w:rsid w:val="00CA4A83"/>
    <w:rsid w:val="00CA5133"/>
    <w:rsid w:val="00CA6392"/>
    <w:rsid w:val="00CB334B"/>
    <w:rsid w:val="00CB3A48"/>
    <w:rsid w:val="00CC53D8"/>
    <w:rsid w:val="00CC6163"/>
    <w:rsid w:val="00CC6192"/>
    <w:rsid w:val="00CC6BA3"/>
    <w:rsid w:val="00CC7B7A"/>
    <w:rsid w:val="00CD68CC"/>
    <w:rsid w:val="00CE2142"/>
    <w:rsid w:val="00CE7965"/>
    <w:rsid w:val="00CE7FBC"/>
    <w:rsid w:val="00CF45AF"/>
    <w:rsid w:val="00D050BF"/>
    <w:rsid w:val="00D07FF4"/>
    <w:rsid w:val="00D10FFB"/>
    <w:rsid w:val="00D23A30"/>
    <w:rsid w:val="00D24395"/>
    <w:rsid w:val="00D25571"/>
    <w:rsid w:val="00D2788F"/>
    <w:rsid w:val="00D4058D"/>
    <w:rsid w:val="00D46515"/>
    <w:rsid w:val="00D60885"/>
    <w:rsid w:val="00D61859"/>
    <w:rsid w:val="00D70031"/>
    <w:rsid w:val="00D70A36"/>
    <w:rsid w:val="00D73118"/>
    <w:rsid w:val="00D7523D"/>
    <w:rsid w:val="00D8681E"/>
    <w:rsid w:val="00D87E39"/>
    <w:rsid w:val="00D955DC"/>
    <w:rsid w:val="00D96AFC"/>
    <w:rsid w:val="00D96E06"/>
    <w:rsid w:val="00D9758F"/>
    <w:rsid w:val="00DA47A8"/>
    <w:rsid w:val="00DA481E"/>
    <w:rsid w:val="00DA4F68"/>
    <w:rsid w:val="00DB1C33"/>
    <w:rsid w:val="00DC11F7"/>
    <w:rsid w:val="00DD1A44"/>
    <w:rsid w:val="00DD51F3"/>
    <w:rsid w:val="00DD6CD9"/>
    <w:rsid w:val="00DE174C"/>
    <w:rsid w:val="00DE2E37"/>
    <w:rsid w:val="00DE3652"/>
    <w:rsid w:val="00DE37FC"/>
    <w:rsid w:val="00DE4D29"/>
    <w:rsid w:val="00DE5AA4"/>
    <w:rsid w:val="00DE5D9A"/>
    <w:rsid w:val="00DE61B2"/>
    <w:rsid w:val="00DF1006"/>
    <w:rsid w:val="00DF3FA9"/>
    <w:rsid w:val="00DF62F2"/>
    <w:rsid w:val="00E12AFA"/>
    <w:rsid w:val="00E14FD3"/>
    <w:rsid w:val="00E15419"/>
    <w:rsid w:val="00E166E9"/>
    <w:rsid w:val="00E22C8E"/>
    <w:rsid w:val="00E31876"/>
    <w:rsid w:val="00E36373"/>
    <w:rsid w:val="00E407F0"/>
    <w:rsid w:val="00E41B14"/>
    <w:rsid w:val="00E43148"/>
    <w:rsid w:val="00E50467"/>
    <w:rsid w:val="00E50E16"/>
    <w:rsid w:val="00E551FA"/>
    <w:rsid w:val="00E6018D"/>
    <w:rsid w:val="00E7425B"/>
    <w:rsid w:val="00E7443E"/>
    <w:rsid w:val="00E7501D"/>
    <w:rsid w:val="00E84EAD"/>
    <w:rsid w:val="00E91A38"/>
    <w:rsid w:val="00E95CAE"/>
    <w:rsid w:val="00E979B4"/>
    <w:rsid w:val="00EA1B2F"/>
    <w:rsid w:val="00EA522C"/>
    <w:rsid w:val="00EB26A5"/>
    <w:rsid w:val="00EB2A73"/>
    <w:rsid w:val="00EC0E60"/>
    <w:rsid w:val="00ED038F"/>
    <w:rsid w:val="00ED302F"/>
    <w:rsid w:val="00ED40B5"/>
    <w:rsid w:val="00ED7200"/>
    <w:rsid w:val="00ED798F"/>
    <w:rsid w:val="00EE2893"/>
    <w:rsid w:val="00F01ECB"/>
    <w:rsid w:val="00F04F55"/>
    <w:rsid w:val="00F05ABF"/>
    <w:rsid w:val="00F12FC0"/>
    <w:rsid w:val="00F1483C"/>
    <w:rsid w:val="00F158E2"/>
    <w:rsid w:val="00F15C24"/>
    <w:rsid w:val="00F20AA6"/>
    <w:rsid w:val="00F214C3"/>
    <w:rsid w:val="00F326F6"/>
    <w:rsid w:val="00F41766"/>
    <w:rsid w:val="00F4226A"/>
    <w:rsid w:val="00F472F8"/>
    <w:rsid w:val="00F47C7E"/>
    <w:rsid w:val="00F53E0D"/>
    <w:rsid w:val="00F6320C"/>
    <w:rsid w:val="00F70C7C"/>
    <w:rsid w:val="00F745D7"/>
    <w:rsid w:val="00F77EF3"/>
    <w:rsid w:val="00F871A2"/>
    <w:rsid w:val="00F90DAA"/>
    <w:rsid w:val="00F91024"/>
    <w:rsid w:val="00F976B5"/>
    <w:rsid w:val="00FA4A7E"/>
    <w:rsid w:val="00FC146C"/>
    <w:rsid w:val="00FC2522"/>
    <w:rsid w:val="00FC53F8"/>
    <w:rsid w:val="00FC57B3"/>
    <w:rsid w:val="00FD31F7"/>
    <w:rsid w:val="00FD38BA"/>
    <w:rsid w:val="00FD4EFD"/>
    <w:rsid w:val="00FD607A"/>
    <w:rsid w:val="00FD6CF1"/>
    <w:rsid w:val="00FE2FEC"/>
    <w:rsid w:val="00FE4DD3"/>
    <w:rsid w:val="00FE614D"/>
    <w:rsid w:val="00FE6B69"/>
    <w:rsid w:val="00FF2821"/>
    <w:rsid w:val="00FF4AF6"/>
    <w:rsid w:val="00FF5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651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65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D4651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D4651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">
    <w:name w:val="Body Text 2"/>
    <w:basedOn w:val="a"/>
    <w:rsid w:val="00D46515"/>
    <w:pPr>
      <w:widowControl/>
      <w:autoSpaceDE/>
      <w:autoSpaceDN/>
      <w:adjustRightInd/>
    </w:pPr>
    <w:rPr>
      <w:sz w:val="28"/>
      <w:szCs w:val="28"/>
    </w:rPr>
  </w:style>
  <w:style w:type="paragraph" w:customStyle="1" w:styleId="ConsNormal">
    <w:name w:val="ConsNormal"/>
    <w:rsid w:val="00D46515"/>
    <w:pPr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styleId="a3">
    <w:name w:val="Balloon Text"/>
    <w:basedOn w:val="a"/>
    <w:semiHidden/>
    <w:rsid w:val="00EB2A73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4B3CF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D44F2"/>
    <w:pPr>
      <w:ind w:left="720"/>
      <w:contextualSpacing/>
    </w:pPr>
  </w:style>
  <w:style w:type="character" w:styleId="a6">
    <w:name w:val="annotation reference"/>
    <w:basedOn w:val="a0"/>
    <w:rsid w:val="00E979B4"/>
    <w:rPr>
      <w:sz w:val="16"/>
      <w:szCs w:val="16"/>
    </w:rPr>
  </w:style>
  <w:style w:type="paragraph" w:styleId="a7">
    <w:name w:val="annotation text"/>
    <w:basedOn w:val="a"/>
    <w:link w:val="a8"/>
    <w:rsid w:val="00E979B4"/>
  </w:style>
  <w:style w:type="character" w:customStyle="1" w:styleId="a8">
    <w:name w:val="Текст примечания Знак"/>
    <w:basedOn w:val="a0"/>
    <w:link w:val="a7"/>
    <w:rsid w:val="00E979B4"/>
    <w:rPr>
      <w:rFonts w:ascii="Arial" w:hAnsi="Arial" w:cs="Arial"/>
    </w:rPr>
  </w:style>
  <w:style w:type="paragraph" w:styleId="a9">
    <w:name w:val="annotation subject"/>
    <w:basedOn w:val="a7"/>
    <w:next w:val="a7"/>
    <w:link w:val="aa"/>
    <w:rsid w:val="00E979B4"/>
    <w:rPr>
      <w:b/>
      <w:bCs/>
    </w:rPr>
  </w:style>
  <w:style w:type="character" w:customStyle="1" w:styleId="aa">
    <w:name w:val="Тема примечания Знак"/>
    <w:basedOn w:val="a8"/>
    <w:link w:val="a9"/>
    <w:rsid w:val="00E979B4"/>
    <w:rPr>
      <w:rFonts w:ascii="Arial" w:hAnsi="Arial" w:cs="Arial"/>
      <w:b/>
      <w:bCs/>
    </w:rPr>
  </w:style>
  <w:style w:type="paragraph" w:styleId="ab">
    <w:name w:val="header"/>
    <w:basedOn w:val="a"/>
    <w:link w:val="ac"/>
    <w:uiPriority w:val="99"/>
    <w:rsid w:val="0096572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65720"/>
    <w:rPr>
      <w:rFonts w:ascii="Arial" w:hAnsi="Arial" w:cs="Arial"/>
    </w:rPr>
  </w:style>
  <w:style w:type="paragraph" w:styleId="ad">
    <w:name w:val="footer"/>
    <w:basedOn w:val="a"/>
    <w:link w:val="ae"/>
    <w:rsid w:val="0096572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65720"/>
    <w:rPr>
      <w:rFonts w:ascii="Arial" w:hAnsi="Arial" w:cs="Arial"/>
    </w:rPr>
  </w:style>
  <w:style w:type="character" w:customStyle="1" w:styleId="apple-converted-space">
    <w:name w:val="apple-converted-space"/>
    <w:basedOn w:val="a0"/>
    <w:rsid w:val="00DE3652"/>
  </w:style>
  <w:style w:type="paragraph" w:styleId="af">
    <w:name w:val="Body Text"/>
    <w:basedOn w:val="a"/>
    <w:link w:val="af0"/>
    <w:rsid w:val="008641E1"/>
    <w:pPr>
      <w:spacing w:after="120"/>
    </w:pPr>
  </w:style>
  <w:style w:type="character" w:customStyle="1" w:styleId="af0">
    <w:name w:val="Основной текст Знак"/>
    <w:basedOn w:val="a0"/>
    <w:link w:val="af"/>
    <w:rsid w:val="008641E1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651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65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D4651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D4651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">
    <w:name w:val="Body Text 2"/>
    <w:basedOn w:val="a"/>
    <w:rsid w:val="00D46515"/>
    <w:pPr>
      <w:widowControl/>
      <w:autoSpaceDE/>
      <w:autoSpaceDN/>
      <w:adjustRightInd/>
    </w:pPr>
    <w:rPr>
      <w:sz w:val="28"/>
      <w:szCs w:val="28"/>
    </w:rPr>
  </w:style>
  <w:style w:type="paragraph" w:customStyle="1" w:styleId="ConsNormal">
    <w:name w:val="ConsNormal"/>
    <w:rsid w:val="00D46515"/>
    <w:pPr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styleId="a3">
    <w:name w:val="Balloon Text"/>
    <w:basedOn w:val="a"/>
    <w:semiHidden/>
    <w:rsid w:val="00EB2A73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4B3C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6D44F2"/>
    <w:pPr>
      <w:ind w:left="720"/>
      <w:contextualSpacing/>
    </w:pPr>
  </w:style>
  <w:style w:type="character" w:styleId="a6">
    <w:name w:val="annotation reference"/>
    <w:basedOn w:val="a0"/>
    <w:rsid w:val="00E979B4"/>
    <w:rPr>
      <w:sz w:val="16"/>
      <w:szCs w:val="16"/>
    </w:rPr>
  </w:style>
  <w:style w:type="paragraph" w:styleId="a7">
    <w:name w:val="annotation text"/>
    <w:basedOn w:val="a"/>
    <w:link w:val="a8"/>
    <w:rsid w:val="00E979B4"/>
  </w:style>
  <w:style w:type="character" w:customStyle="1" w:styleId="a8">
    <w:name w:val="Текст примечания Знак"/>
    <w:basedOn w:val="a0"/>
    <w:link w:val="a7"/>
    <w:rsid w:val="00E979B4"/>
    <w:rPr>
      <w:rFonts w:ascii="Arial" w:hAnsi="Arial" w:cs="Arial"/>
    </w:rPr>
  </w:style>
  <w:style w:type="paragraph" w:styleId="a9">
    <w:name w:val="annotation subject"/>
    <w:basedOn w:val="a7"/>
    <w:next w:val="a7"/>
    <w:link w:val="aa"/>
    <w:rsid w:val="00E979B4"/>
    <w:rPr>
      <w:b/>
      <w:bCs/>
    </w:rPr>
  </w:style>
  <w:style w:type="character" w:customStyle="1" w:styleId="aa">
    <w:name w:val="Тема примечания Знак"/>
    <w:basedOn w:val="a8"/>
    <w:link w:val="a9"/>
    <w:rsid w:val="00E979B4"/>
    <w:rPr>
      <w:rFonts w:ascii="Arial" w:hAnsi="Arial" w:cs="Arial"/>
      <w:b/>
      <w:bCs/>
    </w:rPr>
  </w:style>
  <w:style w:type="paragraph" w:styleId="ab">
    <w:name w:val="header"/>
    <w:basedOn w:val="a"/>
    <w:link w:val="ac"/>
    <w:uiPriority w:val="99"/>
    <w:rsid w:val="0096572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65720"/>
    <w:rPr>
      <w:rFonts w:ascii="Arial" w:hAnsi="Arial" w:cs="Arial"/>
    </w:rPr>
  </w:style>
  <w:style w:type="paragraph" w:styleId="ad">
    <w:name w:val="footer"/>
    <w:basedOn w:val="a"/>
    <w:link w:val="ae"/>
    <w:rsid w:val="0096572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65720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1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23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Распоряжение 9-гх от 21.01.2019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64E979E2-D71B-4B8D-82EF-D3AAA5BCBBFE}"/>
</file>

<file path=customXml/itemProps2.xml><?xml version="1.0" encoding="utf-8"?>
<ds:datastoreItem xmlns:ds="http://schemas.openxmlformats.org/officeDocument/2006/customXml" ds:itemID="{4C0EF4D5-37A4-4A58-971D-61651179BCFB}"/>
</file>

<file path=customXml/itemProps3.xml><?xml version="1.0" encoding="utf-8"?>
<ds:datastoreItem xmlns:ds="http://schemas.openxmlformats.org/officeDocument/2006/customXml" ds:itemID="{21AD180C-83F3-475D-A230-0E1466DD9057}"/>
</file>

<file path=customXml/itemProps4.xml><?xml version="1.0" encoding="utf-8"?>
<ds:datastoreItem xmlns:ds="http://schemas.openxmlformats.org/officeDocument/2006/customXml" ds:itemID="{D795BC91-6CD4-43F6-BD41-524ED58CBD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4154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ДГХ</Company>
  <LinksUpToDate>false</LinksUpToDate>
  <CharactersWithSpaces>1323</CharactersWithSpaces>
  <SharedDoc>false</SharedDoc>
  <HLinks>
    <vt:vector size="12" baseType="variant">
      <vt:variant>
        <vt:i4>720981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consultantplus://offline/main?base=LAW;n=26303;fld=134;dst=100254</vt:lpwstr>
      </vt:variant>
      <vt:variant>
        <vt:lpwstr/>
      </vt:variant>
      <vt:variant>
        <vt:i4>524374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consultantplus://offline/main?base=LAW;n=26303;fld=134;dst=100168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9-гх от 21.01.2019</dc:title>
  <dc:subject/>
  <dc:creator>ivanenkova</dc:creator>
  <cp:keywords/>
  <dc:description/>
  <cp:lastModifiedBy>Invest</cp:lastModifiedBy>
  <cp:revision>158</cp:revision>
  <cp:lastPrinted>2019-01-16T02:11:00Z</cp:lastPrinted>
  <dcterms:created xsi:type="dcterms:W3CDTF">2014-04-29T05:43:00Z</dcterms:created>
  <dcterms:modified xsi:type="dcterms:W3CDTF">2019-01-21T04:59:00Z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