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48" w:rsidRDefault="00FE5048" w:rsidP="00FE5048">
      <w:pPr>
        <w:jc w:val="center"/>
        <w:rPr>
          <w:sz w:val="20"/>
        </w:rPr>
      </w:pPr>
      <w:r>
        <w:rPr>
          <w:noProof/>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FE5048" w:rsidRDefault="00FE5048" w:rsidP="00FE5048">
      <w:pPr>
        <w:jc w:val="center"/>
        <w:rPr>
          <w:sz w:val="20"/>
        </w:rPr>
      </w:pPr>
    </w:p>
    <w:p w:rsidR="00FE5048" w:rsidRPr="00FE5048" w:rsidRDefault="00FE5048" w:rsidP="00FE5048">
      <w:pPr>
        <w:jc w:val="center"/>
        <w:rPr>
          <w:b/>
          <w:sz w:val="36"/>
        </w:rPr>
      </w:pPr>
      <w:r w:rsidRPr="00FE5048">
        <w:rPr>
          <w:b/>
          <w:sz w:val="36"/>
        </w:rPr>
        <w:t>АДМИНИСТРАЦИЯ ГОРОДА КРАСНОЯРСКА</w:t>
      </w:r>
    </w:p>
    <w:p w:rsidR="00FE5048" w:rsidRDefault="00FE5048" w:rsidP="00FE5048">
      <w:pPr>
        <w:jc w:val="center"/>
        <w:rPr>
          <w:sz w:val="20"/>
        </w:rPr>
      </w:pPr>
    </w:p>
    <w:p w:rsidR="00FE5048" w:rsidRDefault="00FE5048" w:rsidP="00FE5048">
      <w:pPr>
        <w:jc w:val="center"/>
        <w:rPr>
          <w:sz w:val="44"/>
        </w:rPr>
      </w:pPr>
      <w:r>
        <w:rPr>
          <w:sz w:val="44"/>
        </w:rPr>
        <w:t>ПОСТАНОВЛЕНИЕ</w:t>
      </w:r>
    </w:p>
    <w:p w:rsidR="00FE5048" w:rsidRDefault="00FE5048" w:rsidP="00FE5048">
      <w:pPr>
        <w:jc w:val="center"/>
        <w:rPr>
          <w:sz w:val="44"/>
        </w:rPr>
      </w:pPr>
    </w:p>
    <w:tbl>
      <w:tblPr>
        <w:tblW w:w="0" w:type="auto"/>
        <w:tblLayout w:type="fixed"/>
        <w:tblLook w:val="0000" w:firstRow="0" w:lastRow="0" w:firstColumn="0" w:lastColumn="0" w:noHBand="0" w:noVBand="0"/>
      </w:tblPr>
      <w:tblGrid>
        <w:gridCol w:w="4786"/>
        <w:gridCol w:w="4786"/>
      </w:tblGrid>
      <w:tr w:rsidR="00FE5048" w:rsidTr="00FE5048">
        <w:tc>
          <w:tcPr>
            <w:tcW w:w="4786" w:type="dxa"/>
            <w:shd w:val="clear" w:color="auto" w:fill="auto"/>
          </w:tcPr>
          <w:p w:rsidR="00FE5048" w:rsidRPr="00850383" w:rsidRDefault="008F09FE" w:rsidP="00850383">
            <w:pPr>
              <w:rPr>
                <w:sz w:val="30"/>
              </w:rPr>
            </w:pPr>
            <w:r>
              <w:rPr>
                <w:sz w:val="30"/>
              </w:rPr>
              <w:t>14.06.2019</w:t>
            </w:r>
          </w:p>
        </w:tc>
        <w:tc>
          <w:tcPr>
            <w:tcW w:w="4786" w:type="dxa"/>
            <w:shd w:val="clear" w:color="auto" w:fill="auto"/>
          </w:tcPr>
          <w:p w:rsidR="00FE5048" w:rsidRPr="00850383" w:rsidRDefault="008F09FE" w:rsidP="00850383">
            <w:pPr>
              <w:ind w:right="284"/>
              <w:jc w:val="right"/>
              <w:rPr>
                <w:sz w:val="30"/>
              </w:rPr>
            </w:pPr>
            <w:r>
              <w:rPr>
                <w:sz w:val="30"/>
              </w:rPr>
              <w:t>№ 392</w:t>
            </w:r>
            <w:bookmarkStart w:id="0" w:name="_GoBack"/>
            <w:bookmarkEnd w:id="0"/>
          </w:p>
        </w:tc>
      </w:tr>
    </w:tbl>
    <w:p w:rsidR="00FE5048" w:rsidRDefault="00FE5048" w:rsidP="00FE5048">
      <w:pPr>
        <w:jc w:val="center"/>
        <w:rPr>
          <w:sz w:val="44"/>
        </w:rPr>
      </w:pPr>
    </w:p>
    <w:p w:rsidR="00FE5048" w:rsidRDefault="00FE5048" w:rsidP="00FE5048">
      <w:pPr>
        <w:sectPr w:rsidR="00FE5048" w:rsidSect="00CB2A79">
          <w:footerReference w:type="even" r:id="rId10"/>
          <w:headerReference w:type="first" r:id="rId11"/>
          <w:pgSz w:w="11907" w:h="16840" w:code="9"/>
          <w:pgMar w:top="227" w:right="567" w:bottom="1134" w:left="1984" w:header="720" w:footer="720" w:gutter="0"/>
          <w:cols w:space="708"/>
          <w:docGrid w:linePitch="360"/>
        </w:sectPr>
      </w:pPr>
      <w:r>
        <w:t>   </w:t>
      </w:r>
    </w:p>
    <w:p w:rsidR="00B6405A" w:rsidRDefault="00256BB5" w:rsidP="00B6405A">
      <w:pPr>
        <w:spacing w:line="192" w:lineRule="auto"/>
        <w:rPr>
          <w:sz w:val="30"/>
          <w:szCs w:val="30"/>
        </w:rPr>
      </w:pPr>
      <w:r>
        <w:rPr>
          <w:sz w:val="30"/>
          <w:szCs w:val="30"/>
        </w:rPr>
        <w:lastRenderedPageBreak/>
        <w:t>О</w:t>
      </w:r>
      <w:r w:rsidR="00A73A2A">
        <w:rPr>
          <w:sz w:val="30"/>
          <w:szCs w:val="30"/>
        </w:rPr>
        <w:t xml:space="preserve"> внесении изменени</w:t>
      </w:r>
      <w:r w:rsidR="00CE5BB5">
        <w:rPr>
          <w:sz w:val="30"/>
          <w:szCs w:val="30"/>
        </w:rPr>
        <w:t>я</w:t>
      </w:r>
      <w:r w:rsidR="00A73A2A">
        <w:rPr>
          <w:sz w:val="30"/>
          <w:szCs w:val="30"/>
        </w:rPr>
        <w:t xml:space="preserve"> </w:t>
      </w:r>
    </w:p>
    <w:p w:rsidR="00B6405A" w:rsidRDefault="00A73A2A" w:rsidP="00B6405A">
      <w:pPr>
        <w:spacing w:line="192" w:lineRule="auto"/>
        <w:rPr>
          <w:sz w:val="30"/>
          <w:szCs w:val="30"/>
        </w:rPr>
      </w:pPr>
      <w:r>
        <w:rPr>
          <w:sz w:val="30"/>
          <w:szCs w:val="30"/>
        </w:rPr>
        <w:t xml:space="preserve">в постановление администрации </w:t>
      </w:r>
    </w:p>
    <w:p w:rsidR="00801E64" w:rsidRDefault="00A73A2A" w:rsidP="00B6405A">
      <w:pPr>
        <w:spacing w:line="192" w:lineRule="auto"/>
        <w:rPr>
          <w:sz w:val="30"/>
          <w:szCs w:val="30"/>
        </w:rPr>
      </w:pPr>
      <w:r>
        <w:rPr>
          <w:sz w:val="30"/>
          <w:szCs w:val="30"/>
        </w:rPr>
        <w:t>города от 28.12.2017 №</w:t>
      </w:r>
      <w:r w:rsidR="00CB2A79">
        <w:rPr>
          <w:sz w:val="30"/>
          <w:szCs w:val="30"/>
        </w:rPr>
        <w:t xml:space="preserve"> </w:t>
      </w:r>
      <w:r>
        <w:rPr>
          <w:sz w:val="30"/>
          <w:szCs w:val="30"/>
        </w:rPr>
        <w:t>853</w:t>
      </w:r>
    </w:p>
    <w:p w:rsidR="00256BB5" w:rsidRDefault="00256BB5" w:rsidP="00801E64">
      <w:pPr>
        <w:jc w:val="both"/>
        <w:rPr>
          <w:sz w:val="30"/>
          <w:szCs w:val="30"/>
        </w:rPr>
      </w:pPr>
    </w:p>
    <w:p w:rsidR="00B6405A" w:rsidRDefault="00B6405A" w:rsidP="00801E64">
      <w:pPr>
        <w:jc w:val="both"/>
        <w:rPr>
          <w:sz w:val="30"/>
          <w:szCs w:val="30"/>
        </w:rPr>
      </w:pPr>
    </w:p>
    <w:p w:rsidR="00CB2A79" w:rsidRDefault="00A73A2A" w:rsidP="00CB2A79">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На основании решения городской комиссии по рассмотрению т</w:t>
      </w:r>
      <w:r>
        <w:rPr>
          <w:rFonts w:eastAsiaTheme="minorHAnsi"/>
          <w:sz w:val="30"/>
          <w:szCs w:val="30"/>
          <w:lang w:eastAsia="en-US"/>
        </w:rPr>
        <w:t>а</w:t>
      </w:r>
      <w:r>
        <w:rPr>
          <w:rFonts w:eastAsiaTheme="minorHAnsi"/>
          <w:sz w:val="30"/>
          <w:szCs w:val="30"/>
          <w:lang w:eastAsia="en-US"/>
        </w:rPr>
        <w:t xml:space="preserve">рифов (цен) (протокол от 07.06.2019 </w:t>
      </w:r>
      <w:r w:rsidRPr="00FA1D22">
        <w:rPr>
          <w:rFonts w:eastAsiaTheme="minorHAnsi"/>
          <w:sz w:val="30"/>
          <w:szCs w:val="30"/>
          <w:lang w:eastAsia="en-US"/>
        </w:rPr>
        <w:t>№</w:t>
      </w:r>
      <w:r w:rsidR="00CB2A79">
        <w:rPr>
          <w:rFonts w:eastAsiaTheme="minorHAnsi"/>
          <w:sz w:val="30"/>
          <w:szCs w:val="30"/>
          <w:lang w:eastAsia="en-US"/>
        </w:rPr>
        <w:t xml:space="preserve"> </w:t>
      </w:r>
      <w:r w:rsidR="00FA1D22" w:rsidRPr="00FA1D22">
        <w:rPr>
          <w:rFonts w:eastAsiaTheme="minorHAnsi"/>
          <w:sz w:val="30"/>
          <w:szCs w:val="30"/>
          <w:lang w:eastAsia="en-US"/>
        </w:rPr>
        <w:t>18</w:t>
      </w:r>
      <w:r w:rsidR="003C6D81">
        <w:rPr>
          <w:rFonts w:eastAsiaTheme="minorHAnsi"/>
          <w:sz w:val="30"/>
          <w:szCs w:val="30"/>
          <w:lang w:eastAsia="en-US"/>
        </w:rPr>
        <w:t>)</w:t>
      </w:r>
      <w:r>
        <w:rPr>
          <w:rFonts w:eastAsiaTheme="minorHAnsi"/>
          <w:sz w:val="30"/>
          <w:szCs w:val="30"/>
          <w:lang w:eastAsia="en-US"/>
        </w:rPr>
        <w:t xml:space="preserve">, в соответствии со </w:t>
      </w:r>
      <w:hyperlink r:id="rId12" w:history="1">
        <w:r w:rsidRPr="00A73A2A">
          <w:rPr>
            <w:rFonts w:eastAsiaTheme="minorHAnsi"/>
            <w:sz w:val="30"/>
            <w:szCs w:val="30"/>
            <w:lang w:eastAsia="en-US"/>
          </w:rPr>
          <w:t>статьей 17</w:t>
        </w:r>
      </w:hyperlink>
      <w:r w:rsidRPr="00A73A2A">
        <w:rPr>
          <w:rFonts w:eastAsiaTheme="minorHAnsi"/>
          <w:sz w:val="30"/>
          <w:szCs w:val="30"/>
          <w:lang w:eastAsia="en-US"/>
        </w:rPr>
        <w:t xml:space="preserve"> Федерального закона от 06.10.2003 </w:t>
      </w:r>
      <w:r>
        <w:rPr>
          <w:rFonts w:eastAsiaTheme="minorHAnsi"/>
          <w:sz w:val="30"/>
          <w:szCs w:val="30"/>
          <w:lang w:eastAsia="en-US"/>
        </w:rPr>
        <w:t>№</w:t>
      </w:r>
      <w:r w:rsidR="00CB2A79">
        <w:rPr>
          <w:rFonts w:eastAsiaTheme="minorHAnsi"/>
          <w:sz w:val="30"/>
          <w:szCs w:val="30"/>
          <w:lang w:eastAsia="en-US"/>
        </w:rPr>
        <w:t xml:space="preserve"> </w:t>
      </w:r>
      <w:r>
        <w:rPr>
          <w:rFonts w:eastAsiaTheme="minorHAnsi"/>
          <w:sz w:val="30"/>
          <w:szCs w:val="30"/>
          <w:lang w:eastAsia="en-US"/>
        </w:rPr>
        <w:t>131-ФЗ «</w:t>
      </w:r>
      <w:r w:rsidRPr="00A73A2A">
        <w:rPr>
          <w:rFonts w:eastAsiaTheme="minorHAnsi"/>
          <w:sz w:val="30"/>
          <w:szCs w:val="30"/>
          <w:lang w:eastAsia="en-US"/>
        </w:rPr>
        <w:t>Об общих принципах организации местного самоуправления в Российской Федерации</w:t>
      </w:r>
      <w:r>
        <w:rPr>
          <w:rFonts w:eastAsiaTheme="minorHAnsi"/>
          <w:sz w:val="30"/>
          <w:szCs w:val="30"/>
          <w:lang w:eastAsia="en-US"/>
        </w:rPr>
        <w:t>»</w:t>
      </w:r>
      <w:r w:rsidRPr="00A73A2A">
        <w:rPr>
          <w:rFonts w:eastAsiaTheme="minorHAnsi"/>
          <w:sz w:val="30"/>
          <w:szCs w:val="30"/>
          <w:lang w:eastAsia="en-US"/>
        </w:rPr>
        <w:t>,</w:t>
      </w:r>
      <w:r w:rsidR="00B6405A">
        <w:rPr>
          <w:rFonts w:eastAsiaTheme="minorHAnsi"/>
          <w:sz w:val="30"/>
          <w:szCs w:val="30"/>
          <w:lang w:eastAsia="en-US"/>
        </w:rPr>
        <w:t xml:space="preserve">             </w:t>
      </w:r>
      <w:r w:rsidRPr="00A73A2A">
        <w:rPr>
          <w:rFonts w:eastAsiaTheme="minorHAnsi"/>
          <w:sz w:val="30"/>
          <w:szCs w:val="30"/>
          <w:lang w:eastAsia="en-US"/>
        </w:rPr>
        <w:t xml:space="preserve"> </w:t>
      </w:r>
      <w:hyperlink r:id="rId13" w:history="1">
        <w:r w:rsidR="00CB2A79">
          <w:rPr>
            <w:rFonts w:eastAsiaTheme="minorHAnsi"/>
            <w:sz w:val="30"/>
            <w:szCs w:val="30"/>
            <w:lang w:eastAsia="en-US"/>
          </w:rPr>
          <w:t>р</w:t>
        </w:r>
        <w:r w:rsidRPr="00A73A2A">
          <w:rPr>
            <w:rFonts w:eastAsiaTheme="minorHAnsi"/>
            <w:sz w:val="30"/>
            <w:szCs w:val="30"/>
            <w:lang w:eastAsia="en-US"/>
          </w:rPr>
          <w:t>ешением</w:t>
        </w:r>
      </w:hyperlink>
      <w:r w:rsidRPr="00A73A2A">
        <w:rPr>
          <w:rFonts w:eastAsiaTheme="minorHAnsi"/>
          <w:sz w:val="30"/>
          <w:szCs w:val="30"/>
          <w:lang w:eastAsia="en-US"/>
        </w:rPr>
        <w:t xml:space="preserve"> Красноярского городского Совета от 22.12.2006 </w:t>
      </w:r>
      <w:r>
        <w:rPr>
          <w:rFonts w:eastAsiaTheme="minorHAnsi"/>
          <w:sz w:val="30"/>
          <w:szCs w:val="30"/>
          <w:lang w:eastAsia="en-US"/>
        </w:rPr>
        <w:t>№</w:t>
      </w:r>
      <w:r w:rsidR="00B6405A">
        <w:rPr>
          <w:rFonts w:eastAsiaTheme="minorHAnsi"/>
          <w:sz w:val="30"/>
          <w:szCs w:val="30"/>
          <w:lang w:eastAsia="en-US"/>
        </w:rPr>
        <w:t xml:space="preserve"> </w:t>
      </w:r>
      <w:r w:rsidRPr="00A73A2A">
        <w:rPr>
          <w:rFonts w:eastAsiaTheme="minorHAnsi"/>
          <w:sz w:val="30"/>
          <w:szCs w:val="30"/>
          <w:lang w:eastAsia="en-US"/>
        </w:rPr>
        <w:t>12-263</w:t>
      </w:r>
      <w:r w:rsidR="00B6405A">
        <w:rPr>
          <w:rFonts w:eastAsiaTheme="minorHAnsi"/>
          <w:sz w:val="30"/>
          <w:szCs w:val="30"/>
          <w:lang w:eastAsia="en-US"/>
        </w:rPr>
        <w:t xml:space="preserve">           </w:t>
      </w:r>
      <w:r w:rsidRPr="00A73A2A">
        <w:rPr>
          <w:rFonts w:eastAsiaTheme="minorHAnsi"/>
          <w:sz w:val="30"/>
          <w:szCs w:val="30"/>
          <w:lang w:eastAsia="en-US"/>
        </w:rPr>
        <w:t xml:space="preserve"> </w:t>
      </w:r>
      <w:r>
        <w:rPr>
          <w:rFonts w:eastAsiaTheme="minorHAnsi"/>
          <w:sz w:val="30"/>
          <w:szCs w:val="30"/>
          <w:lang w:eastAsia="en-US"/>
        </w:rPr>
        <w:t>«</w:t>
      </w:r>
      <w:r w:rsidRPr="00A73A2A">
        <w:rPr>
          <w:rFonts w:eastAsiaTheme="minorHAnsi"/>
          <w:sz w:val="30"/>
          <w:szCs w:val="30"/>
          <w:lang w:eastAsia="en-US"/>
        </w:rPr>
        <w:t>О Порядке установления тарифов (цен) на услуги (работы) муниц</w:t>
      </w:r>
      <w:r w:rsidRPr="00A73A2A">
        <w:rPr>
          <w:rFonts w:eastAsiaTheme="minorHAnsi"/>
          <w:sz w:val="30"/>
          <w:szCs w:val="30"/>
          <w:lang w:eastAsia="en-US"/>
        </w:rPr>
        <w:t>и</w:t>
      </w:r>
      <w:r w:rsidRPr="00A73A2A">
        <w:rPr>
          <w:rFonts w:eastAsiaTheme="minorHAnsi"/>
          <w:sz w:val="30"/>
          <w:szCs w:val="30"/>
          <w:lang w:eastAsia="en-US"/>
        </w:rPr>
        <w:t>пальных предприятий и учреждений</w:t>
      </w:r>
      <w:r>
        <w:rPr>
          <w:rFonts w:eastAsiaTheme="minorHAnsi"/>
          <w:sz w:val="30"/>
          <w:szCs w:val="30"/>
          <w:lang w:eastAsia="en-US"/>
        </w:rPr>
        <w:t>»</w:t>
      </w:r>
      <w:r w:rsidRPr="00A73A2A">
        <w:rPr>
          <w:rFonts w:eastAsiaTheme="minorHAnsi"/>
          <w:sz w:val="30"/>
          <w:szCs w:val="30"/>
          <w:lang w:eastAsia="en-US"/>
        </w:rPr>
        <w:t xml:space="preserve">, руководствуясь </w:t>
      </w:r>
      <w:hyperlink r:id="rId14" w:history="1">
        <w:r w:rsidRPr="00A73A2A">
          <w:rPr>
            <w:rFonts w:eastAsiaTheme="minorHAnsi"/>
            <w:sz w:val="30"/>
            <w:szCs w:val="30"/>
            <w:lang w:eastAsia="en-US"/>
          </w:rPr>
          <w:t>статьями 41</w:t>
        </w:r>
      </w:hyperlink>
      <w:r w:rsidRPr="00A73A2A">
        <w:rPr>
          <w:rFonts w:eastAsiaTheme="minorHAnsi"/>
          <w:sz w:val="30"/>
          <w:szCs w:val="30"/>
          <w:lang w:eastAsia="en-US"/>
        </w:rPr>
        <w:t xml:space="preserve">, </w:t>
      </w:r>
      <w:hyperlink r:id="rId15" w:history="1">
        <w:r w:rsidRPr="00A73A2A">
          <w:rPr>
            <w:rFonts w:eastAsiaTheme="minorHAnsi"/>
            <w:sz w:val="30"/>
            <w:szCs w:val="30"/>
            <w:lang w:eastAsia="en-US"/>
          </w:rPr>
          <w:t>58</w:t>
        </w:r>
      </w:hyperlink>
      <w:r w:rsidRPr="00A73A2A">
        <w:rPr>
          <w:rFonts w:eastAsiaTheme="minorHAnsi"/>
          <w:sz w:val="30"/>
          <w:szCs w:val="30"/>
          <w:lang w:eastAsia="en-US"/>
        </w:rPr>
        <w:t xml:space="preserve">, </w:t>
      </w:r>
      <w:hyperlink r:id="rId16" w:history="1">
        <w:r w:rsidRPr="00A73A2A">
          <w:rPr>
            <w:rFonts w:eastAsiaTheme="minorHAnsi"/>
            <w:sz w:val="30"/>
            <w:szCs w:val="30"/>
            <w:lang w:eastAsia="en-US"/>
          </w:rPr>
          <w:t>59</w:t>
        </w:r>
      </w:hyperlink>
      <w:r w:rsidRPr="00A73A2A">
        <w:rPr>
          <w:rFonts w:eastAsiaTheme="minorHAnsi"/>
          <w:sz w:val="30"/>
          <w:szCs w:val="30"/>
          <w:lang w:eastAsia="en-US"/>
        </w:rPr>
        <w:t xml:space="preserve">, </w:t>
      </w:r>
      <w:hyperlink r:id="rId17" w:history="1">
        <w:r w:rsidRPr="00A73A2A">
          <w:rPr>
            <w:rFonts w:eastAsiaTheme="minorHAnsi"/>
            <w:sz w:val="30"/>
            <w:szCs w:val="30"/>
            <w:lang w:eastAsia="en-US"/>
          </w:rPr>
          <w:t>66</w:t>
        </w:r>
      </w:hyperlink>
      <w:r>
        <w:rPr>
          <w:rFonts w:eastAsiaTheme="minorHAnsi"/>
          <w:sz w:val="30"/>
          <w:szCs w:val="30"/>
          <w:lang w:eastAsia="en-US"/>
        </w:rPr>
        <w:t xml:space="preserve"> Устава города Красноярска, </w:t>
      </w:r>
    </w:p>
    <w:p w:rsidR="00A73A2A" w:rsidRDefault="00CB2A79" w:rsidP="00CB2A79">
      <w:pPr>
        <w:autoSpaceDE w:val="0"/>
        <w:autoSpaceDN w:val="0"/>
        <w:adjustRightInd w:val="0"/>
        <w:jc w:val="both"/>
        <w:rPr>
          <w:rFonts w:eastAsiaTheme="minorHAnsi"/>
          <w:sz w:val="30"/>
          <w:szCs w:val="30"/>
          <w:lang w:eastAsia="en-US"/>
        </w:rPr>
      </w:pPr>
      <w:r>
        <w:rPr>
          <w:rFonts w:eastAsiaTheme="minorHAnsi"/>
          <w:sz w:val="30"/>
          <w:szCs w:val="30"/>
          <w:lang w:eastAsia="en-US"/>
        </w:rPr>
        <w:t>ПОСТАНОВЛЯЮ:</w:t>
      </w:r>
    </w:p>
    <w:p w:rsidR="00A73A2A" w:rsidRDefault="00A73A2A" w:rsidP="00CB2A79">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1. Внести </w:t>
      </w:r>
      <w:r w:rsidR="00CB2A79">
        <w:rPr>
          <w:rFonts w:eastAsiaTheme="minorHAnsi"/>
          <w:sz w:val="30"/>
          <w:szCs w:val="30"/>
          <w:lang w:eastAsia="en-US"/>
        </w:rPr>
        <w:t xml:space="preserve">изменение </w:t>
      </w:r>
      <w:r>
        <w:rPr>
          <w:rFonts w:eastAsiaTheme="minorHAnsi"/>
          <w:sz w:val="30"/>
          <w:szCs w:val="30"/>
          <w:lang w:eastAsia="en-US"/>
        </w:rPr>
        <w:t xml:space="preserve">в </w:t>
      </w:r>
      <w:r w:rsidR="00CE5BB5">
        <w:rPr>
          <w:rFonts w:eastAsiaTheme="minorHAnsi"/>
          <w:sz w:val="30"/>
          <w:szCs w:val="30"/>
          <w:lang w:eastAsia="en-US"/>
        </w:rPr>
        <w:t xml:space="preserve">приложение 1 к </w:t>
      </w:r>
      <w:r>
        <w:rPr>
          <w:rFonts w:eastAsiaTheme="minorHAnsi"/>
          <w:sz w:val="30"/>
          <w:szCs w:val="30"/>
          <w:lang w:eastAsia="en-US"/>
        </w:rPr>
        <w:t>постановлени</w:t>
      </w:r>
      <w:r w:rsidR="00CE5BB5">
        <w:rPr>
          <w:rFonts w:eastAsiaTheme="minorHAnsi"/>
          <w:sz w:val="30"/>
          <w:szCs w:val="30"/>
          <w:lang w:eastAsia="en-US"/>
        </w:rPr>
        <w:t>ю</w:t>
      </w:r>
      <w:r>
        <w:rPr>
          <w:rFonts w:eastAsiaTheme="minorHAnsi"/>
          <w:sz w:val="30"/>
          <w:szCs w:val="30"/>
          <w:lang w:eastAsia="en-US"/>
        </w:rPr>
        <w:t xml:space="preserve"> админ</w:t>
      </w:r>
      <w:r>
        <w:rPr>
          <w:rFonts w:eastAsiaTheme="minorHAnsi"/>
          <w:sz w:val="30"/>
          <w:szCs w:val="30"/>
          <w:lang w:eastAsia="en-US"/>
        </w:rPr>
        <w:t>и</w:t>
      </w:r>
      <w:r>
        <w:rPr>
          <w:rFonts w:eastAsiaTheme="minorHAnsi"/>
          <w:sz w:val="30"/>
          <w:szCs w:val="30"/>
          <w:lang w:eastAsia="en-US"/>
        </w:rPr>
        <w:t>страции города от 28.12.2017 №</w:t>
      </w:r>
      <w:r w:rsidR="00B6405A">
        <w:rPr>
          <w:rFonts w:eastAsiaTheme="minorHAnsi"/>
          <w:sz w:val="30"/>
          <w:szCs w:val="30"/>
          <w:lang w:eastAsia="en-US"/>
        </w:rPr>
        <w:t xml:space="preserve"> </w:t>
      </w:r>
      <w:r>
        <w:rPr>
          <w:rFonts w:eastAsiaTheme="minorHAnsi"/>
          <w:sz w:val="30"/>
          <w:szCs w:val="30"/>
          <w:lang w:eastAsia="en-US"/>
        </w:rPr>
        <w:t xml:space="preserve">853 «Об утверждении тарифов (цен) </w:t>
      </w:r>
      <w:r w:rsidR="00CB2A79">
        <w:rPr>
          <w:rFonts w:eastAsiaTheme="minorHAnsi"/>
          <w:sz w:val="30"/>
          <w:szCs w:val="30"/>
          <w:lang w:eastAsia="en-US"/>
        </w:rPr>
        <w:t xml:space="preserve">             </w:t>
      </w:r>
      <w:r>
        <w:rPr>
          <w:rFonts w:eastAsiaTheme="minorHAnsi"/>
          <w:sz w:val="30"/>
          <w:szCs w:val="30"/>
          <w:lang w:eastAsia="en-US"/>
        </w:rPr>
        <w:t xml:space="preserve">на услуги (работы), предоставляемые муниципальным автономным учреждением города Красноярска «Центр реализации социальных </w:t>
      </w:r>
      <w:r w:rsidR="00CB2A79">
        <w:rPr>
          <w:rFonts w:eastAsiaTheme="minorHAnsi"/>
          <w:sz w:val="30"/>
          <w:szCs w:val="30"/>
          <w:lang w:eastAsia="en-US"/>
        </w:rPr>
        <w:t xml:space="preserve">           </w:t>
      </w:r>
      <w:r>
        <w:rPr>
          <w:rFonts w:eastAsiaTheme="minorHAnsi"/>
          <w:sz w:val="30"/>
          <w:szCs w:val="30"/>
          <w:lang w:eastAsia="en-US"/>
        </w:rPr>
        <w:t>проектов»</w:t>
      </w:r>
      <w:r w:rsidR="00CE5BB5">
        <w:rPr>
          <w:rFonts w:eastAsiaTheme="minorHAnsi"/>
          <w:sz w:val="30"/>
          <w:szCs w:val="30"/>
          <w:lang w:eastAsia="en-US"/>
        </w:rPr>
        <w:t xml:space="preserve">, дополнив </w:t>
      </w:r>
      <w:r>
        <w:rPr>
          <w:rFonts w:eastAsiaTheme="minorHAnsi"/>
          <w:sz w:val="30"/>
          <w:szCs w:val="30"/>
          <w:lang w:eastAsia="en-US"/>
        </w:rPr>
        <w:t xml:space="preserve">строкой </w:t>
      </w:r>
      <w:r w:rsidR="00CB2A79">
        <w:rPr>
          <w:rFonts w:eastAsiaTheme="minorHAnsi"/>
          <w:sz w:val="30"/>
          <w:szCs w:val="30"/>
          <w:lang w:eastAsia="en-US"/>
        </w:rPr>
        <w:t xml:space="preserve">14 </w:t>
      </w:r>
      <w:r>
        <w:rPr>
          <w:rFonts w:eastAsiaTheme="minorHAnsi"/>
          <w:sz w:val="30"/>
          <w:szCs w:val="30"/>
          <w:lang w:eastAsia="en-US"/>
        </w:rPr>
        <w:t>следующего содержания:</w:t>
      </w:r>
    </w:p>
    <w:p w:rsidR="00B6405A" w:rsidRPr="00CB2A79" w:rsidRDefault="00B6405A" w:rsidP="00A73A2A">
      <w:pPr>
        <w:autoSpaceDE w:val="0"/>
        <w:autoSpaceDN w:val="0"/>
        <w:adjustRightInd w:val="0"/>
        <w:ind w:firstLine="540"/>
        <w:jc w:val="both"/>
        <w:rPr>
          <w:rFonts w:eastAsiaTheme="minorHAnsi"/>
          <w:szCs w:val="30"/>
          <w:lang w:eastAsia="en-US"/>
        </w:rPr>
      </w:pPr>
    </w:p>
    <w:tbl>
      <w:tblPr>
        <w:tblStyle w:val="a5"/>
        <w:tblW w:w="0" w:type="auto"/>
        <w:tblInd w:w="108" w:type="dxa"/>
        <w:tblLayout w:type="fixed"/>
        <w:tblLook w:val="0000" w:firstRow="0" w:lastRow="0" w:firstColumn="0" w:lastColumn="0" w:noHBand="0" w:noVBand="0"/>
      </w:tblPr>
      <w:tblGrid>
        <w:gridCol w:w="709"/>
        <w:gridCol w:w="4738"/>
        <w:gridCol w:w="1644"/>
        <w:gridCol w:w="2157"/>
      </w:tblGrid>
      <w:tr w:rsidR="00A73A2A" w:rsidTr="00B6405A">
        <w:tc>
          <w:tcPr>
            <w:tcW w:w="709" w:type="dxa"/>
          </w:tcPr>
          <w:p w:rsidR="00A73A2A" w:rsidRDefault="00B6405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w:t>
            </w:r>
            <w:r w:rsidR="00A73A2A">
              <w:rPr>
                <w:rFonts w:eastAsiaTheme="minorHAnsi"/>
                <w:sz w:val="30"/>
                <w:szCs w:val="30"/>
                <w:lang w:eastAsia="en-US"/>
              </w:rPr>
              <w:t xml:space="preserve"> п/п</w:t>
            </w:r>
          </w:p>
        </w:tc>
        <w:tc>
          <w:tcPr>
            <w:tcW w:w="4738" w:type="dxa"/>
          </w:tcPr>
          <w:p w:rsidR="00A73A2A" w:rsidRDefault="00A73A2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Вид услуги (работы)</w:t>
            </w:r>
          </w:p>
        </w:tc>
        <w:tc>
          <w:tcPr>
            <w:tcW w:w="1644" w:type="dxa"/>
          </w:tcPr>
          <w:p w:rsidR="00A73A2A" w:rsidRDefault="00A73A2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Единицы измерения</w:t>
            </w:r>
          </w:p>
        </w:tc>
        <w:tc>
          <w:tcPr>
            <w:tcW w:w="2157" w:type="dxa"/>
          </w:tcPr>
          <w:p w:rsidR="00B6405A" w:rsidRDefault="00A73A2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 xml:space="preserve">Тариф (цена) </w:t>
            </w:r>
          </w:p>
          <w:p w:rsidR="00B6405A" w:rsidRDefault="00A73A2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 xml:space="preserve">с НДС, </w:t>
            </w:r>
          </w:p>
          <w:p w:rsidR="00A73A2A" w:rsidRDefault="00A73A2A" w:rsidP="00B6405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руб.</w:t>
            </w:r>
          </w:p>
          <w:p w:rsidR="00B6405A" w:rsidRPr="00B6405A" w:rsidRDefault="00B6405A" w:rsidP="00B6405A">
            <w:pPr>
              <w:autoSpaceDE w:val="0"/>
              <w:autoSpaceDN w:val="0"/>
              <w:adjustRightInd w:val="0"/>
              <w:spacing w:line="192" w:lineRule="auto"/>
              <w:jc w:val="center"/>
              <w:rPr>
                <w:rFonts w:eastAsiaTheme="minorHAnsi"/>
                <w:sz w:val="12"/>
                <w:szCs w:val="12"/>
                <w:lang w:eastAsia="en-US"/>
              </w:rPr>
            </w:pPr>
          </w:p>
        </w:tc>
      </w:tr>
      <w:tr w:rsidR="00A73A2A" w:rsidTr="00B6405A">
        <w:tc>
          <w:tcPr>
            <w:tcW w:w="709" w:type="dxa"/>
            <w:vMerge w:val="restart"/>
          </w:tcPr>
          <w:p w:rsidR="00A73A2A" w:rsidRDefault="00A73A2A" w:rsidP="00A73A2A">
            <w:pPr>
              <w:autoSpaceDE w:val="0"/>
              <w:autoSpaceDN w:val="0"/>
              <w:adjustRightInd w:val="0"/>
              <w:rPr>
                <w:rFonts w:eastAsiaTheme="minorHAnsi"/>
                <w:sz w:val="30"/>
                <w:szCs w:val="30"/>
                <w:lang w:eastAsia="en-US"/>
              </w:rPr>
            </w:pPr>
            <w:r>
              <w:rPr>
                <w:rFonts w:eastAsiaTheme="minorHAnsi"/>
                <w:sz w:val="30"/>
                <w:szCs w:val="30"/>
                <w:lang w:eastAsia="en-US"/>
              </w:rPr>
              <w:t>«14</w:t>
            </w:r>
          </w:p>
        </w:tc>
        <w:tc>
          <w:tcPr>
            <w:tcW w:w="4738" w:type="dxa"/>
          </w:tcPr>
          <w:p w:rsidR="00A73A2A" w:rsidRDefault="00A73A2A">
            <w:pPr>
              <w:autoSpaceDE w:val="0"/>
              <w:autoSpaceDN w:val="0"/>
              <w:adjustRightInd w:val="0"/>
              <w:rPr>
                <w:rFonts w:eastAsiaTheme="minorHAnsi"/>
                <w:sz w:val="30"/>
                <w:szCs w:val="30"/>
                <w:lang w:eastAsia="en-US"/>
              </w:rPr>
            </w:pPr>
            <w:r>
              <w:rPr>
                <w:rFonts w:eastAsiaTheme="minorHAnsi"/>
                <w:sz w:val="30"/>
                <w:szCs w:val="30"/>
                <w:lang w:eastAsia="en-US"/>
              </w:rPr>
              <w:t>Предоставление торгового домика</w:t>
            </w:r>
          </w:p>
        </w:tc>
        <w:tc>
          <w:tcPr>
            <w:tcW w:w="1644" w:type="dxa"/>
          </w:tcPr>
          <w:p w:rsidR="00A73A2A" w:rsidRDefault="00A73A2A" w:rsidP="00B6405A">
            <w:pPr>
              <w:autoSpaceDE w:val="0"/>
              <w:autoSpaceDN w:val="0"/>
              <w:adjustRightInd w:val="0"/>
              <w:jc w:val="center"/>
              <w:rPr>
                <w:rFonts w:eastAsiaTheme="minorHAnsi"/>
                <w:sz w:val="30"/>
                <w:szCs w:val="30"/>
                <w:lang w:eastAsia="en-US"/>
              </w:rPr>
            </w:pPr>
            <w:r>
              <w:rPr>
                <w:rFonts w:eastAsiaTheme="minorHAnsi"/>
                <w:sz w:val="30"/>
                <w:szCs w:val="30"/>
                <w:lang w:eastAsia="en-US"/>
              </w:rPr>
              <w:t>месяц</w:t>
            </w:r>
          </w:p>
        </w:tc>
        <w:tc>
          <w:tcPr>
            <w:tcW w:w="2157" w:type="dxa"/>
          </w:tcPr>
          <w:p w:rsidR="00A73A2A" w:rsidRDefault="00A73A2A" w:rsidP="00B6405A">
            <w:pPr>
              <w:autoSpaceDE w:val="0"/>
              <w:autoSpaceDN w:val="0"/>
              <w:adjustRightInd w:val="0"/>
              <w:jc w:val="right"/>
              <w:rPr>
                <w:rFonts w:eastAsiaTheme="minorHAnsi"/>
                <w:sz w:val="30"/>
                <w:szCs w:val="30"/>
                <w:lang w:eastAsia="en-US"/>
              </w:rPr>
            </w:pPr>
            <w:r>
              <w:rPr>
                <w:rFonts w:eastAsiaTheme="minorHAnsi"/>
                <w:sz w:val="30"/>
                <w:szCs w:val="30"/>
                <w:lang w:eastAsia="en-US"/>
              </w:rPr>
              <w:t>30 000,00</w:t>
            </w:r>
          </w:p>
        </w:tc>
      </w:tr>
      <w:tr w:rsidR="00A73A2A" w:rsidTr="00B6405A">
        <w:tc>
          <w:tcPr>
            <w:tcW w:w="709" w:type="dxa"/>
            <w:vMerge/>
          </w:tcPr>
          <w:p w:rsidR="00A73A2A" w:rsidRDefault="00A73A2A">
            <w:pPr>
              <w:autoSpaceDE w:val="0"/>
              <w:autoSpaceDN w:val="0"/>
              <w:adjustRightInd w:val="0"/>
              <w:jc w:val="both"/>
              <w:outlineLvl w:val="0"/>
              <w:rPr>
                <w:rFonts w:eastAsiaTheme="minorHAnsi"/>
                <w:sz w:val="30"/>
                <w:szCs w:val="30"/>
                <w:lang w:eastAsia="en-US"/>
              </w:rPr>
            </w:pPr>
          </w:p>
        </w:tc>
        <w:tc>
          <w:tcPr>
            <w:tcW w:w="4738" w:type="dxa"/>
          </w:tcPr>
          <w:p w:rsidR="00A73A2A" w:rsidRDefault="00A73A2A">
            <w:pPr>
              <w:autoSpaceDE w:val="0"/>
              <w:autoSpaceDN w:val="0"/>
              <w:adjustRightInd w:val="0"/>
              <w:rPr>
                <w:rFonts w:eastAsiaTheme="minorHAnsi"/>
                <w:sz w:val="30"/>
                <w:szCs w:val="30"/>
                <w:lang w:eastAsia="en-US"/>
              </w:rPr>
            </w:pPr>
            <w:r>
              <w:rPr>
                <w:rFonts w:eastAsiaTheme="minorHAnsi"/>
                <w:sz w:val="30"/>
                <w:szCs w:val="30"/>
                <w:lang w:eastAsia="en-US"/>
              </w:rPr>
              <w:t>Предоставление торгового домика</w:t>
            </w:r>
          </w:p>
        </w:tc>
        <w:tc>
          <w:tcPr>
            <w:tcW w:w="1644" w:type="dxa"/>
          </w:tcPr>
          <w:p w:rsidR="00A73A2A" w:rsidRDefault="00A73A2A" w:rsidP="00B6405A">
            <w:pPr>
              <w:autoSpaceDE w:val="0"/>
              <w:autoSpaceDN w:val="0"/>
              <w:adjustRightInd w:val="0"/>
              <w:jc w:val="center"/>
              <w:rPr>
                <w:rFonts w:eastAsiaTheme="minorHAnsi"/>
                <w:sz w:val="30"/>
                <w:szCs w:val="30"/>
                <w:lang w:eastAsia="en-US"/>
              </w:rPr>
            </w:pPr>
            <w:r>
              <w:rPr>
                <w:rFonts w:eastAsiaTheme="minorHAnsi"/>
                <w:sz w:val="30"/>
                <w:szCs w:val="30"/>
                <w:lang w:eastAsia="en-US"/>
              </w:rPr>
              <w:t>день</w:t>
            </w:r>
          </w:p>
        </w:tc>
        <w:tc>
          <w:tcPr>
            <w:tcW w:w="2157" w:type="dxa"/>
          </w:tcPr>
          <w:p w:rsidR="00A73A2A" w:rsidRDefault="00A73A2A" w:rsidP="00B6405A">
            <w:pPr>
              <w:autoSpaceDE w:val="0"/>
              <w:autoSpaceDN w:val="0"/>
              <w:adjustRightInd w:val="0"/>
              <w:jc w:val="right"/>
              <w:rPr>
                <w:rFonts w:eastAsiaTheme="minorHAnsi"/>
                <w:sz w:val="30"/>
                <w:szCs w:val="30"/>
                <w:lang w:eastAsia="en-US"/>
              </w:rPr>
            </w:pPr>
            <w:r>
              <w:rPr>
                <w:rFonts w:eastAsiaTheme="minorHAnsi"/>
                <w:sz w:val="30"/>
                <w:szCs w:val="30"/>
                <w:lang w:eastAsia="en-US"/>
              </w:rPr>
              <w:t>1 000,00»</w:t>
            </w:r>
          </w:p>
        </w:tc>
      </w:tr>
    </w:tbl>
    <w:p w:rsidR="00A73A2A" w:rsidRPr="00CB2A79" w:rsidRDefault="00A73A2A" w:rsidP="00A73A2A">
      <w:pPr>
        <w:autoSpaceDE w:val="0"/>
        <w:autoSpaceDN w:val="0"/>
        <w:adjustRightInd w:val="0"/>
        <w:ind w:firstLine="540"/>
        <w:jc w:val="both"/>
        <w:rPr>
          <w:rFonts w:eastAsiaTheme="minorHAnsi"/>
          <w:szCs w:val="30"/>
          <w:lang w:eastAsia="en-US"/>
        </w:rPr>
      </w:pPr>
    </w:p>
    <w:p w:rsidR="00A73A2A" w:rsidRDefault="00A73A2A" w:rsidP="00CB2A79">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2. Настоящее постановление опубликовать в газете «Городские новости» и разместить на официальном сайте администрации города.</w:t>
      </w:r>
    </w:p>
    <w:p w:rsidR="00CE5BB5" w:rsidRDefault="00CE5BB5" w:rsidP="00CB2A79">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3. Постановление вступает в силу со дня его официального опу</w:t>
      </w:r>
      <w:r>
        <w:rPr>
          <w:rFonts w:eastAsiaTheme="minorHAnsi"/>
          <w:sz w:val="30"/>
          <w:szCs w:val="30"/>
          <w:lang w:eastAsia="en-US"/>
        </w:rPr>
        <w:t>б</w:t>
      </w:r>
      <w:r>
        <w:rPr>
          <w:rFonts w:eastAsiaTheme="minorHAnsi"/>
          <w:sz w:val="30"/>
          <w:szCs w:val="30"/>
          <w:lang w:eastAsia="en-US"/>
        </w:rPr>
        <w:t>ликования.</w:t>
      </w:r>
    </w:p>
    <w:p w:rsidR="00A73A2A" w:rsidRDefault="00A73A2A" w:rsidP="00256BB5">
      <w:pPr>
        <w:spacing w:line="192" w:lineRule="auto"/>
        <w:jc w:val="both"/>
        <w:rPr>
          <w:sz w:val="30"/>
          <w:szCs w:val="30"/>
        </w:rPr>
      </w:pPr>
    </w:p>
    <w:p w:rsidR="00A73A2A" w:rsidRDefault="00A73A2A" w:rsidP="00256BB5">
      <w:pPr>
        <w:spacing w:line="192" w:lineRule="auto"/>
        <w:jc w:val="both"/>
        <w:rPr>
          <w:sz w:val="30"/>
          <w:szCs w:val="30"/>
        </w:rPr>
      </w:pPr>
    </w:p>
    <w:p w:rsidR="00E55F33" w:rsidRDefault="0087445B" w:rsidP="00256BB5">
      <w:pPr>
        <w:spacing w:line="192" w:lineRule="auto"/>
        <w:jc w:val="both"/>
        <w:rPr>
          <w:sz w:val="30"/>
          <w:szCs w:val="30"/>
        </w:rPr>
      </w:pPr>
      <w:r>
        <w:rPr>
          <w:sz w:val="30"/>
          <w:szCs w:val="30"/>
        </w:rPr>
        <w:t>Глав</w:t>
      </w:r>
      <w:r w:rsidR="00CB2A79">
        <w:rPr>
          <w:sz w:val="30"/>
          <w:szCs w:val="30"/>
        </w:rPr>
        <w:t>а</w:t>
      </w:r>
      <w:r>
        <w:rPr>
          <w:sz w:val="30"/>
          <w:szCs w:val="30"/>
        </w:rPr>
        <w:t xml:space="preserve"> города </w:t>
      </w:r>
      <w:r w:rsidR="0058223E">
        <w:rPr>
          <w:sz w:val="30"/>
          <w:szCs w:val="30"/>
        </w:rPr>
        <w:t xml:space="preserve">   </w:t>
      </w:r>
      <w:r>
        <w:rPr>
          <w:sz w:val="30"/>
          <w:szCs w:val="30"/>
        </w:rPr>
        <w:t xml:space="preserve">  </w:t>
      </w:r>
      <w:r w:rsidR="00B6405A">
        <w:rPr>
          <w:sz w:val="30"/>
          <w:szCs w:val="30"/>
        </w:rPr>
        <w:t xml:space="preserve"> </w:t>
      </w:r>
      <w:r>
        <w:rPr>
          <w:sz w:val="30"/>
          <w:szCs w:val="30"/>
        </w:rPr>
        <w:t xml:space="preserve">                                                            </w:t>
      </w:r>
      <w:r w:rsidR="00A73A2A">
        <w:rPr>
          <w:sz w:val="30"/>
          <w:szCs w:val="30"/>
        </w:rPr>
        <w:t xml:space="preserve">             С.В. Еремин</w:t>
      </w:r>
    </w:p>
    <w:p w:rsidR="00B6405A" w:rsidRPr="00CB2A79" w:rsidRDefault="00B6405A" w:rsidP="00256BB5">
      <w:pPr>
        <w:spacing w:line="192" w:lineRule="auto"/>
        <w:jc w:val="both"/>
        <w:rPr>
          <w:sz w:val="12"/>
          <w:szCs w:val="12"/>
        </w:rPr>
      </w:pPr>
    </w:p>
    <w:sectPr w:rsidR="00B6405A" w:rsidRPr="00CB2A79" w:rsidSect="00FE5048">
      <w:type w:val="continuous"/>
      <w:pgSz w:w="11907" w:h="16840" w:code="9"/>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55" w:rsidRDefault="00941755" w:rsidP="00B60DF6">
      <w:r>
        <w:separator/>
      </w:r>
    </w:p>
  </w:endnote>
  <w:endnote w:type="continuationSeparator" w:id="0">
    <w:p w:rsidR="00941755" w:rsidRDefault="00941755" w:rsidP="00B6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62" w:rsidRDefault="00361BFB" w:rsidP="002473CF">
    <w:pPr>
      <w:pStyle w:val="a8"/>
      <w:framePr w:wrap="around" w:vAnchor="text" w:hAnchor="margin" w:xAlign="center" w:y="1"/>
      <w:rPr>
        <w:rStyle w:val="ae"/>
      </w:rPr>
    </w:pPr>
    <w:r>
      <w:rPr>
        <w:rStyle w:val="ae"/>
      </w:rPr>
      <w:fldChar w:fldCharType="begin"/>
    </w:r>
    <w:r w:rsidR="007B1B62">
      <w:rPr>
        <w:rStyle w:val="ae"/>
      </w:rPr>
      <w:instrText xml:space="preserve">PAGE  </w:instrText>
    </w:r>
    <w:r>
      <w:rPr>
        <w:rStyle w:val="ae"/>
      </w:rPr>
      <w:fldChar w:fldCharType="end"/>
    </w:r>
  </w:p>
  <w:p w:rsidR="007B1B62" w:rsidRDefault="007B1B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55" w:rsidRDefault="00941755" w:rsidP="00B60DF6">
      <w:r>
        <w:separator/>
      </w:r>
    </w:p>
  </w:footnote>
  <w:footnote w:type="continuationSeparator" w:id="0">
    <w:p w:rsidR="00941755" w:rsidRDefault="00941755" w:rsidP="00B6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438"/>
      <w:docPartObj>
        <w:docPartGallery w:val="Page Numbers (Top of Page)"/>
        <w:docPartUnique/>
      </w:docPartObj>
    </w:sdtPr>
    <w:sdtEndPr/>
    <w:sdtContent>
      <w:p w:rsidR="007B1B62" w:rsidRDefault="0021346D">
        <w:pPr>
          <w:pStyle w:val="ab"/>
          <w:jc w:val="center"/>
        </w:pPr>
        <w:r>
          <w:fldChar w:fldCharType="begin"/>
        </w:r>
        <w:r>
          <w:instrText xml:space="preserve"> PAGE   \* MERGEFORMAT </w:instrText>
        </w:r>
        <w:r>
          <w:fldChar w:fldCharType="separate"/>
        </w:r>
        <w:r w:rsidR="00CB2A79">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abstractNum w:abstractNumId="0">
    <w:nsid w:val="053F7503"/>
    <w:multiLevelType w:val="hybridMultilevel"/>
    <w:tmpl w:val="A4A2526C"/>
    <w:lvl w:ilvl="0" w:tplc="12C20FAA">
      <w:start w:val="1"/>
      <w:numFmt w:val="bullet"/>
      <w:pStyle w:val="2"/>
      <w:lvlText w:val=""/>
      <w:lvlJc w:val="left"/>
      <w:pPr>
        <w:tabs>
          <w:tab w:val="num" w:pos="1429"/>
        </w:tabs>
        <w:ind w:left="1429" w:hanging="360"/>
      </w:pPr>
      <w:rPr>
        <w:rFonts w:ascii="Wingdings" w:hAnsi="Wingdings" w:hint="default"/>
        <w:color w:val="008080"/>
      </w:rPr>
    </w:lvl>
    <w:lvl w:ilvl="1" w:tplc="82CEA874">
      <w:start w:val="201"/>
      <w:numFmt w:val="bullet"/>
      <w:lvlText w:val="-"/>
      <w:lvlJc w:val="left"/>
      <w:pPr>
        <w:tabs>
          <w:tab w:val="num" w:pos="2226"/>
        </w:tabs>
        <w:ind w:left="2226" w:hanging="360"/>
      </w:pPr>
      <w:rPr>
        <w:rFonts w:ascii="Times New Roman" w:eastAsia="Times New Roman" w:hAnsi="Times New Roman" w:cs="Times New Roman" w:hint="default"/>
        <w:color w:val="auto"/>
        <w:sz w:val="24"/>
      </w:rPr>
    </w:lvl>
    <w:lvl w:ilvl="2" w:tplc="04190005">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1">
    <w:nsid w:val="08BE1D32"/>
    <w:multiLevelType w:val="hybridMultilevel"/>
    <w:tmpl w:val="2338668A"/>
    <w:lvl w:ilvl="0" w:tplc="04190013">
      <w:start w:val="1"/>
      <w:numFmt w:val="upperRoman"/>
      <w:lvlText w:val="%1."/>
      <w:lvlJc w:val="right"/>
      <w:pPr>
        <w:tabs>
          <w:tab w:val="num" w:pos="720"/>
        </w:tabs>
        <w:ind w:left="720" w:hanging="180"/>
      </w:pPr>
    </w:lvl>
    <w:lvl w:ilvl="1" w:tplc="0419000F">
      <w:start w:val="1"/>
      <w:numFmt w:val="decimal"/>
      <w:lvlText w:val="%2."/>
      <w:lvlJc w:val="left"/>
      <w:pPr>
        <w:tabs>
          <w:tab w:val="num" w:pos="644"/>
        </w:tabs>
        <w:ind w:left="64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52DD7"/>
    <w:multiLevelType w:val="hybridMultilevel"/>
    <w:tmpl w:val="79869C7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DD6449"/>
    <w:multiLevelType w:val="hybridMultilevel"/>
    <w:tmpl w:val="3DA8B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C24DF"/>
    <w:multiLevelType w:val="multilevel"/>
    <w:tmpl w:val="7F8819A2"/>
    <w:lvl w:ilvl="0">
      <w:start w:val="1"/>
      <w:numFmt w:val="decimal"/>
      <w:lvlText w:val="%1."/>
      <w:lvlJc w:val="left"/>
      <w:pPr>
        <w:tabs>
          <w:tab w:val="num" w:pos="645"/>
        </w:tabs>
        <w:ind w:left="645" w:hanging="645"/>
      </w:pPr>
      <w:rPr>
        <w:rFonts w:hint="default"/>
      </w:rPr>
    </w:lvl>
    <w:lvl w:ilvl="1">
      <w:start w:val="1"/>
      <w:numFmt w:val="decimal"/>
      <w:pStyle w:val="2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488606E"/>
    <w:multiLevelType w:val="hybridMultilevel"/>
    <w:tmpl w:val="73B2101E"/>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0EB1C6A"/>
    <w:multiLevelType w:val="hybridMultilevel"/>
    <w:tmpl w:val="4AF02E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C01861"/>
    <w:multiLevelType w:val="hybridMultilevel"/>
    <w:tmpl w:val="E572EBDE"/>
    <w:lvl w:ilvl="0" w:tplc="79B6B2BC">
      <w:start w:val="1"/>
      <w:numFmt w:val="decimal"/>
      <w:lvlText w:val="%1."/>
      <w:lvlJc w:val="left"/>
      <w:pPr>
        <w:ind w:left="1495" w:hanging="360"/>
      </w:pPr>
      <w:rPr>
        <w:i w:val="0"/>
        <w:color w:val="auto"/>
      </w:rPr>
    </w:lvl>
    <w:lvl w:ilvl="1" w:tplc="9154ACDA">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E677194"/>
    <w:multiLevelType w:val="hybridMultilevel"/>
    <w:tmpl w:val="2CBC9796"/>
    <w:lvl w:ilvl="0" w:tplc="4BCEA2F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25453A"/>
    <w:multiLevelType w:val="hybridMultilevel"/>
    <w:tmpl w:val="FACCF27A"/>
    <w:lvl w:ilvl="0" w:tplc="E362D3C2">
      <w:start w:val="1"/>
      <w:numFmt w:val="bullet"/>
      <w:lvlText w:val=""/>
      <w:lvlPicBulletId w:val="0"/>
      <w:lvlJc w:val="left"/>
      <w:pPr>
        <w:tabs>
          <w:tab w:val="num" w:pos="720"/>
        </w:tabs>
        <w:ind w:left="720" w:hanging="360"/>
      </w:pPr>
      <w:rPr>
        <w:rFonts w:ascii="Symbol" w:hAnsi="Symbol" w:hint="default"/>
      </w:rPr>
    </w:lvl>
    <w:lvl w:ilvl="1" w:tplc="3BE2A606" w:tentative="1">
      <w:start w:val="1"/>
      <w:numFmt w:val="bullet"/>
      <w:lvlText w:val=""/>
      <w:lvlJc w:val="left"/>
      <w:pPr>
        <w:tabs>
          <w:tab w:val="num" w:pos="1440"/>
        </w:tabs>
        <w:ind w:left="1440" w:hanging="360"/>
      </w:pPr>
      <w:rPr>
        <w:rFonts w:ascii="Symbol" w:hAnsi="Symbol" w:hint="default"/>
      </w:rPr>
    </w:lvl>
    <w:lvl w:ilvl="2" w:tplc="DFE616C0" w:tentative="1">
      <w:start w:val="1"/>
      <w:numFmt w:val="bullet"/>
      <w:lvlText w:val=""/>
      <w:lvlJc w:val="left"/>
      <w:pPr>
        <w:tabs>
          <w:tab w:val="num" w:pos="2160"/>
        </w:tabs>
        <w:ind w:left="2160" w:hanging="360"/>
      </w:pPr>
      <w:rPr>
        <w:rFonts w:ascii="Symbol" w:hAnsi="Symbol" w:hint="default"/>
      </w:rPr>
    </w:lvl>
    <w:lvl w:ilvl="3" w:tplc="301055AC" w:tentative="1">
      <w:start w:val="1"/>
      <w:numFmt w:val="bullet"/>
      <w:lvlText w:val=""/>
      <w:lvlJc w:val="left"/>
      <w:pPr>
        <w:tabs>
          <w:tab w:val="num" w:pos="2880"/>
        </w:tabs>
        <w:ind w:left="2880" w:hanging="360"/>
      </w:pPr>
      <w:rPr>
        <w:rFonts w:ascii="Symbol" w:hAnsi="Symbol" w:hint="default"/>
      </w:rPr>
    </w:lvl>
    <w:lvl w:ilvl="4" w:tplc="3F2CF7B8" w:tentative="1">
      <w:start w:val="1"/>
      <w:numFmt w:val="bullet"/>
      <w:lvlText w:val=""/>
      <w:lvlJc w:val="left"/>
      <w:pPr>
        <w:tabs>
          <w:tab w:val="num" w:pos="3600"/>
        </w:tabs>
        <w:ind w:left="3600" w:hanging="360"/>
      </w:pPr>
      <w:rPr>
        <w:rFonts w:ascii="Symbol" w:hAnsi="Symbol" w:hint="default"/>
      </w:rPr>
    </w:lvl>
    <w:lvl w:ilvl="5" w:tplc="ECC296D2" w:tentative="1">
      <w:start w:val="1"/>
      <w:numFmt w:val="bullet"/>
      <w:lvlText w:val=""/>
      <w:lvlJc w:val="left"/>
      <w:pPr>
        <w:tabs>
          <w:tab w:val="num" w:pos="4320"/>
        </w:tabs>
        <w:ind w:left="4320" w:hanging="360"/>
      </w:pPr>
      <w:rPr>
        <w:rFonts w:ascii="Symbol" w:hAnsi="Symbol" w:hint="default"/>
      </w:rPr>
    </w:lvl>
    <w:lvl w:ilvl="6" w:tplc="6F244AA2" w:tentative="1">
      <w:start w:val="1"/>
      <w:numFmt w:val="bullet"/>
      <w:lvlText w:val=""/>
      <w:lvlJc w:val="left"/>
      <w:pPr>
        <w:tabs>
          <w:tab w:val="num" w:pos="5040"/>
        </w:tabs>
        <w:ind w:left="5040" w:hanging="360"/>
      </w:pPr>
      <w:rPr>
        <w:rFonts w:ascii="Symbol" w:hAnsi="Symbol" w:hint="default"/>
      </w:rPr>
    </w:lvl>
    <w:lvl w:ilvl="7" w:tplc="B590F3D0" w:tentative="1">
      <w:start w:val="1"/>
      <w:numFmt w:val="bullet"/>
      <w:lvlText w:val=""/>
      <w:lvlJc w:val="left"/>
      <w:pPr>
        <w:tabs>
          <w:tab w:val="num" w:pos="5760"/>
        </w:tabs>
        <w:ind w:left="5760" w:hanging="360"/>
      </w:pPr>
      <w:rPr>
        <w:rFonts w:ascii="Symbol" w:hAnsi="Symbol" w:hint="default"/>
      </w:rPr>
    </w:lvl>
    <w:lvl w:ilvl="8" w:tplc="FF5E40B8" w:tentative="1">
      <w:start w:val="1"/>
      <w:numFmt w:val="bullet"/>
      <w:lvlText w:val=""/>
      <w:lvlJc w:val="left"/>
      <w:pPr>
        <w:tabs>
          <w:tab w:val="num" w:pos="6480"/>
        </w:tabs>
        <w:ind w:left="6480" w:hanging="360"/>
      </w:pPr>
      <w:rPr>
        <w:rFonts w:ascii="Symbol" w:hAnsi="Symbol" w:hint="default"/>
      </w:rPr>
    </w:lvl>
  </w:abstractNum>
  <w:abstractNum w:abstractNumId="10">
    <w:nsid w:val="448150CB"/>
    <w:multiLevelType w:val="hybridMultilevel"/>
    <w:tmpl w:val="A4BAE3E4"/>
    <w:lvl w:ilvl="0" w:tplc="0419000F">
      <w:start w:val="1"/>
      <w:numFmt w:val="decimal"/>
      <w:lvlText w:val="%1."/>
      <w:lvlJc w:val="left"/>
      <w:pPr>
        <w:tabs>
          <w:tab w:val="num" w:pos="720"/>
        </w:tabs>
        <w:ind w:left="720" w:hanging="360"/>
      </w:pPr>
      <w:rPr>
        <w:rFonts w:hint="default"/>
      </w:rPr>
    </w:lvl>
    <w:lvl w:ilvl="1" w:tplc="3FC48E28">
      <w:start w:val="1"/>
      <w:numFmt w:val="upperRoman"/>
      <w:pStyle w:val="1"/>
      <w:lvlText w:val="%2."/>
      <w:lvlJc w:val="right"/>
      <w:pPr>
        <w:tabs>
          <w:tab w:val="num" w:pos="180"/>
        </w:tabs>
        <w:ind w:left="180" w:hanging="180"/>
      </w:pPr>
      <w:rPr>
        <w:rFonts w:hint="default"/>
      </w:rPr>
    </w:lvl>
    <w:lvl w:ilvl="2" w:tplc="7EAE5D44">
      <w:start w:val="201"/>
      <w:numFmt w:val="bullet"/>
      <w:lvlText w:val=""/>
      <w:lvlJc w:val="left"/>
      <w:pPr>
        <w:tabs>
          <w:tab w:val="num" w:pos="2340"/>
        </w:tabs>
        <w:ind w:left="2340" w:hanging="360"/>
      </w:pPr>
      <w:rPr>
        <w:rFonts w:ascii="Symbol" w:eastAsia="Times New Roman" w:hAnsi="Symbol" w:cs="Times New Roman" w:hint="default"/>
        <w:color w:val="auto"/>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6B74D3"/>
    <w:multiLevelType w:val="hybridMultilevel"/>
    <w:tmpl w:val="73B2101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7020124"/>
    <w:multiLevelType w:val="hybridMultilevel"/>
    <w:tmpl w:val="5AEE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996534"/>
    <w:multiLevelType w:val="hybridMultilevel"/>
    <w:tmpl w:val="84285E30"/>
    <w:lvl w:ilvl="0" w:tplc="AAB2DD5A">
      <w:start w:val="1"/>
      <w:numFmt w:val="decimal"/>
      <w:lvlText w:val="(%1)"/>
      <w:lvlJc w:val="left"/>
      <w:pPr>
        <w:tabs>
          <w:tab w:val="num" w:pos="1516"/>
        </w:tabs>
        <w:ind w:left="1516" w:hanging="1156"/>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4">
    <w:nsid w:val="765E4D31"/>
    <w:multiLevelType w:val="hybridMultilevel"/>
    <w:tmpl w:val="5AEE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54567A"/>
    <w:multiLevelType w:val="hybridMultilevel"/>
    <w:tmpl w:val="94E0F136"/>
    <w:lvl w:ilvl="0" w:tplc="275C4F2C">
      <w:start w:val="1"/>
      <w:numFmt w:val="bullet"/>
      <w:lvlText w:val=""/>
      <w:lvlPicBulletId w:val="0"/>
      <w:lvlJc w:val="left"/>
      <w:pPr>
        <w:tabs>
          <w:tab w:val="num" w:pos="720"/>
        </w:tabs>
        <w:ind w:left="720" w:hanging="360"/>
      </w:pPr>
      <w:rPr>
        <w:rFonts w:ascii="Symbol" w:hAnsi="Symbol" w:hint="default"/>
        <w:sz w:val="40"/>
        <w:szCs w:val="40"/>
      </w:rPr>
    </w:lvl>
    <w:lvl w:ilvl="1" w:tplc="7042FC6C" w:tentative="1">
      <w:start w:val="1"/>
      <w:numFmt w:val="bullet"/>
      <w:lvlText w:val=""/>
      <w:lvlJc w:val="left"/>
      <w:pPr>
        <w:tabs>
          <w:tab w:val="num" w:pos="1440"/>
        </w:tabs>
        <w:ind w:left="1440" w:hanging="360"/>
      </w:pPr>
      <w:rPr>
        <w:rFonts w:ascii="Symbol" w:hAnsi="Symbol" w:hint="default"/>
      </w:rPr>
    </w:lvl>
    <w:lvl w:ilvl="2" w:tplc="5A747526" w:tentative="1">
      <w:start w:val="1"/>
      <w:numFmt w:val="bullet"/>
      <w:lvlText w:val=""/>
      <w:lvlJc w:val="left"/>
      <w:pPr>
        <w:tabs>
          <w:tab w:val="num" w:pos="2160"/>
        </w:tabs>
        <w:ind w:left="2160" w:hanging="360"/>
      </w:pPr>
      <w:rPr>
        <w:rFonts w:ascii="Symbol" w:hAnsi="Symbol" w:hint="default"/>
      </w:rPr>
    </w:lvl>
    <w:lvl w:ilvl="3" w:tplc="BFA84C00" w:tentative="1">
      <w:start w:val="1"/>
      <w:numFmt w:val="bullet"/>
      <w:lvlText w:val=""/>
      <w:lvlJc w:val="left"/>
      <w:pPr>
        <w:tabs>
          <w:tab w:val="num" w:pos="2880"/>
        </w:tabs>
        <w:ind w:left="2880" w:hanging="360"/>
      </w:pPr>
      <w:rPr>
        <w:rFonts w:ascii="Symbol" w:hAnsi="Symbol" w:hint="default"/>
      </w:rPr>
    </w:lvl>
    <w:lvl w:ilvl="4" w:tplc="20B07C40" w:tentative="1">
      <w:start w:val="1"/>
      <w:numFmt w:val="bullet"/>
      <w:lvlText w:val=""/>
      <w:lvlJc w:val="left"/>
      <w:pPr>
        <w:tabs>
          <w:tab w:val="num" w:pos="3600"/>
        </w:tabs>
        <w:ind w:left="3600" w:hanging="360"/>
      </w:pPr>
      <w:rPr>
        <w:rFonts w:ascii="Symbol" w:hAnsi="Symbol" w:hint="default"/>
      </w:rPr>
    </w:lvl>
    <w:lvl w:ilvl="5" w:tplc="1C3693B6" w:tentative="1">
      <w:start w:val="1"/>
      <w:numFmt w:val="bullet"/>
      <w:lvlText w:val=""/>
      <w:lvlJc w:val="left"/>
      <w:pPr>
        <w:tabs>
          <w:tab w:val="num" w:pos="4320"/>
        </w:tabs>
        <w:ind w:left="4320" w:hanging="360"/>
      </w:pPr>
      <w:rPr>
        <w:rFonts w:ascii="Symbol" w:hAnsi="Symbol" w:hint="default"/>
      </w:rPr>
    </w:lvl>
    <w:lvl w:ilvl="6" w:tplc="49A6BBCA" w:tentative="1">
      <w:start w:val="1"/>
      <w:numFmt w:val="bullet"/>
      <w:lvlText w:val=""/>
      <w:lvlJc w:val="left"/>
      <w:pPr>
        <w:tabs>
          <w:tab w:val="num" w:pos="5040"/>
        </w:tabs>
        <w:ind w:left="5040" w:hanging="360"/>
      </w:pPr>
      <w:rPr>
        <w:rFonts w:ascii="Symbol" w:hAnsi="Symbol" w:hint="default"/>
      </w:rPr>
    </w:lvl>
    <w:lvl w:ilvl="7" w:tplc="DC622242" w:tentative="1">
      <w:start w:val="1"/>
      <w:numFmt w:val="bullet"/>
      <w:lvlText w:val=""/>
      <w:lvlJc w:val="left"/>
      <w:pPr>
        <w:tabs>
          <w:tab w:val="num" w:pos="5760"/>
        </w:tabs>
        <w:ind w:left="5760" w:hanging="360"/>
      </w:pPr>
      <w:rPr>
        <w:rFonts w:ascii="Symbol" w:hAnsi="Symbol" w:hint="default"/>
      </w:rPr>
    </w:lvl>
    <w:lvl w:ilvl="8" w:tplc="91FE4F9E"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10"/>
  </w:num>
  <w:num w:numId="4">
    <w:abstractNumId w:val="1"/>
  </w:num>
  <w:num w:numId="5">
    <w:abstractNumId w:val="8"/>
  </w:num>
  <w:num w:numId="6">
    <w:abstractNumId w:val="2"/>
  </w:num>
  <w:num w:numId="7">
    <w:abstractNumId w:val="13"/>
  </w:num>
  <w:num w:numId="8">
    <w:abstractNumId w:val="5"/>
  </w:num>
  <w:num w:numId="9">
    <w:abstractNumId w:val="11"/>
  </w:num>
  <w:num w:numId="10">
    <w:abstractNumId w:val="9"/>
  </w:num>
  <w:num w:numId="11">
    <w:abstractNumId w:val="15"/>
  </w:num>
  <w:num w:numId="12">
    <w:abstractNumId w:val="6"/>
  </w:num>
  <w:num w:numId="13">
    <w:abstractNumId w:val="7"/>
  </w:num>
  <w:num w:numId="14">
    <w:abstractNumId w:val="14"/>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F6"/>
    <w:rsid w:val="0003569C"/>
    <w:rsid w:val="0003576C"/>
    <w:rsid w:val="00041333"/>
    <w:rsid w:val="000415B4"/>
    <w:rsid w:val="000457BC"/>
    <w:rsid w:val="00045F37"/>
    <w:rsid w:val="00045F8A"/>
    <w:rsid w:val="00055615"/>
    <w:rsid w:val="00055E33"/>
    <w:rsid w:val="00062015"/>
    <w:rsid w:val="0006711A"/>
    <w:rsid w:val="00076625"/>
    <w:rsid w:val="0008410B"/>
    <w:rsid w:val="00096F23"/>
    <w:rsid w:val="00096F99"/>
    <w:rsid w:val="000A2C82"/>
    <w:rsid w:val="000A7C3F"/>
    <w:rsid w:val="000B1875"/>
    <w:rsid w:val="000B37A6"/>
    <w:rsid w:val="000B6DFA"/>
    <w:rsid w:val="000C467E"/>
    <w:rsid w:val="000C68EB"/>
    <w:rsid w:val="000D6D94"/>
    <w:rsid w:val="000D761E"/>
    <w:rsid w:val="000E047E"/>
    <w:rsid w:val="000E1447"/>
    <w:rsid w:val="000E326C"/>
    <w:rsid w:val="000F03B2"/>
    <w:rsid w:val="000F07CF"/>
    <w:rsid w:val="00103F7C"/>
    <w:rsid w:val="00107DC5"/>
    <w:rsid w:val="001100F9"/>
    <w:rsid w:val="00110A48"/>
    <w:rsid w:val="001116B2"/>
    <w:rsid w:val="0011204C"/>
    <w:rsid w:val="001133F8"/>
    <w:rsid w:val="00116821"/>
    <w:rsid w:val="00117688"/>
    <w:rsid w:val="00120789"/>
    <w:rsid w:val="00133D5F"/>
    <w:rsid w:val="00141064"/>
    <w:rsid w:val="00161014"/>
    <w:rsid w:val="001618FF"/>
    <w:rsid w:val="00170D12"/>
    <w:rsid w:val="001827A4"/>
    <w:rsid w:val="00184FF7"/>
    <w:rsid w:val="001946F8"/>
    <w:rsid w:val="001A6383"/>
    <w:rsid w:val="001A64E4"/>
    <w:rsid w:val="001A7DC6"/>
    <w:rsid w:val="001B1DDD"/>
    <w:rsid w:val="001C7CFC"/>
    <w:rsid w:val="001F31E6"/>
    <w:rsid w:val="001F5AEA"/>
    <w:rsid w:val="001F7094"/>
    <w:rsid w:val="00206D34"/>
    <w:rsid w:val="0020740F"/>
    <w:rsid w:val="0021346D"/>
    <w:rsid w:val="00217493"/>
    <w:rsid w:val="002213FA"/>
    <w:rsid w:val="00224EA0"/>
    <w:rsid w:val="00226831"/>
    <w:rsid w:val="002302C0"/>
    <w:rsid w:val="00232ECD"/>
    <w:rsid w:val="002473CF"/>
    <w:rsid w:val="00253907"/>
    <w:rsid w:val="00253B03"/>
    <w:rsid w:val="002554E2"/>
    <w:rsid w:val="00255A69"/>
    <w:rsid w:val="00256009"/>
    <w:rsid w:val="00256BB5"/>
    <w:rsid w:val="0025747F"/>
    <w:rsid w:val="002647F9"/>
    <w:rsid w:val="00271674"/>
    <w:rsid w:val="0027450F"/>
    <w:rsid w:val="00284645"/>
    <w:rsid w:val="00293455"/>
    <w:rsid w:val="002B2890"/>
    <w:rsid w:val="002B5641"/>
    <w:rsid w:val="002C2B39"/>
    <w:rsid w:val="002C3638"/>
    <w:rsid w:val="002D071E"/>
    <w:rsid w:val="002D679C"/>
    <w:rsid w:val="002E2CC9"/>
    <w:rsid w:val="002E61D9"/>
    <w:rsid w:val="002E69CF"/>
    <w:rsid w:val="002F2FE2"/>
    <w:rsid w:val="002F50E7"/>
    <w:rsid w:val="00301D9B"/>
    <w:rsid w:val="0030445A"/>
    <w:rsid w:val="00305545"/>
    <w:rsid w:val="003059E4"/>
    <w:rsid w:val="00313772"/>
    <w:rsid w:val="00320BA8"/>
    <w:rsid w:val="00324C4D"/>
    <w:rsid w:val="003252D0"/>
    <w:rsid w:val="003327FD"/>
    <w:rsid w:val="00342173"/>
    <w:rsid w:val="003554FB"/>
    <w:rsid w:val="00356FAE"/>
    <w:rsid w:val="00360098"/>
    <w:rsid w:val="00360870"/>
    <w:rsid w:val="00361BFB"/>
    <w:rsid w:val="0037720C"/>
    <w:rsid w:val="003819E3"/>
    <w:rsid w:val="00392CFF"/>
    <w:rsid w:val="00392D08"/>
    <w:rsid w:val="00393B21"/>
    <w:rsid w:val="003A02F7"/>
    <w:rsid w:val="003A0727"/>
    <w:rsid w:val="003B2CC6"/>
    <w:rsid w:val="003B4881"/>
    <w:rsid w:val="003C6D81"/>
    <w:rsid w:val="003C6E1F"/>
    <w:rsid w:val="003D22B7"/>
    <w:rsid w:val="003D3949"/>
    <w:rsid w:val="003D4E20"/>
    <w:rsid w:val="003D7C34"/>
    <w:rsid w:val="003E03B5"/>
    <w:rsid w:val="003E43DC"/>
    <w:rsid w:val="003F0589"/>
    <w:rsid w:val="003F39AA"/>
    <w:rsid w:val="003F6C45"/>
    <w:rsid w:val="00411561"/>
    <w:rsid w:val="004243D0"/>
    <w:rsid w:val="004355D3"/>
    <w:rsid w:val="0045376F"/>
    <w:rsid w:val="0045380F"/>
    <w:rsid w:val="00457735"/>
    <w:rsid w:val="00462DE3"/>
    <w:rsid w:val="0046445F"/>
    <w:rsid w:val="00472759"/>
    <w:rsid w:val="00473ECC"/>
    <w:rsid w:val="00487496"/>
    <w:rsid w:val="0049171B"/>
    <w:rsid w:val="004A4B0F"/>
    <w:rsid w:val="004B193D"/>
    <w:rsid w:val="004B2A09"/>
    <w:rsid w:val="004C2C06"/>
    <w:rsid w:val="004C2F96"/>
    <w:rsid w:val="004D255E"/>
    <w:rsid w:val="004D2C5E"/>
    <w:rsid w:val="004D3ECB"/>
    <w:rsid w:val="004D77FB"/>
    <w:rsid w:val="004E3463"/>
    <w:rsid w:val="004F18E8"/>
    <w:rsid w:val="00502947"/>
    <w:rsid w:val="005063D7"/>
    <w:rsid w:val="005121D9"/>
    <w:rsid w:val="005217CD"/>
    <w:rsid w:val="005253F5"/>
    <w:rsid w:val="005332E2"/>
    <w:rsid w:val="00543D93"/>
    <w:rsid w:val="00546134"/>
    <w:rsid w:val="0054788F"/>
    <w:rsid w:val="00547A6C"/>
    <w:rsid w:val="005511A0"/>
    <w:rsid w:val="0055482E"/>
    <w:rsid w:val="0055596A"/>
    <w:rsid w:val="005567E4"/>
    <w:rsid w:val="00575C83"/>
    <w:rsid w:val="00580BB2"/>
    <w:rsid w:val="00580F51"/>
    <w:rsid w:val="0058223E"/>
    <w:rsid w:val="005822D5"/>
    <w:rsid w:val="00594FE6"/>
    <w:rsid w:val="005957D7"/>
    <w:rsid w:val="005A1B68"/>
    <w:rsid w:val="005A7E28"/>
    <w:rsid w:val="005B0AB4"/>
    <w:rsid w:val="005B2207"/>
    <w:rsid w:val="005B35F0"/>
    <w:rsid w:val="005C3261"/>
    <w:rsid w:val="005C367E"/>
    <w:rsid w:val="005C6FB1"/>
    <w:rsid w:val="005E358F"/>
    <w:rsid w:val="005E6F23"/>
    <w:rsid w:val="005F38EA"/>
    <w:rsid w:val="00607878"/>
    <w:rsid w:val="00611ABB"/>
    <w:rsid w:val="00615F2D"/>
    <w:rsid w:val="00622D62"/>
    <w:rsid w:val="00626DCF"/>
    <w:rsid w:val="0063031E"/>
    <w:rsid w:val="00636D3D"/>
    <w:rsid w:val="00644A06"/>
    <w:rsid w:val="00644F0A"/>
    <w:rsid w:val="00646E87"/>
    <w:rsid w:val="00653883"/>
    <w:rsid w:val="00667949"/>
    <w:rsid w:val="006717AE"/>
    <w:rsid w:val="00671E72"/>
    <w:rsid w:val="0067242D"/>
    <w:rsid w:val="006800E6"/>
    <w:rsid w:val="00685A4E"/>
    <w:rsid w:val="00692607"/>
    <w:rsid w:val="006967A4"/>
    <w:rsid w:val="006A3FBE"/>
    <w:rsid w:val="006A4997"/>
    <w:rsid w:val="006A4DD7"/>
    <w:rsid w:val="006B5DA1"/>
    <w:rsid w:val="006C54AB"/>
    <w:rsid w:val="006D3077"/>
    <w:rsid w:val="006D4138"/>
    <w:rsid w:val="006D7128"/>
    <w:rsid w:val="006E115A"/>
    <w:rsid w:val="006F5A1B"/>
    <w:rsid w:val="00706606"/>
    <w:rsid w:val="007224D2"/>
    <w:rsid w:val="00722E04"/>
    <w:rsid w:val="0072567F"/>
    <w:rsid w:val="00725A8A"/>
    <w:rsid w:val="0073009B"/>
    <w:rsid w:val="0073497C"/>
    <w:rsid w:val="00740421"/>
    <w:rsid w:val="0074185A"/>
    <w:rsid w:val="0075014C"/>
    <w:rsid w:val="0075227F"/>
    <w:rsid w:val="00752ED9"/>
    <w:rsid w:val="00755DE5"/>
    <w:rsid w:val="0076078E"/>
    <w:rsid w:val="00760AAC"/>
    <w:rsid w:val="007646C5"/>
    <w:rsid w:val="007671DC"/>
    <w:rsid w:val="00773726"/>
    <w:rsid w:val="00773F45"/>
    <w:rsid w:val="00775798"/>
    <w:rsid w:val="00777AED"/>
    <w:rsid w:val="00782A0A"/>
    <w:rsid w:val="00784C10"/>
    <w:rsid w:val="00790306"/>
    <w:rsid w:val="007931F1"/>
    <w:rsid w:val="007A0001"/>
    <w:rsid w:val="007A215F"/>
    <w:rsid w:val="007B0CEA"/>
    <w:rsid w:val="007B1B62"/>
    <w:rsid w:val="007B23D3"/>
    <w:rsid w:val="007B2E21"/>
    <w:rsid w:val="007B4191"/>
    <w:rsid w:val="007C10CA"/>
    <w:rsid w:val="007C2AD4"/>
    <w:rsid w:val="007C2BB7"/>
    <w:rsid w:val="007C540D"/>
    <w:rsid w:val="007D43AA"/>
    <w:rsid w:val="007D61DD"/>
    <w:rsid w:val="007D6A19"/>
    <w:rsid w:val="007E136B"/>
    <w:rsid w:val="007E3A37"/>
    <w:rsid w:val="007E462A"/>
    <w:rsid w:val="007E60E3"/>
    <w:rsid w:val="007F3E4C"/>
    <w:rsid w:val="007F569D"/>
    <w:rsid w:val="007F574B"/>
    <w:rsid w:val="0080150B"/>
    <w:rsid w:val="00801E64"/>
    <w:rsid w:val="00806A79"/>
    <w:rsid w:val="00810CFB"/>
    <w:rsid w:val="008142B2"/>
    <w:rsid w:val="00820CC1"/>
    <w:rsid w:val="008219BC"/>
    <w:rsid w:val="00824476"/>
    <w:rsid w:val="008272EF"/>
    <w:rsid w:val="0084252E"/>
    <w:rsid w:val="0084431D"/>
    <w:rsid w:val="00846235"/>
    <w:rsid w:val="00850383"/>
    <w:rsid w:val="00856C3D"/>
    <w:rsid w:val="008603DC"/>
    <w:rsid w:val="00861BAD"/>
    <w:rsid w:val="00862870"/>
    <w:rsid w:val="0086384E"/>
    <w:rsid w:val="0087445B"/>
    <w:rsid w:val="00881865"/>
    <w:rsid w:val="00883026"/>
    <w:rsid w:val="008839C6"/>
    <w:rsid w:val="00885726"/>
    <w:rsid w:val="00886600"/>
    <w:rsid w:val="00893AE1"/>
    <w:rsid w:val="00896978"/>
    <w:rsid w:val="00897442"/>
    <w:rsid w:val="008B7D73"/>
    <w:rsid w:val="008C325A"/>
    <w:rsid w:val="008C568C"/>
    <w:rsid w:val="008E723C"/>
    <w:rsid w:val="008F032A"/>
    <w:rsid w:val="008F09FE"/>
    <w:rsid w:val="008F511D"/>
    <w:rsid w:val="008F60BF"/>
    <w:rsid w:val="00904799"/>
    <w:rsid w:val="00905D63"/>
    <w:rsid w:val="009069FC"/>
    <w:rsid w:val="00911686"/>
    <w:rsid w:val="00912DBE"/>
    <w:rsid w:val="00926E7E"/>
    <w:rsid w:val="00927C21"/>
    <w:rsid w:val="0093098D"/>
    <w:rsid w:val="00933748"/>
    <w:rsid w:val="00941755"/>
    <w:rsid w:val="00944325"/>
    <w:rsid w:val="009513C3"/>
    <w:rsid w:val="00951632"/>
    <w:rsid w:val="00960C2A"/>
    <w:rsid w:val="0096748C"/>
    <w:rsid w:val="009723C4"/>
    <w:rsid w:val="009734FA"/>
    <w:rsid w:val="00973B1A"/>
    <w:rsid w:val="00974CC9"/>
    <w:rsid w:val="00976B7C"/>
    <w:rsid w:val="009774DD"/>
    <w:rsid w:val="00980D91"/>
    <w:rsid w:val="009815E6"/>
    <w:rsid w:val="00987EDB"/>
    <w:rsid w:val="00990DC1"/>
    <w:rsid w:val="009937A5"/>
    <w:rsid w:val="009945E8"/>
    <w:rsid w:val="00997F67"/>
    <w:rsid w:val="009A18BB"/>
    <w:rsid w:val="009A52D6"/>
    <w:rsid w:val="009A5C79"/>
    <w:rsid w:val="009B41F1"/>
    <w:rsid w:val="009B515F"/>
    <w:rsid w:val="009B5297"/>
    <w:rsid w:val="009C77AA"/>
    <w:rsid w:val="009D16C6"/>
    <w:rsid w:val="009D6671"/>
    <w:rsid w:val="009E3E4B"/>
    <w:rsid w:val="009E5042"/>
    <w:rsid w:val="009E5EB5"/>
    <w:rsid w:val="009F0ED4"/>
    <w:rsid w:val="009F18E0"/>
    <w:rsid w:val="009F5AC9"/>
    <w:rsid w:val="00A12CA9"/>
    <w:rsid w:val="00A20115"/>
    <w:rsid w:val="00A21C4D"/>
    <w:rsid w:val="00A34295"/>
    <w:rsid w:val="00A36370"/>
    <w:rsid w:val="00A5494A"/>
    <w:rsid w:val="00A55B4E"/>
    <w:rsid w:val="00A620E6"/>
    <w:rsid w:val="00A626AC"/>
    <w:rsid w:val="00A65647"/>
    <w:rsid w:val="00A6638A"/>
    <w:rsid w:val="00A73A2A"/>
    <w:rsid w:val="00A770DD"/>
    <w:rsid w:val="00A805E7"/>
    <w:rsid w:val="00A820D2"/>
    <w:rsid w:val="00A8281E"/>
    <w:rsid w:val="00A85471"/>
    <w:rsid w:val="00A878C4"/>
    <w:rsid w:val="00A96DBB"/>
    <w:rsid w:val="00AA23CD"/>
    <w:rsid w:val="00AA33E0"/>
    <w:rsid w:val="00AB1226"/>
    <w:rsid w:val="00AB2E29"/>
    <w:rsid w:val="00AD5DF1"/>
    <w:rsid w:val="00AD6806"/>
    <w:rsid w:val="00AE0F24"/>
    <w:rsid w:val="00B05DCD"/>
    <w:rsid w:val="00B074B7"/>
    <w:rsid w:val="00B11AE7"/>
    <w:rsid w:val="00B14F32"/>
    <w:rsid w:val="00B202A1"/>
    <w:rsid w:val="00B24414"/>
    <w:rsid w:val="00B33F94"/>
    <w:rsid w:val="00B36A44"/>
    <w:rsid w:val="00B4181A"/>
    <w:rsid w:val="00B467AB"/>
    <w:rsid w:val="00B57AF0"/>
    <w:rsid w:val="00B60DF6"/>
    <w:rsid w:val="00B6405A"/>
    <w:rsid w:val="00B649E1"/>
    <w:rsid w:val="00B729AF"/>
    <w:rsid w:val="00B750A9"/>
    <w:rsid w:val="00B77D9D"/>
    <w:rsid w:val="00B857B8"/>
    <w:rsid w:val="00B8755B"/>
    <w:rsid w:val="00B9517E"/>
    <w:rsid w:val="00B97D8F"/>
    <w:rsid w:val="00BA6FD3"/>
    <w:rsid w:val="00BB138F"/>
    <w:rsid w:val="00BB2649"/>
    <w:rsid w:val="00BB29F4"/>
    <w:rsid w:val="00BC5A7E"/>
    <w:rsid w:val="00BD5908"/>
    <w:rsid w:val="00BF67C1"/>
    <w:rsid w:val="00C01897"/>
    <w:rsid w:val="00C05F4A"/>
    <w:rsid w:val="00C06CA9"/>
    <w:rsid w:val="00C25D94"/>
    <w:rsid w:val="00C35656"/>
    <w:rsid w:val="00C43D3E"/>
    <w:rsid w:val="00C47A5C"/>
    <w:rsid w:val="00C5069C"/>
    <w:rsid w:val="00C5454B"/>
    <w:rsid w:val="00C64A3D"/>
    <w:rsid w:val="00C65635"/>
    <w:rsid w:val="00C67144"/>
    <w:rsid w:val="00C67FAE"/>
    <w:rsid w:val="00C70991"/>
    <w:rsid w:val="00C72B60"/>
    <w:rsid w:val="00C75767"/>
    <w:rsid w:val="00C85F0C"/>
    <w:rsid w:val="00C9286D"/>
    <w:rsid w:val="00C94CE0"/>
    <w:rsid w:val="00CA306B"/>
    <w:rsid w:val="00CA4D74"/>
    <w:rsid w:val="00CB00C1"/>
    <w:rsid w:val="00CB218A"/>
    <w:rsid w:val="00CB2A79"/>
    <w:rsid w:val="00CC0B05"/>
    <w:rsid w:val="00CC3C5E"/>
    <w:rsid w:val="00CC4C11"/>
    <w:rsid w:val="00CD459E"/>
    <w:rsid w:val="00CD6DCE"/>
    <w:rsid w:val="00CE5BB5"/>
    <w:rsid w:val="00D03566"/>
    <w:rsid w:val="00D041F9"/>
    <w:rsid w:val="00D049D8"/>
    <w:rsid w:val="00D04D8D"/>
    <w:rsid w:val="00D105EC"/>
    <w:rsid w:val="00D13111"/>
    <w:rsid w:val="00D224F5"/>
    <w:rsid w:val="00D23872"/>
    <w:rsid w:val="00D2692F"/>
    <w:rsid w:val="00D32FED"/>
    <w:rsid w:val="00D37383"/>
    <w:rsid w:val="00D548A7"/>
    <w:rsid w:val="00D6064D"/>
    <w:rsid w:val="00D60703"/>
    <w:rsid w:val="00D63657"/>
    <w:rsid w:val="00D67860"/>
    <w:rsid w:val="00D808CB"/>
    <w:rsid w:val="00D873E3"/>
    <w:rsid w:val="00D90D9A"/>
    <w:rsid w:val="00D90DA1"/>
    <w:rsid w:val="00D97902"/>
    <w:rsid w:val="00DA100D"/>
    <w:rsid w:val="00DB16F5"/>
    <w:rsid w:val="00DB1762"/>
    <w:rsid w:val="00DB28A4"/>
    <w:rsid w:val="00DB4824"/>
    <w:rsid w:val="00DB4B13"/>
    <w:rsid w:val="00DB5526"/>
    <w:rsid w:val="00DB63CD"/>
    <w:rsid w:val="00DC08BE"/>
    <w:rsid w:val="00DC18B8"/>
    <w:rsid w:val="00DD01D7"/>
    <w:rsid w:val="00DD1463"/>
    <w:rsid w:val="00DD346C"/>
    <w:rsid w:val="00DD5CE6"/>
    <w:rsid w:val="00DE3001"/>
    <w:rsid w:val="00DE5CB9"/>
    <w:rsid w:val="00DE6DC3"/>
    <w:rsid w:val="00DF2D26"/>
    <w:rsid w:val="00E0459B"/>
    <w:rsid w:val="00E07132"/>
    <w:rsid w:val="00E116AB"/>
    <w:rsid w:val="00E14A6C"/>
    <w:rsid w:val="00E25A9B"/>
    <w:rsid w:val="00E414DE"/>
    <w:rsid w:val="00E41B10"/>
    <w:rsid w:val="00E55F33"/>
    <w:rsid w:val="00E60DC6"/>
    <w:rsid w:val="00E63E91"/>
    <w:rsid w:val="00E64B4E"/>
    <w:rsid w:val="00E657D9"/>
    <w:rsid w:val="00E67C50"/>
    <w:rsid w:val="00E67CBD"/>
    <w:rsid w:val="00E7153E"/>
    <w:rsid w:val="00E71785"/>
    <w:rsid w:val="00E74C78"/>
    <w:rsid w:val="00E76134"/>
    <w:rsid w:val="00E84EF4"/>
    <w:rsid w:val="00E87EA7"/>
    <w:rsid w:val="00E93965"/>
    <w:rsid w:val="00E97D74"/>
    <w:rsid w:val="00EB58B7"/>
    <w:rsid w:val="00EC02A3"/>
    <w:rsid w:val="00EC4A06"/>
    <w:rsid w:val="00ED3D9C"/>
    <w:rsid w:val="00ED7A8C"/>
    <w:rsid w:val="00EF652D"/>
    <w:rsid w:val="00F03A6A"/>
    <w:rsid w:val="00F03EF1"/>
    <w:rsid w:val="00F0589B"/>
    <w:rsid w:val="00F05B16"/>
    <w:rsid w:val="00F1110A"/>
    <w:rsid w:val="00F11EC9"/>
    <w:rsid w:val="00F126B4"/>
    <w:rsid w:val="00F1797D"/>
    <w:rsid w:val="00F21BC0"/>
    <w:rsid w:val="00F245B9"/>
    <w:rsid w:val="00F2633E"/>
    <w:rsid w:val="00F3412A"/>
    <w:rsid w:val="00F36EDC"/>
    <w:rsid w:val="00F420BA"/>
    <w:rsid w:val="00F4422C"/>
    <w:rsid w:val="00F51AAC"/>
    <w:rsid w:val="00F62F31"/>
    <w:rsid w:val="00F64964"/>
    <w:rsid w:val="00F9005F"/>
    <w:rsid w:val="00F94EAB"/>
    <w:rsid w:val="00FA1D22"/>
    <w:rsid w:val="00FA6E31"/>
    <w:rsid w:val="00FB6BFB"/>
    <w:rsid w:val="00FC1E50"/>
    <w:rsid w:val="00FC4504"/>
    <w:rsid w:val="00FC7165"/>
    <w:rsid w:val="00FE442E"/>
    <w:rsid w:val="00FE5048"/>
    <w:rsid w:val="00FF25A1"/>
    <w:rsid w:val="00FF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F6"/>
    <w:pPr>
      <w:numPr>
        <w:ilvl w:val="1"/>
        <w:numId w:val="3"/>
      </w:numPr>
      <w:spacing w:before="360" w:after="360"/>
      <w:jc w:val="center"/>
      <w:outlineLvl w:val="0"/>
    </w:pPr>
    <w:rPr>
      <w:caps/>
      <w:sz w:val="28"/>
      <w:szCs w:val="28"/>
    </w:rPr>
  </w:style>
  <w:style w:type="paragraph" w:styleId="20">
    <w:name w:val="heading 2"/>
    <w:basedOn w:val="a"/>
    <w:next w:val="a"/>
    <w:link w:val="21"/>
    <w:qFormat/>
    <w:rsid w:val="00B60DF6"/>
    <w:pPr>
      <w:keepNext/>
      <w:numPr>
        <w:ilvl w:val="1"/>
        <w:numId w:val="1"/>
      </w:numPr>
      <w:spacing w:before="240" w:after="60" w:line="360" w:lineRule="auto"/>
      <w:outlineLvl w:val="1"/>
    </w:pPr>
    <w:rPr>
      <w:rFonts w:cs="Arial"/>
      <w:b/>
      <w:bCs/>
      <w:iCs/>
      <w:sz w:val="28"/>
      <w:szCs w:val="28"/>
    </w:rPr>
  </w:style>
  <w:style w:type="paragraph" w:styleId="3">
    <w:name w:val="heading 3"/>
    <w:basedOn w:val="a"/>
    <w:next w:val="a"/>
    <w:link w:val="30"/>
    <w:qFormat/>
    <w:rsid w:val="00B60DF6"/>
    <w:pPr>
      <w:keepNext/>
      <w:tabs>
        <w:tab w:val="num" w:pos="720"/>
      </w:tabs>
      <w:spacing w:before="240" w:after="60" w:line="360" w:lineRule="auto"/>
      <w:ind w:left="720" w:hanging="720"/>
      <w:outlineLvl w:val="2"/>
    </w:pPr>
    <w:rPr>
      <w:rFonts w:cs="Arial"/>
      <w:bCs/>
      <w:sz w:val="28"/>
      <w:szCs w:val="26"/>
      <w:u w:val="single"/>
    </w:rPr>
  </w:style>
  <w:style w:type="paragraph" w:styleId="4">
    <w:name w:val="heading 4"/>
    <w:basedOn w:val="a"/>
    <w:next w:val="a"/>
    <w:link w:val="40"/>
    <w:qFormat/>
    <w:rsid w:val="00B60DF6"/>
    <w:pPr>
      <w:keepNext/>
      <w:tabs>
        <w:tab w:val="num" w:pos="1080"/>
      </w:tabs>
      <w:spacing w:before="240" w:after="60" w:line="360" w:lineRule="auto"/>
      <w:ind w:left="1080" w:hanging="1080"/>
      <w:outlineLvl w:val="3"/>
    </w:pPr>
    <w:rPr>
      <w:b/>
      <w:bCs/>
      <w:sz w:val="26"/>
      <w:szCs w:val="28"/>
    </w:rPr>
  </w:style>
  <w:style w:type="paragraph" w:styleId="5">
    <w:name w:val="heading 5"/>
    <w:basedOn w:val="a"/>
    <w:next w:val="a"/>
    <w:link w:val="50"/>
    <w:qFormat/>
    <w:rsid w:val="00B60DF6"/>
    <w:pPr>
      <w:spacing w:before="240" w:after="60"/>
      <w:outlineLvl w:val="4"/>
    </w:pPr>
    <w:rPr>
      <w:b/>
      <w:bCs/>
      <w:i/>
      <w:iCs/>
      <w:sz w:val="26"/>
      <w:szCs w:val="26"/>
    </w:rPr>
  </w:style>
  <w:style w:type="paragraph" w:styleId="6">
    <w:name w:val="heading 6"/>
    <w:basedOn w:val="a"/>
    <w:next w:val="a"/>
    <w:link w:val="60"/>
    <w:qFormat/>
    <w:rsid w:val="00B60D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F6"/>
    <w:rPr>
      <w:rFonts w:ascii="Times New Roman" w:eastAsia="Times New Roman" w:hAnsi="Times New Roman" w:cs="Times New Roman"/>
      <w:caps/>
      <w:sz w:val="28"/>
      <w:szCs w:val="28"/>
      <w:lang w:eastAsia="ru-RU"/>
    </w:rPr>
  </w:style>
  <w:style w:type="character" w:customStyle="1" w:styleId="21">
    <w:name w:val="Заголовок 2 Знак"/>
    <w:basedOn w:val="a0"/>
    <w:link w:val="20"/>
    <w:rsid w:val="00B60DF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B60DF6"/>
    <w:rPr>
      <w:rFonts w:ascii="Times New Roman" w:eastAsia="Times New Roman" w:hAnsi="Times New Roman" w:cs="Arial"/>
      <w:bCs/>
      <w:sz w:val="28"/>
      <w:szCs w:val="26"/>
      <w:u w:val="single"/>
      <w:lang w:eastAsia="ru-RU"/>
    </w:rPr>
  </w:style>
  <w:style w:type="character" w:customStyle="1" w:styleId="40">
    <w:name w:val="Заголовок 4 Знак"/>
    <w:basedOn w:val="a0"/>
    <w:link w:val="4"/>
    <w:rsid w:val="00B60DF6"/>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B60D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0DF6"/>
    <w:rPr>
      <w:rFonts w:ascii="Times New Roman" w:eastAsia="Times New Roman" w:hAnsi="Times New Roman" w:cs="Times New Roman"/>
      <w:b/>
      <w:bCs/>
      <w:lang w:eastAsia="ru-RU"/>
    </w:rPr>
  </w:style>
  <w:style w:type="paragraph" w:customStyle="1" w:styleId="ConsPlusCell">
    <w:name w:val="ConsPlusCell"/>
    <w:uiPriority w:val="99"/>
    <w:rsid w:val="00B60DF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B60DF6"/>
    <w:pPr>
      <w:spacing w:before="100" w:beforeAutospacing="1" w:after="100" w:afterAutospacing="1"/>
    </w:pPr>
  </w:style>
  <w:style w:type="character" w:styleId="a4">
    <w:name w:val="Strong"/>
    <w:basedOn w:val="a0"/>
    <w:qFormat/>
    <w:rsid w:val="00B60DF6"/>
    <w:rPr>
      <w:b/>
      <w:bCs/>
    </w:rPr>
  </w:style>
  <w:style w:type="paragraph" w:customStyle="1" w:styleId="ConsPlusNonformat">
    <w:name w:val="ConsPlusNonformat"/>
    <w:uiPriority w:val="99"/>
    <w:rsid w:val="00B60D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0DF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60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7"/>
    <w:uiPriority w:val="99"/>
    <w:rsid w:val="00B60DF6"/>
    <w:rPr>
      <w:sz w:val="20"/>
      <w:szCs w:val="20"/>
    </w:rPr>
  </w:style>
  <w:style w:type="character" w:customStyle="1" w:styleId="a7">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6"/>
    <w:uiPriority w:val="99"/>
    <w:rsid w:val="00B60DF6"/>
    <w:rPr>
      <w:rFonts w:ascii="Times New Roman" w:eastAsia="Times New Roman" w:hAnsi="Times New Roman" w:cs="Times New Roman"/>
      <w:sz w:val="20"/>
      <w:szCs w:val="20"/>
      <w:lang w:eastAsia="ru-RU"/>
    </w:rPr>
  </w:style>
  <w:style w:type="paragraph" w:styleId="a8">
    <w:name w:val="footer"/>
    <w:basedOn w:val="a"/>
    <w:link w:val="a9"/>
    <w:rsid w:val="00B60DF6"/>
    <w:pPr>
      <w:tabs>
        <w:tab w:val="center" w:pos="4677"/>
        <w:tab w:val="right" w:pos="9355"/>
      </w:tabs>
    </w:pPr>
    <w:rPr>
      <w:rFonts w:eastAsia="Calibri"/>
    </w:rPr>
  </w:style>
  <w:style w:type="character" w:customStyle="1" w:styleId="a9">
    <w:name w:val="Нижний колонтитул Знак"/>
    <w:basedOn w:val="a0"/>
    <w:link w:val="a8"/>
    <w:rsid w:val="00B60DF6"/>
    <w:rPr>
      <w:rFonts w:ascii="Times New Roman" w:eastAsia="Calibri" w:hAnsi="Times New Roman" w:cs="Times New Roman"/>
      <w:sz w:val="24"/>
      <w:szCs w:val="24"/>
      <w:lang w:eastAsia="ru-RU"/>
    </w:rPr>
  </w:style>
  <w:style w:type="paragraph" w:customStyle="1" w:styleId="aa">
    <w:name w:val="Знак"/>
    <w:basedOn w:val="a"/>
    <w:rsid w:val="00B60D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B60DF6"/>
    <w:pPr>
      <w:tabs>
        <w:tab w:val="center" w:pos="4677"/>
        <w:tab w:val="right" w:pos="9355"/>
      </w:tabs>
    </w:pPr>
  </w:style>
  <w:style w:type="character" w:customStyle="1" w:styleId="ac">
    <w:name w:val="Верхний колонтитул Знак"/>
    <w:basedOn w:val="a0"/>
    <w:link w:val="ab"/>
    <w:uiPriority w:val="99"/>
    <w:rsid w:val="00B60DF6"/>
    <w:rPr>
      <w:rFonts w:ascii="Times New Roman" w:eastAsia="Times New Roman" w:hAnsi="Times New Roman" w:cs="Times New Roman"/>
      <w:sz w:val="24"/>
      <w:szCs w:val="24"/>
      <w:lang w:eastAsia="ru-RU"/>
    </w:rPr>
  </w:style>
  <w:style w:type="paragraph" w:styleId="11">
    <w:name w:val="toc 1"/>
    <w:basedOn w:val="a"/>
    <w:next w:val="a"/>
    <w:autoRedefine/>
    <w:semiHidden/>
    <w:rsid w:val="00B60DF6"/>
    <w:pPr>
      <w:spacing w:before="120" w:after="120"/>
    </w:pPr>
    <w:rPr>
      <w:b/>
      <w:bCs/>
      <w:caps/>
      <w:sz w:val="28"/>
      <w:szCs w:val="20"/>
    </w:rPr>
  </w:style>
  <w:style w:type="paragraph" w:styleId="22">
    <w:name w:val="toc 2"/>
    <w:basedOn w:val="a"/>
    <w:next w:val="a"/>
    <w:autoRedefine/>
    <w:semiHidden/>
    <w:rsid w:val="00B60DF6"/>
    <w:pPr>
      <w:spacing w:before="120" w:after="120"/>
      <w:ind w:left="238"/>
    </w:pPr>
    <w:rPr>
      <w:smallCaps/>
      <w:sz w:val="28"/>
      <w:szCs w:val="20"/>
    </w:rPr>
  </w:style>
  <w:style w:type="paragraph" w:styleId="31">
    <w:name w:val="toc 3"/>
    <w:basedOn w:val="a"/>
    <w:next w:val="a"/>
    <w:autoRedefine/>
    <w:semiHidden/>
    <w:rsid w:val="00B60DF6"/>
    <w:pPr>
      <w:tabs>
        <w:tab w:val="right" w:leader="dot" w:pos="9540"/>
      </w:tabs>
      <w:spacing w:before="120" w:after="120"/>
      <w:ind w:left="482"/>
    </w:pPr>
    <w:rPr>
      <w:i/>
      <w:iCs/>
      <w:sz w:val="28"/>
      <w:szCs w:val="20"/>
    </w:rPr>
  </w:style>
  <w:style w:type="paragraph" w:styleId="41">
    <w:name w:val="toc 4"/>
    <w:basedOn w:val="a"/>
    <w:next w:val="a"/>
    <w:autoRedefine/>
    <w:semiHidden/>
    <w:rsid w:val="00B60DF6"/>
    <w:pPr>
      <w:spacing w:before="120" w:after="120"/>
      <w:ind w:left="720"/>
    </w:pPr>
    <w:rPr>
      <w:sz w:val="18"/>
      <w:szCs w:val="18"/>
    </w:rPr>
  </w:style>
  <w:style w:type="paragraph" w:styleId="51">
    <w:name w:val="toc 5"/>
    <w:basedOn w:val="a"/>
    <w:next w:val="a"/>
    <w:autoRedefine/>
    <w:semiHidden/>
    <w:rsid w:val="00B60DF6"/>
    <w:pPr>
      <w:ind w:left="960"/>
    </w:pPr>
    <w:rPr>
      <w:sz w:val="18"/>
      <w:szCs w:val="18"/>
    </w:rPr>
  </w:style>
  <w:style w:type="paragraph" w:styleId="61">
    <w:name w:val="toc 6"/>
    <w:basedOn w:val="a"/>
    <w:next w:val="a"/>
    <w:autoRedefine/>
    <w:semiHidden/>
    <w:rsid w:val="00B60DF6"/>
    <w:pPr>
      <w:ind w:left="1200"/>
    </w:pPr>
    <w:rPr>
      <w:sz w:val="18"/>
      <w:szCs w:val="18"/>
    </w:rPr>
  </w:style>
  <w:style w:type="paragraph" w:styleId="7">
    <w:name w:val="toc 7"/>
    <w:basedOn w:val="a"/>
    <w:next w:val="a"/>
    <w:autoRedefine/>
    <w:semiHidden/>
    <w:rsid w:val="00B60DF6"/>
    <w:pPr>
      <w:ind w:left="1440"/>
    </w:pPr>
    <w:rPr>
      <w:sz w:val="18"/>
      <w:szCs w:val="18"/>
    </w:rPr>
  </w:style>
  <w:style w:type="paragraph" w:styleId="8">
    <w:name w:val="toc 8"/>
    <w:basedOn w:val="a"/>
    <w:next w:val="a"/>
    <w:autoRedefine/>
    <w:semiHidden/>
    <w:rsid w:val="00B60DF6"/>
    <w:pPr>
      <w:ind w:left="1680"/>
    </w:pPr>
    <w:rPr>
      <w:sz w:val="18"/>
      <w:szCs w:val="18"/>
    </w:rPr>
  </w:style>
  <w:style w:type="paragraph" w:styleId="9">
    <w:name w:val="toc 9"/>
    <w:basedOn w:val="a"/>
    <w:next w:val="a"/>
    <w:autoRedefine/>
    <w:semiHidden/>
    <w:rsid w:val="00B60DF6"/>
    <w:pPr>
      <w:ind w:left="1920"/>
    </w:pPr>
    <w:rPr>
      <w:sz w:val="18"/>
      <w:szCs w:val="18"/>
    </w:rPr>
  </w:style>
  <w:style w:type="character" w:styleId="ad">
    <w:name w:val="Hyperlink"/>
    <w:basedOn w:val="a0"/>
    <w:rsid w:val="00B60DF6"/>
    <w:rPr>
      <w:color w:val="0000FF"/>
      <w:u w:val="single"/>
    </w:rPr>
  </w:style>
  <w:style w:type="character" w:styleId="ae">
    <w:name w:val="page number"/>
    <w:basedOn w:val="a0"/>
    <w:rsid w:val="00B60DF6"/>
  </w:style>
  <w:style w:type="paragraph" w:customStyle="1" w:styleId="ConsNormal">
    <w:name w:val="ConsNormal"/>
    <w:rsid w:val="00B60DF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uiPriority w:val="99"/>
    <w:rsid w:val="00B60DF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List Bullet 2"/>
    <w:basedOn w:val="a"/>
    <w:rsid w:val="00B60DF6"/>
    <w:pPr>
      <w:numPr>
        <w:numId w:val="2"/>
      </w:numPr>
    </w:pPr>
  </w:style>
  <w:style w:type="paragraph" w:styleId="af">
    <w:name w:val="Balloon Text"/>
    <w:basedOn w:val="a"/>
    <w:link w:val="af0"/>
    <w:semiHidden/>
    <w:rsid w:val="00B60DF6"/>
    <w:rPr>
      <w:rFonts w:ascii="Tahoma" w:hAnsi="Tahoma" w:cs="Tahoma"/>
      <w:sz w:val="16"/>
      <w:szCs w:val="16"/>
    </w:rPr>
  </w:style>
  <w:style w:type="character" w:customStyle="1" w:styleId="af0">
    <w:name w:val="Текст выноски Знак"/>
    <w:basedOn w:val="a0"/>
    <w:link w:val="af"/>
    <w:semiHidden/>
    <w:rsid w:val="00B60DF6"/>
    <w:rPr>
      <w:rFonts w:ascii="Tahoma" w:eastAsia="Times New Roman" w:hAnsi="Tahoma" w:cs="Tahoma"/>
      <w:sz w:val="16"/>
      <w:szCs w:val="16"/>
      <w:lang w:eastAsia="ru-RU"/>
    </w:rPr>
  </w:style>
  <w:style w:type="paragraph" w:styleId="af1">
    <w:name w:val="annotation text"/>
    <w:basedOn w:val="a"/>
    <w:link w:val="af2"/>
    <w:semiHidden/>
    <w:rsid w:val="00B60DF6"/>
    <w:rPr>
      <w:sz w:val="20"/>
      <w:szCs w:val="20"/>
    </w:rPr>
  </w:style>
  <w:style w:type="character" w:customStyle="1" w:styleId="af2">
    <w:name w:val="Текст примечания Знак"/>
    <w:basedOn w:val="a0"/>
    <w:link w:val="af1"/>
    <w:semiHidden/>
    <w:rsid w:val="00B60DF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60DF6"/>
    <w:rPr>
      <w:b/>
      <w:bCs/>
    </w:rPr>
  </w:style>
  <w:style w:type="character" w:customStyle="1" w:styleId="af4">
    <w:name w:val="Тема примечания Знак"/>
    <w:basedOn w:val="af2"/>
    <w:link w:val="af3"/>
    <w:semiHidden/>
    <w:rsid w:val="00B60DF6"/>
    <w:rPr>
      <w:rFonts w:ascii="Times New Roman" w:eastAsia="Times New Roman" w:hAnsi="Times New Roman" w:cs="Times New Roman"/>
      <w:b/>
      <w:bCs/>
      <w:sz w:val="20"/>
      <w:szCs w:val="20"/>
      <w:lang w:eastAsia="ru-RU"/>
    </w:rPr>
  </w:style>
  <w:style w:type="paragraph" w:styleId="32">
    <w:name w:val="Body Text 3"/>
    <w:basedOn w:val="a"/>
    <w:link w:val="33"/>
    <w:rsid w:val="00B60DF6"/>
    <w:pPr>
      <w:jc w:val="both"/>
    </w:pPr>
    <w:rPr>
      <w:szCs w:val="20"/>
    </w:rPr>
  </w:style>
  <w:style w:type="character" w:customStyle="1" w:styleId="33">
    <w:name w:val="Основной текст 3 Знак"/>
    <w:basedOn w:val="a0"/>
    <w:link w:val="32"/>
    <w:rsid w:val="00B60DF6"/>
    <w:rPr>
      <w:rFonts w:ascii="Times New Roman" w:eastAsia="Times New Roman" w:hAnsi="Times New Roman" w:cs="Times New Roman"/>
      <w:sz w:val="24"/>
      <w:szCs w:val="20"/>
      <w:lang w:eastAsia="ru-RU"/>
    </w:rPr>
  </w:style>
  <w:style w:type="paragraph" w:styleId="23">
    <w:name w:val="Body Text 2"/>
    <w:basedOn w:val="a"/>
    <w:link w:val="24"/>
    <w:rsid w:val="00B60DF6"/>
    <w:rPr>
      <w:szCs w:val="20"/>
    </w:rPr>
  </w:style>
  <w:style w:type="character" w:customStyle="1" w:styleId="24">
    <w:name w:val="Основной текст 2 Знак"/>
    <w:basedOn w:val="a0"/>
    <w:link w:val="23"/>
    <w:rsid w:val="00B60DF6"/>
    <w:rPr>
      <w:rFonts w:ascii="Times New Roman" w:eastAsia="Times New Roman" w:hAnsi="Times New Roman" w:cs="Times New Roman"/>
      <w:sz w:val="24"/>
      <w:szCs w:val="20"/>
      <w:lang w:eastAsia="ru-RU"/>
    </w:rPr>
  </w:style>
  <w:style w:type="character" w:styleId="af5">
    <w:name w:val="FollowedHyperlink"/>
    <w:basedOn w:val="a0"/>
    <w:rsid w:val="00B60DF6"/>
    <w:rPr>
      <w:color w:val="800080"/>
      <w:u w:val="single"/>
    </w:rPr>
  </w:style>
  <w:style w:type="paragraph" w:customStyle="1" w:styleId="7272">
    <w:name w:val="Стиль Перед:  72 пт После:  72 пт"/>
    <w:basedOn w:val="a"/>
    <w:rsid w:val="00B60DF6"/>
    <w:pPr>
      <w:spacing w:before="144" w:after="144"/>
      <w:jc w:val="both"/>
    </w:pPr>
    <w:rPr>
      <w:szCs w:val="20"/>
      <w:lang w:eastAsia="ko-KR"/>
    </w:rPr>
  </w:style>
  <w:style w:type="character" w:styleId="af6">
    <w:name w:val="footnote reference"/>
    <w:basedOn w:val="a0"/>
    <w:uiPriority w:val="99"/>
    <w:semiHidden/>
    <w:rsid w:val="00B60DF6"/>
    <w:rPr>
      <w:vertAlign w:val="superscript"/>
    </w:rPr>
  </w:style>
  <w:style w:type="paragraph" w:styleId="af7">
    <w:name w:val="List Paragraph"/>
    <w:basedOn w:val="a"/>
    <w:uiPriority w:val="34"/>
    <w:qFormat/>
    <w:rsid w:val="00DD01D7"/>
    <w:pPr>
      <w:ind w:left="720"/>
      <w:contextualSpacing/>
    </w:pPr>
  </w:style>
  <w:style w:type="paragraph" w:styleId="25">
    <w:name w:val="Body Text Indent 2"/>
    <w:basedOn w:val="a"/>
    <w:link w:val="26"/>
    <w:uiPriority w:val="99"/>
    <w:semiHidden/>
    <w:unhideWhenUsed/>
    <w:rsid w:val="00CC0B05"/>
    <w:pPr>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semiHidden/>
    <w:rsid w:val="00CC0B05"/>
    <w:rPr>
      <w:rFonts w:ascii="Arial" w:eastAsia="Times New Roman" w:hAnsi="Arial" w:cs="Arial"/>
      <w:sz w:val="24"/>
      <w:szCs w:val="24"/>
      <w:lang w:eastAsia="ru-RU"/>
    </w:rPr>
  </w:style>
  <w:style w:type="character" w:styleId="af8">
    <w:name w:val="Placeholder Text"/>
    <w:basedOn w:val="a0"/>
    <w:uiPriority w:val="99"/>
    <w:semiHidden/>
    <w:rsid w:val="009B52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F6"/>
    <w:pPr>
      <w:numPr>
        <w:ilvl w:val="1"/>
        <w:numId w:val="3"/>
      </w:numPr>
      <w:spacing w:before="360" w:after="360"/>
      <w:jc w:val="center"/>
      <w:outlineLvl w:val="0"/>
    </w:pPr>
    <w:rPr>
      <w:caps/>
      <w:sz w:val="28"/>
      <w:szCs w:val="28"/>
    </w:rPr>
  </w:style>
  <w:style w:type="paragraph" w:styleId="20">
    <w:name w:val="heading 2"/>
    <w:basedOn w:val="a"/>
    <w:next w:val="a"/>
    <w:link w:val="21"/>
    <w:qFormat/>
    <w:rsid w:val="00B60DF6"/>
    <w:pPr>
      <w:keepNext/>
      <w:numPr>
        <w:ilvl w:val="1"/>
        <w:numId w:val="1"/>
      </w:numPr>
      <w:spacing w:before="240" w:after="60" w:line="360" w:lineRule="auto"/>
      <w:outlineLvl w:val="1"/>
    </w:pPr>
    <w:rPr>
      <w:rFonts w:cs="Arial"/>
      <w:b/>
      <w:bCs/>
      <w:iCs/>
      <w:sz w:val="28"/>
      <w:szCs w:val="28"/>
    </w:rPr>
  </w:style>
  <w:style w:type="paragraph" w:styleId="3">
    <w:name w:val="heading 3"/>
    <w:basedOn w:val="a"/>
    <w:next w:val="a"/>
    <w:link w:val="30"/>
    <w:qFormat/>
    <w:rsid w:val="00B60DF6"/>
    <w:pPr>
      <w:keepNext/>
      <w:tabs>
        <w:tab w:val="num" w:pos="720"/>
      </w:tabs>
      <w:spacing w:before="240" w:after="60" w:line="360" w:lineRule="auto"/>
      <w:ind w:left="720" w:hanging="720"/>
      <w:outlineLvl w:val="2"/>
    </w:pPr>
    <w:rPr>
      <w:rFonts w:cs="Arial"/>
      <w:bCs/>
      <w:sz w:val="28"/>
      <w:szCs w:val="26"/>
      <w:u w:val="single"/>
    </w:rPr>
  </w:style>
  <w:style w:type="paragraph" w:styleId="4">
    <w:name w:val="heading 4"/>
    <w:basedOn w:val="a"/>
    <w:next w:val="a"/>
    <w:link w:val="40"/>
    <w:qFormat/>
    <w:rsid w:val="00B60DF6"/>
    <w:pPr>
      <w:keepNext/>
      <w:tabs>
        <w:tab w:val="num" w:pos="1080"/>
      </w:tabs>
      <w:spacing w:before="240" w:after="60" w:line="360" w:lineRule="auto"/>
      <w:ind w:left="1080" w:hanging="1080"/>
      <w:outlineLvl w:val="3"/>
    </w:pPr>
    <w:rPr>
      <w:b/>
      <w:bCs/>
      <w:sz w:val="26"/>
      <w:szCs w:val="28"/>
    </w:rPr>
  </w:style>
  <w:style w:type="paragraph" w:styleId="5">
    <w:name w:val="heading 5"/>
    <w:basedOn w:val="a"/>
    <w:next w:val="a"/>
    <w:link w:val="50"/>
    <w:qFormat/>
    <w:rsid w:val="00B60DF6"/>
    <w:pPr>
      <w:spacing w:before="240" w:after="60"/>
      <w:outlineLvl w:val="4"/>
    </w:pPr>
    <w:rPr>
      <w:b/>
      <w:bCs/>
      <w:i/>
      <w:iCs/>
      <w:sz w:val="26"/>
      <w:szCs w:val="26"/>
    </w:rPr>
  </w:style>
  <w:style w:type="paragraph" w:styleId="6">
    <w:name w:val="heading 6"/>
    <w:basedOn w:val="a"/>
    <w:next w:val="a"/>
    <w:link w:val="60"/>
    <w:qFormat/>
    <w:rsid w:val="00B60D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F6"/>
    <w:rPr>
      <w:rFonts w:ascii="Times New Roman" w:eastAsia="Times New Roman" w:hAnsi="Times New Roman" w:cs="Times New Roman"/>
      <w:caps/>
      <w:sz w:val="28"/>
      <w:szCs w:val="28"/>
      <w:lang w:eastAsia="ru-RU"/>
    </w:rPr>
  </w:style>
  <w:style w:type="character" w:customStyle="1" w:styleId="21">
    <w:name w:val="Заголовок 2 Знак"/>
    <w:basedOn w:val="a0"/>
    <w:link w:val="20"/>
    <w:rsid w:val="00B60DF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B60DF6"/>
    <w:rPr>
      <w:rFonts w:ascii="Times New Roman" w:eastAsia="Times New Roman" w:hAnsi="Times New Roman" w:cs="Arial"/>
      <w:bCs/>
      <w:sz w:val="28"/>
      <w:szCs w:val="26"/>
      <w:u w:val="single"/>
      <w:lang w:eastAsia="ru-RU"/>
    </w:rPr>
  </w:style>
  <w:style w:type="character" w:customStyle="1" w:styleId="40">
    <w:name w:val="Заголовок 4 Знак"/>
    <w:basedOn w:val="a0"/>
    <w:link w:val="4"/>
    <w:rsid w:val="00B60DF6"/>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B60D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0DF6"/>
    <w:rPr>
      <w:rFonts w:ascii="Times New Roman" w:eastAsia="Times New Roman" w:hAnsi="Times New Roman" w:cs="Times New Roman"/>
      <w:b/>
      <w:bCs/>
      <w:lang w:eastAsia="ru-RU"/>
    </w:rPr>
  </w:style>
  <w:style w:type="paragraph" w:customStyle="1" w:styleId="ConsPlusCell">
    <w:name w:val="ConsPlusCell"/>
    <w:uiPriority w:val="99"/>
    <w:rsid w:val="00B60DF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B60DF6"/>
    <w:pPr>
      <w:spacing w:before="100" w:beforeAutospacing="1" w:after="100" w:afterAutospacing="1"/>
    </w:pPr>
  </w:style>
  <w:style w:type="character" w:styleId="a4">
    <w:name w:val="Strong"/>
    <w:basedOn w:val="a0"/>
    <w:qFormat/>
    <w:rsid w:val="00B60DF6"/>
    <w:rPr>
      <w:b/>
      <w:bCs/>
    </w:rPr>
  </w:style>
  <w:style w:type="paragraph" w:customStyle="1" w:styleId="ConsPlusNonformat">
    <w:name w:val="ConsPlusNonformat"/>
    <w:uiPriority w:val="99"/>
    <w:rsid w:val="00B60D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0DF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60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7"/>
    <w:uiPriority w:val="99"/>
    <w:rsid w:val="00B60DF6"/>
    <w:rPr>
      <w:sz w:val="20"/>
      <w:szCs w:val="20"/>
    </w:rPr>
  </w:style>
  <w:style w:type="character" w:customStyle="1" w:styleId="a7">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6"/>
    <w:uiPriority w:val="99"/>
    <w:rsid w:val="00B60DF6"/>
    <w:rPr>
      <w:rFonts w:ascii="Times New Roman" w:eastAsia="Times New Roman" w:hAnsi="Times New Roman" w:cs="Times New Roman"/>
      <w:sz w:val="20"/>
      <w:szCs w:val="20"/>
      <w:lang w:eastAsia="ru-RU"/>
    </w:rPr>
  </w:style>
  <w:style w:type="paragraph" w:styleId="a8">
    <w:name w:val="footer"/>
    <w:basedOn w:val="a"/>
    <w:link w:val="a9"/>
    <w:rsid w:val="00B60DF6"/>
    <w:pPr>
      <w:tabs>
        <w:tab w:val="center" w:pos="4677"/>
        <w:tab w:val="right" w:pos="9355"/>
      </w:tabs>
    </w:pPr>
    <w:rPr>
      <w:rFonts w:eastAsia="Calibri"/>
    </w:rPr>
  </w:style>
  <w:style w:type="character" w:customStyle="1" w:styleId="a9">
    <w:name w:val="Нижний колонтитул Знак"/>
    <w:basedOn w:val="a0"/>
    <w:link w:val="a8"/>
    <w:rsid w:val="00B60DF6"/>
    <w:rPr>
      <w:rFonts w:ascii="Times New Roman" w:eastAsia="Calibri" w:hAnsi="Times New Roman" w:cs="Times New Roman"/>
      <w:sz w:val="24"/>
      <w:szCs w:val="24"/>
      <w:lang w:eastAsia="ru-RU"/>
    </w:rPr>
  </w:style>
  <w:style w:type="paragraph" w:customStyle="1" w:styleId="aa">
    <w:name w:val="Знак"/>
    <w:basedOn w:val="a"/>
    <w:rsid w:val="00B60D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B60DF6"/>
    <w:pPr>
      <w:tabs>
        <w:tab w:val="center" w:pos="4677"/>
        <w:tab w:val="right" w:pos="9355"/>
      </w:tabs>
    </w:pPr>
  </w:style>
  <w:style w:type="character" w:customStyle="1" w:styleId="ac">
    <w:name w:val="Верхний колонтитул Знак"/>
    <w:basedOn w:val="a0"/>
    <w:link w:val="ab"/>
    <w:uiPriority w:val="99"/>
    <w:rsid w:val="00B60DF6"/>
    <w:rPr>
      <w:rFonts w:ascii="Times New Roman" w:eastAsia="Times New Roman" w:hAnsi="Times New Roman" w:cs="Times New Roman"/>
      <w:sz w:val="24"/>
      <w:szCs w:val="24"/>
      <w:lang w:eastAsia="ru-RU"/>
    </w:rPr>
  </w:style>
  <w:style w:type="paragraph" w:styleId="11">
    <w:name w:val="toc 1"/>
    <w:basedOn w:val="a"/>
    <w:next w:val="a"/>
    <w:autoRedefine/>
    <w:semiHidden/>
    <w:rsid w:val="00B60DF6"/>
    <w:pPr>
      <w:spacing w:before="120" w:after="120"/>
    </w:pPr>
    <w:rPr>
      <w:b/>
      <w:bCs/>
      <w:caps/>
      <w:sz w:val="28"/>
      <w:szCs w:val="20"/>
    </w:rPr>
  </w:style>
  <w:style w:type="paragraph" w:styleId="22">
    <w:name w:val="toc 2"/>
    <w:basedOn w:val="a"/>
    <w:next w:val="a"/>
    <w:autoRedefine/>
    <w:semiHidden/>
    <w:rsid w:val="00B60DF6"/>
    <w:pPr>
      <w:spacing w:before="120" w:after="120"/>
      <w:ind w:left="238"/>
    </w:pPr>
    <w:rPr>
      <w:smallCaps/>
      <w:sz w:val="28"/>
      <w:szCs w:val="20"/>
    </w:rPr>
  </w:style>
  <w:style w:type="paragraph" w:styleId="31">
    <w:name w:val="toc 3"/>
    <w:basedOn w:val="a"/>
    <w:next w:val="a"/>
    <w:autoRedefine/>
    <w:semiHidden/>
    <w:rsid w:val="00B60DF6"/>
    <w:pPr>
      <w:tabs>
        <w:tab w:val="right" w:leader="dot" w:pos="9540"/>
      </w:tabs>
      <w:spacing w:before="120" w:after="120"/>
      <w:ind w:left="482"/>
    </w:pPr>
    <w:rPr>
      <w:i/>
      <w:iCs/>
      <w:sz w:val="28"/>
      <w:szCs w:val="20"/>
    </w:rPr>
  </w:style>
  <w:style w:type="paragraph" w:styleId="41">
    <w:name w:val="toc 4"/>
    <w:basedOn w:val="a"/>
    <w:next w:val="a"/>
    <w:autoRedefine/>
    <w:semiHidden/>
    <w:rsid w:val="00B60DF6"/>
    <w:pPr>
      <w:spacing w:before="120" w:after="120"/>
      <w:ind w:left="720"/>
    </w:pPr>
    <w:rPr>
      <w:sz w:val="18"/>
      <w:szCs w:val="18"/>
    </w:rPr>
  </w:style>
  <w:style w:type="paragraph" w:styleId="51">
    <w:name w:val="toc 5"/>
    <w:basedOn w:val="a"/>
    <w:next w:val="a"/>
    <w:autoRedefine/>
    <w:semiHidden/>
    <w:rsid w:val="00B60DF6"/>
    <w:pPr>
      <w:ind w:left="960"/>
    </w:pPr>
    <w:rPr>
      <w:sz w:val="18"/>
      <w:szCs w:val="18"/>
    </w:rPr>
  </w:style>
  <w:style w:type="paragraph" w:styleId="61">
    <w:name w:val="toc 6"/>
    <w:basedOn w:val="a"/>
    <w:next w:val="a"/>
    <w:autoRedefine/>
    <w:semiHidden/>
    <w:rsid w:val="00B60DF6"/>
    <w:pPr>
      <w:ind w:left="1200"/>
    </w:pPr>
    <w:rPr>
      <w:sz w:val="18"/>
      <w:szCs w:val="18"/>
    </w:rPr>
  </w:style>
  <w:style w:type="paragraph" w:styleId="7">
    <w:name w:val="toc 7"/>
    <w:basedOn w:val="a"/>
    <w:next w:val="a"/>
    <w:autoRedefine/>
    <w:semiHidden/>
    <w:rsid w:val="00B60DF6"/>
    <w:pPr>
      <w:ind w:left="1440"/>
    </w:pPr>
    <w:rPr>
      <w:sz w:val="18"/>
      <w:szCs w:val="18"/>
    </w:rPr>
  </w:style>
  <w:style w:type="paragraph" w:styleId="8">
    <w:name w:val="toc 8"/>
    <w:basedOn w:val="a"/>
    <w:next w:val="a"/>
    <w:autoRedefine/>
    <w:semiHidden/>
    <w:rsid w:val="00B60DF6"/>
    <w:pPr>
      <w:ind w:left="1680"/>
    </w:pPr>
    <w:rPr>
      <w:sz w:val="18"/>
      <w:szCs w:val="18"/>
    </w:rPr>
  </w:style>
  <w:style w:type="paragraph" w:styleId="9">
    <w:name w:val="toc 9"/>
    <w:basedOn w:val="a"/>
    <w:next w:val="a"/>
    <w:autoRedefine/>
    <w:semiHidden/>
    <w:rsid w:val="00B60DF6"/>
    <w:pPr>
      <w:ind w:left="1920"/>
    </w:pPr>
    <w:rPr>
      <w:sz w:val="18"/>
      <w:szCs w:val="18"/>
    </w:rPr>
  </w:style>
  <w:style w:type="character" w:styleId="ad">
    <w:name w:val="Hyperlink"/>
    <w:basedOn w:val="a0"/>
    <w:rsid w:val="00B60DF6"/>
    <w:rPr>
      <w:color w:val="0000FF"/>
      <w:u w:val="single"/>
    </w:rPr>
  </w:style>
  <w:style w:type="character" w:styleId="ae">
    <w:name w:val="page number"/>
    <w:basedOn w:val="a0"/>
    <w:rsid w:val="00B60DF6"/>
  </w:style>
  <w:style w:type="paragraph" w:customStyle="1" w:styleId="ConsNormal">
    <w:name w:val="ConsNormal"/>
    <w:rsid w:val="00B60DF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uiPriority w:val="99"/>
    <w:rsid w:val="00B60DF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List Bullet 2"/>
    <w:basedOn w:val="a"/>
    <w:rsid w:val="00B60DF6"/>
    <w:pPr>
      <w:numPr>
        <w:numId w:val="2"/>
      </w:numPr>
    </w:pPr>
  </w:style>
  <w:style w:type="paragraph" w:styleId="af">
    <w:name w:val="Balloon Text"/>
    <w:basedOn w:val="a"/>
    <w:link w:val="af0"/>
    <w:semiHidden/>
    <w:rsid w:val="00B60DF6"/>
    <w:rPr>
      <w:rFonts w:ascii="Tahoma" w:hAnsi="Tahoma" w:cs="Tahoma"/>
      <w:sz w:val="16"/>
      <w:szCs w:val="16"/>
    </w:rPr>
  </w:style>
  <w:style w:type="character" w:customStyle="1" w:styleId="af0">
    <w:name w:val="Текст выноски Знак"/>
    <w:basedOn w:val="a0"/>
    <w:link w:val="af"/>
    <w:semiHidden/>
    <w:rsid w:val="00B60DF6"/>
    <w:rPr>
      <w:rFonts w:ascii="Tahoma" w:eastAsia="Times New Roman" w:hAnsi="Tahoma" w:cs="Tahoma"/>
      <w:sz w:val="16"/>
      <w:szCs w:val="16"/>
      <w:lang w:eastAsia="ru-RU"/>
    </w:rPr>
  </w:style>
  <w:style w:type="paragraph" w:styleId="af1">
    <w:name w:val="annotation text"/>
    <w:basedOn w:val="a"/>
    <w:link w:val="af2"/>
    <w:semiHidden/>
    <w:rsid w:val="00B60DF6"/>
    <w:rPr>
      <w:sz w:val="20"/>
      <w:szCs w:val="20"/>
    </w:rPr>
  </w:style>
  <w:style w:type="character" w:customStyle="1" w:styleId="af2">
    <w:name w:val="Текст примечания Знак"/>
    <w:basedOn w:val="a0"/>
    <w:link w:val="af1"/>
    <w:semiHidden/>
    <w:rsid w:val="00B60DF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60DF6"/>
    <w:rPr>
      <w:b/>
      <w:bCs/>
    </w:rPr>
  </w:style>
  <w:style w:type="character" w:customStyle="1" w:styleId="af4">
    <w:name w:val="Тема примечания Знак"/>
    <w:basedOn w:val="af2"/>
    <w:link w:val="af3"/>
    <w:semiHidden/>
    <w:rsid w:val="00B60DF6"/>
    <w:rPr>
      <w:rFonts w:ascii="Times New Roman" w:eastAsia="Times New Roman" w:hAnsi="Times New Roman" w:cs="Times New Roman"/>
      <w:b/>
      <w:bCs/>
      <w:sz w:val="20"/>
      <w:szCs w:val="20"/>
      <w:lang w:eastAsia="ru-RU"/>
    </w:rPr>
  </w:style>
  <w:style w:type="paragraph" w:styleId="32">
    <w:name w:val="Body Text 3"/>
    <w:basedOn w:val="a"/>
    <w:link w:val="33"/>
    <w:rsid w:val="00B60DF6"/>
    <w:pPr>
      <w:jc w:val="both"/>
    </w:pPr>
    <w:rPr>
      <w:szCs w:val="20"/>
    </w:rPr>
  </w:style>
  <w:style w:type="character" w:customStyle="1" w:styleId="33">
    <w:name w:val="Основной текст 3 Знак"/>
    <w:basedOn w:val="a0"/>
    <w:link w:val="32"/>
    <w:rsid w:val="00B60DF6"/>
    <w:rPr>
      <w:rFonts w:ascii="Times New Roman" w:eastAsia="Times New Roman" w:hAnsi="Times New Roman" w:cs="Times New Roman"/>
      <w:sz w:val="24"/>
      <w:szCs w:val="20"/>
      <w:lang w:eastAsia="ru-RU"/>
    </w:rPr>
  </w:style>
  <w:style w:type="paragraph" w:styleId="23">
    <w:name w:val="Body Text 2"/>
    <w:basedOn w:val="a"/>
    <w:link w:val="24"/>
    <w:rsid w:val="00B60DF6"/>
    <w:rPr>
      <w:szCs w:val="20"/>
    </w:rPr>
  </w:style>
  <w:style w:type="character" w:customStyle="1" w:styleId="24">
    <w:name w:val="Основной текст 2 Знак"/>
    <w:basedOn w:val="a0"/>
    <w:link w:val="23"/>
    <w:rsid w:val="00B60DF6"/>
    <w:rPr>
      <w:rFonts w:ascii="Times New Roman" w:eastAsia="Times New Roman" w:hAnsi="Times New Roman" w:cs="Times New Roman"/>
      <w:sz w:val="24"/>
      <w:szCs w:val="20"/>
      <w:lang w:eastAsia="ru-RU"/>
    </w:rPr>
  </w:style>
  <w:style w:type="character" w:styleId="af5">
    <w:name w:val="FollowedHyperlink"/>
    <w:basedOn w:val="a0"/>
    <w:rsid w:val="00B60DF6"/>
    <w:rPr>
      <w:color w:val="800080"/>
      <w:u w:val="single"/>
    </w:rPr>
  </w:style>
  <w:style w:type="paragraph" w:customStyle="1" w:styleId="7272">
    <w:name w:val="Стиль Перед:  72 пт После:  72 пт"/>
    <w:basedOn w:val="a"/>
    <w:rsid w:val="00B60DF6"/>
    <w:pPr>
      <w:spacing w:before="144" w:after="144"/>
      <w:jc w:val="both"/>
    </w:pPr>
    <w:rPr>
      <w:szCs w:val="20"/>
      <w:lang w:eastAsia="ko-KR"/>
    </w:rPr>
  </w:style>
  <w:style w:type="character" w:styleId="af6">
    <w:name w:val="footnote reference"/>
    <w:basedOn w:val="a0"/>
    <w:uiPriority w:val="99"/>
    <w:semiHidden/>
    <w:rsid w:val="00B60DF6"/>
    <w:rPr>
      <w:vertAlign w:val="superscript"/>
    </w:rPr>
  </w:style>
  <w:style w:type="paragraph" w:styleId="af7">
    <w:name w:val="List Paragraph"/>
    <w:basedOn w:val="a"/>
    <w:uiPriority w:val="34"/>
    <w:qFormat/>
    <w:rsid w:val="00DD01D7"/>
    <w:pPr>
      <w:ind w:left="720"/>
      <w:contextualSpacing/>
    </w:pPr>
  </w:style>
  <w:style w:type="paragraph" w:styleId="25">
    <w:name w:val="Body Text Indent 2"/>
    <w:basedOn w:val="a"/>
    <w:link w:val="26"/>
    <w:uiPriority w:val="99"/>
    <w:semiHidden/>
    <w:unhideWhenUsed/>
    <w:rsid w:val="00CC0B05"/>
    <w:pPr>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semiHidden/>
    <w:rsid w:val="00CC0B05"/>
    <w:rPr>
      <w:rFonts w:ascii="Arial" w:eastAsia="Times New Roman" w:hAnsi="Arial" w:cs="Arial"/>
      <w:sz w:val="24"/>
      <w:szCs w:val="24"/>
      <w:lang w:eastAsia="ru-RU"/>
    </w:rPr>
  </w:style>
  <w:style w:type="character" w:styleId="af8">
    <w:name w:val="Placeholder Text"/>
    <w:basedOn w:val="a0"/>
    <w:uiPriority w:val="99"/>
    <w:semiHidden/>
    <w:rsid w:val="009B5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981">
      <w:bodyDiv w:val="1"/>
      <w:marLeft w:val="0"/>
      <w:marRight w:val="0"/>
      <w:marTop w:val="0"/>
      <w:marBottom w:val="0"/>
      <w:divBdr>
        <w:top w:val="none" w:sz="0" w:space="0" w:color="auto"/>
        <w:left w:val="none" w:sz="0" w:space="0" w:color="auto"/>
        <w:bottom w:val="none" w:sz="0" w:space="0" w:color="auto"/>
        <w:right w:val="none" w:sz="0" w:space="0" w:color="auto"/>
      </w:divBdr>
    </w:div>
    <w:div w:id="29845013">
      <w:bodyDiv w:val="1"/>
      <w:marLeft w:val="0"/>
      <w:marRight w:val="0"/>
      <w:marTop w:val="0"/>
      <w:marBottom w:val="0"/>
      <w:divBdr>
        <w:top w:val="none" w:sz="0" w:space="0" w:color="auto"/>
        <w:left w:val="none" w:sz="0" w:space="0" w:color="auto"/>
        <w:bottom w:val="none" w:sz="0" w:space="0" w:color="auto"/>
        <w:right w:val="none" w:sz="0" w:space="0" w:color="auto"/>
      </w:divBdr>
    </w:div>
    <w:div w:id="110513254">
      <w:bodyDiv w:val="1"/>
      <w:marLeft w:val="0"/>
      <w:marRight w:val="0"/>
      <w:marTop w:val="0"/>
      <w:marBottom w:val="0"/>
      <w:divBdr>
        <w:top w:val="none" w:sz="0" w:space="0" w:color="auto"/>
        <w:left w:val="none" w:sz="0" w:space="0" w:color="auto"/>
        <w:bottom w:val="none" w:sz="0" w:space="0" w:color="auto"/>
        <w:right w:val="none" w:sz="0" w:space="0" w:color="auto"/>
      </w:divBdr>
    </w:div>
    <w:div w:id="352270545">
      <w:bodyDiv w:val="1"/>
      <w:marLeft w:val="0"/>
      <w:marRight w:val="0"/>
      <w:marTop w:val="0"/>
      <w:marBottom w:val="0"/>
      <w:divBdr>
        <w:top w:val="none" w:sz="0" w:space="0" w:color="auto"/>
        <w:left w:val="none" w:sz="0" w:space="0" w:color="auto"/>
        <w:bottom w:val="none" w:sz="0" w:space="0" w:color="auto"/>
        <w:right w:val="none" w:sz="0" w:space="0" w:color="auto"/>
      </w:divBdr>
    </w:div>
    <w:div w:id="396831119">
      <w:bodyDiv w:val="1"/>
      <w:marLeft w:val="0"/>
      <w:marRight w:val="0"/>
      <w:marTop w:val="0"/>
      <w:marBottom w:val="0"/>
      <w:divBdr>
        <w:top w:val="none" w:sz="0" w:space="0" w:color="auto"/>
        <w:left w:val="none" w:sz="0" w:space="0" w:color="auto"/>
        <w:bottom w:val="none" w:sz="0" w:space="0" w:color="auto"/>
        <w:right w:val="none" w:sz="0" w:space="0" w:color="auto"/>
      </w:divBdr>
    </w:div>
    <w:div w:id="517692454">
      <w:bodyDiv w:val="1"/>
      <w:marLeft w:val="0"/>
      <w:marRight w:val="0"/>
      <w:marTop w:val="0"/>
      <w:marBottom w:val="0"/>
      <w:divBdr>
        <w:top w:val="none" w:sz="0" w:space="0" w:color="auto"/>
        <w:left w:val="none" w:sz="0" w:space="0" w:color="auto"/>
        <w:bottom w:val="none" w:sz="0" w:space="0" w:color="auto"/>
        <w:right w:val="none" w:sz="0" w:space="0" w:color="auto"/>
      </w:divBdr>
    </w:div>
    <w:div w:id="815099857">
      <w:bodyDiv w:val="1"/>
      <w:marLeft w:val="0"/>
      <w:marRight w:val="0"/>
      <w:marTop w:val="0"/>
      <w:marBottom w:val="0"/>
      <w:divBdr>
        <w:top w:val="none" w:sz="0" w:space="0" w:color="auto"/>
        <w:left w:val="none" w:sz="0" w:space="0" w:color="auto"/>
        <w:bottom w:val="none" w:sz="0" w:space="0" w:color="auto"/>
        <w:right w:val="none" w:sz="0" w:space="0" w:color="auto"/>
      </w:divBdr>
    </w:div>
    <w:div w:id="918366793">
      <w:bodyDiv w:val="1"/>
      <w:marLeft w:val="0"/>
      <w:marRight w:val="0"/>
      <w:marTop w:val="0"/>
      <w:marBottom w:val="0"/>
      <w:divBdr>
        <w:top w:val="none" w:sz="0" w:space="0" w:color="auto"/>
        <w:left w:val="none" w:sz="0" w:space="0" w:color="auto"/>
        <w:bottom w:val="none" w:sz="0" w:space="0" w:color="auto"/>
        <w:right w:val="none" w:sz="0" w:space="0" w:color="auto"/>
      </w:divBdr>
    </w:div>
    <w:div w:id="996806579">
      <w:bodyDiv w:val="1"/>
      <w:marLeft w:val="0"/>
      <w:marRight w:val="0"/>
      <w:marTop w:val="0"/>
      <w:marBottom w:val="0"/>
      <w:divBdr>
        <w:top w:val="none" w:sz="0" w:space="0" w:color="auto"/>
        <w:left w:val="none" w:sz="0" w:space="0" w:color="auto"/>
        <w:bottom w:val="none" w:sz="0" w:space="0" w:color="auto"/>
        <w:right w:val="none" w:sz="0" w:space="0" w:color="auto"/>
      </w:divBdr>
    </w:div>
    <w:div w:id="1076514717">
      <w:bodyDiv w:val="1"/>
      <w:marLeft w:val="0"/>
      <w:marRight w:val="0"/>
      <w:marTop w:val="0"/>
      <w:marBottom w:val="0"/>
      <w:divBdr>
        <w:top w:val="none" w:sz="0" w:space="0" w:color="auto"/>
        <w:left w:val="none" w:sz="0" w:space="0" w:color="auto"/>
        <w:bottom w:val="none" w:sz="0" w:space="0" w:color="auto"/>
        <w:right w:val="none" w:sz="0" w:space="0" w:color="auto"/>
      </w:divBdr>
    </w:div>
    <w:div w:id="1087725071">
      <w:bodyDiv w:val="1"/>
      <w:marLeft w:val="0"/>
      <w:marRight w:val="0"/>
      <w:marTop w:val="0"/>
      <w:marBottom w:val="0"/>
      <w:divBdr>
        <w:top w:val="none" w:sz="0" w:space="0" w:color="auto"/>
        <w:left w:val="none" w:sz="0" w:space="0" w:color="auto"/>
        <w:bottom w:val="none" w:sz="0" w:space="0" w:color="auto"/>
        <w:right w:val="none" w:sz="0" w:space="0" w:color="auto"/>
      </w:divBdr>
    </w:div>
    <w:div w:id="1147744009">
      <w:bodyDiv w:val="1"/>
      <w:marLeft w:val="0"/>
      <w:marRight w:val="0"/>
      <w:marTop w:val="0"/>
      <w:marBottom w:val="0"/>
      <w:divBdr>
        <w:top w:val="none" w:sz="0" w:space="0" w:color="auto"/>
        <w:left w:val="none" w:sz="0" w:space="0" w:color="auto"/>
        <w:bottom w:val="none" w:sz="0" w:space="0" w:color="auto"/>
        <w:right w:val="none" w:sz="0" w:space="0" w:color="auto"/>
      </w:divBdr>
    </w:div>
    <w:div w:id="1251697010">
      <w:bodyDiv w:val="1"/>
      <w:marLeft w:val="0"/>
      <w:marRight w:val="0"/>
      <w:marTop w:val="0"/>
      <w:marBottom w:val="0"/>
      <w:divBdr>
        <w:top w:val="none" w:sz="0" w:space="0" w:color="auto"/>
        <w:left w:val="none" w:sz="0" w:space="0" w:color="auto"/>
        <w:bottom w:val="none" w:sz="0" w:space="0" w:color="auto"/>
        <w:right w:val="none" w:sz="0" w:space="0" w:color="auto"/>
      </w:divBdr>
    </w:div>
    <w:div w:id="1397052805">
      <w:bodyDiv w:val="1"/>
      <w:marLeft w:val="0"/>
      <w:marRight w:val="0"/>
      <w:marTop w:val="0"/>
      <w:marBottom w:val="0"/>
      <w:divBdr>
        <w:top w:val="none" w:sz="0" w:space="0" w:color="auto"/>
        <w:left w:val="none" w:sz="0" w:space="0" w:color="auto"/>
        <w:bottom w:val="none" w:sz="0" w:space="0" w:color="auto"/>
        <w:right w:val="none" w:sz="0" w:space="0" w:color="auto"/>
      </w:divBdr>
    </w:div>
    <w:div w:id="1406956799">
      <w:bodyDiv w:val="1"/>
      <w:marLeft w:val="0"/>
      <w:marRight w:val="0"/>
      <w:marTop w:val="0"/>
      <w:marBottom w:val="0"/>
      <w:divBdr>
        <w:top w:val="none" w:sz="0" w:space="0" w:color="auto"/>
        <w:left w:val="none" w:sz="0" w:space="0" w:color="auto"/>
        <w:bottom w:val="none" w:sz="0" w:space="0" w:color="auto"/>
        <w:right w:val="none" w:sz="0" w:space="0" w:color="auto"/>
      </w:divBdr>
    </w:div>
    <w:div w:id="1496802767">
      <w:bodyDiv w:val="1"/>
      <w:marLeft w:val="0"/>
      <w:marRight w:val="0"/>
      <w:marTop w:val="0"/>
      <w:marBottom w:val="0"/>
      <w:divBdr>
        <w:top w:val="none" w:sz="0" w:space="0" w:color="auto"/>
        <w:left w:val="none" w:sz="0" w:space="0" w:color="auto"/>
        <w:bottom w:val="none" w:sz="0" w:space="0" w:color="auto"/>
        <w:right w:val="none" w:sz="0" w:space="0" w:color="auto"/>
      </w:divBdr>
    </w:div>
    <w:div w:id="1813282812">
      <w:bodyDiv w:val="1"/>
      <w:marLeft w:val="0"/>
      <w:marRight w:val="0"/>
      <w:marTop w:val="0"/>
      <w:marBottom w:val="0"/>
      <w:divBdr>
        <w:top w:val="none" w:sz="0" w:space="0" w:color="auto"/>
        <w:left w:val="none" w:sz="0" w:space="0" w:color="auto"/>
        <w:bottom w:val="none" w:sz="0" w:space="0" w:color="auto"/>
        <w:right w:val="none" w:sz="0" w:space="0" w:color="auto"/>
      </w:divBdr>
    </w:div>
    <w:div w:id="1854760593">
      <w:bodyDiv w:val="1"/>
      <w:marLeft w:val="0"/>
      <w:marRight w:val="0"/>
      <w:marTop w:val="0"/>
      <w:marBottom w:val="0"/>
      <w:divBdr>
        <w:top w:val="none" w:sz="0" w:space="0" w:color="auto"/>
        <w:left w:val="none" w:sz="0" w:space="0" w:color="auto"/>
        <w:bottom w:val="none" w:sz="0" w:space="0" w:color="auto"/>
        <w:right w:val="none" w:sz="0" w:space="0" w:color="auto"/>
      </w:divBdr>
    </w:div>
    <w:div w:id="1885755904">
      <w:bodyDiv w:val="1"/>
      <w:marLeft w:val="0"/>
      <w:marRight w:val="0"/>
      <w:marTop w:val="0"/>
      <w:marBottom w:val="0"/>
      <w:divBdr>
        <w:top w:val="none" w:sz="0" w:space="0" w:color="auto"/>
        <w:left w:val="none" w:sz="0" w:space="0" w:color="auto"/>
        <w:bottom w:val="none" w:sz="0" w:space="0" w:color="auto"/>
        <w:right w:val="none" w:sz="0" w:space="0" w:color="auto"/>
      </w:divBdr>
    </w:div>
    <w:div w:id="19576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6FBF1F6B5599784A2FF33C46B276545BD2A7E2CA42AB3EC2E03BDC86774CC21B9EF0ADD16612201C6830F61CD5682mEM4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BCE6FBF1F6B5599784A2E13ED207786A44BE7D7A27A025E6B67158E09F6E7E9B66F6B65A99436D2B00D3D7583B9A5B83EA7F25EB688BA827mDM3F" TargetMode="External"/><Relationship Id="rId17" Type="http://schemas.openxmlformats.org/officeDocument/2006/relationships/hyperlink" Target="consultantplus://offline/ref=BCE6FBF1F6B5599784A2FF33C46B276545BD2A7E24A826B3EA215EB7C03E78CE26B6B00FDA07612306D983087BC402D2A93428ED7197A820C4FE60F2mAMEF" TargetMode="External"/><Relationship Id="rId2" Type="http://schemas.openxmlformats.org/officeDocument/2006/relationships/numbering" Target="numbering.xml"/><Relationship Id="rId16" Type="http://schemas.openxmlformats.org/officeDocument/2006/relationships/hyperlink" Target="consultantplus://offline/ref=BCE6FBF1F6B5599784A2FF33C46B276545BD2A7E24A826B3EA215EB7C03E78CE26B6B00FDA07612306D887017FC402D2A93428ED7197A820C4FE60F2mAME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CE6FBF1F6B5599784A2FF33C46B276545BD2A7E24A826B3EA215EB7C03E78CE26B6B00FDA07612306DB885D2E8B038EED663BED7097AA26DBmFM5F"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consultantplus://offline/ref=BCE6FBF1F6B5599784A2FF33C46B276545BD2A7E24A826B3EA215EB7C03E78CE26B6B00FDA07612306D8800C77C402D2A93428ED7197A820C4FE60F2mAMEF" TargetMode="External"/><Relationship Id="rId22"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392 от 14.06.2019</docTitle>
    <pageLink xmlns="71932cde-1c9d-43c1-b19a-a67d245dfdde" xsi:nil="true"/>
  </documentManagement>
</p:properties>
</file>

<file path=customXml/itemProps1.xml><?xml version="1.0" encoding="utf-8"?>
<ds:datastoreItem xmlns:ds="http://schemas.openxmlformats.org/officeDocument/2006/customXml" ds:itemID="{4A95677E-A7E2-487F-BA58-459A387CEF3E}"/>
</file>

<file path=customXml/itemProps2.xml><?xml version="1.0" encoding="utf-8"?>
<ds:datastoreItem xmlns:ds="http://schemas.openxmlformats.org/officeDocument/2006/customXml" ds:itemID="{D44F5823-175D-4ED3-AF8C-F4725D19071B}"/>
</file>

<file path=customXml/itemProps3.xml><?xml version="1.0" encoding="utf-8"?>
<ds:datastoreItem xmlns:ds="http://schemas.openxmlformats.org/officeDocument/2006/customXml" ds:itemID="{11E4E08F-CFBA-42A4-8E4E-6BC7F09D655F}"/>
</file>

<file path=customXml/itemProps4.xml><?xml version="1.0" encoding="utf-8"?>
<ds:datastoreItem xmlns:ds="http://schemas.openxmlformats.org/officeDocument/2006/customXml" ds:itemID="{A3A86FBC-C00F-4FE7-8E38-BB954E7FD2A5}"/>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ГУК</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392 от 14.06.2019</dc:title>
  <dc:creator>Викулина</dc:creator>
  <cp:lastModifiedBy>mishinkina</cp:lastModifiedBy>
  <cp:revision>9</cp:revision>
  <cp:lastPrinted>2019-06-13T05:49:00Z</cp:lastPrinted>
  <dcterms:created xsi:type="dcterms:W3CDTF">2019-06-13T05:47:00Z</dcterms:created>
  <dcterms:modified xsi:type="dcterms:W3CDTF">2019-06-17T04:21:00Z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