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12"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p>
    <w:p w:rsidR="00473474" w:rsidRDefault="00364712" w:rsidP="00C60DCD">
      <w:pPr>
        <w:pStyle w:val="a7"/>
        <w:spacing w:after="0" w:line="240" w:lineRule="auto"/>
        <w:jc w:val="center"/>
        <w:rPr>
          <w:rFonts w:ascii="Times New Roman" w:hAnsi="Times New Roman"/>
          <w:b/>
          <w:sz w:val="24"/>
          <w:szCs w:val="24"/>
        </w:rPr>
      </w:pPr>
      <w:r>
        <w:rPr>
          <w:rFonts w:ascii="Times New Roman" w:hAnsi="Times New Roman"/>
          <w:b/>
          <w:sz w:val="24"/>
          <w:szCs w:val="24"/>
        </w:rPr>
        <w:t>СООРУЖЕНИЯ ЖЕЛЕЗНОДОРОЖНОГО ТРАНСПОРТА</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364712"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 xml:space="preserve">муниципального </w:t>
      </w:r>
      <w:r w:rsidR="00775958" w:rsidRPr="00364712">
        <w:rPr>
          <w:rFonts w:ascii="Times New Roman" w:hAnsi="Times New Roman"/>
          <w:sz w:val="24"/>
          <w:szCs w:val="24"/>
        </w:rPr>
        <w:t>имущества города Красноярска на 202</w:t>
      </w:r>
      <w:r w:rsidR="00302E63" w:rsidRPr="00364712">
        <w:rPr>
          <w:rFonts w:ascii="Times New Roman" w:hAnsi="Times New Roman"/>
          <w:sz w:val="24"/>
          <w:szCs w:val="24"/>
        </w:rPr>
        <w:t>4</w:t>
      </w:r>
      <w:r w:rsidR="00775958" w:rsidRPr="00364712">
        <w:rPr>
          <w:rFonts w:ascii="Times New Roman" w:hAnsi="Times New Roman"/>
          <w:sz w:val="24"/>
          <w:szCs w:val="24"/>
        </w:rPr>
        <w:t>-202</w:t>
      </w:r>
      <w:r w:rsidR="00302E63" w:rsidRPr="00364712">
        <w:rPr>
          <w:rFonts w:ascii="Times New Roman" w:hAnsi="Times New Roman"/>
          <w:sz w:val="24"/>
          <w:szCs w:val="24"/>
        </w:rPr>
        <w:t>6</w:t>
      </w:r>
      <w:r w:rsidR="00775958" w:rsidRPr="00364712">
        <w:rPr>
          <w:rFonts w:ascii="Times New Roman" w:hAnsi="Times New Roman"/>
          <w:sz w:val="24"/>
          <w:szCs w:val="24"/>
        </w:rPr>
        <w:t xml:space="preserve"> годы», </w:t>
      </w:r>
      <w:r w:rsidR="00450919" w:rsidRPr="00364712">
        <w:rPr>
          <w:rFonts w:ascii="Times New Roman" w:hAnsi="Times New Roman"/>
          <w:sz w:val="24"/>
          <w:szCs w:val="24"/>
        </w:rPr>
        <w:t>постановле</w:t>
      </w:r>
      <w:r w:rsidR="00B84050" w:rsidRPr="00364712">
        <w:rPr>
          <w:rFonts w:ascii="Times New Roman" w:hAnsi="Times New Roman"/>
          <w:sz w:val="24"/>
          <w:szCs w:val="24"/>
        </w:rPr>
        <w:t>ние</w:t>
      </w:r>
      <w:r w:rsidR="00774847" w:rsidRPr="00364712">
        <w:rPr>
          <w:rFonts w:ascii="Times New Roman" w:hAnsi="Times New Roman"/>
          <w:sz w:val="24"/>
          <w:szCs w:val="24"/>
        </w:rPr>
        <w:t xml:space="preserve"> администрации города Красноярска от </w:t>
      </w:r>
      <w:r w:rsidR="00450919" w:rsidRPr="00364712">
        <w:rPr>
          <w:rFonts w:ascii="Times New Roman" w:hAnsi="Times New Roman"/>
          <w:sz w:val="24"/>
          <w:szCs w:val="24"/>
        </w:rPr>
        <w:t>21</w:t>
      </w:r>
      <w:r w:rsidR="00473474" w:rsidRPr="00364712">
        <w:rPr>
          <w:rFonts w:ascii="Times New Roman" w:hAnsi="Times New Roman"/>
          <w:sz w:val="24"/>
          <w:szCs w:val="24"/>
        </w:rPr>
        <w:t>.</w:t>
      </w:r>
      <w:r w:rsidR="004D3F67" w:rsidRPr="00364712">
        <w:rPr>
          <w:rFonts w:ascii="Times New Roman" w:hAnsi="Times New Roman"/>
          <w:sz w:val="24"/>
          <w:szCs w:val="24"/>
        </w:rPr>
        <w:t>0</w:t>
      </w:r>
      <w:r w:rsidR="00CF63AA" w:rsidRPr="00364712">
        <w:rPr>
          <w:rFonts w:ascii="Times New Roman" w:hAnsi="Times New Roman"/>
          <w:sz w:val="24"/>
          <w:szCs w:val="24"/>
        </w:rPr>
        <w:t>2</w:t>
      </w:r>
      <w:r w:rsidR="00774847" w:rsidRPr="00364712">
        <w:rPr>
          <w:rFonts w:ascii="Times New Roman" w:hAnsi="Times New Roman"/>
          <w:sz w:val="24"/>
          <w:szCs w:val="24"/>
        </w:rPr>
        <w:t>.202</w:t>
      </w:r>
      <w:r w:rsidR="00302E63" w:rsidRPr="00364712">
        <w:rPr>
          <w:rFonts w:ascii="Times New Roman" w:hAnsi="Times New Roman"/>
          <w:sz w:val="24"/>
          <w:szCs w:val="24"/>
        </w:rPr>
        <w:t>4</w:t>
      </w:r>
      <w:r w:rsidR="00774847" w:rsidRPr="00364712">
        <w:rPr>
          <w:rFonts w:ascii="Times New Roman" w:hAnsi="Times New Roman"/>
          <w:sz w:val="24"/>
          <w:szCs w:val="24"/>
        </w:rPr>
        <w:t xml:space="preserve"> №</w:t>
      </w:r>
      <w:r w:rsidR="007605B6" w:rsidRPr="00364712">
        <w:rPr>
          <w:rFonts w:ascii="Times New Roman" w:hAnsi="Times New Roman"/>
          <w:sz w:val="24"/>
          <w:szCs w:val="24"/>
        </w:rPr>
        <w:t xml:space="preserve"> </w:t>
      </w:r>
      <w:r w:rsidR="00450919" w:rsidRPr="00364712">
        <w:rPr>
          <w:rFonts w:ascii="Times New Roman" w:hAnsi="Times New Roman"/>
          <w:sz w:val="24"/>
          <w:szCs w:val="24"/>
        </w:rPr>
        <w:t>1</w:t>
      </w:r>
      <w:r w:rsidR="0070545C" w:rsidRPr="00364712">
        <w:rPr>
          <w:rFonts w:ascii="Times New Roman" w:hAnsi="Times New Roman"/>
          <w:sz w:val="24"/>
          <w:szCs w:val="24"/>
        </w:rPr>
        <w:t>3</w:t>
      </w:r>
      <w:r w:rsidR="00364712" w:rsidRPr="00364712">
        <w:rPr>
          <w:rFonts w:ascii="Times New Roman" w:hAnsi="Times New Roman"/>
          <w:sz w:val="24"/>
          <w:szCs w:val="24"/>
        </w:rPr>
        <w:t>6</w:t>
      </w:r>
      <w:r w:rsidR="00774847" w:rsidRPr="00364712">
        <w:rPr>
          <w:rFonts w:ascii="Times New Roman" w:hAnsi="Times New Roman"/>
          <w:sz w:val="24"/>
          <w:szCs w:val="24"/>
        </w:rPr>
        <w:t xml:space="preserve">  «</w:t>
      </w:r>
      <w:r w:rsidR="00473474" w:rsidRPr="00364712">
        <w:rPr>
          <w:rFonts w:ascii="Times New Roman" w:hAnsi="Times New Roman"/>
          <w:sz w:val="24"/>
          <w:szCs w:val="24"/>
        </w:rPr>
        <w:t xml:space="preserve">О приватизации </w:t>
      </w:r>
      <w:r w:rsidR="00364712" w:rsidRPr="00364712">
        <w:rPr>
          <w:rFonts w:ascii="Times New Roman" w:hAnsi="Times New Roman"/>
          <w:sz w:val="24"/>
          <w:szCs w:val="24"/>
        </w:rPr>
        <w:t>сооружения железнодорожного транспорта</w:t>
      </w:r>
      <w:r w:rsidR="008144F0" w:rsidRPr="00364712">
        <w:rPr>
          <w:rFonts w:ascii="Times New Roman" w:hAnsi="Times New Roman"/>
          <w:sz w:val="24"/>
          <w:szCs w:val="24"/>
        </w:rPr>
        <w:t>»</w:t>
      </w:r>
      <w:r w:rsidR="005D5461" w:rsidRPr="00364712">
        <w:rPr>
          <w:rFonts w:ascii="Times New Roman" w:hAnsi="Times New Roman"/>
          <w:sz w:val="24"/>
          <w:szCs w:val="24"/>
        </w:rPr>
        <w:t>.</w:t>
      </w:r>
      <w:r w:rsidR="0001014C" w:rsidRPr="00364712">
        <w:rPr>
          <w:rFonts w:ascii="Times New Roman" w:hAnsi="Times New Roman"/>
          <w:sz w:val="24"/>
          <w:szCs w:val="24"/>
        </w:rPr>
        <w:t xml:space="preserve"> </w:t>
      </w:r>
    </w:p>
    <w:p w:rsidR="00795D37" w:rsidRPr="0036471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364712">
        <w:rPr>
          <w:b w:val="0"/>
          <w:sz w:val="24"/>
          <w:szCs w:val="24"/>
          <w:lang w:val="ru-RU"/>
        </w:rPr>
        <w:t>1.7</w:t>
      </w:r>
      <w:r w:rsidR="006A1D92" w:rsidRPr="00364712">
        <w:rPr>
          <w:b w:val="0"/>
          <w:sz w:val="24"/>
          <w:szCs w:val="24"/>
          <w:lang w:val="ru-RU"/>
        </w:rPr>
        <w:t>.</w:t>
      </w:r>
      <w:r w:rsidRPr="00364712">
        <w:rPr>
          <w:b w:val="0"/>
          <w:sz w:val="24"/>
          <w:szCs w:val="24"/>
          <w:lang w:val="ru-RU"/>
        </w:rPr>
        <w:t xml:space="preserve"> </w:t>
      </w:r>
      <w:r w:rsidR="000672CC" w:rsidRPr="00364712">
        <w:rPr>
          <w:b w:val="0"/>
          <w:sz w:val="24"/>
          <w:szCs w:val="24"/>
          <w:lang w:val="ru-RU"/>
        </w:rPr>
        <w:t xml:space="preserve">Наименование </w:t>
      </w:r>
      <w:r w:rsidR="002F0F10" w:rsidRPr="00364712">
        <w:rPr>
          <w:b w:val="0"/>
          <w:sz w:val="24"/>
          <w:szCs w:val="24"/>
          <w:lang w:val="ru-RU"/>
        </w:rPr>
        <w:t xml:space="preserve">и характеристика </w:t>
      </w:r>
      <w:r w:rsidR="000672CC" w:rsidRPr="00364712">
        <w:rPr>
          <w:b w:val="0"/>
          <w:sz w:val="24"/>
          <w:szCs w:val="24"/>
          <w:lang w:val="ru-RU"/>
        </w:rPr>
        <w:t>выставляемого на продажу имущества</w:t>
      </w:r>
      <w:r w:rsidR="00795D37" w:rsidRPr="00364712">
        <w:rPr>
          <w:b w:val="0"/>
          <w:sz w:val="24"/>
          <w:szCs w:val="24"/>
          <w:lang w:val="ru-RU"/>
        </w:rPr>
        <w:t>:</w:t>
      </w:r>
    </w:p>
    <w:p w:rsidR="002F7F3E" w:rsidRPr="00364712" w:rsidRDefault="00364712" w:rsidP="00473474">
      <w:pPr>
        <w:spacing w:after="0" w:line="240" w:lineRule="auto"/>
        <w:ind w:firstLine="709"/>
        <w:jc w:val="both"/>
        <w:rPr>
          <w:rFonts w:ascii="Times New Roman" w:hAnsi="Times New Roman"/>
          <w:sz w:val="24"/>
          <w:szCs w:val="24"/>
        </w:rPr>
      </w:pPr>
      <w:r w:rsidRPr="00364712">
        <w:rPr>
          <w:rFonts w:ascii="Times New Roman" w:hAnsi="Times New Roman"/>
          <w:sz w:val="24"/>
          <w:szCs w:val="24"/>
        </w:rPr>
        <w:t>сооружение железнодорожного транспорта протяженностью 879 м с кадастровым номером 24:50:0300299:508, ра</w:t>
      </w:r>
      <w:r w:rsidRPr="00364712">
        <w:rPr>
          <w:rFonts w:ascii="Times New Roman" w:hAnsi="Times New Roman"/>
          <w:sz w:val="24"/>
          <w:szCs w:val="24"/>
        </w:rPr>
        <w:t>с</w:t>
      </w:r>
      <w:r w:rsidRPr="00364712">
        <w:rPr>
          <w:rFonts w:ascii="Times New Roman" w:hAnsi="Times New Roman"/>
          <w:sz w:val="24"/>
          <w:szCs w:val="24"/>
        </w:rPr>
        <w:t>положенное по адресу: г. Красноярск, от стрелки № 800 до упора УП</w:t>
      </w:r>
      <w:proofErr w:type="gramStart"/>
      <w:r w:rsidRPr="00364712">
        <w:rPr>
          <w:rFonts w:ascii="Times New Roman" w:hAnsi="Times New Roman"/>
          <w:sz w:val="24"/>
          <w:szCs w:val="24"/>
        </w:rPr>
        <w:t>1</w:t>
      </w:r>
      <w:proofErr w:type="gramEnd"/>
      <w:r>
        <w:rPr>
          <w:rFonts w:ascii="Times New Roman" w:hAnsi="Times New Roman"/>
          <w:sz w:val="24"/>
          <w:szCs w:val="24"/>
        </w:rPr>
        <w:t xml:space="preserve"> </w:t>
      </w:r>
      <w:r w:rsidRPr="00364712">
        <w:rPr>
          <w:rFonts w:ascii="Times New Roman" w:hAnsi="Times New Roman"/>
          <w:sz w:val="24"/>
          <w:szCs w:val="24"/>
        </w:rPr>
        <w:t>в районе нежилого здания № 31г по Северному шоссе, до упора УП2 в районе нежилого здания № 31 по Северному шоссе, через стрелки 801, 802</w:t>
      </w:r>
      <w:r w:rsidR="001F6009" w:rsidRPr="00364712">
        <w:rPr>
          <w:rFonts w:ascii="Times New Roman" w:hAnsi="Times New Roman"/>
          <w:sz w:val="24"/>
          <w:szCs w:val="24"/>
        </w:rPr>
        <w:t>.</w:t>
      </w:r>
    </w:p>
    <w:p w:rsidR="00CC04E1" w:rsidRPr="00364712" w:rsidRDefault="00431309" w:rsidP="005E2D4C">
      <w:pPr>
        <w:spacing w:after="0" w:line="240" w:lineRule="auto"/>
        <w:ind w:firstLine="709"/>
        <w:jc w:val="both"/>
        <w:rPr>
          <w:rFonts w:ascii="Times New Roman" w:hAnsi="Times New Roman"/>
          <w:sz w:val="24"/>
          <w:szCs w:val="24"/>
        </w:rPr>
      </w:pPr>
      <w:r w:rsidRPr="00364712">
        <w:rPr>
          <w:rFonts w:ascii="Times New Roman" w:hAnsi="Times New Roman"/>
          <w:sz w:val="24"/>
          <w:szCs w:val="24"/>
        </w:rPr>
        <w:t>1.8</w:t>
      </w:r>
      <w:r w:rsidR="006A1D92" w:rsidRPr="00364712">
        <w:rPr>
          <w:rFonts w:ascii="Times New Roman" w:hAnsi="Times New Roman"/>
          <w:sz w:val="24"/>
          <w:szCs w:val="24"/>
        </w:rPr>
        <w:t>.</w:t>
      </w:r>
      <w:r w:rsidRPr="00364712">
        <w:rPr>
          <w:rFonts w:ascii="Times New Roman" w:hAnsi="Times New Roman"/>
          <w:sz w:val="24"/>
          <w:szCs w:val="24"/>
        </w:rPr>
        <w:t xml:space="preserve"> Сведения об обременениях имущества</w:t>
      </w:r>
      <w:r w:rsidR="005E2D4C" w:rsidRPr="00364712">
        <w:rPr>
          <w:rFonts w:ascii="Times New Roman" w:hAnsi="Times New Roman"/>
          <w:sz w:val="24"/>
          <w:szCs w:val="24"/>
        </w:rPr>
        <w:t xml:space="preserve"> – обременения отсутствуют</w:t>
      </w:r>
      <w:r w:rsidR="00CC04E1" w:rsidRPr="00364712">
        <w:rPr>
          <w:rFonts w:ascii="Times New Roman" w:hAnsi="Times New Roman"/>
          <w:sz w:val="24"/>
          <w:szCs w:val="24"/>
        </w:rPr>
        <w:t>.</w:t>
      </w:r>
    </w:p>
    <w:p w:rsidR="002F0F10" w:rsidRPr="00364712" w:rsidRDefault="002F0F10" w:rsidP="005E2D4C">
      <w:pPr>
        <w:spacing w:after="0" w:line="240" w:lineRule="auto"/>
        <w:ind w:firstLine="709"/>
        <w:jc w:val="both"/>
        <w:rPr>
          <w:rFonts w:ascii="Times New Roman" w:hAnsi="Times New Roman"/>
          <w:color w:val="FF0000"/>
          <w:sz w:val="24"/>
          <w:szCs w:val="24"/>
        </w:rPr>
      </w:pPr>
      <w:r w:rsidRPr="00364712">
        <w:rPr>
          <w:rFonts w:ascii="Times New Roman" w:hAnsi="Times New Roman"/>
          <w:sz w:val="24"/>
          <w:szCs w:val="24"/>
        </w:rPr>
        <w:t>1.9</w:t>
      </w:r>
      <w:r w:rsidR="006A1D92" w:rsidRPr="00364712">
        <w:rPr>
          <w:rFonts w:ascii="Times New Roman" w:hAnsi="Times New Roman"/>
          <w:sz w:val="24"/>
          <w:szCs w:val="24"/>
        </w:rPr>
        <w:t>.</w:t>
      </w:r>
      <w:r w:rsidRPr="00364712">
        <w:rPr>
          <w:rFonts w:ascii="Times New Roman" w:hAnsi="Times New Roman"/>
          <w:sz w:val="24"/>
          <w:szCs w:val="24"/>
        </w:rPr>
        <w:t xml:space="preserve"> </w:t>
      </w:r>
      <w:r w:rsidRPr="00364712">
        <w:rPr>
          <w:rFonts w:ascii="Times New Roman" w:hAnsi="Times New Roman"/>
          <w:bCs/>
          <w:sz w:val="24"/>
          <w:szCs w:val="24"/>
        </w:rPr>
        <w:t>Информация о предыдущих торгах объектов продажи:</w:t>
      </w:r>
      <w:r w:rsidR="00E343AF" w:rsidRPr="00364712">
        <w:rPr>
          <w:rFonts w:ascii="Times New Roman" w:hAnsi="Times New Roman"/>
          <w:b/>
          <w:bCs/>
          <w:sz w:val="24"/>
          <w:szCs w:val="24"/>
        </w:rPr>
        <w:t xml:space="preserve"> </w:t>
      </w:r>
      <w:r w:rsidR="00302E63" w:rsidRPr="00364712">
        <w:rPr>
          <w:rFonts w:ascii="Times New Roman" w:hAnsi="Times New Roman"/>
          <w:bCs/>
          <w:sz w:val="24"/>
          <w:szCs w:val="24"/>
        </w:rPr>
        <w:t>объект на торги ранее не выставлялся</w:t>
      </w:r>
      <w:r w:rsidR="00B7635D" w:rsidRPr="00364712">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364712">
        <w:rPr>
          <w:rFonts w:ascii="Times New Roman" w:hAnsi="Times New Roman"/>
          <w:sz w:val="24"/>
          <w:szCs w:val="24"/>
        </w:rPr>
        <w:t>1.</w:t>
      </w:r>
      <w:r w:rsidR="002F0F10" w:rsidRPr="00364712">
        <w:rPr>
          <w:rFonts w:ascii="Times New Roman" w:hAnsi="Times New Roman"/>
          <w:sz w:val="24"/>
          <w:szCs w:val="24"/>
        </w:rPr>
        <w:t>10</w:t>
      </w:r>
      <w:r w:rsidR="006A1D92" w:rsidRPr="00364712">
        <w:rPr>
          <w:rFonts w:ascii="Times New Roman" w:hAnsi="Times New Roman"/>
          <w:sz w:val="24"/>
          <w:szCs w:val="24"/>
        </w:rPr>
        <w:t>.</w:t>
      </w:r>
      <w:r w:rsidRPr="00364712">
        <w:rPr>
          <w:rFonts w:ascii="Times New Roman" w:hAnsi="Times New Roman"/>
          <w:sz w:val="24"/>
          <w:szCs w:val="24"/>
        </w:rPr>
        <w:t xml:space="preserve"> Способ приватизации: </w:t>
      </w:r>
      <w:r w:rsidR="009F2808" w:rsidRPr="00364712">
        <w:rPr>
          <w:rFonts w:ascii="Times New Roman" w:hAnsi="Times New Roman"/>
          <w:sz w:val="24"/>
          <w:szCs w:val="24"/>
        </w:rPr>
        <w:t xml:space="preserve">продажа имущества </w:t>
      </w:r>
      <w:r w:rsidR="007E33F7" w:rsidRPr="00364712">
        <w:rPr>
          <w:rFonts w:ascii="Times New Roman" w:hAnsi="Times New Roman"/>
          <w:sz w:val="24"/>
          <w:szCs w:val="24"/>
        </w:rPr>
        <w:t>на</w:t>
      </w:r>
      <w:r w:rsidR="007E33F7">
        <w:rPr>
          <w:rFonts w:ascii="Times New Roman" w:hAnsi="Times New Roman"/>
          <w:sz w:val="24"/>
          <w:szCs w:val="24"/>
        </w:rPr>
        <w:t xml:space="preserve">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364712">
        <w:t>сооружения</w:t>
      </w:r>
      <w:r w:rsidR="006D7307">
        <w:t xml:space="preserve"> – </w:t>
      </w:r>
      <w:r w:rsidR="00364712">
        <w:t>6 560</w:t>
      </w:r>
      <w:r w:rsidR="001F6009">
        <w:t xml:space="preserve"> </w:t>
      </w:r>
      <w:r w:rsidR="008E5A71">
        <w:t>000</w:t>
      </w:r>
      <w:r w:rsidR="005B2C70" w:rsidRPr="006A364B">
        <w:t xml:space="preserve"> (</w:t>
      </w:r>
      <w:r w:rsidR="00364712">
        <w:t>шесть миллионов пятьсот шестьдесят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64712">
        <w:rPr>
          <w:rFonts w:ascii="Times New Roman" w:hAnsi="Times New Roman"/>
          <w:sz w:val="24"/>
          <w:szCs w:val="24"/>
        </w:rPr>
        <w:t>328 000</w:t>
      </w:r>
      <w:r w:rsidR="00505076" w:rsidRPr="007A6A43">
        <w:rPr>
          <w:rFonts w:ascii="Times New Roman" w:hAnsi="Times New Roman"/>
          <w:sz w:val="24"/>
          <w:szCs w:val="24"/>
        </w:rPr>
        <w:t xml:space="preserve"> (</w:t>
      </w:r>
      <w:r w:rsidR="00364712">
        <w:rPr>
          <w:rFonts w:ascii="Times New Roman" w:hAnsi="Times New Roman"/>
          <w:sz w:val="24"/>
          <w:szCs w:val="24"/>
        </w:rPr>
        <w:t>триста двадцать восемь тысяч</w:t>
      </w:r>
      <w:r w:rsidR="00505076" w:rsidRPr="007A6A43">
        <w:rPr>
          <w:rFonts w:ascii="Times New Roman" w:hAnsi="Times New Roman"/>
          <w:sz w:val="24"/>
          <w:szCs w:val="24"/>
        </w:rPr>
        <w:t xml:space="preserve">) рублей, что составляет 5 процентов от начальной цены продажи </w:t>
      </w:r>
      <w:r w:rsidR="00364712">
        <w:rPr>
          <w:rFonts w:ascii="Times New Roman" w:hAnsi="Times New Roman"/>
          <w:sz w:val="24"/>
          <w:szCs w:val="24"/>
        </w:rPr>
        <w:t>сооружения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64712">
        <w:t>656 000</w:t>
      </w:r>
      <w:r w:rsidR="00757844" w:rsidRPr="00D421CA">
        <w:t xml:space="preserve"> (</w:t>
      </w:r>
      <w:r w:rsidR="00364712">
        <w:t>шестьсот пятьдесят шесть тысяч</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364712">
        <w:t>сооружения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w:t>
      </w:r>
      <w:r w:rsidR="00F63792">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w:t>
      </w:r>
      <w:r w:rsidR="00F63792">
        <w:rPr>
          <w:rFonts w:ascii="Times New Roman" w:hAnsi="Times New Roman"/>
          <w:bCs/>
          <w:sz w:val="24"/>
          <w:szCs w:val="24"/>
          <w:lang w:eastAsia="ru-RU"/>
        </w:rPr>
        <w:t>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F63792">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F63792">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w:t>
      </w:r>
      <w:r w:rsidR="00364712">
        <w:rPr>
          <w:rFonts w:ascii="Times New Roman" w:hAnsi="Times New Roman"/>
          <w:bCs/>
          <w:sz w:val="24"/>
          <w:szCs w:val="24"/>
          <w:lang w:eastAsia="ru-RU"/>
        </w:rPr>
        <w:t>5</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F63792">
        <w:rPr>
          <w:sz w:val="24"/>
        </w:rPr>
        <w:t>8</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w:t>
      </w:r>
      <w:r w:rsidR="00F63792">
        <w:rPr>
          <w:sz w:val="24"/>
        </w:rPr>
        <w:t>7</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364712">
        <w:rPr>
          <w:sz w:val="24"/>
        </w:rPr>
        <w:t>сооружения железнодорожного транспорта</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w:t>
      </w:r>
      <w:r w:rsidR="00520EB7">
        <w:rPr>
          <w:sz w:val="24"/>
        </w:rPr>
        <w:t>пятницам с 1</w:t>
      </w:r>
      <w:r w:rsidR="00364712">
        <w:rPr>
          <w:sz w:val="24"/>
        </w:rPr>
        <w:t>4</w:t>
      </w:r>
      <w:r w:rsidR="00450919">
        <w:rPr>
          <w:sz w:val="24"/>
        </w:rPr>
        <w:t>-</w:t>
      </w:r>
      <w:r w:rsidR="00364712">
        <w:rPr>
          <w:sz w:val="24"/>
        </w:rPr>
        <w:t>0</w:t>
      </w:r>
      <w:r w:rsidR="00EC3BDF">
        <w:rPr>
          <w:sz w:val="24"/>
        </w:rPr>
        <w:t>0</w:t>
      </w:r>
      <w:r w:rsidR="00450919">
        <w:rPr>
          <w:sz w:val="24"/>
        </w:rPr>
        <w:t xml:space="preserve"> до 1</w:t>
      </w:r>
      <w:r w:rsidR="00364712">
        <w:rPr>
          <w:sz w:val="24"/>
        </w:rPr>
        <w:t>4</w:t>
      </w:r>
      <w:r w:rsidR="00450919">
        <w:rPr>
          <w:sz w:val="24"/>
        </w:rPr>
        <w:t>-</w:t>
      </w:r>
      <w:r w:rsidR="00364712">
        <w:rPr>
          <w:sz w:val="24"/>
        </w:rPr>
        <w:t>3</w:t>
      </w:r>
      <w:r w:rsidR="00450919">
        <w:rPr>
          <w:sz w:val="24"/>
        </w:rPr>
        <w:t>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bookmarkStart w:id="2" w:name="_GoBack"/>
      <w:bookmarkEnd w:id="2"/>
      <w:r w:rsidR="00995391">
        <w:rPr>
          <w:rFonts w:ascii="Times New Roman" w:eastAsiaTheme="minorHAnsi" w:hAnsi="Times New Roman"/>
          <w:sz w:val="24"/>
          <w:szCs w:val="24"/>
        </w:rPr>
        <w:t xml:space="preserve">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r w:rsidR="00FF51D0">
        <w:rPr>
          <w:sz w:val="16"/>
          <w:szCs w:val="16"/>
        </w:rPr>
        <w:t>7</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64712">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712"/>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0EB7"/>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45C"/>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3BDF"/>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792"/>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1D0"/>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C6F6B5-CC03-4F31-82A5-5BE187B83494}"/>
</file>

<file path=customXml/itemProps2.xml><?xml version="1.0" encoding="utf-8"?>
<ds:datastoreItem xmlns:ds="http://schemas.openxmlformats.org/officeDocument/2006/customXml" ds:itemID="{E630055E-BEAC-4F32-B67C-0AC3DE1751E3}"/>
</file>

<file path=customXml/itemProps3.xml><?xml version="1.0" encoding="utf-8"?>
<ds:datastoreItem xmlns:ds="http://schemas.openxmlformats.org/officeDocument/2006/customXml" ds:itemID="{64455EF2-4861-4B9E-869C-EABEAF830FEB}"/>
</file>

<file path=customXml/itemProps4.xml><?xml version="1.0" encoding="utf-8"?>
<ds:datastoreItem xmlns:ds="http://schemas.openxmlformats.org/officeDocument/2006/customXml" ds:itemID="{3836BC26-B27B-4A3F-AD19-0B62EF0D4AFE}"/>
</file>

<file path=docProps/app.xml><?xml version="1.0" encoding="utf-8"?>
<Properties xmlns="http://schemas.openxmlformats.org/officeDocument/2006/extended-properties" xmlns:vt="http://schemas.openxmlformats.org/officeDocument/2006/docPropsVTypes">
  <Template>Normal</Template>
  <TotalTime>2359</TotalTime>
  <Pages>13</Pages>
  <Words>6237</Words>
  <Characters>35554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322</cp:revision>
  <cp:lastPrinted>2023-01-12T07:13:00Z</cp:lastPrinted>
  <dcterms:created xsi:type="dcterms:W3CDTF">2019-06-19T05:09:00Z</dcterms:created>
  <dcterms:modified xsi:type="dcterms:W3CDTF">2024-02-27T09:58:00Z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