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BC302D" w:rsidRDefault="00BC302D" w:rsidP="00BC302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302D" w:rsidRPr="00BB24B1" w:rsidRDefault="00BC302D" w:rsidP="00BC302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2, пом. 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Pr="00D3138B">
        <w:rPr>
          <w:rFonts w:cs="Times New Roman"/>
          <w:sz w:val="28"/>
          <w:szCs w:val="28"/>
        </w:rPr>
        <w:t>5346</w:t>
      </w:r>
      <w:r w:rsidR="006711BC" w:rsidRPr="00D3138B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по ул. Авиаторов, д. 2, пом. 1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C302D" w:rsidRPr="007F2A0B" w:rsidRDefault="00BC302D" w:rsidP="00BC302D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:rsidR="00BC302D" w:rsidRPr="00D64652" w:rsidRDefault="00BC302D" w:rsidP="00BC302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двухэтажного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ноэтажными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пристроями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F0D90">
        <w:rPr>
          <w:rFonts w:cs="Times New Roman"/>
          <w:sz w:val="28"/>
          <w:szCs w:val="28"/>
        </w:rPr>
        <w:t xml:space="preserve">09 </w:t>
      </w:r>
      <w:r>
        <w:rPr>
          <w:rFonts w:cs="Times New Roman"/>
          <w:sz w:val="28"/>
          <w:szCs w:val="28"/>
        </w:rPr>
        <w:t xml:space="preserve">часов </w:t>
      </w:r>
      <w:r w:rsidR="00AF0D90">
        <w:rPr>
          <w:rFonts w:cs="Times New Roman"/>
          <w:sz w:val="28"/>
          <w:szCs w:val="28"/>
        </w:rPr>
        <w:t xml:space="preserve">30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1 405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один миллион четыреста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70 250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семьдесят тысяч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281 000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двести восемьдесят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>ул. Авиаторов, д. 2, пом. 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EA732B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 xml:space="preserve">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EA732B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EA732B">
        <w:rPr>
          <w:rFonts w:cs="Times New Roman"/>
          <w:sz w:val="28"/>
          <w:szCs w:val="28"/>
        </w:rPr>
        <w:t>объекта недвижимости</w:t>
      </w:r>
      <w:bookmarkStart w:id="0" w:name="_GoBack"/>
      <w:bookmarkEnd w:id="0"/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AF0D90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>
        <w:rPr>
          <w:rFonts w:cs="Times New Roman"/>
          <w:sz w:val="28"/>
          <w:szCs w:val="28"/>
        </w:rPr>
        <w:t xml:space="preserve"> назначенные на 07.08.2017, 11.09.2017,</w:t>
      </w:r>
      <w:r w:rsidR="004A46F9">
        <w:rPr>
          <w:rFonts w:cs="Times New Roman"/>
          <w:sz w:val="28"/>
          <w:szCs w:val="28"/>
        </w:rPr>
        <w:t xml:space="preserve"> 22.05.2018,</w:t>
      </w:r>
      <w:r>
        <w:rPr>
          <w:rFonts w:cs="Times New Roman"/>
          <w:sz w:val="28"/>
          <w:szCs w:val="28"/>
        </w:rPr>
        <w:t xml:space="preserve"> признаны несостоявшимися в связи с тем, что в них принял участие только один участник. Торги, назначенные на 19.10.2017, 12.01.2018, п</w:t>
      </w:r>
      <w:r w:rsidR="004A46F9">
        <w:rPr>
          <w:rFonts w:cs="Times New Roman"/>
          <w:sz w:val="28"/>
          <w:szCs w:val="28"/>
        </w:rPr>
        <w:t xml:space="preserve">ризнаны несостоявшимися в связи </w:t>
      </w:r>
      <w:r>
        <w:rPr>
          <w:rFonts w:cs="Times New Roman"/>
          <w:sz w:val="28"/>
          <w:szCs w:val="28"/>
        </w:rPr>
        <w:t>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A732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C9CE60-9756-4086-82C9-36E51E73A9C6}"/>
</file>

<file path=customXml/itemProps2.xml><?xml version="1.0" encoding="utf-8"?>
<ds:datastoreItem xmlns:ds="http://schemas.openxmlformats.org/officeDocument/2006/customXml" ds:itemID="{ED868786-E42E-4BAC-B35F-A63B256265E1}"/>
</file>

<file path=customXml/itemProps3.xml><?xml version="1.0" encoding="utf-8"?>
<ds:datastoreItem xmlns:ds="http://schemas.openxmlformats.org/officeDocument/2006/customXml" ds:itemID="{28700CFB-4CD9-438B-B7FB-678636687992}"/>
</file>

<file path=customXml/itemProps4.xml><?xml version="1.0" encoding="utf-8"?>
<ds:datastoreItem xmlns:ds="http://schemas.openxmlformats.org/officeDocument/2006/customXml" ds:itemID="{C7B9CE55-443C-40FB-847A-29E1E0504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33</cp:revision>
  <cp:lastPrinted>2017-08-08T05:32:00Z</cp:lastPrinted>
  <dcterms:created xsi:type="dcterms:W3CDTF">2017-06-27T10:11:00Z</dcterms:created>
  <dcterms:modified xsi:type="dcterms:W3CDTF">2018-11-23T03:24:00Z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