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29499F" w:rsidRDefault="005824C4" w:rsidP="0062746D">
      <w:pPr>
        <w:suppressAutoHyphens/>
        <w:autoSpaceDE w:val="0"/>
        <w:autoSpaceDN w:val="0"/>
        <w:adjustRightInd w:val="0"/>
        <w:ind w:firstLine="709"/>
        <w:jc w:val="both"/>
        <w:rPr>
          <w:rFonts w:eastAsia="Calibri"/>
          <w:sz w:val="28"/>
          <w:szCs w:val="28"/>
          <w:lang w:eastAsia="en-US"/>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E5EF3">
        <w:rPr>
          <w:rFonts w:eastAsia="Calibri"/>
          <w:sz w:val="28"/>
          <w:szCs w:val="28"/>
          <w:lang w:eastAsia="en-US"/>
        </w:rPr>
        <w:t>Решение о проведен</w:t>
      </w:r>
      <w:proofErr w:type="gramStart"/>
      <w:r w:rsidRPr="000E5EF3">
        <w:rPr>
          <w:rFonts w:eastAsia="Calibri"/>
          <w:sz w:val="28"/>
          <w:szCs w:val="28"/>
          <w:lang w:eastAsia="en-US"/>
        </w:rPr>
        <w:t>ии ау</w:t>
      </w:r>
      <w:proofErr w:type="gramEnd"/>
      <w:r w:rsidRPr="000E5EF3">
        <w:rPr>
          <w:rFonts w:eastAsia="Calibri"/>
          <w:sz w:val="28"/>
          <w:szCs w:val="28"/>
          <w:lang w:eastAsia="en-US"/>
        </w:rPr>
        <w:t xml:space="preserve">кциона принято распоряжением администрации города Красноярска от </w:t>
      </w:r>
      <w:r w:rsidR="0062746D">
        <w:rPr>
          <w:rFonts w:eastAsia="Calibri"/>
          <w:sz w:val="28"/>
          <w:szCs w:val="28"/>
          <w:lang w:eastAsia="en-US"/>
        </w:rPr>
        <w:t>26</w:t>
      </w:r>
      <w:r w:rsidRPr="000E5EF3">
        <w:rPr>
          <w:rFonts w:eastAsia="Calibri"/>
          <w:sz w:val="28"/>
          <w:szCs w:val="28"/>
          <w:lang w:eastAsia="en-US"/>
        </w:rPr>
        <w:t>.</w:t>
      </w:r>
      <w:r>
        <w:rPr>
          <w:rFonts w:eastAsia="Calibri"/>
          <w:sz w:val="28"/>
          <w:szCs w:val="28"/>
          <w:lang w:eastAsia="en-US"/>
        </w:rPr>
        <w:t>12</w:t>
      </w:r>
      <w:r w:rsidRPr="000E5EF3">
        <w:rPr>
          <w:rFonts w:eastAsia="Calibri"/>
          <w:sz w:val="28"/>
          <w:szCs w:val="28"/>
          <w:lang w:eastAsia="en-US"/>
        </w:rPr>
        <w:t xml:space="preserve">.2019 № </w:t>
      </w:r>
      <w:r w:rsidR="0029499F">
        <w:rPr>
          <w:rFonts w:eastAsia="Calibri"/>
          <w:sz w:val="28"/>
          <w:szCs w:val="28"/>
          <w:lang w:eastAsia="en-US"/>
        </w:rPr>
        <w:t>6</w:t>
      </w:r>
      <w:r w:rsidR="0062746D">
        <w:rPr>
          <w:rFonts w:eastAsia="Calibri"/>
          <w:sz w:val="28"/>
          <w:szCs w:val="28"/>
          <w:lang w:eastAsia="en-US"/>
        </w:rPr>
        <w:t>650</w:t>
      </w:r>
      <w:r w:rsidRPr="000E5EF3">
        <w:rPr>
          <w:rFonts w:eastAsia="Calibri"/>
          <w:sz w:val="28"/>
          <w:szCs w:val="28"/>
          <w:lang w:eastAsia="en-US"/>
        </w:rPr>
        <w:t xml:space="preserve">-недв «О проведении аукциона на право заключения договора аренды земельного участка по </w:t>
      </w:r>
      <w:r w:rsidR="0029499F" w:rsidRPr="000E5EF3">
        <w:rPr>
          <w:rFonts w:eastAsia="Calibri"/>
          <w:sz w:val="28"/>
          <w:szCs w:val="28"/>
          <w:lang w:eastAsia="en-US"/>
        </w:rPr>
        <w:t xml:space="preserve">ул. </w:t>
      </w:r>
      <w:r w:rsidR="0062746D">
        <w:rPr>
          <w:rFonts w:eastAsia="Calibri"/>
          <w:sz w:val="28"/>
          <w:szCs w:val="28"/>
          <w:lang w:eastAsia="en-US"/>
        </w:rPr>
        <w:t>60 лет Октября</w:t>
      </w:r>
      <w:r w:rsidR="0029499F" w:rsidRPr="000E5EF3">
        <w:rPr>
          <w:rFonts w:eastAsia="Calibri"/>
          <w:sz w:val="28"/>
          <w:szCs w:val="28"/>
          <w:lang w:eastAsia="en-US"/>
        </w:rPr>
        <w:t xml:space="preserve"> (24:50:</w:t>
      </w:r>
      <w:r w:rsidR="0029499F">
        <w:rPr>
          <w:rFonts w:eastAsia="Calibri"/>
          <w:sz w:val="28"/>
          <w:szCs w:val="28"/>
          <w:lang w:eastAsia="en-US"/>
        </w:rPr>
        <w:t>0700</w:t>
      </w:r>
      <w:r w:rsidR="0062746D">
        <w:rPr>
          <w:rFonts w:eastAsia="Calibri"/>
          <w:sz w:val="28"/>
          <w:szCs w:val="28"/>
          <w:lang w:eastAsia="en-US"/>
        </w:rPr>
        <w:t>206</w:t>
      </w:r>
      <w:r w:rsidR="0029499F" w:rsidRPr="000E5EF3">
        <w:rPr>
          <w:rFonts w:eastAsia="Calibri"/>
          <w:sz w:val="28"/>
          <w:szCs w:val="28"/>
          <w:lang w:eastAsia="en-US"/>
        </w:rPr>
        <w:t>:</w:t>
      </w:r>
      <w:r w:rsidR="0062746D">
        <w:rPr>
          <w:rFonts w:eastAsia="Calibri"/>
          <w:sz w:val="28"/>
          <w:szCs w:val="28"/>
          <w:lang w:eastAsia="en-US"/>
        </w:rPr>
        <w:t>5468</w:t>
      </w:r>
      <w:r w:rsidR="0029499F" w:rsidRPr="000E5EF3">
        <w:rPr>
          <w:rFonts w:eastAsia="Calibri"/>
          <w:sz w:val="28"/>
          <w:szCs w:val="28"/>
          <w:lang w:eastAsia="en-US"/>
        </w:rPr>
        <w:t>)»</w:t>
      </w:r>
      <w:r w:rsidR="0029499F">
        <w:rPr>
          <w:rFonts w:eastAsia="Calibri"/>
          <w:sz w:val="28"/>
          <w:szCs w:val="28"/>
          <w:lang w:eastAsia="en-US"/>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Аукцион </w:t>
      </w:r>
      <w:r w:rsidRPr="00474C87">
        <w:rPr>
          <w:sz w:val="28"/>
          <w:szCs w:val="28"/>
        </w:rPr>
        <w:t>начинается 28 февраля 2020</w:t>
      </w:r>
      <w:r w:rsidRPr="007333A1">
        <w:rPr>
          <w:sz w:val="28"/>
          <w:szCs w:val="28"/>
        </w:rPr>
        <w:t xml:space="preserve"> года с</w:t>
      </w:r>
      <w:r w:rsidRPr="000E5EF3">
        <w:rPr>
          <w:sz w:val="28"/>
          <w:szCs w:val="28"/>
        </w:rPr>
        <w:t xml:space="preserve"> 14:15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736094"/>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29499F" w:rsidRPr="000E5EF3" w:rsidRDefault="0029499F" w:rsidP="0029499F">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6420D6" w:rsidRPr="000E5EF3">
        <w:rPr>
          <w:rFonts w:eastAsia="Calibri"/>
          <w:sz w:val="28"/>
          <w:szCs w:val="28"/>
          <w:lang w:eastAsia="en-US"/>
        </w:rPr>
        <w:t>24:50:</w:t>
      </w:r>
      <w:r w:rsidR="006420D6">
        <w:rPr>
          <w:rFonts w:eastAsia="Calibri"/>
          <w:sz w:val="28"/>
          <w:szCs w:val="28"/>
          <w:lang w:eastAsia="en-US"/>
        </w:rPr>
        <w:t>0700206</w:t>
      </w:r>
      <w:r w:rsidR="006420D6" w:rsidRPr="000E5EF3">
        <w:rPr>
          <w:rFonts w:eastAsia="Calibri"/>
          <w:sz w:val="28"/>
          <w:szCs w:val="28"/>
          <w:lang w:eastAsia="en-US"/>
        </w:rPr>
        <w:t>:</w:t>
      </w:r>
      <w:r w:rsidR="006420D6">
        <w:rPr>
          <w:rFonts w:eastAsia="Calibri"/>
          <w:sz w:val="28"/>
          <w:szCs w:val="28"/>
          <w:lang w:eastAsia="en-US"/>
        </w:rPr>
        <w:t>5468</w:t>
      </w:r>
      <w:r w:rsidRPr="000E5EF3">
        <w:rPr>
          <w:sz w:val="28"/>
          <w:szCs w:val="28"/>
        </w:rPr>
        <w:t>, расположенного по адресу (местоположение): г. Красноярск, С</w:t>
      </w:r>
      <w:r>
        <w:rPr>
          <w:sz w:val="28"/>
          <w:szCs w:val="28"/>
        </w:rPr>
        <w:t>вердловский</w:t>
      </w:r>
      <w:r w:rsidRPr="000E5EF3">
        <w:rPr>
          <w:sz w:val="28"/>
          <w:szCs w:val="28"/>
        </w:rPr>
        <w:t xml:space="preserve"> район, </w:t>
      </w:r>
      <w:r w:rsidRPr="000E5EF3">
        <w:rPr>
          <w:rFonts w:eastAsia="Calibri"/>
          <w:sz w:val="28"/>
          <w:szCs w:val="28"/>
          <w:lang w:eastAsia="en-US"/>
        </w:rPr>
        <w:t xml:space="preserve">ул. </w:t>
      </w:r>
      <w:r w:rsidR="006420D6">
        <w:rPr>
          <w:rFonts w:eastAsia="Calibri"/>
          <w:sz w:val="28"/>
          <w:szCs w:val="28"/>
          <w:lang w:eastAsia="en-US"/>
        </w:rPr>
        <w:t xml:space="preserve">60 лет Октября. </w:t>
      </w:r>
    </w:p>
    <w:p w:rsidR="0029499F" w:rsidRPr="000E5EF3" w:rsidRDefault="0029499F" w:rsidP="0029499F">
      <w:pPr>
        <w:autoSpaceDE w:val="0"/>
        <w:autoSpaceDN w:val="0"/>
        <w:adjustRightInd w:val="0"/>
        <w:ind w:firstLine="708"/>
        <w:jc w:val="both"/>
        <w:rPr>
          <w:sz w:val="28"/>
          <w:szCs w:val="28"/>
        </w:rPr>
      </w:pPr>
      <w:r w:rsidRPr="000E5EF3">
        <w:rPr>
          <w:sz w:val="28"/>
          <w:szCs w:val="28"/>
        </w:rPr>
        <w:t>Разрешенное использование: «</w:t>
      </w:r>
      <w:r w:rsidR="006420D6" w:rsidRPr="006420D6">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0E5EF3">
        <w:rPr>
          <w:sz w:val="28"/>
          <w:szCs w:val="28"/>
        </w:rPr>
        <w:t>».</w:t>
      </w:r>
    </w:p>
    <w:p w:rsidR="0029499F" w:rsidRPr="000E5EF3" w:rsidRDefault="0029499F" w:rsidP="0029499F">
      <w:pPr>
        <w:snapToGrid w:val="0"/>
        <w:ind w:firstLine="709"/>
        <w:jc w:val="both"/>
        <w:rPr>
          <w:sz w:val="28"/>
          <w:szCs w:val="28"/>
        </w:rPr>
      </w:pPr>
      <w:r w:rsidRPr="000E5EF3">
        <w:rPr>
          <w:sz w:val="28"/>
          <w:szCs w:val="28"/>
        </w:rPr>
        <w:t xml:space="preserve">Схема расположения земельного участка: </w:t>
      </w:r>
    </w:p>
    <w:p w:rsidR="0029499F" w:rsidRPr="000E5EF3" w:rsidRDefault="0029499F" w:rsidP="0029499F">
      <w:pPr>
        <w:snapToGrid w:val="0"/>
        <w:ind w:firstLine="709"/>
        <w:jc w:val="both"/>
        <w:rPr>
          <w:sz w:val="28"/>
          <w:szCs w:val="28"/>
          <w:highlight w:val="yellow"/>
        </w:rPr>
      </w:pPr>
    </w:p>
    <w:p w:rsidR="0029499F" w:rsidRPr="000E5EF3" w:rsidRDefault="006420D6" w:rsidP="0029499F">
      <w:pPr>
        <w:snapToGrid w:val="0"/>
        <w:ind w:firstLine="709"/>
        <w:jc w:val="center"/>
        <w:rPr>
          <w:sz w:val="28"/>
          <w:szCs w:val="28"/>
          <w:highlight w:val="yellow"/>
        </w:rPr>
      </w:pPr>
      <w:r>
        <w:rPr>
          <w:noProof/>
          <w:sz w:val="28"/>
          <w:szCs w:val="28"/>
        </w:rPr>
        <w:drawing>
          <wp:inline distT="0" distB="0" distL="0" distR="0">
            <wp:extent cx="4695534"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60 лет Октября (5468).JPG"/>
                    <pic:cNvPicPr/>
                  </pic:nvPicPr>
                  <pic:blipFill>
                    <a:blip r:embed="rId5">
                      <a:extLst>
                        <a:ext uri="{28A0092B-C50C-407E-A947-70E740481C1C}">
                          <a14:useLocalDpi xmlns:a14="http://schemas.microsoft.com/office/drawing/2010/main" val="0"/>
                        </a:ext>
                      </a:extLst>
                    </a:blip>
                    <a:stretch>
                      <a:fillRect/>
                    </a:stretch>
                  </pic:blipFill>
                  <pic:spPr>
                    <a:xfrm>
                      <a:off x="0" y="0"/>
                      <a:ext cx="4702813" cy="3224440"/>
                    </a:xfrm>
                    <a:prstGeom prst="rect">
                      <a:avLst/>
                    </a:prstGeom>
                  </pic:spPr>
                </pic:pic>
              </a:graphicData>
            </a:graphic>
          </wp:inline>
        </w:drawing>
      </w:r>
    </w:p>
    <w:p w:rsidR="0029499F" w:rsidRPr="000E5EF3" w:rsidRDefault="0029499F" w:rsidP="0029499F">
      <w:pPr>
        <w:suppressAutoHyphens/>
        <w:autoSpaceDE w:val="0"/>
        <w:autoSpaceDN w:val="0"/>
        <w:adjustRightInd w:val="0"/>
        <w:jc w:val="both"/>
        <w:rPr>
          <w:sz w:val="28"/>
          <w:szCs w:val="28"/>
          <w:highlight w:val="yellow"/>
        </w:rPr>
      </w:pPr>
    </w:p>
    <w:p w:rsidR="0029499F" w:rsidRPr="000E5EF3" w:rsidRDefault="0029499F" w:rsidP="0029499F">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0F3EA3">
        <w:rPr>
          <w:sz w:val="28"/>
          <w:szCs w:val="28"/>
        </w:rPr>
        <w:t>2</w:t>
      </w:r>
      <w:r w:rsidRPr="000E5EF3">
        <w:rPr>
          <w:sz w:val="28"/>
          <w:szCs w:val="28"/>
        </w:rPr>
        <w:t> </w:t>
      </w:r>
      <w:r w:rsidR="000F3EA3">
        <w:rPr>
          <w:sz w:val="28"/>
          <w:szCs w:val="28"/>
        </w:rPr>
        <w:t>987</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0E5EF3" w:rsidRDefault="00EC36F2" w:rsidP="0029499F">
      <w:pPr>
        <w:tabs>
          <w:tab w:val="left" w:pos="12155"/>
        </w:tabs>
        <w:ind w:firstLine="709"/>
        <w:jc w:val="both"/>
        <w:rPr>
          <w:sz w:val="28"/>
          <w:szCs w:val="28"/>
        </w:rPr>
      </w:pPr>
      <w:r>
        <w:rPr>
          <w:sz w:val="28"/>
          <w:szCs w:val="28"/>
        </w:rPr>
        <w:t>С</w:t>
      </w:r>
      <w:r w:rsidRPr="00EC36F2">
        <w:rPr>
          <w:sz w:val="28"/>
          <w:szCs w:val="28"/>
        </w:rPr>
        <w:t>огласно градостроительному плану земельного участка от 05.12.2019</w:t>
      </w:r>
      <w:r>
        <w:rPr>
          <w:sz w:val="28"/>
          <w:szCs w:val="28"/>
        </w:rPr>
        <w:t xml:space="preserve"> </w:t>
      </w:r>
      <w:r w:rsidRPr="00EC36F2">
        <w:rPr>
          <w:sz w:val="28"/>
          <w:szCs w:val="28"/>
        </w:rPr>
        <w:t>№ RU24308000-</w:t>
      </w:r>
      <w:r>
        <w:rPr>
          <w:sz w:val="28"/>
          <w:szCs w:val="28"/>
        </w:rPr>
        <w:t>20067</w:t>
      </w:r>
      <w:r w:rsidRPr="00EC36F2">
        <w:rPr>
          <w:sz w:val="28"/>
          <w:szCs w:val="28"/>
        </w:rPr>
        <w:t xml:space="preserve"> в границах участка расположены следующие инженерные сети: водопровод подземный</w:t>
      </w:r>
      <w:r>
        <w:rPr>
          <w:sz w:val="28"/>
          <w:szCs w:val="28"/>
        </w:rPr>
        <w:t>,</w:t>
      </w:r>
      <w:r w:rsidRPr="00EC36F2">
        <w:rPr>
          <w:sz w:val="28"/>
          <w:szCs w:val="28"/>
        </w:rPr>
        <w:t xml:space="preserve"> линии элек</w:t>
      </w:r>
      <w:r>
        <w:rPr>
          <w:sz w:val="28"/>
          <w:szCs w:val="28"/>
        </w:rPr>
        <w:t>тропередач подземные и наземные</w:t>
      </w:r>
      <w:r w:rsidRPr="00EC36F2">
        <w:rPr>
          <w:sz w:val="28"/>
          <w:szCs w:val="28"/>
        </w:rPr>
        <w:t>.</w:t>
      </w:r>
    </w:p>
    <w:p w:rsidR="0029499F" w:rsidRPr="00395402" w:rsidRDefault="0029499F" w:rsidP="0029499F">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29499F" w:rsidRPr="00395402" w:rsidRDefault="0029499F" w:rsidP="0029499F">
      <w:pPr>
        <w:tabs>
          <w:tab w:val="left" w:pos="12155"/>
        </w:tabs>
        <w:ind w:firstLine="709"/>
        <w:jc w:val="both"/>
        <w:rPr>
          <w:sz w:val="28"/>
          <w:szCs w:val="28"/>
        </w:rPr>
      </w:pPr>
      <w:r w:rsidRPr="00395402">
        <w:rPr>
          <w:sz w:val="28"/>
          <w:szCs w:val="28"/>
        </w:rPr>
        <w:t>Права на земельный участок – не зарегистрированы.</w:t>
      </w:r>
    </w:p>
    <w:p w:rsidR="00EC36F2" w:rsidRPr="00EC36F2" w:rsidRDefault="0029499F" w:rsidP="00EC36F2">
      <w:pPr>
        <w:tabs>
          <w:tab w:val="left" w:pos="12155"/>
        </w:tabs>
        <w:ind w:firstLine="709"/>
        <w:jc w:val="both"/>
        <w:rPr>
          <w:sz w:val="28"/>
          <w:szCs w:val="28"/>
        </w:rPr>
      </w:pPr>
      <w:r w:rsidRPr="00604DFF">
        <w:rPr>
          <w:sz w:val="28"/>
          <w:szCs w:val="28"/>
        </w:rPr>
        <w:t xml:space="preserve">Ограничения прав: </w:t>
      </w:r>
      <w:r w:rsidR="00EC36F2" w:rsidRPr="00EC36F2">
        <w:rPr>
          <w:sz w:val="28"/>
          <w:szCs w:val="28"/>
        </w:rPr>
        <w:t>предусмотренные статьями 56, 56.1 Земельного кодекса РФ</w:t>
      </w:r>
      <w:r w:rsidR="00EC36F2">
        <w:rPr>
          <w:sz w:val="28"/>
          <w:szCs w:val="28"/>
        </w:rPr>
        <w:t xml:space="preserve">, </w:t>
      </w:r>
      <w:r w:rsidR="00EC36F2" w:rsidRPr="00EC36F2">
        <w:rPr>
          <w:sz w:val="28"/>
          <w:szCs w:val="28"/>
        </w:rPr>
        <w:t>акт об установлении ограничений: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C36F2" w:rsidRPr="00EC36F2" w:rsidRDefault="00EC36F2" w:rsidP="00EC36F2">
      <w:pPr>
        <w:tabs>
          <w:tab w:val="left" w:pos="12155"/>
        </w:tabs>
        <w:ind w:firstLine="709"/>
        <w:jc w:val="both"/>
        <w:rPr>
          <w:sz w:val="28"/>
          <w:szCs w:val="28"/>
        </w:rPr>
      </w:pPr>
      <w:r w:rsidRPr="00EC36F2">
        <w:rPr>
          <w:sz w:val="28"/>
          <w:szCs w:val="28"/>
        </w:rPr>
        <w:t xml:space="preserve">площадь земельного участка, покрываемая зоной: </w:t>
      </w:r>
    </w:p>
    <w:p w:rsidR="00EC36F2" w:rsidRPr="00EC36F2" w:rsidRDefault="00EC36F2" w:rsidP="00EC36F2">
      <w:pPr>
        <w:tabs>
          <w:tab w:val="left" w:pos="12155"/>
        </w:tabs>
        <w:ind w:firstLine="709"/>
        <w:jc w:val="both"/>
        <w:rPr>
          <w:sz w:val="28"/>
          <w:szCs w:val="28"/>
        </w:rPr>
      </w:pPr>
      <w:r w:rsidRPr="00EC36F2">
        <w:rPr>
          <w:sz w:val="28"/>
          <w:szCs w:val="28"/>
        </w:rPr>
        <w:t xml:space="preserve">24:50-6.2490-11 </w:t>
      </w:r>
      <w:proofErr w:type="spellStart"/>
      <w:r w:rsidRPr="00EC36F2">
        <w:rPr>
          <w:sz w:val="28"/>
          <w:szCs w:val="28"/>
        </w:rPr>
        <w:t>кв</w:t>
      </w:r>
      <w:proofErr w:type="gramStart"/>
      <w:r w:rsidRPr="00EC36F2">
        <w:rPr>
          <w:sz w:val="28"/>
          <w:szCs w:val="28"/>
        </w:rPr>
        <w:t>.м</w:t>
      </w:r>
      <w:proofErr w:type="spellEnd"/>
      <w:proofErr w:type="gramEnd"/>
      <w:r w:rsidRPr="00EC36F2">
        <w:rPr>
          <w:sz w:val="28"/>
          <w:szCs w:val="28"/>
        </w:rPr>
        <w:t>;</w:t>
      </w:r>
    </w:p>
    <w:p w:rsidR="00EC36F2" w:rsidRPr="00EC36F2" w:rsidRDefault="00EC36F2" w:rsidP="00EC36F2">
      <w:pPr>
        <w:tabs>
          <w:tab w:val="left" w:pos="12155"/>
        </w:tabs>
        <w:ind w:firstLine="709"/>
        <w:jc w:val="both"/>
        <w:rPr>
          <w:sz w:val="28"/>
          <w:szCs w:val="28"/>
        </w:rPr>
      </w:pPr>
      <w:r w:rsidRPr="00EC36F2">
        <w:rPr>
          <w:sz w:val="28"/>
          <w:szCs w:val="28"/>
        </w:rPr>
        <w:t xml:space="preserve">24:50-6.2255-31 </w:t>
      </w:r>
      <w:proofErr w:type="spellStart"/>
      <w:r w:rsidRPr="00EC36F2">
        <w:rPr>
          <w:sz w:val="28"/>
          <w:szCs w:val="28"/>
        </w:rPr>
        <w:t>кв</w:t>
      </w:r>
      <w:proofErr w:type="gramStart"/>
      <w:r w:rsidRPr="00EC36F2">
        <w:rPr>
          <w:sz w:val="28"/>
          <w:szCs w:val="28"/>
        </w:rPr>
        <w:t>.м</w:t>
      </w:r>
      <w:proofErr w:type="spellEnd"/>
      <w:proofErr w:type="gramEnd"/>
      <w:r w:rsidRPr="00EC36F2">
        <w:rPr>
          <w:sz w:val="28"/>
          <w:szCs w:val="28"/>
        </w:rPr>
        <w:t>;</w:t>
      </w:r>
    </w:p>
    <w:p w:rsidR="00EC36F2" w:rsidRPr="00EC36F2" w:rsidRDefault="00EC36F2" w:rsidP="00EC36F2">
      <w:pPr>
        <w:tabs>
          <w:tab w:val="left" w:pos="12155"/>
        </w:tabs>
        <w:ind w:firstLine="709"/>
        <w:jc w:val="both"/>
        <w:rPr>
          <w:sz w:val="28"/>
          <w:szCs w:val="28"/>
        </w:rPr>
      </w:pPr>
      <w:r w:rsidRPr="00EC36F2">
        <w:rPr>
          <w:sz w:val="28"/>
          <w:szCs w:val="28"/>
        </w:rPr>
        <w:t xml:space="preserve">24:50-6.2306-32 </w:t>
      </w:r>
      <w:proofErr w:type="spellStart"/>
      <w:r w:rsidRPr="00EC36F2">
        <w:rPr>
          <w:sz w:val="28"/>
          <w:szCs w:val="28"/>
        </w:rPr>
        <w:t>кв</w:t>
      </w:r>
      <w:proofErr w:type="gramStart"/>
      <w:r w:rsidRPr="00EC36F2">
        <w:rPr>
          <w:sz w:val="28"/>
          <w:szCs w:val="28"/>
        </w:rPr>
        <w:t>.м</w:t>
      </w:r>
      <w:proofErr w:type="spellEnd"/>
      <w:proofErr w:type="gramEnd"/>
      <w:r w:rsidRPr="00EC36F2">
        <w:rPr>
          <w:sz w:val="28"/>
          <w:szCs w:val="28"/>
        </w:rPr>
        <w:t>;</w:t>
      </w:r>
    </w:p>
    <w:p w:rsidR="00EC36F2" w:rsidRPr="00EC36F2" w:rsidRDefault="00EC36F2" w:rsidP="00EC36F2">
      <w:pPr>
        <w:tabs>
          <w:tab w:val="left" w:pos="12155"/>
        </w:tabs>
        <w:ind w:firstLine="709"/>
        <w:jc w:val="both"/>
        <w:rPr>
          <w:sz w:val="28"/>
          <w:szCs w:val="28"/>
        </w:rPr>
      </w:pPr>
      <w:r w:rsidRPr="00EC36F2">
        <w:rPr>
          <w:sz w:val="28"/>
          <w:szCs w:val="28"/>
        </w:rPr>
        <w:t xml:space="preserve">24:50-6.1384-77 </w:t>
      </w:r>
      <w:proofErr w:type="spellStart"/>
      <w:r w:rsidRPr="00EC36F2">
        <w:rPr>
          <w:sz w:val="28"/>
          <w:szCs w:val="28"/>
        </w:rPr>
        <w:t>кв</w:t>
      </w:r>
      <w:proofErr w:type="gramStart"/>
      <w:r w:rsidRPr="00EC36F2">
        <w:rPr>
          <w:sz w:val="28"/>
          <w:szCs w:val="28"/>
        </w:rPr>
        <w:t>.м</w:t>
      </w:r>
      <w:proofErr w:type="spellEnd"/>
      <w:proofErr w:type="gramEnd"/>
      <w:r w:rsidRPr="00EC36F2">
        <w:rPr>
          <w:sz w:val="28"/>
          <w:szCs w:val="28"/>
        </w:rPr>
        <w:t>;</w:t>
      </w:r>
    </w:p>
    <w:p w:rsidR="0029499F" w:rsidRPr="00604DFF" w:rsidRDefault="00EC36F2" w:rsidP="00EC36F2">
      <w:pPr>
        <w:tabs>
          <w:tab w:val="left" w:pos="12155"/>
        </w:tabs>
        <w:ind w:firstLine="709"/>
        <w:jc w:val="both"/>
        <w:rPr>
          <w:sz w:val="28"/>
          <w:szCs w:val="28"/>
        </w:rPr>
      </w:pPr>
      <w:r w:rsidRPr="00EC36F2">
        <w:rPr>
          <w:sz w:val="28"/>
          <w:szCs w:val="28"/>
        </w:rPr>
        <w:t xml:space="preserve">Ограничения использования земельного участка: в соответствии с Постановлением Правительства РФ  от 24.02.2009 № 160 «О порядке установления </w:t>
      </w:r>
      <w:r w:rsidRPr="00EC36F2">
        <w:rPr>
          <w:sz w:val="28"/>
          <w:szCs w:val="28"/>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r w:rsidR="0029499F" w:rsidRPr="00604DFF">
        <w:rPr>
          <w:sz w:val="28"/>
          <w:szCs w:val="28"/>
        </w:rPr>
        <w:t xml:space="preserve"> </w:t>
      </w:r>
    </w:p>
    <w:p w:rsidR="0029499F" w:rsidRPr="000E5EF3" w:rsidRDefault="0029499F" w:rsidP="0029499F">
      <w:pPr>
        <w:autoSpaceDE w:val="0"/>
        <w:autoSpaceDN w:val="0"/>
        <w:adjustRightInd w:val="0"/>
        <w:ind w:firstLine="708"/>
        <w:jc w:val="both"/>
        <w:rPr>
          <w:sz w:val="28"/>
          <w:szCs w:val="28"/>
          <w:highlight w:val="yellow"/>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Pr>
          <w:sz w:val="28"/>
          <w:szCs w:val="28"/>
        </w:rPr>
        <w:t xml:space="preserve">коммунально-складской </w:t>
      </w:r>
      <w:r w:rsidRPr="00227A33">
        <w:rPr>
          <w:sz w:val="28"/>
          <w:szCs w:val="28"/>
        </w:rPr>
        <w:t>зоне (</w:t>
      </w:r>
      <w:r w:rsidR="00CE568C">
        <w:rPr>
          <w:sz w:val="28"/>
          <w:szCs w:val="28"/>
        </w:rPr>
        <w:t>П</w:t>
      </w:r>
      <w:r w:rsidRPr="00227A33">
        <w:rPr>
          <w:sz w:val="28"/>
          <w:szCs w:val="28"/>
        </w:rPr>
        <w:t>-3)</w:t>
      </w:r>
      <w:r>
        <w:rPr>
          <w:sz w:val="28"/>
          <w:szCs w:val="28"/>
        </w:rPr>
        <w:t>.</w:t>
      </w:r>
    </w:p>
    <w:p w:rsidR="0029499F" w:rsidRPr="00604DFF" w:rsidRDefault="0029499F" w:rsidP="0029499F">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604DFF" w:rsidRDefault="0029499F" w:rsidP="0029499F">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29499F" w:rsidRPr="00604DFF" w:rsidRDefault="0029499F" w:rsidP="0029499F">
      <w:pPr>
        <w:autoSpaceDE w:val="0"/>
        <w:autoSpaceDN w:val="0"/>
        <w:adjustRightInd w:val="0"/>
        <w:ind w:firstLine="709"/>
        <w:jc w:val="both"/>
        <w:rPr>
          <w:sz w:val="28"/>
          <w:szCs w:val="28"/>
        </w:rPr>
      </w:pPr>
      <w:r w:rsidRPr="00604DFF">
        <w:rPr>
          <w:sz w:val="28"/>
          <w:szCs w:val="28"/>
        </w:rPr>
        <w:t xml:space="preserve">В </w:t>
      </w:r>
      <w:r w:rsidR="00CE568C">
        <w:rPr>
          <w:sz w:val="28"/>
          <w:szCs w:val="28"/>
        </w:rPr>
        <w:t xml:space="preserve">коммунально-складской </w:t>
      </w:r>
      <w:r w:rsidR="00CE568C" w:rsidRPr="00227A33">
        <w:rPr>
          <w:sz w:val="28"/>
          <w:szCs w:val="28"/>
        </w:rPr>
        <w:t>зоне (</w:t>
      </w:r>
      <w:r w:rsidR="00CE568C">
        <w:rPr>
          <w:sz w:val="28"/>
          <w:szCs w:val="28"/>
        </w:rPr>
        <w:t>П</w:t>
      </w:r>
      <w:r w:rsidR="00CE568C" w:rsidRPr="00227A33">
        <w:rPr>
          <w:sz w:val="28"/>
          <w:szCs w:val="28"/>
        </w:rPr>
        <w:t>-3)</w:t>
      </w:r>
      <w:r>
        <w:rPr>
          <w:sz w:val="28"/>
          <w:szCs w:val="28"/>
        </w:rPr>
        <w:t xml:space="preserve"> </w:t>
      </w:r>
      <w:r w:rsidRPr="00604DFF">
        <w:rPr>
          <w:sz w:val="28"/>
          <w:szCs w:val="28"/>
        </w:rPr>
        <w:t>установлены следующие предельные параметры разрешенного строительства:</w:t>
      </w:r>
    </w:p>
    <w:p w:rsidR="0029499F" w:rsidRDefault="0029499F" w:rsidP="0029499F">
      <w:pPr>
        <w:autoSpaceDE w:val="0"/>
        <w:autoSpaceDN w:val="0"/>
        <w:adjustRightInd w:val="0"/>
        <w:ind w:firstLine="708"/>
        <w:jc w:val="both"/>
        <w:rPr>
          <w:rFonts w:eastAsiaTheme="minorHAnsi"/>
          <w:sz w:val="28"/>
          <w:szCs w:val="28"/>
          <w:lang w:eastAsia="en-US"/>
        </w:rPr>
      </w:pPr>
      <w:r w:rsidRPr="00A714F0">
        <w:rPr>
          <w:sz w:val="28"/>
          <w:szCs w:val="28"/>
        </w:rPr>
        <w:t xml:space="preserve">1) </w:t>
      </w:r>
      <w:r w:rsidRPr="007969D0">
        <w:rPr>
          <w:sz w:val="28"/>
          <w:szCs w:val="28"/>
        </w:rPr>
        <w:t xml:space="preserve">предельный размер земельного участка: </w:t>
      </w:r>
      <w:r>
        <w:rPr>
          <w:rFonts w:eastAsiaTheme="minorHAnsi"/>
          <w:sz w:val="28"/>
          <w:szCs w:val="28"/>
          <w:lang w:eastAsia="en-US"/>
        </w:rPr>
        <w:t>минимальный – 0,0</w:t>
      </w:r>
      <w:r w:rsidR="00CE568C">
        <w:rPr>
          <w:rFonts w:eastAsiaTheme="minorHAnsi"/>
          <w:sz w:val="28"/>
          <w:szCs w:val="28"/>
          <w:lang w:eastAsia="en-US"/>
        </w:rPr>
        <w:t>1</w:t>
      </w:r>
      <w:r>
        <w:rPr>
          <w:rFonts w:eastAsiaTheme="minorHAnsi"/>
          <w:sz w:val="28"/>
          <w:szCs w:val="28"/>
          <w:lang w:eastAsia="en-US"/>
        </w:rPr>
        <w:t xml:space="preserve"> га, максимальный – </w:t>
      </w:r>
      <w:r w:rsidR="00CE568C">
        <w:rPr>
          <w:rFonts w:eastAsiaTheme="minorHAnsi"/>
          <w:sz w:val="28"/>
          <w:szCs w:val="28"/>
          <w:lang w:eastAsia="en-US"/>
        </w:rPr>
        <w:t>55</w:t>
      </w:r>
      <w:r>
        <w:rPr>
          <w:rFonts w:eastAsiaTheme="minorHAnsi"/>
          <w:sz w:val="28"/>
          <w:szCs w:val="28"/>
          <w:lang w:eastAsia="en-US"/>
        </w:rPr>
        <w:t xml:space="preserve"> га;</w:t>
      </w:r>
    </w:p>
    <w:p w:rsidR="00CE568C" w:rsidRDefault="00CE568C" w:rsidP="00CE568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551507" w:rsidRDefault="00CE568C" w:rsidP="0029499F">
      <w:pPr>
        <w:ind w:firstLine="709"/>
        <w:jc w:val="both"/>
        <w:rPr>
          <w:sz w:val="28"/>
          <w:szCs w:val="28"/>
        </w:rPr>
      </w:pPr>
      <w:r>
        <w:rPr>
          <w:sz w:val="28"/>
          <w:szCs w:val="28"/>
        </w:rPr>
        <w:t>3</w:t>
      </w:r>
      <w:r w:rsidR="0029499F" w:rsidRPr="00A714F0">
        <w:rPr>
          <w:sz w:val="28"/>
          <w:szCs w:val="28"/>
        </w:rPr>
        <w:t xml:space="preserve">) </w:t>
      </w:r>
      <w:r w:rsidR="0029499F" w:rsidRPr="007969D0">
        <w:rPr>
          <w:sz w:val="28"/>
          <w:szCs w:val="28"/>
        </w:rPr>
        <w:t>отступ от красной линии до зданий, строений, сооружений п</w:t>
      </w:r>
      <w:r w:rsidR="0029499F">
        <w:rPr>
          <w:sz w:val="28"/>
          <w:szCs w:val="28"/>
        </w:rPr>
        <w:t>ри осуществлении строительства –</w:t>
      </w:r>
      <w:r w:rsidR="0029499F"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29499F" w:rsidRPr="00551507">
        <w:rPr>
          <w:sz w:val="28"/>
          <w:szCs w:val="28"/>
        </w:rPr>
        <w:t>) предназначенных для размещения таких объектов);</w:t>
      </w:r>
    </w:p>
    <w:p w:rsidR="0029499F" w:rsidRPr="00C11705" w:rsidRDefault="0029499F" w:rsidP="0029499F">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от </w:t>
      </w:r>
      <w:r w:rsidR="00CE568C">
        <w:rPr>
          <w:sz w:val="28"/>
          <w:szCs w:val="28"/>
        </w:rPr>
        <w:t>21</w:t>
      </w:r>
      <w:r w:rsidRPr="00C11705">
        <w:rPr>
          <w:sz w:val="28"/>
          <w:szCs w:val="28"/>
        </w:rPr>
        <w:t>.0</w:t>
      </w:r>
      <w:r w:rsidR="00CE568C">
        <w:rPr>
          <w:sz w:val="28"/>
          <w:szCs w:val="28"/>
        </w:rPr>
        <w:t>8</w:t>
      </w:r>
      <w:r w:rsidRPr="00C11705">
        <w:rPr>
          <w:sz w:val="28"/>
          <w:szCs w:val="28"/>
        </w:rPr>
        <w:t>.201</w:t>
      </w:r>
      <w:r w:rsidR="00CE568C">
        <w:rPr>
          <w:sz w:val="28"/>
          <w:szCs w:val="28"/>
        </w:rPr>
        <w:t>9</w:t>
      </w:r>
      <w:r w:rsidRPr="00C11705">
        <w:rPr>
          <w:sz w:val="28"/>
          <w:szCs w:val="28"/>
        </w:rPr>
        <w:t xml:space="preserve"> №18/1-</w:t>
      </w:r>
      <w:r w:rsidR="00CE568C">
        <w:rPr>
          <w:sz w:val="28"/>
          <w:szCs w:val="28"/>
        </w:rPr>
        <w:t>80905</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0E5EF3" w:rsidRDefault="0029499F" w:rsidP="0029499F">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sidR="00CE568C">
        <w:rPr>
          <w:sz w:val="28"/>
          <w:szCs w:val="28"/>
        </w:rPr>
        <w:t>29</w:t>
      </w:r>
      <w:r w:rsidRPr="00C11705">
        <w:rPr>
          <w:sz w:val="28"/>
          <w:szCs w:val="28"/>
        </w:rPr>
        <w:t>.</w:t>
      </w:r>
      <w:r>
        <w:rPr>
          <w:sz w:val="28"/>
          <w:szCs w:val="28"/>
        </w:rPr>
        <w:t>1</w:t>
      </w:r>
      <w:r w:rsidR="00CE568C">
        <w:rPr>
          <w:sz w:val="28"/>
          <w:szCs w:val="28"/>
        </w:rPr>
        <w:t>1</w:t>
      </w:r>
      <w:r w:rsidRPr="00C11705">
        <w:rPr>
          <w:sz w:val="28"/>
          <w:szCs w:val="28"/>
        </w:rPr>
        <w:t xml:space="preserve">.2019 № </w:t>
      </w:r>
      <w:r>
        <w:rPr>
          <w:sz w:val="28"/>
          <w:szCs w:val="28"/>
        </w:rPr>
        <w:t>2</w:t>
      </w:r>
      <w:r w:rsidR="00CE568C">
        <w:rPr>
          <w:sz w:val="28"/>
          <w:szCs w:val="28"/>
        </w:rPr>
        <w:t>449</w:t>
      </w:r>
      <w:r w:rsidRPr="00C11705">
        <w:rPr>
          <w:sz w:val="28"/>
          <w:szCs w:val="28"/>
        </w:rPr>
        <w:t xml:space="preserve"> земельный участок огражден, </w:t>
      </w:r>
      <w:r>
        <w:rPr>
          <w:sz w:val="28"/>
          <w:szCs w:val="28"/>
        </w:rPr>
        <w:t xml:space="preserve">проезд автономный, </w:t>
      </w:r>
      <w:r w:rsidRPr="00C11705">
        <w:rPr>
          <w:sz w:val="28"/>
          <w:szCs w:val="28"/>
        </w:rPr>
        <w:t>состояние земельного участка удовлетворительное</w:t>
      </w:r>
      <w:r>
        <w:rPr>
          <w:sz w:val="28"/>
          <w:szCs w:val="28"/>
        </w:rPr>
        <w:t>,</w:t>
      </w:r>
      <w:r w:rsidRPr="00BB15E2">
        <w:rPr>
          <w:sz w:val="28"/>
          <w:szCs w:val="28"/>
        </w:rPr>
        <w:t xml:space="preserve"> на территории участка находится </w:t>
      </w:r>
      <w:r w:rsidR="00CE568C">
        <w:rPr>
          <w:sz w:val="28"/>
          <w:szCs w:val="28"/>
        </w:rPr>
        <w:t xml:space="preserve">временное </w:t>
      </w:r>
      <w:r>
        <w:rPr>
          <w:sz w:val="28"/>
          <w:szCs w:val="28"/>
        </w:rPr>
        <w:t>сооружение</w:t>
      </w:r>
      <w:r w:rsidRPr="00BB15E2">
        <w:rPr>
          <w:sz w:val="28"/>
          <w:szCs w:val="28"/>
        </w:rPr>
        <w:t xml:space="preserve"> </w:t>
      </w:r>
      <w:r w:rsidR="00CE568C">
        <w:rPr>
          <w:sz w:val="28"/>
          <w:szCs w:val="28"/>
        </w:rPr>
        <w:t>– автостоянка</w:t>
      </w:r>
      <w:r w:rsidR="00EC36F2">
        <w:rPr>
          <w:sz w:val="28"/>
          <w:szCs w:val="28"/>
        </w:rPr>
        <w:t xml:space="preserve"> (</w:t>
      </w:r>
      <w:r w:rsidR="00216FD2">
        <w:rPr>
          <w:sz w:val="28"/>
          <w:szCs w:val="28"/>
        </w:rPr>
        <w:t xml:space="preserve">срок действия </w:t>
      </w:r>
      <w:r w:rsidR="00EC36F2">
        <w:rPr>
          <w:sz w:val="28"/>
          <w:szCs w:val="28"/>
        </w:rPr>
        <w:t>договор</w:t>
      </w:r>
      <w:r w:rsidR="00216FD2">
        <w:rPr>
          <w:sz w:val="28"/>
          <w:szCs w:val="28"/>
        </w:rPr>
        <w:t>а</w:t>
      </w:r>
      <w:r w:rsidR="00EC36F2">
        <w:rPr>
          <w:sz w:val="28"/>
          <w:szCs w:val="28"/>
        </w:rPr>
        <w:t xml:space="preserve"> на размещение временного сооружения </w:t>
      </w:r>
      <w:r w:rsidR="00216FD2">
        <w:rPr>
          <w:sz w:val="28"/>
          <w:szCs w:val="28"/>
        </w:rPr>
        <w:t>от 03.08.2015 № 4005/</w:t>
      </w:r>
      <w:proofErr w:type="gramStart"/>
      <w:r w:rsidR="00216FD2">
        <w:rPr>
          <w:sz w:val="28"/>
          <w:szCs w:val="28"/>
        </w:rPr>
        <w:t>с</w:t>
      </w:r>
      <w:proofErr w:type="gramEnd"/>
      <w:r w:rsidR="00216FD2">
        <w:rPr>
          <w:sz w:val="28"/>
          <w:szCs w:val="28"/>
        </w:rPr>
        <w:t xml:space="preserve"> до 01.01.2020</w:t>
      </w:r>
      <w:r w:rsidR="00EC36F2">
        <w:rPr>
          <w:sz w:val="28"/>
          <w:szCs w:val="28"/>
        </w:rPr>
        <w:t>)</w:t>
      </w:r>
      <w:r w:rsidR="00CE568C">
        <w:rPr>
          <w:sz w:val="28"/>
          <w:szCs w:val="28"/>
        </w:rPr>
        <w:t>.</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29499F"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11705" w:rsidRDefault="00CE568C" w:rsidP="002E007C">
            <w:pPr>
              <w:rPr>
                <w:rFonts w:eastAsia="Calibri"/>
                <w:sz w:val="28"/>
                <w:szCs w:val="28"/>
                <w:lang w:eastAsia="en-US"/>
              </w:rPr>
            </w:pPr>
            <w:r w:rsidRPr="000E5EF3">
              <w:rPr>
                <w:sz w:val="28"/>
                <w:szCs w:val="28"/>
              </w:rPr>
              <w:t>г. Красноярск, С</w:t>
            </w:r>
            <w:r>
              <w:rPr>
                <w:sz w:val="28"/>
                <w:szCs w:val="28"/>
              </w:rPr>
              <w:t>вердловский</w:t>
            </w:r>
            <w:r w:rsidRPr="000E5EF3">
              <w:rPr>
                <w:sz w:val="28"/>
                <w:szCs w:val="28"/>
              </w:rPr>
              <w:t xml:space="preserve"> район, </w:t>
            </w:r>
            <w:r w:rsidRPr="000E5EF3">
              <w:rPr>
                <w:rFonts w:eastAsia="Calibri"/>
                <w:sz w:val="28"/>
                <w:szCs w:val="28"/>
                <w:lang w:eastAsia="en-US"/>
              </w:rPr>
              <w:t xml:space="preserve">ул. </w:t>
            </w:r>
            <w:r>
              <w:rPr>
                <w:rFonts w:eastAsia="Calibri"/>
                <w:sz w:val="28"/>
                <w:szCs w:val="28"/>
                <w:lang w:eastAsia="en-US"/>
              </w:rPr>
              <w:t>60 лет Октября</w:t>
            </w:r>
            <w:r w:rsidR="0029499F" w:rsidRPr="000E5EF3">
              <w:rPr>
                <w:rFonts w:eastAsia="Calibri"/>
                <w:sz w:val="28"/>
                <w:szCs w:val="28"/>
                <w:lang w:eastAsia="en-US"/>
              </w:rPr>
              <w:t xml:space="preserve">, </w:t>
            </w:r>
            <w:r w:rsidRPr="000E5EF3">
              <w:rPr>
                <w:rFonts w:eastAsia="Calibri"/>
                <w:sz w:val="28"/>
                <w:szCs w:val="28"/>
                <w:lang w:eastAsia="en-US"/>
              </w:rPr>
              <w:t>24:50:</w:t>
            </w:r>
            <w:r>
              <w:rPr>
                <w:rFonts w:eastAsia="Calibri"/>
                <w:sz w:val="28"/>
                <w:szCs w:val="28"/>
                <w:lang w:eastAsia="en-US"/>
              </w:rPr>
              <w:t>0700206</w:t>
            </w:r>
            <w:r w:rsidRPr="000E5EF3">
              <w:rPr>
                <w:rFonts w:eastAsia="Calibri"/>
                <w:sz w:val="28"/>
                <w:szCs w:val="28"/>
                <w:lang w:eastAsia="en-US"/>
              </w:rPr>
              <w:t>:</w:t>
            </w:r>
            <w:r>
              <w:rPr>
                <w:rFonts w:eastAsia="Calibri"/>
                <w:sz w:val="28"/>
                <w:szCs w:val="28"/>
                <w:lang w:eastAsia="en-US"/>
              </w:rPr>
              <w:t>5468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5EF3" w:rsidRDefault="00CE568C" w:rsidP="00CE568C">
            <w:pPr>
              <w:jc w:val="center"/>
              <w:rPr>
                <w:sz w:val="28"/>
                <w:szCs w:val="28"/>
                <w:highlight w:val="yellow"/>
              </w:rPr>
            </w:pPr>
            <w:r>
              <w:rPr>
                <w:sz w:val="28"/>
                <w:szCs w:val="28"/>
              </w:rPr>
              <w:t>632</w:t>
            </w:r>
            <w:r w:rsidR="0029499F" w:rsidRPr="00C11705">
              <w:rPr>
                <w:sz w:val="28"/>
                <w:szCs w:val="28"/>
              </w:rPr>
              <w:t xml:space="preserve"> </w:t>
            </w:r>
            <w:r>
              <w:rPr>
                <w:sz w:val="28"/>
                <w:szCs w:val="28"/>
              </w:rPr>
              <w:t>0</w:t>
            </w:r>
            <w:r w:rsidR="0029499F" w:rsidRPr="00C11705">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612CF0" w:rsidP="00612CF0">
            <w:pPr>
              <w:jc w:val="center"/>
              <w:rPr>
                <w:sz w:val="28"/>
                <w:szCs w:val="28"/>
              </w:rPr>
            </w:pPr>
            <w:r>
              <w:rPr>
                <w:sz w:val="28"/>
                <w:szCs w:val="28"/>
              </w:rPr>
              <w:t>18</w:t>
            </w:r>
            <w:r w:rsidR="0029499F" w:rsidRPr="00C11705">
              <w:rPr>
                <w:sz w:val="28"/>
                <w:szCs w:val="28"/>
              </w:rPr>
              <w:t xml:space="preserve"> </w:t>
            </w:r>
            <w:r>
              <w:rPr>
                <w:sz w:val="28"/>
                <w:szCs w:val="28"/>
              </w:rPr>
              <w:t>960</w:t>
            </w:r>
            <w:r w:rsidR="0029499F"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612CF0" w:rsidP="00612CF0">
            <w:pPr>
              <w:jc w:val="center"/>
              <w:rPr>
                <w:sz w:val="28"/>
                <w:szCs w:val="28"/>
              </w:rPr>
            </w:pPr>
            <w:r>
              <w:rPr>
                <w:sz w:val="28"/>
                <w:szCs w:val="28"/>
              </w:rPr>
              <w:t>189</w:t>
            </w:r>
            <w:r w:rsidR="0029499F" w:rsidRPr="00C11705">
              <w:rPr>
                <w:sz w:val="28"/>
                <w:szCs w:val="28"/>
              </w:rPr>
              <w:t xml:space="preserve"> </w:t>
            </w:r>
            <w:r>
              <w:rPr>
                <w:sz w:val="28"/>
                <w:szCs w:val="28"/>
              </w:rPr>
              <w:t>600</w:t>
            </w:r>
            <w:r w:rsidR="0029499F" w:rsidRPr="00C11705">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612CF0" w:rsidP="002E007C">
            <w:pPr>
              <w:jc w:val="center"/>
              <w:rPr>
                <w:sz w:val="28"/>
                <w:szCs w:val="28"/>
              </w:rPr>
            </w:pPr>
            <w:r>
              <w:rPr>
                <w:sz w:val="28"/>
                <w:szCs w:val="28"/>
              </w:rPr>
              <w:t>4 года и 6 месяцев</w:t>
            </w:r>
            <w:r w:rsidR="0029499F" w:rsidRPr="00C11705">
              <w:rPr>
                <w:sz w:val="28"/>
                <w:szCs w:val="28"/>
              </w:rPr>
              <w:t xml:space="preserve"> </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lastRenderedPageBreak/>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7333A1"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7333A1">
        <w:rPr>
          <w:sz w:val="28"/>
          <w:szCs w:val="28"/>
        </w:rPr>
        <w:t>заявок</w:t>
      </w:r>
      <w:r w:rsidRPr="00216FD2">
        <w:rPr>
          <w:sz w:val="28"/>
          <w:szCs w:val="28"/>
        </w:rPr>
        <w:t>: с 23 января 2020 года.</w:t>
      </w:r>
      <w:r w:rsidRPr="007333A1">
        <w:rPr>
          <w:sz w:val="28"/>
          <w:szCs w:val="28"/>
        </w:rPr>
        <w:t xml:space="preserve"> </w:t>
      </w:r>
    </w:p>
    <w:p w:rsidR="004E04AC" w:rsidRPr="007333A1" w:rsidRDefault="004E04AC" w:rsidP="004E04AC">
      <w:pPr>
        <w:widowControl w:val="0"/>
        <w:suppressAutoHyphens/>
        <w:autoSpaceDE w:val="0"/>
        <w:autoSpaceDN w:val="0"/>
        <w:adjustRightInd w:val="0"/>
        <w:ind w:firstLine="709"/>
        <w:jc w:val="both"/>
        <w:rPr>
          <w:sz w:val="28"/>
          <w:szCs w:val="28"/>
        </w:rPr>
      </w:pPr>
      <w:r w:rsidRPr="007333A1">
        <w:rPr>
          <w:sz w:val="28"/>
          <w:szCs w:val="28"/>
        </w:rPr>
        <w:t>Окончание приема заявок: до 10</w:t>
      </w:r>
      <w:r w:rsidR="00216FD2">
        <w:rPr>
          <w:sz w:val="28"/>
          <w:szCs w:val="28"/>
        </w:rPr>
        <w:t>.00</w:t>
      </w:r>
      <w:r w:rsidRPr="007333A1">
        <w:rPr>
          <w:sz w:val="28"/>
          <w:szCs w:val="28"/>
        </w:rPr>
        <w:t xml:space="preserve"> </w:t>
      </w:r>
      <w:r w:rsidRPr="00216FD2">
        <w:rPr>
          <w:sz w:val="28"/>
          <w:szCs w:val="28"/>
        </w:rPr>
        <w:t>часов 2</w:t>
      </w:r>
      <w:r w:rsidR="00216FD2" w:rsidRPr="00216FD2">
        <w:rPr>
          <w:sz w:val="28"/>
          <w:szCs w:val="28"/>
        </w:rPr>
        <w:t>5</w:t>
      </w:r>
      <w:r w:rsidRPr="00216FD2">
        <w:rPr>
          <w:sz w:val="28"/>
          <w:szCs w:val="28"/>
        </w:rPr>
        <w:t xml:space="preserve"> февраля 2020 года</w:t>
      </w:r>
      <w:r w:rsidRPr="007333A1">
        <w:rPr>
          <w:sz w:val="28"/>
          <w:szCs w:val="28"/>
        </w:rPr>
        <w:t>.</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29499F" w:rsidRPr="00C11705" w:rsidRDefault="0029499F" w:rsidP="0029499F">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612CF0" w:rsidRPr="00612CF0">
        <w:rPr>
          <w:rFonts w:ascii="Times New Roman" w:hAnsi="Times New Roman"/>
          <w:b w:val="0"/>
          <w:sz w:val="28"/>
          <w:szCs w:val="28"/>
          <w:lang w:eastAsia="ar-SA"/>
        </w:rPr>
        <w:t>г. Красноярск, Свердловский район, ул. 60 лет Октября</w:t>
      </w:r>
      <w:r w:rsidRPr="00227A33">
        <w:rPr>
          <w:rFonts w:ascii="Times New Roman" w:hAnsi="Times New Roman"/>
          <w:b w:val="0"/>
          <w:sz w:val="28"/>
          <w:szCs w:val="28"/>
          <w:lang w:eastAsia="ar-SA"/>
        </w:rPr>
        <w:t xml:space="preserve">, </w:t>
      </w:r>
      <w:r w:rsidRPr="00C11705">
        <w:rPr>
          <w:rFonts w:ascii="Times New Roman" w:hAnsi="Times New Roman"/>
          <w:b w:val="0"/>
          <w:sz w:val="28"/>
          <w:szCs w:val="28"/>
          <w:lang w:eastAsia="ar-SA"/>
        </w:rPr>
        <w:t xml:space="preserve"> </w:t>
      </w:r>
      <w:r w:rsidR="00612CF0" w:rsidRPr="00612CF0">
        <w:rPr>
          <w:rFonts w:ascii="Times New Roman" w:hAnsi="Times New Roman"/>
          <w:b w:val="0"/>
          <w:sz w:val="28"/>
          <w:szCs w:val="28"/>
          <w:lang w:eastAsia="ar-SA"/>
        </w:rPr>
        <w:t>24:50:0700206:5468</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Default="004E04AC"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4E04AC" w:rsidRPr="00C11705" w:rsidRDefault="004E04AC" w:rsidP="004E04AC">
      <w:pPr>
        <w:tabs>
          <w:tab w:val="left" w:pos="567"/>
        </w:tabs>
        <w:suppressAutoHyphens/>
        <w:rPr>
          <w:sz w:val="28"/>
          <w:szCs w:val="28"/>
        </w:rPr>
      </w:pPr>
      <w:r>
        <w:rPr>
          <w:sz w:val="28"/>
          <w:szCs w:val="28"/>
        </w:rPr>
        <w:t>н</w:t>
      </w:r>
      <w:r w:rsidRPr="00C11705">
        <w:rPr>
          <w:sz w:val="28"/>
          <w:szCs w:val="28"/>
        </w:rPr>
        <w:t>ачальник</w:t>
      </w:r>
      <w:r>
        <w:rPr>
          <w:sz w:val="28"/>
          <w:szCs w:val="28"/>
        </w:rPr>
        <w:t>а</w:t>
      </w:r>
      <w:r w:rsidRPr="00C11705">
        <w:rPr>
          <w:sz w:val="28"/>
          <w:szCs w:val="28"/>
        </w:rPr>
        <w:t xml:space="preserve"> отдела землепользования</w:t>
      </w:r>
    </w:p>
    <w:p w:rsidR="004E04AC" w:rsidRPr="00C11705" w:rsidRDefault="004E04AC" w:rsidP="004E04AC">
      <w:pPr>
        <w:tabs>
          <w:tab w:val="left" w:pos="567"/>
        </w:tabs>
        <w:suppressAutoHyphens/>
        <w:rPr>
          <w:sz w:val="28"/>
          <w:szCs w:val="28"/>
        </w:rPr>
      </w:pPr>
      <w:r w:rsidRPr="00C11705">
        <w:rPr>
          <w:sz w:val="28"/>
          <w:szCs w:val="28"/>
        </w:rPr>
        <w:t xml:space="preserve">департамента муниципального имущества и </w:t>
      </w:r>
    </w:p>
    <w:p w:rsidR="00846FFE" w:rsidRDefault="004E04AC" w:rsidP="004E04AC">
      <w:pPr>
        <w:tabs>
          <w:tab w:val="left" w:pos="567"/>
        </w:tabs>
        <w:suppressAutoHyphens/>
        <w:rPr>
          <w:sz w:val="28"/>
          <w:szCs w:val="28"/>
        </w:rPr>
      </w:pPr>
      <w:r w:rsidRPr="00C11705">
        <w:rPr>
          <w:sz w:val="28"/>
          <w:szCs w:val="28"/>
        </w:rPr>
        <w:t xml:space="preserve">земельных отношений администрации города Красноярска           </w:t>
      </w:r>
      <w:r w:rsidR="00846FFE">
        <w:rPr>
          <w:sz w:val="28"/>
          <w:szCs w:val="28"/>
        </w:rPr>
        <w:t xml:space="preserve">    </w:t>
      </w:r>
      <w:r w:rsidRPr="00C11705">
        <w:rPr>
          <w:sz w:val="28"/>
          <w:szCs w:val="28"/>
        </w:rPr>
        <w:t xml:space="preserve">           Е.В. </w:t>
      </w:r>
      <w:r>
        <w:rPr>
          <w:sz w:val="28"/>
          <w:szCs w:val="28"/>
        </w:rPr>
        <w:t>Рудских</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736094" w:rsidP="004E04AC">
      <w:r>
        <w:rPr>
          <w:noProof/>
        </w:rPr>
        <w:lastRenderedPageBreak/>
        <w:drawing>
          <wp:inline distT="0" distB="0" distL="0" distR="0" wp14:anchorId="20A3733E" wp14:editId="3ACDE280">
            <wp:extent cx="6152515" cy="465518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655185"/>
                    </a:xfrm>
                    <a:prstGeom prst="rect">
                      <a:avLst/>
                    </a:prstGeom>
                  </pic:spPr>
                </pic:pic>
              </a:graphicData>
            </a:graphic>
          </wp:inline>
        </w:drawing>
      </w:r>
    </w:p>
    <w:p w:rsidR="00736094" w:rsidRDefault="00736094" w:rsidP="004E04AC">
      <w:r>
        <w:rPr>
          <w:noProof/>
        </w:rPr>
        <w:drawing>
          <wp:inline distT="0" distB="0" distL="0" distR="0" wp14:anchorId="567B4F3F" wp14:editId="286BFE8E">
            <wp:extent cx="6152515" cy="467296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72965"/>
                    </a:xfrm>
                    <a:prstGeom prst="rect">
                      <a:avLst/>
                    </a:prstGeom>
                  </pic:spPr>
                </pic:pic>
              </a:graphicData>
            </a:graphic>
          </wp:inline>
        </w:drawing>
      </w:r>
      <w:bookmarkStart w:id="0" w:name="_GoBack"/>
      <w:bookmarkEnd w:id="0"/>
    </w:p>
    <w:sectPr w:rsidR="0073609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F3EA3"/>
    <w:rsid w:val="00216FD2"/>
    <w:rsid w:val="0029499F"/>
    <w:rsid w:val="003357A0"/>
    <w:rsid w:val="00351D27"/>
    <w:rsid w:val="00474C87"/>
    <w:rsid w:val="004E04AC"/>
    <w:rsid w:val="005824C4"/>
    <w:rsid w:val="00612CF0"/>
    <w:rsid w:val="0062746D"/>
    <w:rsid w:val="006420D6"/>
    <w:rsid w:val="006D1B04"/>
    <w:rsid w:val="00736094"/>
    <w:rsid w:val="00846FFE"/>
    <w:rsid w:val="00C650B4"/>
    <w:rsid w:val="00CE568C"/>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E8C3E1-4204-4BF0-BF63-982B07006380}"/>
</file>

<file path=customXml/itemProps2.xml><?xml version="1.0" encoding="utf-8"?>
<ds:datastoreItem xmlns:ds="http://schemas.openxmlformats.org/officeDocument/2006/customXml" ds:itemID="{9FED8809-B770-447A-A5EF-913AE9224C05}"/>
</file>

<file path=customXml/itemProps3.xml><?xml version="1.0" encoding="utf-8"?>
<ds:datastoreItem xmlns:ds="http://schemas.openxmlformats.org/officeDocument/2006/customXml" ds:itemID="{276CDC5B-C41B-4066-9768-433570FFF845}"/>
</file>

<file path=docProps/app.xml><?xml version="1.0" encoding="utf-8"?>
<Properties xmlns="http://schemas.openxmlformats.org/officeDocument/2006/extended-properties" xmlns:vt="http://schemas.openxmlformats.org/officeDocument/2006/docPropsVTypes">
  <Template>Normal</Template>
  <TotalTime>90</TotalTime>
  <Pages>11</Pages>
  <Words>3970</Words>
  <Characters>22633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dcterms:created xsi:type="dcterms:W3CDTF">2020-01-14T09:48:00Z</dcterms:created>
  <dcterms:modified xsi:type="dcterms:W3CDTF">2020-01-23T02:32:00Z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