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9F422F" w:rsidRDefault="008E12A9" w:rsidP="008E12A9">
      <w:pPr>
        <w:jc w:val="center"/>
        <w:rPr>
          <w:color w:val="3333FF"/>
        </w:rPr>
      </w:pPr>
      <w:r w:rsidRPr="009F422F">
        <w:rPr>
          <w:b/>
          <w:color w:val="3333FF"/>
        </w:rPr>
        <w:t>ДОКУМЕНТАЦИЯ ОБ ОТКРЫТОМ АУКЦИОНЕ</w:t>
      </w:r>
    </w:p>
    <w:p w:rsidR="00C52E4B" w:rsidRPr="009F422F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9F422F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9F422F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Кировский район</w:t>
      </w:r>
      <w:r w:rsidR="00FD1516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F44E2D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Семафорная, 439</w:t>
      </w:r>
      <w:proofErr w:type="gramStart"/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 Д</w:t>
      </w:r>
      <w:proofErr w:type="gramEnd"/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/2</w:t>
      </w:r>
      <w:r w:rsidR="003B2D37" w:rsidRPr="009F422F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6</w:t>
      </w:r>
      <w:r w:rsidR="0070669D" w:rsidRPr="009F422F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02</w:t>
      </w:r>
      <w:r w:rsidR="00F44E2D" w:rsidRPr="009F422F">
        <w:rPr>
          <w:rFonts w:ascii="Times New Roman" w:hAnsi="Times New Roman"/>
          <w:b w:val="0"/>
          <w:color w:val="3333FF"/>
          <w:sz w:val="24"/>
          <w:szCs w:val="24"/>
        </w:rPr>
        <w:t>7</w:t>
      </w:r>
      <w:r w:rsidR="00231DCF" w:rsidRPr="009F422F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265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2F4B8D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г. </w:t>
      </w:r>
      <w:proofErr w:type="gramStart"/>
      <w:r>
        <w:rPr>
          <w:rFonts w:eastAsia="Calibri"/>
          <w:lang w:eastAsia="en-US"/>
        </w:rPr>
        <w:t>Красноярске</w:t>
      </w:r>
      <w:proofErr w:type="gramEnd"/>
      <w:r>
        <w:rPr>
          <w:rFonts w:eastAsia="Calibri"/>
          <w:lang w:eastAsia="en-US"/>
        </w:rPr>
        <w:t xml:space="preserve">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34584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434584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34584">
        <w:rPr>
          <w:rFonts w:ascii="Times New Roman" w:hAnsi="Times New Roman"/>
          <w:b w:val="0"/>
          <w:sz w:val="24"/>
          <w:szCs w:val="24"/>
        </w:rPr>
        <w:t>3188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D8649E">
        <w:rPr>
          <w:rFonts w:ascii="Times New Roman" w:hAnsi="Times New Roman"/>
          <w:b w:val="0"/>
          <w:sz w:val="24"/>
          <w:szCs w:val="24"/>
        </w:rPr>
        <w:t>Семафорная</w:t>
      </w:r>
      <w:proofErr w:type="gramEnd"/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D8649E">
        <w:rPr>
          <w:rFonts w:ascii="Times New Roman" w:hAnsi="Times New Roman"/>
          <w:b w:val="0"/>
          <w:sz w:val="24"/>
          <w:szCs w:val="24"/>
        </w:rPr>
        <w:t>439</w:t>
      </w:r>
      <w:r w:rsidR="002B70AB">
        <w:rPr>
          <w:rFonts w:ascii="Times New Roman" w:hAnsi="Times New Roman"/>
          <w:b w:val="0"/>
          <w:sz w:val="24"/>
          <w:szCs w:val="24"/>
        </w:rPr>
        <w:t>д</w:t>
      </w:r>
      <w:r w:rsidR="00D8649E">
        <w:rPr>
          <w:rFonts w:ascii="Times New Roman" w:hAnsi="Times New Roman"/>
          <w:b w:val="0"/>
          <w:sz w:val="24"/>
          <w:szCs w:val="24"/>
        </w:rPr>
        <w:t xml:space="preserve">/2;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8649E">
        <w:rPr>
          <w:rFonts w:ascii="Times New Roman" w:hAnsi="Times New Roman"/>
          <w:b w:val="0"/>
          <w:sz w:val="24"/>
          <w:szCs w:val="24"/>
        </w:rPr>
        <w:t>6</w:t>
      </w:r>
      <w:r w:rsidR="00F44E2D">
        <w:rPr>
          <w:rFonts w:ascii="Times New Roman" w:hAnsi="Times New Roman"/>
          <w:b w:val="0"/>
          <w:sz w:val="24"/>
          <w:szCs w:val="24"/>
        </w:rPr>
        <w:t>00</w:t>
      </w:r>
      <w:r w:rsidR="00D8649E">
        <w:rPr>
          <w:rFonts w:ascii="Times New Roman" w:hAnsi="Times New Roman"/>
          <w:b w:val="0"/>
          <w:sz w:val="24"/>
          <w:szCs w:val="24"/>
        </w:rPr>
        <w:t>02</w:t>
      </w:r>
      <w:r w:rsidR="00F44E2D">
        <w:rPr>
          <w:rFonts w:ascii="Times New Roman" w:hAnsi="Times New Roman"/>
          <w:b w:val="0"/>
          <w:sz w:val="24"/>
          <w:szCs w:val="24"/>
        </w:rPr>
        <w:t>7:</w:t>
      </w:r>
      <w:r w:rsidR="00D8649E">
        <w:rPr>
          <w:rFonts w:ascii="Times New Roman" w:hAnsi="Times New Roman"/>
          <w:b w:val="0"/>
          <w:sz w:val="24"/>
          <w:szCs w:val="24"/>
        </w:rPr>
        <w:t>265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57338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D8649E">
        <w:rPr>
          <w:rFonts w:ascii="Times New Roman" w:hAnsi="Times New Roman"/>
          <w:sz w:val="24"/>
          <w:szCs w:val="24"/>
        </w:rPr>
        <w:t>6</w:t>
      </w:r>
      <w:r w:rsidR="0070669D">
        <w:rPr>
          <w:rFonts w:ascii="Times New Roman" w:hAnsi="Times New Roman"/>
          <w:sz w:val="24"/>
          <w:szCs w:val="24"/>
        </w:rPr>
        <w:t>00</w:t>
      </w:r>
      <w:r w:rsidR="00D8649E">
        <w:rPr>
          <w:rFonts w:ascii="Times New Roman" w:hAnsi="Times New Roman"/>
          <w:sz w:val="24"/>
          <w:szCs w:val="24"/>
        </w:rPr>
        <w:t>02</w:t>
      </w:r>
      <w:r w:rsidR="00F44E2D">
        <w:rPr>
          <w:rFonts w:ascii="Times New Roman" w:hAnsi="Times New Roman"/>
          <w:sz w:val="24"/>
          <w:szCs w:val="24"/>
        </w:rPr>
        <w:t>7</w:t>
      </w:r>
      <w:r w:rsidR="00231DCF">
        <w:rPr>
          <w:rFonts w:ascii="Times New Roman" w:hAnsi="Times New Roman"/>
          <w:sz w:val="24"/>
          <w:szCs w:val="24"/>
        </w:rPr>
        <w:t>:</w:t>
      </w:r>
      <w:r w:rsidR="00D8649E">
        <w:rPr>
          <w:rFonts w:ascii="Times New Roman" w:hAnsi="Times New Roman"/>
          <w:sz w:val="24"/>
          <w:szCs w:val="24"/>
        </w:rPr>
        <w:t>265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2B70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sz w:val="24"/>
          <w:szCs w:val="24"/>
        </w:rPr>
        <w:t>Кировский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r w:rsidR="00D8649E">
        <w:rPr>
          <w:rFonts w:ascii="Times New Roman" w:hAnsi="Times New Roman"/>
          <w:sz w:val="24"/>
          <w:szCs w:val="24"/>
        </w:rPr>
        <w:t>Семафорная, 439</w:t>
      </w:r>
      <w:proofErr w:type="gramStart"/>
      <w:r w:rsidR="00D8649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D8649E">
        <w:rPr>
          <w:rFonts w:ascii="Times New Roman" w:hAnsi="Times New Roman"/>
          <w:sz w:val="24"/>
          <w:szCs w:val="24"/>
        </w:rPr>
        <w:t>/2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D8649E">
        <w:rPr>
          <w:rFonts w:ascii="Times New Roman" w:hAnsi="Times New Roman"/>
          <w:sz w:val="24"/>
          <w:szCs w:val="24"/>
        </w:rPr>
        <w:t>здания магазина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  <w:r w:rsidR="000A4C67" w:rsidRPr="000A4C67">
        <w:t>http://pkk5.rosreestr.ru/#x=11359030.662523217&amp;y=9859762.806822892&amp;z=3&amp;text=24%3A50%3A0600027%3A265&amp;type=1&amp;app=search&amp;opened=1</w:t>
      </w:r>
      <w:r w:rsidR="000A4C67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A4C67">
        <w:t>1947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A4C67">
        <w:t>887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DD4CB4" w:rsidRPr="00290DDC" w:rsidRDefault="002443A6" w:rsidP="001816FD">
      <w:pPr>
        <w:tabs>
          <w:tab w:val="left" w:pos="12155"/>
        </w:tabs>
        <w:ind w:firstLine="709"/>
        <w:jc w:val="both"/>
      </w:pPr>
      <w:r>
        <w:t xml:space="preserve">Права на земельный участок </w:t>
      </w:r>
      <w:r w:rsidR="001816FD" w:rsidRPr="00C43738">
        <w:t>зарегистрированы,</w:t>
      </w:r>
      <w:r>
        <w:t xml:space="preserve"> правообладатель: муниципальное образование город Красноярск. О</w:t>
      </w:r>
      <w:r w:rsidR="001816FD" w:rsidRPr="00C43738">
        <w:t>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2907B4">
        <w:t xml:space="preserve"> </w:t>
      </w:r>
      <w:r w:rsidR="000A4C67">
        <w:t xml:space="preserve">многофункциональной </w:t>
      </w:r>
      <w:r w:rsidR="002907B4">
        <w:t xml:space="preserve">зоне </w:t>
      </w:r>
      <w:r w:rsidR="000A4C67">
        <w:t>(МФ)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6F1C8A" w:rsidRPr="00FB6900">
        <w:t>охранн</w:t>
      </w:r>
      <w:r w:rsidR="000A4C67">
        <w:t>ые</w:t>
      </w:r>
      <w:r w:rsidR="006F1C8A" w:rsidRPr="00FB6900">
        <w:t xml:space="preserve">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0A4C67">
        <w:t>, теплоснабжения, канализации, водоснабжения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="00770401" w:rsidRPr="00EA08DB">
        <w:t>соответствии</w:t>
      </w:r>
      <w:proofErr w:type="gramEnd"/>
      <w:r w:rsidR="00770401" w:rsidRPr="00EA08DB">
        <w:t xml:space="preserve">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A4C67">
        <w:rPr>
          <w:rFonts w:ascii="Times New Roman" w:hAnsi="Times New Roman" w:cs="Times New Roman"/>
          <w:sz w:val="24"/>
          <w:szCs w:val="24"/>
        </w:rPr>
        <w:t>место размещения здания магазина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0A4C67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многофункциональной</w:t>
      </w:r>
      <w:r w:rsidRPr="00FB6900">
        <w:t xml:space="preserve"> зоне</w:t>
      </w:r>
      <w:r w:rsidR="00187400">
        <w:t xml:space="preserve"> (МФ</w:t>
      </w:r>
      <w:r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A4C67" w:rsidRPr="007A676B" w:rsidRDefault="000A4C67" w:rsidP="000A4C6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</w:t>
      </w:r>
      <w:r w:rsidR="00CD559C">
        <w:t>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Pr="00A27B64" w:rsidRDefault="00760A3C" w:rsidP="00047523">
      <w:pPr>
        <w:pStyle w:val="a3"/>
        <w:ind w:firstLine="709"/>
      </w:pPr>
      <w:r w:rsidRPr="0048054A">
        <w:t xml:space="preserve">- </w:t>
      </w:r>
      <w:r w:rsidR="002443A6" w:rsidRPr="00A27B64">
        <w:t>Письмо ООО «</w:t>
      </w:r>
      <w:proofErr w:type="spellStart"/>
      <w:r w:rsidR="002443A6" w:rsidRPr="00A27B64">
        <w:t>КрасКом</w:t>
      </w:r>
      <w:proofErr w:type="spellEnd"/>
      <w:r w:rsidR="002443A6" w:rsidRPr="00A27B64">
        <w:t xml:space="preserve">» от </w:t>
      </w:r>
      <w:r w:rsidR="002443A6">
        <w:t>25</w:t>
      </w:r>
      <w:r w:rsidR="002443A6" w:rsidRPr="00A27B64">
        <w:t>.0</w:t>
      </w:r>
      <w:r w:rsidR="002443A6">
        <w:t>4</w:t>
      </w:r>
      <w:r w:rsidR="002443A6" w:rsidRPr="00A27B64">
        <w:t>.201</w:t>
      </w:r>
      <w:r w:rsidR="002443A6">
        <w:t>6</w:t>
      </w:r>
      <w:r w:rsidR="002443A6" w:rsidRPr="00A27B64">
        <w:t xml:space="preserve"> № КЦО 1</w:t>
      </w:r>
      <w:r w:rsidR="002443A6">
        <w:t>6</w:t>
      </w:r>
      <w:r w:rsidR="002443A6" w:rsidRPr="00A27B64">
        <w:t>/</w:t>
      </w:r>
      <w:r w:rsidR="002443A6">
        <w:t>35329:</w:t>
      </w:r>
    </w:p>
    <w:p w:rsidR="00047523" w:rsidRPr="002443A6" w:rsidRDefault="002443A6" w:rsidP="00047523">
      <w:pPr>
        <w:pStyle w:val="a3"/>
        <w:ind w:firstLine="709"/>
      </w:pPr>
      <w:r w:rsidRPr="002443A6">
        <w:t>1</w:t>
      </w:r>
      <w:r w:rsidR="00047523" w:rsidRPr="002443A6">
        <w:t xml:space="preserve">. </w:t>
      </w:r>
      <w:r w:rsidRPr="002443A6">
        <w:t>Подключение возможно от тепловых сетей 2Ду100мм, в существующей тепловой камере ТК 02391002, при условии ее реконструкции. Работы капитального характера по реконструкции тепловой камеры ТК 02391002 согласовать с собственником тепловой камеры – департаментом муниципального имущества и земельных отношений администрации г. Красноярска;</w:t>
      </w:r>
    </w:p>
    <w:p w:rsidR="002443A6" w:rsidRDefault="002443A6" w:rsidP="00047523">
      <w:pPr>
        <w:pStyle w:val="a3"/>
        <w:ind w:firstLine="709"/>
      </w:pPr>
      <w:r w:rsidRPr="002443A6">
        <w:t xml:space="preserve">2. При проектировании размещения объекта в зоне существующих </w:t>
      </w:r>
      <w:r>
        <w:t>тепловых сетей обеспечить охранную зону тепловых сетей согласно чертежу градостроительного плана земельного участка и линий градостроительного регулирования</w:t>
      </w:r>
      <w:r w:rsidR="008F700F">
        <w:t xml:space="preserve">, в соответствии с «Типовые </w:t>
      </w:r>
      <w:r w:rsidR="008F700F">
        <w:lastRenderedPageBreak/>
        <w:t>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8F700F" w:rsidRDefault="008F700F" w:rsidP="00047523">
      <w:pPr>
        <w:pStyle w:val="a3"/>
        <w:ind w:firstLine="709"/>
      </w:pPr>
      <w:r>
        <w:t>3. При проектировании новых тепловых сетей для подключения объектов обеспечить охранную зону тепловых сетей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8F700F" w:rsidRDefault="008F700F" w:rsidP="00047523">
      <w:pPr>
        <w:pStyle w:val="a3"/>
        <w:ind w:firstLine="709"/>
      </w:pPr>
      <w:r>
        <w:t>4. Проектом предусмотреть:</w:t>
      </w:r>
    </w:p>
    <w:p w:rsidR="008F700F" w:rsidRDefault="008F700F" w:rsidP="00047523">
      <w:pPr>
        <w:pStyle w:val="a3"/>
        <w:ind w:firstLine="709"/>
      </w:pPr>
      <w:r>
        <w:t>- применить трубы стальные бесшовные горячедеформированные – ГОСТ 8732-78, ГОСТ на трубы 8731-74, группы В, сталь 20 по ГОСТ 1050 с увеличенной толщиной стенки;</w:t>
      </w:r>
    </w:p>
    <w:p w:rsidR="008F700F" w:rsidRDefault="008F700F" w:rsidP="00047523">
      <w:pPr>
        <w:pStyle w:val="a3"/>
        <w:ind w:firstLine="709"/>
      </w:pPr>
      <w:r>
        <w:t>- шаровую стальную запорную арматуру под приварку;</w:t>
      </w:r>
    </w:p>
    <w:p w:rsidR="008F700F" w:rsidRDefault="008F700F" w:rsidP="00047523">
      <w:pPr>
        <w:pStyle w:val="a3"/>
        <w:ind w:firstLine="709"/>
      </w:pPr>
      <w:r>
        <w:t>- изоляцию трубопроводов из скорлуп ПИР/ПУР толщиной 60мм;</w:t>
      </w:r>
    </w:p>
    <w:p w:rsidR="008F700F" w:rsidRDefault="008F700F" w:rsidP="00047523">
      <w:pPr>
        <w:pStyle w:val="a3"/>
        <w:ind w:firstLine="709"/>
      </w:pPr>
      <w:r>
        <w:t xml:space="preserve">- люки тип «Т» </w:t>
      </w:r>
      <w:r w:rsidR="00516BB7">
        <w:t>на шарнирах, с запорным устройством.</w:t>
      </w:r>
    </w:p>
    <w:p w:rsidR="00516BB7" w:rsidRDefault="00516BB7" w:rsidP="00047523">
      <w:pPr>
        <w:pStyle w:val="a3"/>
        <w:ind w:firstLine="709"/>
      </w:pPr>
      <w:r>
        <w:t>5. Проектную документацию представить на согласование в ООО «</w:t>
      </w:r>
      <w:proofErr w:type="spellStart"/>
      <w:r>
        <w:t>КрасКом</w:t>
      </w:r>
      <w:proofErr w:type="spellEnd"/>
      <w:r>
        <w:t>». Проектная документация должна содержать разделы ТС, КЖ</w:t>
      </w:r>
    </w:p>
    <w:p w:rsidR="00516BB7" w:rsidRDefault="00516BB7" w:rsidP="00047523">
      <w:pPr>
        <w:pStyle w:val="a3"/>
        <w:ind w:firstLine="709"/>
      </w:pPr>
      <w:r>
        <w:t>6. Работы по монтажу теплотрассы вести под техническим надзором ООО «</w:t>
      </w:r>
      <w:proofErr w:type="spellStart"/>
      <w:r>
        <w:t>КрасКом</w:t>
      </w:r>
      <w:proofErr w:type="spellEnd"/>
      <w:r>
        <w:t>».</w:t>
      </w:r>
    </w:p>
    <w:p w:rsidR="00516BB7" w:rsidRPr="002443A6" w:rsidRDefault="00516BB7" w:rsidP="00047523">
      <w:pPr>
        <w:pStyle w:val="a3"/>
        <w:ind w:firstLine="709"/>
      </w:pPr>
      <w:r>
        <w:t xml:space="preserve">7. Исполнительную документацию на построенные сети передать в полном </w:t>
      </w:r>
      <w:proofErr w:type="gramStart"/>
      <w:r>
        <w:t>объеме</w:t>
      </w:r>
      <w:proofErr w:type="gramEnd"/>
      <w:r>
        <w:t xml:space="preserve"> в ООО «</w:t>
      </w:r>
      <w:proofErr w:type="spellStart"/>
      <w:r>
        <w:t>КрасКом</w:t>
      </w:r>
      <w:proofErr w:type="spellEnd"/>
      <w:r>
        <w:t>», после предоставления исполнительной документации в полном объеме.</w:t>
      </w:r>
    </w:p>
    <w:p w:rsidR="00397C2B" w:rsidRPr="00A27B64" w:rsidRDefault="00397C2B" w:rsidP="00231DCF">
      <w:pPr>
        <w:pStyle w:val="a3"/>
        <w:ind w:firstLine="709"/>
        <w:rPr>
          <w:color w:val="FF0000"/>
        </w:rPr>
      </w:pPr>
    </w:p>
    <w:p w:rsidR="00E6777B" w:rsidRPr="00187400" w:rsidRDefault="00E6777B" w:rsidP="00E6777B">
      <w:pPr>
        <w:pStyle w:val="a3"/>
        <w:ind w:firstLine="709"/>
        <w:rPr>
          <w:color w:val="FF0000"/>
        </w:rPr>
      </w:pPr>
    </w:p>
    <w:p w:rsidR="00E35FDF" w:rsidRPr="00A27B64" w:rsidRDefault="002E6B81" w:rsidP="00E35FDF">
      <w:pPr>
        <w:tabs>
          <w:tab w:val="left" w:pos="12155"/>
        </w:tabs>
        <w:ind w:firstLine="567"/>
        <w:jc w:val="both"/>
      </w:pPr>
      <w:r w:rsidRPr="00A27B64">
        <w:t>- Письмо ООО «</w:t>
      </w:r>
      <w:proofErr w:type="spellStart"/>
      <w:r w:rsidRPr="00A27B64">
        <w:t>КрасКом</w:t>
      </w:r>
      <w:proofErr w:type="spellEnd"/>
      <w:r w:rsidRPr="00A27B64">
        <w:t xml:space="preserve">» от </w:t>
      </w:r>
      <w:r w:rsidR="00A27B64">
        <w:t>30</w:t>
      </w:r>
      <w:r w:rsidR="00691E1E" w:rsidRPr="00A27B64">
        <w:t>.0</w:t>
      </w:r>
      <w:r w:rsidR="00047523" w:rsidRPr="00A27B64">
        <w:t>3</w:t>
      </w:r>
      <w:r w:rsidR="00691E1E" w:rsidRPr="00A27B64">
        <w:t>.201</w:t>
      </w:r>
      <w:r w:rsidR="00A27B64">
        <w:t>5</w:t>
      </w:r>
      <w:r w:rsidR="00691E1E" w:rsidRPr="00A27B64">
        <w:t xml:space="preserve"> № КЦО 1</w:t>
      </w:r>
      <w:r w:rsidR="00A27B64">
        <w:t>5</w:t>
      </w:r>
      <w:r w:rsidR="00691E1E" w:rsidRPr="00A27B64">
        <w:t>/</w:t>
      </w:r>
      <w:r w:rsidR="00A27B64">
        <w:t>29062</w:t>
      </w:r>
      <w:r w:rsidRPr="00A27B64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A27B64">
        <w:t>объекта</w:t>
      </w:r>
      <w:r w:rsidRPr="00A27B64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1A7181" w:rsidP="00434584">
      <w:pPr>
        <w:pStyle w:val="a3"/>
        <w:tabs>
          <w:tab w:val="left" w:pos="1134"/>
        </w:tabs>
        <w:ind w:firstLine="709"/>
      </w:pPr>
      <w:r w:rsidRPr="00164F8E">
        <w:t>-</w:t>
      </w:r>
      <w:r w:rsidR="00434584" w:rsidRPr="00434584">
        <w:t xml:space="preserve"> </w:t>
      </w:r>
      <w:r w:rsidR="00434584">
        <w:t>Письмо АО «</w:t>
      </w:r>
      <w:proofErr w:type="spellStart"/>
      <w:r w:rsidR="00434584">
        <w:t>Красноярсккрайгаз</w:t>
      </w:r>
      <w:proofErr w:type="spellEnd"/>
      <w:r w:rsidR="00434584"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346C97" w:rsidRDefault="00346C97" w:rsidP="00434584">
      <w:pPr>
        <w:pStyle w:val="a3"/>
        <w:tabs>
          <w:tab w:val="left" w:pos="1134"/>
        </w:tabs>
        <w:ind w:firstLine="709"/>
      </w:pPr>
    </w:p>
    <w:p w:rsidR="00346C97" w:rsidRDefault="00346C97" w:rsidP="00434584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19.05.2016 № 4214- </w:t>
      </w:r>
      <w:proofErr w:type="spellStart"/>
      <w:r>
        <w:t>ДМИиЗО</w:t>
      </w:r>
      <w:proofErr w:type="spellEnd"/>
      <w:r>
        <w:t xml:space="preserve">, существующая территория земельного участка </w:t>
      </w:r>
      <w:r w:rsidR="002B70AB">
        <w:t xml:space="preserve">захламлена строительным и бытовым мусором, </w:t>
      </w:r>
      <w:r>
        <w:t xml:space="preserve">не благоустроена, ограждена, проезд к земельному участку автономный. В границах земельного участка </w:t>
      </w:r>
      <w:proofErr w:type="gramStart"/>
      <w:r>
        <w:t>расположены</w:t>
      </w:r>
      <w:proofErr w:type="gramEnd"/>
      <w:r>
        <w:t xml:space="preserve">: </w:t>
      </w:r>
      <w:proofErr w:type="spellStart"/>
      <w:r>
        <w:t>теплокамера</w:t>
      </w:r>
      <w:proofErr w:type="spellEnd"/>
      <w:r>
        <w:t>, канализационный люк.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27B64">
        <w:t>1 046</w:t>
      </w:r>
      <w:r w:rsidR="00691E1E">
        <w:t xml:space="preserve"> </w:t>
      </w:r>
      <w:r w:rsidR="003B234F">
        <w:t>0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27B64">
        <w:t>31</w:t>
      </w:r>
      <w:r w:rsidR="003B234F">
        <w:t xml:space="preserve"> </w:t>
      </w:r>
      <w:r w:rsidR="00A27B64">
        <w:t>380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57338" w:rsidRPr="00CC2FE4" w:rsidRDefault="00957338" w:rsidP="00957338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957338" w:rsidP="00957338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D7EB8">
        <w:t>313</w:t>
      </w:r>
      <w:r w:rsidR="00691E1E">
        <w:t> </w:t>
      </w:r>
      <w:r w:rsidR="009D7EB8">
        <w:t>8</w:t>
      </w:r>
      <w:r w:rsidR="003B234F">
        <w:t>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D7EB8">
        <w:rPr>
          <w:rFonts w:ascii="Times New Roman" w:hAnsi="Times New Roman"/>
          <w:b w:val="0"/>
          <w:sz w:val="24"/>
          <w:szCs w:val="24"/>
        </w:rPr>
        <w:t>Семафорная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9D7EB8">
        <w:rPr>
          <w:rFonts w:ascii="Times New Roman" w:hAnsi="Times New Roman"/>
          <w:b w:val="0"/>
          <w:sz w:val="24"/>
          <w:szCs w:val="24"/>
        </w:rPr>
        <w:t>439</w:t>
      </w:r>
      <w:proofErr w:type="gramStart"/>
      <w:r w:rsidR="009D7EB8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="009D7EB8">
        <w:rPr>
          <w:rFonts w:ascii="Times New Roman" w:hAnsi="Times New Roman"/>
          <w:b w:val="0"/>
          <w:sz w:val="24"/>
          <w:szCs w:val="24"/>
        </w:rPr>
        <w:t xml:space="preserve">/2;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D7EB8">
        <w:rPr>
          <w:rFonts w:ascii="Times New Roman" w:hAnsi="Times New Roman"/>
          <w:b w:val="0"/>
          <w:sz w:val="24"/>
          <w:szCs w:val="24"/>
        </w:rPr>
        <w:t>6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9D7EB8">
        <w:rPr>
          <w:rFonts w:ascii="Times New Roman" w:hAnsi="Times New Roman"/>
          <w:b w:val="0"/>
          <w:sz w:val="24"/>
          <w:szCs w:val="24"/>
        </w:rPr>
        <w:t>02</w:t>
      </w:r>
      <w:r w:rsidR="003B234F">
        <w:rPr>
          <w:rFonts w:ascii="Times New Roman" w:hAnsi="Times New Roman"/>
          <w:b w:val="0"/>
          <w:sz w:val="24"/>
          <w:szCs w:val="24"/>
        </w:rPr>
        <w:t>7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9D7EB8">
        <w:rPr>
          <w:rFonts w:ascii="Times New Roman" w:hAnsi="Times New Roman"/>
          <w:b w:val="0"/>
          <w:sz w:val="24"/>
          <w:szCs w:val="24"/>
        </w:rPr>
        <w:t>265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516BB7" w:rsidRDefault="000F3D8E" w:rsidP="000F3D8E">
      <w:pPr>
        <w:autoSpaceDE w:val="0"/>
        <w:autoSpaceDN w:val="0"/>
        <w:adjustRightInd w:val="0"/>
        <w:ind w:firstLine="709"/>
        <w:jc w:val="both"/>
      </w:pPr>
      <w:r w:rsidRPr="00516BB7">
        <w:t xml:space="preserve">Денежные средства возвращаются организатором </w:t>
      </w:r>
      <w:r w:rsidR="009F17C2" w:rsidRPr="00516BB7">
        <w:t>аукциона (департамент муниципального заказа</w:t>
      </w:r>
      <w:r w:rsidR="005B24CF" w:rsidRPr="00516BB7">
        <w:t xml:space="preserve"> администрации города Красноярска</w:t>
      </w:r>
      <w:r w:rsidR="009F17C2" w:rsidRPr="00516BB7">
        <w:t xml:space="preserve">) </w:t>
      </w:r>
      <w:r w:rsidRPr="00516BB7">
        <w:t>на счет, с которого они поступили.</w:t>
      </w:r>
    </w:p>
    <w:p w:rsidR="00DD6A97" w:rsidRPr="00516BB7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 xml:space="preserve">9. Срок аренды земельного участка </w:t>
      </w:r>
    </w:p>
    <w:p w:rsidR="00C836CA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16BB7" w:rsidRDefault="00C836CA" w:rsidP="00D77961">
      <w:pPr>
        <w:autoSpaceDE w:val="0"/>
        <w:autoSpaceDN w:val="0"/>
        <w:adjustRightInd w:val="0"/>
        <w:ind w:firstLine="709"/>
        <w:jc w:val="both"/>
      </w:pPr>
      <w:r w:rsidRPr="00516BB7">
        <w:t xml:space="preserve">Срок аренды земельного участка устанавливается </w:t>
      </w:r>
      <w:r w:rsidR="00140F53" w:rsidRPr="00516BB7">
        <w:t xml:space="preserve">на </w:t>
      </w:r>
      <w:r w:rsidR="00516BB7" w:rsidRPr="00516BB7">
        <w:t>4 года 6 месяцев</w:t>
      </w:r>
      <w:r w:rsidR="00941571" w:rsidRPr="00516BB7">
        <w:t xml:space="preserve"> </w:t>
      </w:r>
      <w:r w:rsidR="00140F53" w:rsidRPr="00516BB7">
        <w:t>(</w:t>
      </w:r>
      <w:r w:rsidR="005B24CF" w:rsidRPr="00516BB7">
        <w:t xml:space="preserve">часть </w:t>
      </w:r>
      <w:r w:rsidRPr="00516BB7">
        <w:t>9 статьи 39.8 Земельного кодекса</w:t>
      </w:r>
      <w:r w:rsidR="00196072" w:rsidRPr="00516BB7">
        <w:t xml:space="preserve"> РФ</w:t>
      </w:r>
      <w:r w:rsidR="00140F53" w:rsidRPr="00516BB7">
        <w:t>, приказ Минстроя России от 27.02.2015 № 137/</w:t>
      </w:r>
      <w:proofErr w:type="spellStart"/>
      <w:proofErr w:type="gramStart"/>
      <w:r w:rsidR="00140F53" w:rsidRPr="00516BB7">
        <w:t>пр</w:t>
      </w:r>
      <w:proofErr w:type="spellEnd"/>
      <w:proofErr w:type="gramEnd"/>
      <w:r w:rsidR="00677EFA" w:rsidRPr="00516BB7">
        <w:t>, в редакции от</w:t>
      </w:r>
      <w:r w:rsidR="005B24CF" w:rsidRPr="00516BB7">
        <w:t xml:space="preserve"> 01.09.2015 № 630/</w:t>
      </w:r>
      <w:proofErr w:type="spellStart"/>
      <w:r w:rsidR="005B24CF" w:rsidRPr="00516BB7">
        <w:t>пр</w:t>
      </w:r>
      <w:proofErr w:type="spellEnd"/>
      <w:r w:rsidR="00140F53" w:rsidRPr="00516BB7">
        <w:t>)</w:t>
      </w:r>
      <w:r w:rsidR="005B24CF" w:rsidRPr="00516BB7">
        <w:t>.</w:t>
      </w:r>
      <w:r w:rsidRPr="00516BB7">
        <w:t xml:space="preserve"> </w:t>
      </w:r>
    </w:p>
    <w:p w:rsidR="00635833" w:rsidRPr="00516BB7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>1</w:t>
      </w:r>
      <w:r w:rsidR="00140F53" w:rsidRPr="00516BB7">
        <w:rPr>
          <w:b/>
        </w:rPr>
        <w:t>0</w:t>
      </w:r>
      <w:r w:rsidRPr="00516BB7">
        <w:rPr>
          <w:b/>
        </w:rPr>
        <w:t>. Проект договора аренды земельного</w:t>
      </w:r>
      <w:r w:rsidRPr="009C7CC4">
        <w:rPr>
          <w:b/>
        </w:rPr>
        <w:t xml:space="preserve">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516BB7" w:rsidP="00BF5E62">
      <w:pPr>
        <w:jc w:val="center"/>
      </w:pPr>
      <w:r>
        <w:rPr>
          <w:noProof/>
        </w:rPr>
        <w:drawing>
          <wp:inline distT="0" distB="0" distL="0" distR="0">
            <wp:extent cx="8240221" cy="4564846"/>
            <wp:effectExtent l="0" t="1828800" r="0" b="1816904"/>
            <wp:docPr id="2" name="Рисунок 7" descr="\\dmi-top\profiles\matvienko\Рабочий стол\се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matvienko\Рабочий стол\сем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3364" cy="45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516BB7" w:rsidP="008322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953250" cy="5253739"/>
            <wp:effectExtent l="0" t="1352550" r="0" b="1337561"/>
            <wp:docPr id="5" name="Рисунок 8" descr="\\dmi-top\profiles\matvienko\Рабочий стол\се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matvienko\Рабочий стол\сем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284" cy="5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  <w:sectPr w:rsidR="00516BB7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80299" cy="4264573"/>
            <wp:effectExtent l="0" t="2266950" r="0" b="2231477"/>
            <wp:docPr id="9" name="Рисунок 9" descr="\\dmi-top\profiles\matvienko\Рабочий стол\се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matvienko\Рабочий стол\сем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648" cy="42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EC0396" w:rsidP="00EC0396">
      <w:pPr>
        <w:ind w:left="284"/>
      </w:pPr>
      <w:r>
        <w:rPr>
          <w:noProof/>
        </w:rPr>
        <w:drawing>
          <wp:inline distT="0" distB="0" distL="0" distR="0">
            <wp:extent cx="7564334" cy="5035325"/>
            <wp:effectExtent l="0" t="1257300" r="0" b="1251175"/>
            <wp:docPr id="10" name="Рисунок 10" descr="\\dmi-top\profiles\matvienko\Рабочий стол\сем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matvienko\Рабочий стол\сем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4930" cy="504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80" w:rsidRDefault="00815C80" w:rsidP="00D92637">
      <w:r>
        <w:separator/>
      </w:r>
    </w:p>
  </w:endnote>
  <w:endnote w:type="continuationSeparator" w:id="0">
    <w:p w:rsidR="00815C80" w:rsidRDefault="00815C8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80" w:rsidRDefault="00815C80" w:rsidP="00D92637">
      <w:r>
        <w:separator/>
      </w:r>
    </w:p>
  </w:footnote>
  <w:footnote w:type="continuationSeparator" w:id="0">
    <w:p w:rsidR="00815C80" w:rsidRDefault="00815C8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C67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4FC8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1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400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15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3A6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0AB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B8D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5ADB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C97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58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B7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C80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00F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338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EB8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22F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B64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25A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59C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649E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2DD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D6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39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5F52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0E199-DCB1-46A8-B44E-C729EB6F6695}"/>
</file>

<file path=customXml/itemProps2.xml><?xml version="1.0" encoding="utf-8"?>
<ds:datastoreItem xmlns:ds="http://schemas.openxmlformats.org/officeDocument/2006/customXml" ds:itemID="{D12E310B-CAE6-4511-B780-148BD13B1019}"/>
</file>

<file path=customXml/itemProps3.xml><?xml version="1.0" encoding="utf-8"?>
<ds:datastoreItem xmlns:ds="http://schemas.openxmlformats.org/officeDocument/2006/customXml" ds:itemID="{6B3A43FD-C79C-4514-AE29-F20EF14508CA}"/>
</file>

<file path=customXml/itemProps4.xml><?xml version="1.0" encoding="utf-8"?>
<ds:datastoreItem xmlns:ds="http://schemas.openxmlformats.org/officeDocument/2006/customXml" ds:itemID="{4321214E-32F3-41D0-8C4A-6A6942AA6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16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16</cp:revision>
  <cp:lastPrinted>2016-02-19T08:58:00Z</cp:lastPrinted>
  <dcterms:created xsi:type="dcterms:W3CDTF">2016-04-27T08:20:00Z</dcterms:created>
  <dcterms:modified xsi:type="dcterms:W3CDTF">2016-06-27T08:27:00Z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