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614D4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614D4">
        <w:rPr>
          <w:rFonts w:ascii="Times New Roman" w:hAnsi="Times New Roman"/>
          <w:b w:val="0"/>
          <w:sz w:val="24"/>
          <w:szCs w:val="24"/>
        </w:rPr>
        <w:t>500058:23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17877">
        <w:rPr>
          <w:rFonts w:ascii="Times New Roman" w:hAnsi="Times New Roman"/>
          <w:b w:val="0"/>
          <w:sz w:val="24"/>
          <w:szCs w:val="24"/>
        </w:rPr>
        <w:t>18.02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17877">
        <w:rPr>
          <w:rFonts w:ascii="Times New Roman" w:hAnsi="Times New Roman"/>
          <w:b w:val="0"/>
          <w:sz w:val="24"/>
          <w:szCs w:val="24"/>
        </w:rPr>
        <w:t>738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275886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0614D4">
        <w:rPr>
          <w:rFonts w:ascii="Times New Roman" w:hAnsi="Times New Roman"/>
          <w:b w:val="0"/>
          <w:sz w:val="24"/>
          <w:szCs w:val="24"/>
        </w:rPr>
        <w:t>500058:23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632AF" w:rsidRPr="00706526">
        <w:t>«</w:t>
      </w:r>
      <w:r w:rsidR="00B632AF">
        <w:t>01</w:t>
      </w:r>
      <w:r w:rsidR="00B632AF" w:rsidRPr="00706526">
        <w:t xml:space="preserve">» </w:t>
      </w:r>
      <w:r w:rsidR="00B632AF">
        <w:t xml:space="preserve">апреля 2016 </w:t>
      </w:r>
      <w:r w:rsidR="00B632AF" w:rsidRPr="00706526">
        <w:t xml:space="preserve">года </w:t>
      </w:r>
      <w:r w:rsidRPr="00706526">
        <w:t>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0614D4">
        <w:rPr>
          <w:rFonts w:ascii="Times New Roman" w:hAnsi="Times New Roman"/>
          <w:sz w:val="24"/>
          <w:szCs w:val="24"/>
        </w:rPr>
        <w:t>500058:23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(местоположение)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</w:t>
      </w:r>
      <w:r w:rsidR="00F36725" w:rsidRPr="00681CD0">
        <w:rPr>
          <w:rFonts w:ascii="Times New Roman" w:hAnsi="Times New Roman"/>
          <w:sz w:val="24"/>
          <w:szCs w:val="24"/>
        </w:rPr>
        <w:t>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36725" w:rsidRPr="00681CD0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sz w:val="24"/>
          <w:szCs w:val="24"/>
        </w:rPr>
        <w:t>Ленинский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0614D4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sz w:val="24"/>
          <w:szCs w:val="24"/>
        </w:rPr>
        <w:t>Одесская</w:t>
      </w:r>
      <w:proofErr w:type="gramEnd"/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0614D4">
        <w:rPr>
          <w:rFonts w:ascii="Times New Roman" w:hAnsi="Times New Roman"/>
          <w:sz w:val="24"/>
          <w:szCs w:val="24"/>
        </w:rPr>
        <w:t>административного здания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0614D4">
        <w:t>2 540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0614D4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145680">
        <w:t xml:space="preserve"> объектов обеспечения производственной деятельности</w:t>
      </w:r>
      <w:r w:rsidR="00871008" w:rsidRPr="00FB6900">
        <w:t xml:space="preserve"> </w:t>
      </w:r>
      <w:r w:rsidR="00145680">
        <w:t>(П-4</w:t>
      </w:r>
      <w:r w:rsidR="00DD69C3" w:rsidRPr="00FB6900">
        <w:t>)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7588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617832">
        <w:rPr>
          <w:rFonts w:ascii="Times New Roman" w:hAnsi="Times New Roman" w:cs="Times New Roman"/>
          <w:sz w:val="24"/>
          <w:szCs w:val="24"/>
        </w:rPr>
        <w:t>размещени</w:t>
      </w:r>
      <w:r w:rsidR="00275886">
        <w:rPr>
          <w:rFonts w:ascii="Times New Roman" w:hAnsi="Times New Roman" w:cs="Times New Roman"/>
          <w:sz w:val="24"/>
          <w:szCs w:val="24"/>
        </w:rPr>
        <w:t>я</w:t>
      </w:r>
      <w:r w:rsidR="00617832">
        <w:rPr>
          <w:rFonts w:ascii="Times New Roman" w:hAnsi="Times New Roman" w:cs="Times New Roman"/>
          <w:sz w:val="24"/>
          <w:szCs w:val="24"/>
        </w:rPr>
        <w:t xml:space="preserve"> </w:t>
      </w:r>
      <w:r w:rsidR="00145680">
        <w:rPr>
          <w:rFonts w:ascii="Times New Roman" w:hAnsi="Times New Roman"/>
          <w:sz w:val="24"/>
          <w:szCs w:val="24"/>
        </w:rPr>
        <w:t>административного здания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45680">
        <w:rPr>
          <w:rFonts w:ascii="Times New Roman" w:hAnsi="Times New Roman" w:cs="Times New Roman"/>
          <w:sz w:val="24"/>
          <w:szCs w:val="24"/>
        </w:rPr>
        <w:t xml:space="preserve">деловое управление, в части размещения </w:t>
      </w:r>
      <w:r w:rsidR="009F37F9">
        <w:rPr>
          <w:rFonts w:ascii="Times New Roman" w:hAnsi="Times New Roman" w:cs="Times New Roman"/>
          <w:sz w:val="24"/>
          <w:szCs w:val="24"/>
        </w:rPr>
        <w:t>объектов капитального строительства с целью размещения органов управления производством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9F37F9">
        <w:t>зоне объектов обеспечения производственной деятельности (П-4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FB6900">
        <w:t xml:space="preserve"> </w:t>
      </w:r>
      <w:r w:rsidR="00275886">
        <w:t>30</w:t>
      </w:r>
      <w:r w:rsidR="00FB6900">
        <w:t>.1</w:t>
      </w:r>
      <w:r w:rsidR="00275886">
        <w:t>0</w:t>
      </w:r>
      <w:r w:rsidR="00FB6900">
        <w:t>.201</w:t>
      </w:r>
      <w:r w:rsidR="00275886">
        <w:t>4 № 211-8-1624</w:t>
      </w:r>
      <w:r w:rsidR="00E13BB8"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Возможные точки</w:t>
      </w:r>
      <w:r w:rsidR="00275886">
        <w:rPr>
          <w:spacing w:val="-2"/>
        </w:rPr>
        <w:t xml:space="preserve"> подключения: в тепловые сети ОО</w:t>
      </w:r>
      <w:r>
        <w:rPr>
          <w:spacing w:val="-2"/>
        </w:rPr>
        <w:t>О «</w:t>
      </w:r>
      <w:proofErr w:type="spellStart"/>
      <w:r>
        <w:rPr>
          <w:spacing w:val="-2"/>
        </w:rPr>
        <w:t>Кра</w:t>
      </w:r>
      <w:r w:rsidR="00275886">
        <w:rPr>
          <w:spacing w:val="-2"/>
        </w:rPr>
        <w:t>сКом</w:t>
      </w:r>
      <w:proofErr w:type="spellEnd"/>
      <w:r>
        <w:rPr>
          <w:spacing w:val="-2"/>
        </w:rPr>
        <w:t xml:space="preserve">», в </w:t>
      </w:r>
      <w:r w:rsidR="00275886">
        <w:rPr>
          <w:spacing w:val="-2"/>
        </w:rPr>
        <w:t xml:space="preserve">тепловой камере </w:t>
      </w:r>
      <w:r>
        <w:rPr>
          <w:spacing w:val="-2"/>
        </w:rPr>
        <w:t xml:space="preserve">ТК </w:t>
      </w:r>
      <w:r w:rsidR="00FB6900">
        <w:rPr>
          <w:spacing w:val="-2"/>
        </w:rPr>
        <w:t>Р</w:t>
      </w:r>
      <w:r w:rsidR="00275886">
        <w:rPr>
          <w:spacing w:val="-2"/>
        </w:rPr>
        <w:t>141808</w:t>
      </w:r>
      <w:r>
        <w:rPr>
          <w:spacing w:val="-2"/>
        </w:rPr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Срок действия данных технических условий и информации за подключение – 3 года с даты их выдачи.</w:t>
      </w:r>
    </w:p>
    <w:p w:rsidR="002065BE" w:rsidRDefault="00E13BB8" w:rsidP="00E13BB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FB6900" w:rsidRDefault="0087143A" w:rsidP="000F4F84">
      <w:pPr>
        <w:pStyle w:val="a3"/>
        <w:tabs>
          <w:tab w:val="left" w:pos="1134"/>
        </w:tabs>
        <w:ind w:firstLine="709"/>
      </w:pPr>
      <w:r>
        <w:t xml:space="preserve">- </w:t>
      </w:r>
      <w:r w:rsidR="00FB6900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</w:t>
      </w:r>
      <w:r>
        <w:t xml:space="preserve"> ООО «</w:t>
      </w:r>
      <w:proofErr w:type="spellStart"/>
      <w:r>
        <w:t>КрасКом</w:t>
      </w:r>
      <w:proofErr w:type="spellEnd"/>
      <w:r>
        <w:t xml:space="preserve">» от </w:t>
      </w:r>
      <w:r w:rsidR="00275886">
        <w:t>24</w:t>
      </w:r>
      <w:r w:rsidR="00FB6900">
        <w:t>.</w:t>
      </w:r>
      <w:r w:rsidR="00275886">
        <w:t>12.2015</w:t>
      </w:r>
      <w:r w:rsidR="00FB6900">
        <w:t xml:space="preserve"> № КЦО</w:t>
      </w:r>
      <w:r w:rsidR="00275886">
        <w:t xml:space="preserve"> </w:t>
      </w:r>
      <w:r w:rsidR="00FB6900">
        <w:t>1</w:t>
      </w:r>
      <w:r w:rsidR="00275886">
        <w:t>5</w:t>
      </w:r>
      <w:r w:rsidR="00FB6900">
        <w:t>/</w:t>
      </w:r>
      <w:r w:rsidR="00275886">
        <w:t>33702</w:t>
      </w:r>
      <w:r w:rsidR="00BB18EC">
        <w:t>, от 2</w:t>
      </w:r>
      <w:r w:rsidR="00275886">
        <w:t>3.07</w:t>
      </w:r>
      <w:r w:rsidR="00BB18EC">
        <w:t>.201</w:t>
      </w:r>
      <w:r w:rsidR="00275886">
        <w:t>4 № КЦО-</w:t>
      </w:r>
      <w:r w:rsidR="00BB18EC">
        <w:t>1</w:t>
      </w:r>
      <w:r w:rsidR="00275886">
        <w:t>4</w:t>
      </w:r>
      <w:r w:rsidR="00BB18EC">
        <w:t>/</w:t>
      </w:r>
      <w:r w:rsidR="00275886">
        <w:t>24707.</w:t>
      </w:r>
    </w:p>
    <w:p w:rsidR="00E35FDF" w:rsidRDefault="00E35FDF" w:rsidP="00E35FDF">
      <w:pPr>
        <w:tabs>
          <w:tab w:val="left" w:pos="12155"/>
        </w:tabs>
        <w:ind w:firstLine="709"/>
        <w:jc w:val="both"/>
      </w:pPr>
      <w:r>
        <w:t xml:space="preserve">1. </w:t>
      </w:r>
      <w:r w:rsidRPr="00EC44EA">
        <w:t>Водоснабжение с максимальной нагрузкой 10 м³/</w:t>
      </w:r>
      <w:proofErr w:type="spellStart"/>
      <w:r w:rsidRPr="00EC44EA">
        <w:t>сут</w:t>
      </w:r>
      <w:proofErr w:type="spellEnd"/>
      <w:r w:rsidRPr="00EC44EA">
        <w:t xml:space="preserve"> возможно осуществить</w:t>
      </w:r>
      <w:r>
        <w:t xml:space="preserve"> совместно с собственником земельного участка по ул. </w:t>
      </w:r>
      <w:proofErr w:type="gramStart"/>
      <w:r>
        <w:t>Одесская</w:t>
      </w:r>
      <w:proofErr w:type="gramEnd"/>
      <w:r>
        <w:t xml:space="preserve">, от водопровода </w:t>
      </w:r>
      <w:r w:rsidRPr="00B534BD">
        <w:rPr>
          <w:lang w:val="en-US"/>
        </w:rPr>
        <w:t>d</w:t>
      </w:r>
      <w:r>
        <w:noBreakHyphen/>
        <w:t>150 мм,  обслуживаемого ООО «</w:t>
      </w:r>
      <w:proofErr w:type="spellStart"/>
      <w:r>
        <w:t>КрасКом</w:t>
      </w:r>
      <w:proofErr w:type="spellEnd"/>
      <w:r>
        <w:t>»</w:t>
      </w:r>
      <w:r w:rsidRPr="00EC44EA">
        <w:t xml:space="preserve">, </w:t>
      </w:r>
      <w:r>
        <w:t xml:space="preserve">идущего вдоль заявленного земельного участка, </w:t>
      </w:r>
      <w:r w:rsidRPr="00EC44EA">
        <w:t xml:space="preserve">с </w:t>
      </w:r>
      <w:r>
        <w:t>врезкой в существующем смотровом колодце</w:t>
      </w:r>
      <w:r w:rsidRPr="00EC44EA">
        <w:t>.</w:t>
      </w:r>
      <w:r>
        <w:t xml:space="preserve"> </w:t>
      </w:r>
    </w:p>
    <w:p w:rsidR="00E35FDF" w:rsidRDefault="00E35FDF" w:rsidP="00E35FDF">
      <w:pPr>
        <w:tabs>
          <w:tab w:val="left" w:pos="12155"/>
        </w:tabs>
        <w:jc w:val="both"/>
      </w:pPr>
      <w:r>
        <w:t xml:space="preserve">         </w:t>
      </w:r>
      <w:r w:rsidRPr="00EC44EA">
        <w:t xml:space="preserve">Указанная точка подключения станет возможной к подключению после </w:t>
      </w:r>
      <w:r>
        <w:t>выполнения требований, изложенных в Приложении № 1 к техническим условиям от 23.07.2014 № КЦО-14/24707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jc w:val="both"/>
      </w:pPr>
      <w:r>
        <w:t xml:space="preserve">         2. </w:t>
      </w:r>
      <w:proofErr w:type="spellStart"/>
      <w:r w:rsidRPr="00EC44EA">
        <w:t>Канализование</w:t>
      </w:r>
      <w:proofErr w:type="spellEnd"/>
      <w:r w:rsidRPr="00EC44EA">
        <w:t xml:space="preserve"> </w:t>
      </w:r>
      <w:r>
        <w:t>(</w:t>
      </w:r>
      <w:r w:rsidRPr="00EC44EA">
        <w:t>с максимальной нагрузкой 1</w:t>
      </w:r>
      <w:r>
        <w:t>0 м³/</w:t>
      </w:r>
      <w:proofErr w:type="spellStart"/>
      <w:r>
        <w:t>сут</w:t>
      </w:r>
      <w:proofErr w:type="spellEnd"/>
      <w:r>
        <w:t xml:space="preserve">) возможно осуществить в подводящий </w:t>
      </w:r>
      <w:r w:rsidRPr="00EC44EA">
        <w:t xml:space="preserve">канализационный коллектор </w:t>
      </w:r>
      <w:r w:rsidRPr="00B534BD">
        <w:rPr>
          <w:lang w:val="en-US"/>
        </w:rPr>
        <w:t>d</w:t>
      </w:r>
      <w:r w:rsidRPr="00EC44EA">
        <w:t>-</w:t>
      </w:r>
      <w:r>
        <w:t>25</w:t>
      </w:r>
      <w:r w:rsidRPr="00EC44EA">
        <w:t>0 мм</w:t>
      </w:r>
      <w:r>
        <w:t xml:space="preserve"> к КНС № 69 по ул. </w:t>
      </w:r>
      <w:proofErr w:type="gramStart"/>
      <w:r>
        <w:t>Одесская</w:t>
      </w:r>
      <w:proofErr w:type="gramEnd"/>
      <w:r>
        <w:t xml:space="preserve">, 1б, обслуживаемый ООО </w:t>
      </w:r>
      <w:r w:rsidRPr="00EC44EA">
        <w:t>«</w:t>
      </w:r>
      <w:proofErr w:type="spellStart"/>
      <w:r w:rsidRPr="00EC44EA">
        <w:t>КрасКом</w:t>
      </w:r>
      <w:proofErr w:type="spellEnd"/>
      <w:r w:rsidRPr="00EC44EA">
        <w:t>», с врезкой в</w:t>
      </w:r>
      <w:r>
        <w:t xml:space="preserve"> существующем</w:t>
      </w:r>
      <w:r w:rsidRPr="00EC44EA">
        <w:t xml:space="preserve"> </w:t>
      </w:r>
      <w:r>
        <w:t>смотровом колодце.</w:t>
      </w:r>
    </w:p>
    <w:p w:rsidR="00E35FDF" w:rsidRDefault="00E35FDF" w:rsidP="00E35FDF">
      <w:pPr>
        <w:tabs>
          <w:tab w:val="left" w:pos="12155"/>
        </w:tabs>
        <w:jc w:val="both"/>
      </w:pPr>
      <w:r w:rsidRPr="00EC44EA">
        <w:t xml:space="preserve">Указанная точка подключения станет возможной к подключению после </w:t>
      </w:r>
      <w:r>
        <w:t>выполнения требований, изложенных в Приложении № 1 к техническим условиям от 23.07.2014 № КЦО-14/24707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3. </w:t>
      </w:r>
      <w:r w:rsidRPr="00EC44EA">
        <w:t xml:space="preserve">Срок действия технических условий – 3 года. По </w:t>
      </w:r>
      <w:r>
        <w:t xml:space="preserve">истечении этого срока параметры </w:t>
      </w:r>
      <w:r w:rsidRPr="00EC44EA">
        <w:t xml:space="preserve">выданных технических условий могут быть изменены. </w:t>
      </w:r>
    </w:p>
    <w:p w:rsidR="002B2E0D" w:rsidRDefault="00E35FDF" w:rsidP="00E35FDF">
      <w:pPr>
        <w:tabs>
          <w:tab w:val="left" w:pos="12155"/>
        </w:tabs>
        <w:ind w:firstLine="567"/>
        <w:jc w:val="both"/>
      </w:pPr>
      <w:r>
        <w:t xml:space="preserve">4. </w:t>
      </w:r>
      <w:r w:rsidRPr="00EC44EA"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</w:t>
      </w:r>
      <w:r>
        <w:t>(водоснабжения и водоотведения</w:t>
      </w:r>
      <w:r w:rsidR="002B2E0D">
        <w:t>)</w:t>
      </w:r>
      <w:r>
        <w:t xml:space="preserve"> </w:t>
      </w:r>
      <w:r w:rsidR="002B2E0D">
        <w:t>и выполнения требований, изложенных в Приложении № 1  к техническим условиям от 23.07.2014 № КЦО-14/24707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5. </w:t>
      </w:r>
      <w:proofErr w:type="gramStart"/>
      <w:r w:rsidRPr="00EC44EA">
        <w:t>Обязательства ООО «</w:t>
      </w:r>
      <w:proofErr w:type="spellStart"/>
      <w:r w:rsidRPr="00EC44EA">
        <w:t>КрасКом</w:t>
      </w:r>
      <w:proofErr w:type="spellEnd"/>
      <w:r w:rsidRPr="00EC44EA"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EC44EA">
        <w:t xml:space="preserve"> строительства к сетям инженерно-технического обеспечения (водоснабжения и водоотведения).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6. </w:t>
      </w:r>
      <w:r w:rsidRPr="00EC44EA">
        <w:t>Проектная документация на объект капитальног</w:t>
      </w:r>
      <w:r>
        <w:t xml:space="preserve">о строительства разрабатывается </w:t>
      </w:r>
      <w:r w:rsidRPr="00EC44EA">
        <w:t>Заказчиком в соответствии с выданными ООО «</w:t>
      </w:r>
      <w:proofErr w:type="spellStart"/>
      <w:r w:rsidRPr="00EC44EA">
        <w:t>КрасКом</w:t>
      </w:r>
      <w:proofErr w:type="spellEnd"/>
      <w:r w:rsidRPr="00EC44EA"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24A01">
        <w:t>9</w:t>
      </w:r>
      <w:r w:rsidR="000614D4">
        <w:t>98 4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lastRenderedPageBreak/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0614D4">
        <w:t>29 952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632AF" w:rsidRDefault="00B632AF" w:rsidP="00B632AF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«26» февраля 2016 года. </w:t>
      </w:r>
    </w:p>
    <w:p w:rsidR="00B632AF" w:rsidRDefault="00B632AF" w:rsidP="00B632AF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«28» марта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</w:t>
      </w:r>
      <w:r w:rsidRPr="00EA19BB">
        <w:lastRenderedPageBreak/>
        <w:t>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0614D4">
        <w:t>199</w:t>
      </w:r>
      <w:r w:rsidR="00124A01">
        <w:t> </w:t>
      </w:r>
      <w:r w:rsidR="000614D4">
        <w:t>68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0614D4">
        <w:rPr>
          <w:rFonts w:ascii="Times New Roman" w:hAnsi="Times New Roman"/>
          <w:b w:val="0"/>
          <w:sz w:val="24"/>
          <w:szCs w:val="24"/>
        </w:rPr>
        <w:t>500058:23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B2E0D">
        <w:t>4</w:t>
      </w:r>
      <w:r w:rsidR="00941571">
        <w:t xml:space="preserve"> года и </w:t>
      </w:r>
      <w:r w:rsidR="002B2E0D">
        <w:t>6</w:t>
      </w:r>
      <w:r w:rsidR="00941571">
        <w:t xml:space="preserve"> месяца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4F55E6" w:rsidP="004F55E6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E61DF2" w:rsidP="00BF5E62">
      <w:pPr>
        <w:jc w:val="center"/>
      </w:pPr>
      <w:r>
        <w:rPr>
          <w:noProof/>
        </w:rPr>
        <w:drawing>
          <wp:inline distT="0" distB="0" distL="0" distR="0">
            <wp:extent cx="7405898" cy="4575494"/>
            <wp:effectExtent l="0" t="1409700" r="0" b="1387156"/>
            <wp:docPr id="1" name="Рисунок 1" descr="\\dmi-top\Prof\matvienko\Рабочий стол\одес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одесск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8723" cy="457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E61DF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944389" cy="5422375"/>
            <wp:effectExtent l="0" t="1257300" r="0" b="1245125"/>
            <wp:docPr id="2" name="Рисунок 2" descr="\\dmi-top\Prof\matvienko\Рабочий стол\одес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одесск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47419" cy="542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19" w:rsidRDefault="008C3119" w:rsidP="00D92637">
      <w:r>
        <w:separator/>
      </w:r>
    </w:p>
  </w:endnote>
  <w:endnote w:type="continuationSeparator" w:id="0">
    <w:p w:rsidR="008C3119" w:rsidRDefault="008C311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19" w:rsidRDefault="008C3119" w:rsidP="00D92637">
      <w:r>
        <w:separator/>
      </w:r>
    </w:p>
  </w:footnote>
  <w:footnote w:type="continuationSeparator" w:id="0">
    <w:p w:rsidR="008C3119" w:rsidRDefault="008C311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119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AB1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05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840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2AF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058F5D-1841-4820-9759-A4E5531BD8E3}"/>
</file>

<file path=customXml/itemProps2.xml><?xml version="1.0" encoding="utf-8"?>
<ds:datastoreItem xmlns:ds="http://schemas.openxmlformats.org/officeDocument/2006/customXml" ds:itemID="{64B4537F-7848-486D-AF64-3892128E9919}"/>
</file>

<file path=customXml/itemProps3.xml><?xml version="1.0" encoding="utf-8"?>
<ds:datastoreItem xmlns:ds="http://schemas.openxmlformats.org/officeDocument/2006/customXml" ds:itemID="{F029E75A-3C57-44D3-B5F3-7FEC768E7B1B}"/>
</file>

<file path=customXml/itemProps4.xml><?xml version="1.0" encoding="utf-8"?>
<ds:datastoreItem xmlns:ds="http://schemas.openxmlformats.org/officeDocument/2006/customXml" ds:itemID="{F94E54C4-F650-4E7D-969C-85A55B390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15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56</cp:revision>
  <cp:lastPrinted>2016-02-19T08:58:00Z</cp:lastPrinted>
  <dcterms:created xsi:type="dcterms:W3CDTF">2015-09-18T04:27:00Z</dcterms:created>
  <dcterms:modified xsi:type="dcterms:W3CDTF">2016-02-24T10:36:00Z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