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6B404B"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проезд Связистов</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6B404B">
        <w:t>4</w:t>
      </w:r>
      <w:r w:rsidR="00CA64C4" w:rsidRPr="00CA64C4">
        <w:t>00</w:t>
      </w:r>
      <w:r w:rsidR="006B404B">
        <w:t>051</w:t>
      </w:r>
      <w:r w:rsidR="00CA64C4" w:rsidRPr="00CA64C4">
        <w:t>:</w:t>
      </w:r>
      <w:r w:rsidR="006B404B">
        <w:t>876</w:t>
      </w:r>
      <w:r w:rsidRPr="008E12A9">
        <w:t xml:space="preserve">, расположенного по адресу: г. Красноярск, </w:t>
      </w:r>
      <w:r w:rsidR="006B404B">
        <w:t>Советский</w:t>
      </w:r>
      <w:r w:rsidR="008A58F7">
        <w:t xml:space="preserve"> район, </w:t>
      </w:r>
      <w:r w:rsidR="006B404B">
        <w:t>проезд</w:t>
      </w:r>
      <w:r w:rsidR="00D90149">
        <w:t xml:space="preserve"> </w:t>
      </w:r>
      <w:r w:rsidR="006B404B">
        <w:t>Связистов</w:t>
      </w:r>
      <w:r w:rsidRPr="008E12A9">
        <w:t xml:space="preserve">, предназначенного для </w:t>
      </w:r>
      <w:r w:rsidRPr="0055766B">
        <w:t>строительства</w:t>
      </w:r>
      <w:r w:rsidR="001433E4">
        <w:t xml:space="preserve"> </w:t>
      </w:r>
      <w:r w:rsidR="006B404B">
        <w:t>здания технического центра и автомойки</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6B404B">
        <w:t>1460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6B404B">
        <w:t>запада и юго-запада</w:t>
      </w:r>
      <w:r w:rsidR="00D90149">
        <w:t xml:space="preserve"> – </w:t>
      </w:r>
      <w:r w:rsidR="006B404B">
        <w:t>смежными земельными участками</w:t>
      </w:r>
      <w:r w:rsidR="00AA0FDA">
        <w:t xml:space="preserve">, с </w:t>
      </w:r>
      <w:r w:rsidR="006B404B">
        <w:t>северо-востока и</w:t>
      </w:r>
      <w:r w:rsidR="00AA0FDA">
        <w:t xml:space="preserve"> юго-восто</w:t>
      </w:r>
      <w:r w:rsidR="006B404B">
        <w:t>ка</w:t>
      </w:r>
      <w:r w:rsidR="00AA0FDA">
        <w:t xml:space="preserve"> – </w:t>
      </w:r>
      <w:r w:rsidR="006B404B">
        <w:t>внутриквартальными проездами</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AA0FDA">
        <w:t>отсутствуют</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F575B" w:rsidRDefault="00F23771" w:rsidP="00F23771">
      <w:pPr>
        <w:pStyle w:val="a3"/>
      </w:pPr>
      <w:r w:rsidRPr="006F575B">
        <w:t xml:space="preserve">- Заключение о возможности электроснабжения, выданное филиалом ОАО «МРСК Сибири» - «Красноярскэнерго» от </w:t>
      </w:r>
      <w:r w:rsidR="00856855" w:rsidRPr="006F575B">
        <w:t>2</w:t>
      </w:r>
      <w:r w:rsidR="006F575B">
        <w:t>4</w:t>
      </w:r>
      <w:r w:rsidRPr="006F575B">
        <w:t>.</w:t>
      </w:r>
      <w:r w:rsidR="008C5713" w:rsidRPr="006F575B">
        <w:t>0</w:t>
      </w:r>
      <w:r w:rsidR="006F575B">
        <w:t>8</w:t>
      </w:r>
      <w:r w:rsidRPr="006F575B">
        <w:t>.201</w:t>
      </w:r>
      <w:r w:rsidR="006F575B">
        <w:t>1</w:t>
      </w:r>
      <w:r w:rsidRPr="006F575B">
        <w:t xml:space="preserve"> № 1.3/0</w:t>
      </w:r>
      <w:r w:rsidR="00F85D9A" w:rsidRPr="006F575B">
        <w:t>1</w:t>
      </w:r>
      <w:r w:rsidRPr="006F575B">
        <w:t>/</w:t>
      </w:r>
      <w:r w:rsidR="00856855" w:rsidRPr="006F575B">
        <w:t>1</w:t>
      </w:r>
      <w:r w:rsidR="00F85D9A" w:rsidRPr="006F575B">
        <w:t>0</w:t>
      </w:r>
      <w:r w:rsidR="006F575B">
        <w:t>638</w:t>
      </w:r>
      <w:r w:rsidRPr="006F575B">
        <w:t>-исх:</w:t>
      </w:r>
    </w:p>
    <w:p w:rsidR="00F23771" w:rsidRPr="006F575B" w:rsidRDefault="00F23771" w:rsidP="00F23771">
      <w:pPr>
        <w:pStyle w:val="a3"/>
        <w:ind w:firstLine="567"/>
      </w:pPr>
      <w:r w:rsidRPr="006F575B">
        <w:t>Максимальная мощность: 1</w:t>
      </w:r>
      <w:r w:rsidR="0060076B" w:rsidRPr="006F575B">
        <w:t>0</w:t>
      </w:r>
      <w:r w:rsidRPr="006F575B">
        <w:t>0 кВт.</w:t>
      </w:r>
    </w:p>
    <w:p w:rsidR="006F575B" w:rsidRDefault="008C5713" w:rsidP="00F23771">
      <w:pPr>
        <w:pStyle w:val="a3"/>
        <w:ind w:firstLine="567"/>
      </w:pPr>
      <w:r w:rsidRPr="006F575B">
        <w:t>Подключение данного объекта возможно</w:t>
      </w:r>
      <w:r w:rsidR="006F575B">
        <w:t xml:space="preserve"> при условии:</w:t>
      </w:r>
    </w:p>
    <w:p w:rsidR="00F23771" w:rsidRDefault="006F575B" w:rsidP="006F575B">
      <w:pPr>
        <w:pStyle w:val="a3"/>
      </w:pPr>
      <w:r>
        <w:t>- прокладки КЛ 10 кВ от РП №207 до новой ТП 10/0,4 кВ (сечение провода, трассу линии определить проектом);</w:t>
      </w:r>
    </w:p>
    <w:p w:rsidR="006F575B" w:rsidRDefault="006F575B" w:rsidP="006F575B">
      <w:pPr>
        <w:pStyle w:val="a3"/>
      </w:pPr>
      <w:r>
        <w:t>- строительства новой ТП 10/0,4 кВ в центре электрических нагрузок с трансформатором расчетной мощности;</w:t>
      </w:r>
    </w:p>
    <w:p w:rsidR="006F575B" w:rsidRDefault="006F575B" w:rsidP="006F575B">
      <w:pPr>
        <w:pStyle w:val="a3"/>
      </w:pPr>
      <w:r>
        <w:t xml:space="preserve">- прокладки КЛ 0,4 кВ от новой ТП 10/0,4 </w:t>
      </w:r>
      <w:proofErr w:type="gramStart"/>
      <w:r>
        <w:t>до ВРУ</w:t>
      </w:r>
      <w:proofErr w:type="gramEnd"/>
      <w:r>
        <w:t xml:space="preserve"> 0,4 кВ технического центра и автомойки (сечение провода, трассу линии определить проектом</w:t>
      </w:r>
      <w:r w:rsidR="00C60EF8">
        <w:t>)</w:t>
      </w:r>
      <w:r>
        <w:t>;</w:t>
      </w:r>
    </w:p>
    <w:p w:rsidR="006F575B" w:rsidRPr="006F575B" w:rsidRDefault="006F575B" w:rsidP="006F575B">
      <w:pPr>
        <w:pStyle w:val="a3"/>
      </w:pPr>
      <w:r>
        <w:t>- установки приборов учета электрической энергии на границе раздела балансовой принадлежности, согласно требованиям действующих норм и правил.</w:t>
      </w:r>
    </w:p>
    <w:p w:rsidR="00F85D9A" w:rsidRPr="006F575B" w:rsidRDefault="00F85D9A" w:rsidP="00F85D9A">
      <w:pPr>
        <w:pStyle w:val="a3"/>
        <w:ind w:firstLine="567"/>
      </w:pPr>
      <w:r w:rsidRPr="006F575B">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Pr="008E12A9" w:rsidRDefault="00F85D9A" w:rsidP="00F85D9A">
      <w:pPr>
        <w:pStyle w:val="a3"/>
        <w:ind w:firstLine="567"/>
      </w:pPr>
      <w:r w:rsidRPr="006F575B">
        <w:t>Плата за технологическое присоединение будет определена по тарифам, установленным Постановлением РЭК Красноярского края на момент заключения договора.</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983C60">
        <w:t xml:space="preserve">Красноярска </w:t>
      </w:r>
      <w:r w:rsidR="00986BF0" w:rsidRPr="00983C60">
        <w:t xml:space="preserve">от </w:t>
      </w:r>
      <w:r w:rsidR="00983C60">
        <w:t>13</w:t>
      </w:r>
      <w:r w:rsidRPr="00983C60">
        <w:t>.</w:t>
      </w:r>
      <w:r w:rsidR="00983C60">
        <w:t>11</w:t>
      </w:r>
      <w:r w:rsidRPr="00983C60">
        <w:t xml:space="preserve">.2013 №  </w:t>
      </w:r>
      <w:r w:rsidR="00983C60">
        <w:t>2816</w:t>
      </w:r>
      <w:r w:rsidRPr="00983C6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B41B7" w:rsidRDefault="009C7CC4" w:rsidP="009C7CC4">
      <w:pPr>
        <w:autoSpaceDE w:val="0"/>
        <w:autoSpaceDN w:val="0"/>
        <w:adjustRightInd w:val="0"/>
        <w:ind w:firstLine="539"/>
        <w:jc w:val="both"/>
      </w:pPr>
      <w:r w:rsidRPr="001B41B7">
        <w:t>Начальный размер арендной платы:</w:t>
      </w:r>
      <w:r w:rsidR="001B41B7">
        <w:t>1</w:t>
      </w:r>
      <w:r w:rsidRPr="001B41B7">
        <w:t> </w:t>
      </w:r>
      <w:r w:rsidR="001B41B7">
        <w:t>974 003</w:t>
      </w:r>
      <w:r w:rsidRPr="001B41B7">
        <w:t xml:space="preserve"> рублей в год.</w:t>
      </w:r>
    </w:p>
    <w:p w:rsidR="009C7CC4" w:rsidRPr="001B41B7" w:rsidRDefault="009C7CC4" w:rsidP="009C7CC4">
      <w:pPr>
        <w:autoSpaceDE w:val="0"/>
        <w:autoSpaceDN w:val="0"/>
        <w:adjustRightInd w:val="0"/>
        <w:ind w:firstLine="539"/>
        <w:jc w:val="both"/>
      </w:pPr>
      <w:r w:rsidRPr="001B41B7">
        <w:t xml:space="preserve">Шаг аукциона: 5 %, что составляет </w:t>
      </w:r>
      <w:r w:rsidR="001B41B7">
        <w:t>–</w:t>
      </w:r>
      <w:r w:rsidRPr="001B41B7">
        <w:t xml:space="preserve"> </w:t>
      </w:r>
      <w:r w:rsidR="001B41B7">
        <w:t>98 700</w:t>
      </w:r>
      <w:r w:rsidR="00880422" w:rsidRPr="001B41B7">
        <w:t>,</w:t>
      </w:r>
      <w:r w:rsidR="001B41B7">
        <w:t>15</w:t>
      </w:r>
      <w:r w:rsidRPr="001B41B7">
        <w:t xml:space="preserve"> рублей.</w:t>
      </w:r>
    </w:p>
    <w:p w:rsidR="009C7CC4" w:rsidRPr="009C7CC4" w:rsidRDefault="009C7CC4" w:rsidP="009C7CC4">
      <w:pPr>
        <w:autoSpaceDE w:val="0"/>
        <w:autoSpaceDN w:val="0"/>
        <w:adjustRightInd w:val="0"/>
        <w:ind w:firstLine="539"/>
        <w:jc w:val="both"/>
      </w:pPr>
      <w:r w:rsidRPr="001B41B7">
        <w:t>Размер з</w:t>
      </w:r>
      <w:r w:rsidR="00DF694D" w:rsidRPr="001B41B7">
        <w:t>адатка: 2</w:t>
      </w:r>
      <w:r w:rsidR="00F23771" w:rsidRPr="001B41B7">
        <w:t xml:space="preserve">0 %, что составляет – </w:t>
      </w:r>
      <w:r w:rsidR="001B41B7">
        <w:t>394 800,6</w:t>
      </w:r>
      <w:r w:rsidR="00880422" w:rsidRPr="001B41B7">
        <w:t xml:space="preserve">0 </w:t>
      </w:r>
      <w:r w:rsidRPr="001B41B7">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lastRenderedPageBreak/>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DF694D">
        <w:t>проезд Связистов</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8B6EE6">
        <w:t>20</w:t>
      </w:r>
      <w:r w:rsidRPr="00706526">
        <w:t>»</w:t>
      </w:r>
      <w:r w:rsidR="000163EB">
        <w:t xml:space="preserve"> </w:t>
      </w:r>
      <w:r w:rsidR="008B6EE6">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8B6EE6">
        <w:t>13</w:t>
      </w:r>
      <w:r w:rsidRPr="00FF1C99">
        <w:t>»</w:t>
      </w:r>
      <w:r w:rsidR="000163EB">
        <w:t xml:space="preserve"> </w:t>
      </w:r>
      <w:r w:rsidR="008B6EE6">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B7684">
        <w:t>Заявка</w:t>
      </w:r>
      <w:r w:rsidR="006B7684">
        <w:t>, с прилагаемыми документами,</w:t>
      </w:r>
      <w:r w:rsidRPr="006B7684">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1B41B7">
        <w:t>,</w:t>
      </w:r>
      <w:r w:rsidRPr="000A205D">
        <w:t xml:space="preserve"> с прилагаемыми к ней документами</w:t>
      </w:r>
      <w:r w:rsidR="001B41B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lastRenderedPageBreak/>
        <w:t>Претендент имеет право отозвать</w:t>
      </w:r>
      <w:r w:rsidR="004910B2">
        <w:t>,</w:t>
      </w:r>
      <w:r w:rsidRPr="009C7CC4">
        <w:t xml:space="preserve"> принятую организатором торгов</w:t>
      </w:r>
      <w:r w:rsidR="004910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8B6EE6">
        <w:t>17</w:t>
      </w:r>
      <w:r w:rsidR="00706526">
        <w:t>»</w:t>
      </w:r>
      <w:r w:rsidR="000163EB">
        <w:t xml:space="preserve"> </w:t>
      </w:r>
      <w:r w:rsidR="008B6EE6">
        <w:t>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8B6EE6" w:rsidRPr="008B6EE6">
        <w:t xml:space="preserve">«20» декабря </w:t>
      </w:r>
      <w:r w:rsidRPr="00706526">
        <w:t xml:space="preserve">2013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8B6EE6" w:rsidRPr="008B6EE6">
        <w:t xml:space="preserve">«20»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DF694D">
        <w:t>Советский район</w:t>
      </w:r>
      <w:r w:rsidR="001B41B7">
        <w:t>,</w:t>
      </w:r>
      <w:r w:rsidRPr="009C7CC4">
        <w:t xml:space="preserve"> </w:t>
      </w:r>
      <w:r w:rsidR="00DF694D">
        <w:t>проезд Связистов</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5A041A" w:rsidRDefault="005A041A">
      <w:pPr>
        <w:sectPr w:rsidR="005A041A" w:rsidSect="00CA64C4">
          <w:pgSz w:w="11906" w:h="16838"/>
          <w:pgMar w:top="454" w:right="851" w:bottom="737" w:left="1134" w:header="720" w:footer="720" w:gutter="0"/>
          <w:cols w:space="708"/>
          <w:docGrid w:linePitch="360"/>
        </w:sectPr>
      </w:pPr>
    </w:p>
    <w:p w:rsidR="005A041A" w:rsidRDefault="005A041A" w:rsidP="005A041A">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A041A" w:rsidRDefault="005A041A" w:rsidP="005A041A">
      <w:pPr>
        <w:spacing w:after="200" w:line="276" w:lineRule="auto"/>
        <w:jc w:val="center"/>
      </w:pPr>
      <w:r w:rsidRPr="00683896">
        <w:t>Кадастровый паспорт Участка</w:t>
      </w:r>
    </w:p>
    <w:p w:rsidR="005A041A" w:rsidRDefault="005A041A" w:rsidP="005A041A">
      <w:pPr>
        <w:jc w:val="center"/>
      </w:pPr>
      <w:r>
        <w:rPr>
          <w:noProof/>
        </w:rPr>
        <w:drawing>
          <wp:inline distT="0" distB="0" distL="0" distR="0">
            <wp:extent cx="7620000" cy="5381625"/>
            <wp:effectExtent l="19050" t="0" r="0" b="0"/>
            <wp:docPr id="1" name="Рисунок 0" descr="Image201310301427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42721-001.jpg"/>
                    <pic:cNvPicPr/>
                  </pic:nvPicPr>
                  <pic:blipFill>
                    <a:blip r:embed="rId10"/>
                    <a:stretch>
                      <a:fillRect/>
                    </a:stretch>
                  </pic:blipFill>
                  <pic:spPr>
                    <a:xfrm>
                      <a:off x="0" y="0"/>
                      <a:ext cx="7620000" cy="5381625"/>
                    </a:xfrm>
                    <a:prstGeom prst="rect">
                      <a:avLst/>
                    </a:prstGeom>
                  </pic:spPr>
                </pic:pic>
              </a:graphicData>
            </a:graphic>
          </wp:inline>
        </w:drawing>
      </w:r>
    </w:p>
    <w:p w:rsidR="005A041A" w:rsidRDefault="005A041A" w:rsidP="005A041A">
      <w:pPr>
        <w:jc w:val="center"/>
      </w:pPr>
    </w:p>
    <w:p w:rsidR="005A041A" w:rsidRDefault="005A041A" w:rsidP="005A041A">
      <w:pPr>
        <w:jc w:val="center"/>
        <w:sectPr w:rsidR="005A041A" w:rsidSect="005A041A">
          <w:pgSz w:w="16838" w:h="11906" w:orient="landscape"/>
          <w:pgMar w:top="1134" w:right="454" w:bottom="851" w:left="737" w:header="720" w:footer="720" w:gutter="0"/>
          <w:cols w:space="708"/>
          <w:docGrid w:linePitch="360"/>
        </w:sectPr>
      </w:pPr>
      <w:r>
        <w:rPr>
          <w:noProof/>
        </w:rPr>
        <w:drawing>
          <wp:inline distT="0" distB="0" distL="0" distR="0">
            <wp:extent cx="7620000" cy="5381625"/>
            <wp:effectExtent l="19050" t="0" r="0" b="0"/>
            <wp:docPr id="2" name="Рисунок 1" descr="Image201310301427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30142724-002.jpg"/>
                    <pic:cNvPicPr/>
                  </pic:nvPicPr>
                  <pic:blipFill>
                    <a:blip r:embed="rId11"/>
                    <a:stretch>
                      <a:fillRect/>
                    </a:stretch>
                  </pic:blipFill>
                  <pic:spPr>
                    <a:xfrm>
                      <a:off x="0" y="0"/>
                      <a:ext cx="7620000" cy="5381625"/>
                    </a:xfrm>
                    <a:prstGeom prst="rect">
                      <a:avLst/>
                    </a:prstGeom>
                  </pic:spPr>
                </pic:pic>
              </a:graphicData>
            </a:graphic>
          </wp:inline>
        </w:drawing>
      </w:r>
    </w:p>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98288D" w:rsidTr="0098288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98288D" w:rsidRP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98288D" w:rsidRDefault="0098288D">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r w:rsidR="0098288D" w:rsidTr="0098288D">
        <w:trPr>
          <w:trHeight w:val="300"/>
        </w:trPr>
        <w:tc>
          <w:tcPr>
            <w:tcW w:w="1420" w:type="dxa"/>
            <w:tcBorders>
              <w:top w:val="nil"/>
              <w:left w:val="single" w:sz="4" w:space="0" w:color="auto"/>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98288D" w:rsidRDefault="0098288D">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2013</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D7C" w:rsidRDefault="00691D7C" w:rsidP="00D92637">
      <w:r>
        <w:separator/>
      </w:r>
    </w:p>
  </w:endnote>
  <w:endnote w:type="continuationSeparator" w:id="0">
    <w:p w:rsidR="00691D7C" w:rsidRDefault="00691D7C"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D7C" w:rsidRDefault="00691D7C" w:rsidP="00D92637">
      <w:r>
        <w:separator/>
      </w:r>
    </w:p>
  </w:footnote>
  <w:footnote w:type="continuationSeparator" w:id="0">
    <w:p w:rsidR="00691D7C" w:rsidRDefault="00691D7C"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A01705"/>
    <w:multiLevelType w:val="hybridMultilevel"/>
    <w:tmpl w:val="D230FE0C"/>
    <w:lvl w:ilvl="0" w:tplc="46C0A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7A4"/>
    <w:rsid w:val="001A4C12"/>
    <w:rsid w:val="001A5E07"/>
    <w:rsid w:val="001A79D4"/>
    <w:rsid w:val="001B21CC"/>
    <w:rsid w:val="001B2287"/>
    <w:rsid w:val="001B352F"/>
    <w:rsid w:val="001B364B"/>
    <w:rsid w:val="001B41B7"/>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1F2"/>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6FA5"/>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0B2"/>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1A"/>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3BD"/>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1D7C"/>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04B"/>
    <w:rsid w:val="006B4CDE"/>
    <w:rsid w:val="006B4D55"/>
    <w:rsid w:val="006B555C"/>
    <w:rsid w:val="006B57F4"/>
    <w:rsid w:val="006B5870"/>
    <w:rsid w:val="006B5E8A"/>
    <w:rsid w:val="006B71D5"/>
    <w:rsid w:val="006B7684"/>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575B"/>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6094"/>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3EE"/>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083"/>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6"/>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3C60"/>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695"/>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0EF8"/>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4F8"/>
    <w:rsid w:val="00DF08AA"/>
    <w:rsid w:val="00DF0A6F"/>
    <w:rsid w:val="00DF0D04"/>
    <w:rsid w:val="00DF171D"/>
    <w:rsid w:val="00DF2B6A"/>
    <w:rsid w:val="00DF4D84"/>
    <w:rsid w:val="00DF5A3C"/>
    <w:rsid w:val="00DF6249"/>
    <w:rsid w:val="00DF68A2"/>
    <w:rsid w:val="00DF694D"/>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B63"/>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665"/>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4imvOHs+bREHM26jgoyDDsf9TJom7Ioo87RHLl9MkAg=</DigestValue>
    </Reference>
    <Reference URI="#idOfficeObject" Type="http://www.w3.org/2000/09/xmldsig#Object">
      <DigestMethod Algorithm="urn:ietf:params:xml:ns:cpxmlsec:algorithms:gostr3411"/>
      <DigestValue>KIeKgjWwWG/Eet47EfZd9UMyHJb9cRmeupQTW1GFlus=</DigestValue>
    </Reference>
  </SignedInfo>
  <SignatureValue>3OAqCLtebuC/N2dvhpV4lNrWHCsmwNVFJktVo87Ujpg8KH7z2SxZuw3JbMsNeDMK
2R2UX4d0K+Fn/Xk3cICiyA==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ArqAD75w6JII7BdyHd1nioTe0jo=</DigestValue>
      </Reference>
      <Reference URI="/word/endnotes.xml?ContentType=application/vnd.openxmlformats-officedocument.wordprocessingml.endnotes+xml">
        <DigestMethod Algorithm="http://www.w3.org/2000/09/xmldsig#sha1"/>
        <DigestValue>eIRzHC2LmjEuZhFgMMuBrhhxAmU=</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zaICGUEheTcs56MUX5wuYL7uQvU=</DigestValue>
      </Reference>
      <Reference URI="/word/media/image1.jpeg?ContentType=image/jpeg">
        <DigestMethod Algorithm="http://www.w3.org/2000/09/xmldsig#sha1"/>
        <DigestValue>yx4syqU67xi072SbZdT7ljgS8sA=</DigestValue>
      </Reference>
      <Reference URI="/word/media/image2.jpeg?ContentType=image/jpeg">
        <DigestMethod Algorithm="http://www.w3.org/2000/09/xmldsig#sha1"/>
        <DigestValue>kxoo/hEAECDThIaBisuifvLTFNk=</DigestValue>
      </Reference>
      <Reference URI="/word/numbering.xml?ContentType=application/vnd.openxmlformats-officedocument.wordprocessingml.numbering+xml">
        <DigestMethod Algorithm="http://www.w3.org/2000/09/xmldsig#sha1"/>
        <DigestValue>lPuTDISZDp4dHfrUhgledxDi3Mw=</DigestValue>
      </Reference>
      <Reference URI="/word/settings.xml?ContentType=application/vnd.openxmlformats-officedocument.wordprocessingml.settings+xml">
        <DigestMethod Algorithm="http://www.w3.org/2000/09/xmldsig#sha1"/>
        <DigestValue>gB2nw+lgUH6xiy28gaDadCmLNdg=</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2013-11-18T07:13:43Z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6CF1C-BD64-4DD5-B7ED-16A26E2AF7CD}"/>
</file>

<file path=customXml/itemProps2.xml><?xml version="1.0" encoding="utf-8"?>
<ds:datastoreItem xmlns:ds="http://schemas.openxmlformats.org/officeDocument/2006/customXml" ds:itemID="{D3552563-7160-4AD0-8592-E57551EF345F}"/>
</file>

<file path=customXml/itemProps3.xml><?xml version="1.0" encoding="utf-8"?>
<ds:datastoreItem xmlns:ds="http://schemas.openxmlformats.org/officeDocument/2006/customXml" ds:itemID="{A3001322-44D0-4A71-B7EB-B236D93C4213}"/>
</file>

<file path=customXml/itemProps4.xml><?xml version="1.0" encoding="utf-8"?>
<ds:datastoreItem xmlns:ds="http://schemas.openxmlformats.org/officeDocument/2006/customXml" ds:itemID="{A579D18C-35DD-40AF-A539-17E78AB595DE}"/>
</file>

<file path=docProps/app.xml><?xml version="1.0" encoding="utf-8"?>
<Properties xmlns="http://schemas.openxmlformats.org/officeDocument/2006/extended-properties" xmlns:vt="http://schemas.openxmlformats.org/officeDocument/2006/docPropsVTypes">
  <Template>Normal</Template>
  <TotalTime>0</TotalTime>
  <Pages>15</Pages>
  <Words>5099</Words>
  <Characters>29067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2013-11-18T06:02:00Z</dcterms:created>
  <dcterms:modified xsi:type="dcterms:W3CDTF">2013-11-18T06:02:00Z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