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D2" w:rsidRPr="002824BA" w:rsidRDefault="00CF5295" w:rsidP="00075124">
      <w:pPr>
        <w:shd w:val="clear" w:color="auto" w:fill="FFFFFF"/>
        <w:jc w:val="center"/>
        <w:rPr>
          <w:b/>
          <w:sz w:val="26"/>
          <w:szCs w:val="26"/>
        </w:rPr>
      </w:pPr>
      <w:r w:rsidRPr="002824BA">
        <w:rPr>
          <w:b/>
          <w:sz w:val="26"/>
          <w:szCs w:val="26"/>
        </w:rPr>
        <w:t xml:space="preserve">Извещение </w:t>
      </w:r>
      <w:r w:rsidR="002337D2" w:rsidRPr="002824BA">
        <w:rPr>
          <w:b/>
          <w:sz w:val="26"/>
          <w:szCs w:val="26"/>
        </w:rPr>
        <w:t>о проведении открытого аукциона на право заключения договора о развитии застроенной территории</w:t>
      </w:r>
      <w:r w:rsidR="00976132" w:rsidRPr="002824BA">
        <w:rPr>
          <w:b/>
          <w:sz w:val="26"/>
          <w:szCs w:val="26"/>
        </w:rPr>
        <w:t xml:space="preserve"> </w:t>
      </w:r>
      <w:r w:rsidR="00857EB2">
        <w:rPr>
          <w:b/>
          <w:sz w:val="26"/>
          <w:szCs w:val="26"/>
        </w:rPr>
        <w:t xml:space="preserve">расположенной </w:t>
      </w:r>
      <w:r w:rsidR="00210929">
        <w:rPr>
          <w:b/>
          <w:sz w:val="26"/>
          <w:szCs w:val="26"/>
        </w:rPr>
        <w:t xml:space="preserve">по ул. Ладо </w:t>
      </w:r>
      <w:proofErr w:type="spellStart"/>
      <w:r w:rsidR="00210929">
        <w:rPr>
          <w:b/>
          <w:sz w:val="26"/>
          <w:szCs w:val="26"/>
        </w:rPr>
        <w:t>Кецховели</w:t>
      </w:r>
      <w:proofErr w:type="spellEnd"/>
      <w:r w:rsidR="00210929">
        <w:rPr>
          <w:b/>
          <w:sz w:val="26"/>
          <w:szCs w:val="26"/>
        </w:rPr>
        <w:t>, 20, 20 лит А</w:t>
      </w:r>
      <w:proofErr w:type="gramStart"/>
      <w:r w:rsidR="00210929">
        <w:rPr>
          <w:b/>
          <w:sz w:val="26"/>
          <w:szCs w:val="26"/>
        </w:rPr>
        <w:t>2</w:t>
      </w:r>
      <w:proofErr w:type="gramEnd"/>
      <w:r w:rsidR="00210929">
        <w:rPr>
          <w:b/>
          <w:sz w:val="26"/>
          <w:szCs w:val="26"/>
        </w:rPr>
        <w:t>, 20 лит А3</w:t>
      </w:r>
      <w:r w:rsidR="00E3570E" w:rsidRPr="002824BA">
        <w:rPr>
          <w:b/>
          <w:sz w:val="26"/>
          <w:szCs w:val="26"/>
        </w:rPr>
        <w:t xml:space="preserve"> </w:t>
      </w:r>
      <w:r w:rsidR="009E792B" w:rsidRPr="002824BA">
        <w:rPr>
          <w:b/>
          <w:sz w:val="26"/>
          <w:szCs w:val="26"/>
        </w:rPr>
        <w:t>в Железнодорожном районе</w:t>
      </w:r>
      <w:r w:rsidR="009E792B" w:rsidRPr="002824BA">
        <w:rPr>
          <w:sz w:val="26"/>
          <w:szCs w:val="26"/>
        </w:rPr>
        <w:t xml:space="preserve"> </w:t>
      </w:r>
      <w:r w:rsidR="00976132" w:rsidRPr="002824BA">
        <w:rPr>
          <w:b/>
          <w:sz w:val="26"/>
          <w:szCs w:val="26"/>
        </w:rPr>
        <w:t>г. Красноярска</w:t>
      </w:r>
    </w:p>
    <w:p w:rsidR="002337D2" w:rsidRPr="002824BA" w:rsidRDefault="002337D2" w:rsidP="002337D2">
      <w:pPr>
        <w:ind w:firstLine="540"/>
        <w:jc w:val="center"/>
        <w:rPr>
          <w:sz w:val="26"/>
          <w:szCs w:val="26"/>
        </w:rPr>
      </w:pPr>
    </w:p>
    <w:p w:rsidR="002337D2" w:rsidRPr="002824BA" w:rsidRDefault="007214E9" w:rsidP="001B0E2C">
      <w:pPr>
        <w:ind w:right="141" w:firstLine="709"/>
        <w:jc w:val="both"/>
        <w:rPr>
          <w:sz w:val="26"/>
          <w:szCs w:val="26"/>
        </w:rPr>
      </w:pPr>
      <w:r w:rsidRPr="002824BA">
        <w:rPr>
          <w:sz w:val="26"/>
          <w:szCs w:val="26"/>
        </w:rPr>
        <w:t>А</w:t>
      </w:r>
      <w:r w:rsidR="00C112A4" w:rsidRPr="002824BA">
        <w:rPr>
          <w:sz w:val="26"/>
          <w:szCs w:val="26"/>
        </w:rPr>
        <w:t>дминистрации города Красноярска извещает о проведен</w:t>
      </w:r>
      <w:proofErr w:type="gramStart"/>
      <w:r w:rsidR="00C112A4" w:rsidRPr="002824BA">
        <w:rPr>
          <w:sz w:val="26"/>
          <w:szCs w:val="26"/>
        </w:rPr>
        <w:t>ии ау</w:t>
      </w:r>
      <w:proofErr w:type="gramEnd"/>
      <w:r w:rsidR="00C112A4" w:rsidRPr="002824BA">
        <w:rPr>
          <w:sz w:val="26"/>
          <w:szCs w:val="26"/>
        </w:rPr>
        <w:t>кциона, открытого по составу участников и форме подачи заявок, на право заключения договора о развитии застроенной территории</w:t>
      </w:r>
      <w:r w:rsidR="00857EB2">
        <w:rPr>
          <w:sz w:val="26"/>
          <w:szCs w:val="26"/>
        </w:rPr>
        <w:t xml:space="preserve"> расположенной </w:t>
      </w:r>
      <w:r w:rsidR="00210929">
        <w:rPr>
          <w:sz w:val="26"/>
          <w:szCs w:val="26"/>
        </w:rPr>
        <w:t xml:space="preserve">по ул. Ладо </w:t>
      </w:r>
      <w:proofErr w:type="spellStart"/>
      <w:r w:rsidR="00210929">
        <w:rPr>
          <w:sz w:val="26"/>
          <w:szCs w:val="26"/>
        </w:rPr>
        <w:t>Кецховели</w:t>
      </w:r>
      <w:proofErr w:type="spellEnd"/>
      <w:r w:rsidR="00210929">
        <w:rPr>
          <w:sz w:val="26"/>
          <w:szCs w:val="26"/>
        </w:rPr>
        <w:t>, 20, 20литА2, 20 лит А3</w:t>
      </w:r>
      <w:r w:rsidR="00E3570E" w:rsidRPr="002824BA">
        <w:rPr>
          <w:sz w:val="26"/>
          <w:szCs w:val="26"/>
        </w:rPr>
        <w:t xml:space="preserve"> </w:t>
      </w:r>
      <w:r w:rsidR="00286AA6" w:rsidRPr="002824BA">
        <w:rPr>
          <w:sz w:val="26"/>
          <w:szCs w:val="26"/>
        </w:rPr>
        <w:t>в Железнодорожном</w:t>
      </w:r>
      <w:r w:rsidR="00286AA6" w:rsidRPr="002824BA">
        <w:rPr>
          <w:b/>
          <w:sz w:val="26"/>
          <w:szCs w:val="26"/>
        </w:rPr>
        <w:t xml:space="preserve"> </w:t>
      </w:r>
      <w:r w:rsidR="00C112A4" w:rsidRPr="002824BA">
        <w:rPr>
          <w:sz w:val="26"/>
          <w:szCs w:val="26"/>
        </w:rPr>
        <w:t>районе города Красноярска.</w:t>
      </w:r>
    </w:p>
    <w:p w:rsidR="000E7C46" w:rsidRPr="002824BA" w:rsidRDefault="000E7C46" w:rsidP="001B0E2C">
      <w:pPr>
        <w:ind w:right="141" w:firstLine="709"/>
        <w:jc w:val="both"/>
        <w:rPr>
          <w:bCs/>
          <w:sz w:val="26"/>
          <w:szCs w:val="26"/>
        </w:rPr>
      </w:pPr>
    </w:p>
    <w:p w:rsidR="007B0131" w:rsidRPr="002824BA" w:rsidRDefault="00656E40" w:rsidP="007B0131">
      <w:pPr>
        <w:pStyle w:val="af3"/>
        <w:spacing w:before="0" w:beforeAutospacing="0" w:after="0" w:afterAutospacing="0"/>
        <w:ind w:firstLine="709"/>
        <w:jc w:val="both"/>
        <w:rPr>
          <w:bCs/>
          <w:sz w:val="26"/>
          <w:szCs w:val="26"/>
        </w:rPr>
      </w:pPr>
      <w:r>
        <w:rPr>
          <w:b/>
          <w:bCs/>
          <w:sz w:val="26"/>
          <w:szCs w:val="26"/>
        </w:rPr>
        <w:t xml:space="preserve">1. </w:t>
      </w:r>
      <w:r w:rsidR="002337D2" w:rsidRPr="002824BA">
        <w:rPr>
          <w:b/>
          <w:bCs/>
          <w:sz w:val="26"/>
          <w:szCs w:val="26"/>
        </w:rPr>
        <w:t>Организатор</w:t>
      </w:r>
      <w:r w:rsidR="007B0131" w:rsidRPr="002824BA">
        <w:rPr>
          <w:b/>
          <w:bCs/>
          <w:sz w:val="26"/>
          <w:szCs w:val="26"/>
        </w:rPr>
        <w:t>ы</w:t>
      </w:r>
      <w:r w:rsidR="002337D2" w:rsidRPr="002824BA">
        <w:rPr>
          <w:b/>
          <w:bCs/>
          <w:sz w:val="26"/>
          <w:szCs w:val="26"/>
        </w:rPr>
        <w:t xml:space="preserve"> аукцион</w:t>
      </w:r>
      <w:r w:rsidR="007214E9" w:rsidRPr="002824BA">
        <w:rPr>
          <w:b/>
          <w:bCs/>
          <w:sz w:val="26"/>
          <w:szCs w:val="26"/>
        </w:rPr>
        <w:t>а</w:t>
      </w:r>
      <w:r w:rsidR="007B0131" w:rsidRPr="002824BA">
        <w:rPr>
          <w:bCs/>
          <w:sz w:val="26"/>
          <w:szCs w:val="26"/>
        </w:rPr>
        <w:t>:</w:t>
      </w:r>
      <w:r w:rsidR="00A2340D" w:rsidRPr="002824BA">
        <w:rPr>
          <w:bCs/>
          <w:sz w:val="26"/>
          <w:szCs w:val="26"/>
        </w:rPr>
        <w:t xml:space="preserve"> </w:t>
      </w:r>
    </w:p>
    <w:p w:rsidR="007B0131" w:rsidRDefault="007950ED" w:rsidP="007B0131">
      <w:pPr>
        <w:pStyle w:val="af3"/>
        <w:spacing w:before="0" w:beforeAutospacing="0" w:after="0" w:afterAutospacing="0"/>
        <w:ind w:firstLine="709"/>
        <w:jc w:val="both"/>
        <w:rPr>
          <w:color w:val="000000"/>
          <w:sz w:val="26"/>
          <w:szCs w:val="26"/>
        </w:rPr>
      </w:pPr>
      <w:r w:rsidRPr="002824BA">
        <w:rPr>
          <w:sz w:val="26"/>
          <w:szCs w:val="26"/>
        </w:rPr>
        <w:t xml:space="preserve">- </w:t>
      </w:r>
      <w:r w:rsidR="00A2340D" w:rsidRPr="002824BA">
        <w:rPr>
          <w:sz w:val="26"/>
          <w:szCs w:val="26"/>
        </w:rPr>
        <w:t>Департамент градостроительства администрации города Красноярска</w:t>
      </w:r>
      <w:r w:rsidRPr="002824BA">
        <w:rPr>
          <w:sz w:val="26"/>
          <w:szCs w:val="26"/>
        </w:rPr>
        <w:t>, находящийся по адресу</w:t>
      </w:r>
      <w:r w:rsidR="00090878" w:rsidRPr="002824BA">
        <w:rPr>
          <w:sz w:val="26"/>
          <w:szCs w:val="26"/>
        </w:rPr>
        <w:t>:</w:t>
      </w:r>
      <w:r w:rsidRPr="002824BA">
        <w:rPr>
          <w:sz w:val="26"/>
          <w:szCs w:val="26"/>
        </w:rPr>
        <w:t xml:space="preserve"> 660049, г. К</w:t>
      </w:r>
      <w:r w:rsidR="00090878" w:rsidRPr="002824BA">
        <w:rPr>
          <w:sz w:val="26"/>
          <w:szCs w:val="26"/>
        </w:rPr>
        <w:t>расноярск, ул. Карла Маркса, 95</w:t>
      </w:r>
      <w:r w:rsidRPr="002824BA">
        <w:rPr>
          <w:sz w:val="26"/>
          <w:szCs w:val="26"/>
        </w:rPr>
        <w:t>,</w:t>
      </w:r>
      <w:r w:rsidR="007B0131" w:rsidRPr="002824BA">
        <w:rPr>
          <w:sz w:val="26"/>
          <w:szCs w:val="26"/>
        </w:rPr>
        <w:t xml:space="preserve"> </w:t>
      </w:r>
      <w:r w:rsidRPr="002824BA">
        <w:rPr>
          <w:sz w:val="26"/>
          <w:szCs w:val="26"/>
        </w:rPr>
        <w:t xml:space="preserve">- </w:t>
      </w:r>
      <w:r w:rsidR="007B0131" w:rsidRPr="002824BA">
        <w:rPr>
          <w:color w:val="000000"/>
          <w:sz w:val="26"/>
          <w:szCs w:val="26"/>
        </w:rPr>
        <w:t xml:space="preserve">в части </w:t>
      </w:r>
      <w:r w:rsidR="00090878" w:rsidRPr="002824BA">
        <w:rPr>
          <w:color w:val="000000"/>
          <w:sz w:val="26"/>
          <w:szCs w:val="26"/>
        </w:rPr>
        <w:t>организац</w:t>
      </w:r>
      <w:proofErr w:type="gramStart"/>
      <w:r w:rsidR="00090878" w:rsidRPr="002824BA">
        <w:rPr>
          <w:color w:val="000000"/>
          <w:sz w:val="26"/>
          <w:szCs w:val="26"/>
        </w:rPr>
        <w:t>ии ау</w:t>
      </w:r>
      <w:proofErr w:type="gramEnd"/>
      <w:r w:rsidR="00090878" w:rsidRPr="002824BA">
        <w:rPr>
          <w:color w:val="000000"/>
          <w:sz w:val="26"/>
          <w:szCs w:val="26"/>
        </w:rPr>
        <w:t xml:space="preserve">кциона и </w:t>
      </w:r>
      <w:r w:rsidR="007B0131" w:rsidRPr="002824BA">
        <w:rPr>
          <w:color w:val="000000"/>
          <w:sz w:val="26"/>
          <w:szCs w:val="26"/>
        </w:rPr>
        <w:t>координации деятельности органов администрации города при</w:t>
      </w:r>
      <w:r w:rsidR="00090878" w:rsidRPr="002824BA">
        <w:rPr>
          <w:color w:val="000000"/>
          <w:sz w:val="26"/>
          <w:szCs w:val="26"/>
        </w:rPr>
        <w:t xml:space="preserve"> проведении аукциона,</w:t>
      </w:r>
      <w:r w:rsidR="007B0131" w:rsidRPr="002824BA">
        <w:rPr>
          <w:color w:val="000000"/>
          <w:sz w:val="26"/>
          <w:szCs w:val="26"/>
        </w:rPr>
        <w:t xml:space="preserve"> заключ</w:t>
      </w:r>
      <w:r w:rsidR="00090878" w:rsidRPr="002824BA">
        <w:rPr>
          <w:color w:val="000000"/>
          <w:sz w:val="26"/>
          <w:szCs w:val="26"/>
        </w:rPr>
        <w:t>ения</w:t>
      </w:r>
      <w:r w:rsidR="007B0131" w:rsidRPr="002824BA">
        <w:rPr>
          <w:color w:val="000000"/>
          <w:sz w:val="26"/>
          <w:szCs w:val="26"/>
        </w:rPr>
        <w:t xml:space="preserve"> договора о развитии застроенной территории.</w:t>
      </w:r>
    </w:p>
    <w:p w:rsidR="00EA1563" w:rsidRPr="00AD2319" w:rsidRDefault="00EC36BF" w:rsidP="006F6FFE">
      <w:pPr>
        <w:pStyle w:val="10"/>
        <w:rPr>
          <w:bCs/>
        </w:rPr>
      </w:pPr>
      <w:r>
        <w:rPr>
          <w:bCs/>
        </w:rPr>
        <w:tab/>
      </w:r>
      <w:r w:rsidR="00EA1563" w:rsidRPr="00AD2319">
        <w:rPr>
          <w:bCs/>
        </w:rPr>
        <w:t>Почтовый адрес:</w:t>
      </w:r>
      <w:r w:rsidR="00EA1563" w:rsidRPr="00AD2319">
        <w:t xml:space="preserve"> 660049, г. Красноярск, ул. Карла Маркса, 95</w:t>
      </w:r>
      <w:r w:rsidR="00EA1563" w:rsidRPr="00AD2319">
        <w:rPr>
          <w:bCs/>
        </w:rPr>
        <w:t>.</w:t>
      </w:r>
    </w:p>
    <w:p w:rsidR="00EA1563" w:rsidRPr="008065B8" w:rsidRDefault="00EA1563" w:rsidP="00EA1563">
      <w:pPr>
        <w:pStyle w:val="ConsPlusNonformat"/>
        <w:widowControl/>
        <w:ind w:right="141" w:firstLine="709"/>
        <w:jc w:val="both"/>
        <w:rPr>
          <w:rFonts w:ascii="Times New Roman" w:hAnsi="Times New Roman" w:cs="Times New Roman"/>
          <w:b/>
          <w:bCs/>
          <w:color w:val="000000"/>
          <w:sz w:val="26"/>
          <w:szCs w:val="26"/>
        </w:rPr>
      </w:pPr>
      <w:r w:rsidRPr="002824BA">
        <w:rPr>
          <w:rFonts w:ascii="Times New Roman" w:hAnsi="Times New Roman" w:cs="Times New Roman"/>
          <w:bCs/>
          <w:color w:val="000000"/>
          <w:sz w:val="26"/>
          <w:szCs w:val="26"/>
        </w:rPr>
        <w:t>Адрес электронной почты</w:t>
      </w:r>
      <w:r w:rsidRPr="00AD2319">
        <w:rPr>
          <w:rFonts w:ascii="Times New Roman" w:hAnsi="Times New Roman" w:cs="Times New Roman"/>
          <w:bCs/>
          <w:color w:val="000000"/>
          <w:sz w:val="26"/>
          <w:szCs w:val="26"/>
        </w:rPr>
        <w:t>:</w:t>
      </w:r>
      <w:r w:rsidRPr="00AD2319">
        <w:rPr>
          <w:rFonts w:ascii="Times New Roman" w:hAnsi="Times New Roman" w:cs="Times New Roman"/>
          <w:b/>
          <w:bCs/>
          <w:color w:val="000000"/>
          <w:sz w:val="26"/>
          <w:szCs w:val="26"/>
        </w:rPr>
        <w:t xml:space="preserve"> </w:t>
      </w:r>
      <w:hyperlink r:id="rId11" w:tgtFrame="_blank" w:history="1">
        <w:r w:rsidRPr="00AD2319">
          <w:rPr>
            <w:rStyle w:val="a9"/>
            <w:rFonts w:ascii="Times New Roman" w:hAnsi="Times New Roman" w:cs="Times New Roman"/>
            <w:color w:val="auto"/>
            <w:sz w:val="26"/>
            <w:szCs w:val="26"/>
            <w:u w:val="none"/>
            <w:shd w:val="clear" w:color="auto" w:fill="FFFFFF"/>
          </w:rPr>
          <w:t>grad@admkrsk.ru</w:t>
        </w:r>
      </w:hyperlink>
      <w:r w:rsidRPr="00AD2319">
        <w:rPr>
          <w:rFonts w:ascii="Times New Roman" w:hAnsi="Times New Roman" w:cs="Times New Roman"/>
          <w:sz w:val="26"/>
          <w:szCs w:val="26"/>
        </w:rPr>
        <w:t xml:space="preserve">, </w:t>
      </w:r>
      <w:proofErr w:type="spellStart"/>
      <w:r w:rsidRPr="008065B8">
        <w:rPr>
          <w:rFonts w:ascii="Times New Roman" w:hAnsi="Times New Roman" w:cs="Times New Roman"/>
          <w:sz w:val="26"/>
          <w:szCs w:val="26"/>
          <w:shd w:val="clear" w:color="auto" w:fill="F6F6F6"/>
        </w:rPr>
        <w:t>pazenko@archi.admkrsk.ru</w:t>
      </w:r>
      <w:proofErr w:type="spellEnd"/>
      <w:r w:rsidRPr="008065B8">
        <w:rPr>
          <w:rFonts w:ascii="Times New Roman" w:hAnsi="Times New Roman" w:cs="Times New Roman"/>
          <w:sz w:val="26"/>
          <w:szCs w:val="26"/>
          <w:shd w:val="clear" w:color="auto" w:fill="F6F6F6"/>
        </w:rPr>
        <w:t>.</w:t>
      </w:r>
    </w:p>
    <w:p w:rsidR="00EA1563" w:rsidRPr="002824BA" w:rsidRDefault="00EA1563" w:rsidP="00EA1563">
      <w:pPr>
        <w:pStyle w:val="ConsPlusNonformat"/>
        <w:widowControl/>
        <w:ind w:right="141" w:firstLine="709"/>
        <w:jc w:val="both"/>
        <w:rPr>
          <w:rFonts w:ascii="Times New Roman" w:hAnsi="Times New Roman" w:cs="Times New Roman"/>
          <w:b/>
          <w:bCs/>
          <w:color w:val="000000"/>
          <w:sz w:val="26"/>
          <w:szCs w:val="26"/>
        </w:rPr>
      </w:pPr>
      <w:r w:rsidRPr="008065B8">
        <w:rPr>
          <w:rFonts w:ascii="Times New Roman" w:hAnsi="Times New Roman" w:cs="Times New Roman"/>
          <w:sz w:val="26"/>
          <w:szCs w:val="26"/>
        </w:rPr>
        <w:t xml:space="preserve">Контактный телефон в г. Красноярске: 8 (391) 226-19-39, </w:t>
      </w:r>
      <w:r w:rsidRPr="008065B8">
        <w:rPr>
          <w:rFonts w:ascii="Times New Roman" w:hAnsi="Times New Roman" w:cs="Times New Roman"/>
          <w:color w:val="000000"/>
          <w:sz w:val="26"/>
          <w:szCs w:val="26"/>
          <w:shd w:val="clear" w:color="auto" w:fill="FFFFFF"/>
        </w:rPr>
        <w:t>8 (391) 226-19-</w:t>
      </w:r>
      <w:r w:rsidRPr="002824BA">
        <w:rPr>
          <w:rFonts w:ascii="Times New Roman" w:hAnsi="Times New Roman" w:cs="Times New Roman"/>
          <w:color w:val="000000"/>
          <w:sz w:val="26"/>
          <w:szCs w:val="26"/>
          <w:shd w:val="clear" w:color="auto" w:fill="FFFFFF"/>
        </w:rPr>
        <w:t xml:space="preserve">15, факс </w:t>
      </w:r>
      <w:r w:rsidRPr="002824BA">
        <w:rPr>
          <w:rFonts w:ascii="Times New Roman" w:hAnsi="Times New Roman" w:cs="Times New Roman"/>
          <w:sz w:val="26"/>
          <w:szCs w:val="26"/>
        </w:rPr>
        <w:t xml:space="preserve">8 (391) </w:t>
      </w:r>
      <w:r w:rsidRPr="002824BA">
        <w:rPr>
          <w:rFonts w:ascii="Times New Roman" w:hAnsi="Times New Roman" w:cs="Times New Roman"/>
          <w:color w:val="000000"/>
          <w:sz w:val="26"/>
          <w:szCs w:val="26"/>
          <w:shd w:val="clear" w:color="auto" w:fill="FFFFFF"/>
        </w:rPr>
        <w:t>229-68-08.</w:t>
      </w:r>
    </w:p>
    <w:p w:rsidR="002337D2" w:rsidRDefault="00EC36BF" w:rsidP="00EC36BF">
      <w:pPr>
        <w:tabs>
          <w:tab w:val="left" w:pos="851"/>
        </w:tabs>
        <w:ind w:right="141" w:firstLine="709"/>
        <w:jc w:val="both"/>
        <w:rPr>
          <w:color w:val="000000"/>
          <w:sz w:val="26"/>
          <w:szCs w:val="26"/>
        </w:rPr>
      </w:pPr>
      <w:r>
        <w:rPr>
          <w:color w:val="000000"/>
          <w:sz w:val="26"/>
          <w:szCs w:val="26"/>
        </w:rPr>
        <w:t xml:space="preserve">- </w:t>
      </w:r>
      <w:r w:rsidR="007B0131" w:rsidRPr="002824BA">
        <w:rPr>
          <w:color w:val="000000"/>
          <w:sz w:val="26"/>
          <w:szCs w:val="26"/>
        </w:rPr>
        <w:t xml:space="preserve">Департамент муниципального заказа администрации города </w:t>
      </w:r>
      <w:r w:rsidR="007B0131" w:rsidRPr="002824BA">
        <w:rPr>
          <w:sz w:val="26"/>
          <w:szCs w:val="26"/>
        </w:rPr>
        <w:t>Красноярска</w:t>
      </w:r>
      <w:r w:rsidR="007950ED" w:rsidRPr="002824BA">
        <w:rPr>
          <w:sz w:val="26"/>
          <w:szCs w:val="26"/>
        </w:rPr>
        <w:t>, находящийся по адресу</w:t>
      </w:r>
      <w:r w:rsidR="00090878" w:rsidRPr="002824BA">
        <w:rPr>
          <w:sz w:val="26"/>
          <w:szCs w:val="26"/>
        </w:rPr>
        <w:t>:</w:t>
      </w:r>
      <w:r w:rsidR="007950ED" w:rsidRPr="002824BA">
        <w:rPr>
          <w:sz w:val="26"/>
          <w:szCs w:val="26"/>
        </w:rPr>
        <w:t xml:space="preserve"> 660049, г. Красноярск, ул. Карла Маркса, 95, -</w:t>
      </w:r>
      <w:r w:rsidR="007B0131" w:rsidRPr="002824BA">
        <w:rPr>
          <w:color w:val="000000"/>
          <w:sz w:val="26"/>
          <w:szCs w:val="26"/>
        </w:rPr>
        <w:t xml:space="preserve"> в части проведения аукциона.</w:t>
      </w:r>
    </w:p>
    <w:p w:rsidR="00090878" w:rsidRPr="00AD2319" w:rsidRDefault="00EC36BF" w:rsidP="006F6FFE">
      <w:pPr>
        <w:pStyle w:val="10"/>
        <w:rPr>
          <w:bCs/>
        </w:rPr>
      </w:pPr>
      <w:r>
        <w:rPr>
          <w:bCs/>
        </w:rPr>
        <w:tab/>
      </w:r>
      <w:r w:rsidR="00090878" w:rsidRPr="00AD2319">
        <w:rPr>
          <w:bCs/>
        </w:rPr>
        <w:t>Почтовый адрес:</w:t>
      </w:r>
      <w:r w:rsidR="00090878" w:rsidRPr="00AD2319">
        <w:t xml:space="preserve"> 660049, г. Красноярск, ул. Карла Маркса, 95</w:t>
      </w:r>
      <w:r w:rsidR="00090878" w:rsidRPr="00AD2319">
        <w:rPr>
          <w:bCs/>
        </w:rPr>
        <w:t>.</w:t>
      </w:r>
    </w:p>
    <w:p w:rsidR="00090878" w:rsidRPr="002824BA" w:rsidRDefault="00090878" w:rsidP="00090878">
      <w:pPr>
        <w:pStyle w:val="ConsPlusNonformat"/>
        <w:widowControl/>
        <w:ind w:right="141" w:firstLine="709"/>
        <w:jc w:val="both"/>
        <w:rPr>
          <w:rFonts w:ascii="Times New Roman" w:hAnsi="Times New Roman" w:cs="Times New Roman"/>
          <w:b/>
          <w:bCs/>
          <w:color w:val="000000"/>
          <w:sz w:val="26"/>
          <w:szCs w:val="26"/>
        </w:rPr>
      </w:pPr>
      <w:r w:rsidRPr="002824BA">
        <w:rPr>
          <w:rFonts w:ascii="Times New Roman" w:hAnsi="Times New Roman" w:cs="Times New Roman"/>
          <w:bCs/>
          <w:color w:val="000000"/>
          <w:sz w:val="26"/>
          <w:szCs w:val="26"/>
        </w:rPr>
        <w:t>Адрес электронной почты</w:t>
      </w:r>
      <w:r w:rsidRPr="00AD2319">
        <w:rPr>
          <w:rFonts w:ascii="Times New Roman" w:hAnsi="Times New Roman" w:cs="Times New Roman"/>
          <w:bCs/>
          <w:color w:val="000000"/>
          <w:sz w:val="26"/>
          <w:szCs w:val="26"/>
        </w:rPr>
        <w:t>:</w:t>
      </w:r>
      <w:r w:rsidRPr="00AD2319">
        <w:rPr>
          <w:rFonts w:ascii="Times New Roman" w:hAnsi="Times New Roman" w:cs="Times New Roman"/>
          <w:b/>
          <w:bCs/>
          <w:color w:val="000000"/>
          <w:sz w:val="26"/>
          <w:szCs w:val="26"/>
        </w:rPr>
        <w:t xml:space="preserve"> </w:t>
      </w:r>
      <w:hyperlink r:id="rId12" w:history="1">
        <w:r w:rsidR="0053326D" w:rsidRPr="0053326D">
          <w:rPr>
            <w:rStyle w:val="a9"/>
            <w:rFonts w:ascii="Times New Roman" w:hAnsi="Times New Roman" w:cs="Times New Roman"/>
            <w:color w:val="000000" w:themeColor="text1"/>
            <w:sz w:val="26"/>
            <w:szCs w:val="26"/>
            <w:u w:val="none"/>
          </w:rPr>
          <w:t>zakaz@admkrsk.ru</w:t>
        </w:r>
      </w:hyperlink>
      <w:r w:rsidRPr="0053326D">
        <w:rPr>
          <w:rFonts w:ascii="Times New Roman" w:hAnsi="Times New Roman" w:cs="Times New Roman"/>
          <w:color w:val="000000" w:themeColor="text1"/>
          <w:sz w:val="26"/>
          <w:szCs w:val="26"/>
          <w:shd w:val="clear" w:color="auto" w:fill="F6F6F6"/>
        </w:rPr>
        <w:t>.</w:t>
      </w:r>
    </w:p>
    <w:p w:rsidR="00090878" w:rsidRDefault="00090878" w:rsidP="00090878">
      <w:pPr>
        <w:pStyle w:val="ConsPlusNonformat"/>
        <w:widowControl/>
        <w:ind w:right="141" w:firstLine="709"/>
        <w:jc w:val="both"/>
        <w:rPr>
          <w:rFonts w:ascii="Times New Roman" w:hAnsi="Times New Roman" w:cs="Times New Roman"/>
          <w:color w:val="000000"/>
          <w:sz w:val="26"/>
          <w:szCs w:val="26"/>
          <w:shd w:val="clear" w:color="auto" w:fill="FFFFFF"/>
        </w:rPr>
      </w:pPr>
      <w:r w:rsidRPr="002824BA">
        <w:rPr>
          <w:rFonts w:ascii="Times New Roman" w:hAnsi="Times New Roman" w:cs="Times New Roman"/>
          <w:sz w:val="26"/>
          <w:szCs w:val="26"/>
        </w:rPr>
        <w:t xml:space="preserve">Контактный телефон в </w:t>
      </w:r>
      <w:r w:rsidR="00DA7478">
        <w:rPr>
          <w:rFonts w:ascii="Times New Roman" w:hAnsi="Times New Roman" w:cs="Times New Roman"/>
          <w:sz w:val="26"/>
          <w:szCs w:val="26"/>
        </w:rPr>
        <w:t>г. Красноярске: 8 (391) 226-19-0</w:t>
      </w:r>
      <w:r w:rsidRPr="002824BA">
        <w:rPr>
          <w:rFonts w:ascii="Times New Roman" w:hAnsi="Times New Roman" w:cs="Times New Roman"/>
          <w:sz w:val="26"/>
          <w:szCs w:val="26"/>
        </w:rPr>
        <w:t xml:space="preserve">9, </w:t>
      </w:r>
      <w:r w:rsidR="00C13E90">
        <w:rPr>
          <w:rFonts w:ascii="Times New Roman" w:hAnsi="Times New Roman" w:cs="Times New Roman"/>
          <w:color w:val="000000"/>
          <w:sz w:val="26"/>
          <w:szCs w:val="26"/>
          <w:shd w:val="clear" w:color="auto" w:fill="FFFFFF"/>
        </w:rPr>
        <w:t>8 (391) 226-19-89</w:t>
      </w:r>
      <w:r w:rsidRPr="002824BA">
        <w:rPr>
          <w:rFonts w:ascii="Times New Roman" w:hAnsi="Times New Roman" w:cs="Times New Roman"/>
          <w:color w:val="000000"/>
          <w:sz w:val="26"/>
          <w:szCs w:val="26"/>
          <w:shd w:val="clear" w:color="auto" w:fill="FFFFFF"/>
        </w:rPr>
        <w:t xml:space="preserve">, факс </w:t>
      </w:r>
      <w:r w:rsidRPr="002824BA">
        <w:rPr>
          <w:rFonts w:ascii="Times New Roman" w:hAnsi="Times New Roman" w:cs="Times New Roman"/>
          <w:sz w:val="26"/>
          <w:szCs w:val="26"/>
        </w:rPr>
        <w:t xml:space="preserve">8 (391) </w:t>
      </w:r>
      <w:r w:rsidR="00DA7478">
        <w:rPr>
          <w:rFonts w:ascii="Times New Roman" w:hAnsi="Times New Roman" w:cs="Times New Roman"/>
          <w:color w:val="000000"/>
          <w:sz w:val="26"/>
          <w:szCs w:val="26"/>
          <w:shd w:val="clear" w:color="auto" w:fill="FFFFFF"/>
        </w:rPr>
        <w:t>226-19-</w:t>
      </w:r>
      <w:r w:rsidRPr="002824BA">
        <w:rPr>
          <w:rFonts w:ascii="Times New Roman" w:hAnsi="Times New Roman" w:cs="Times New Roman"/>
          <w:color w:val="000000"/>
          <w:sz w:val="26"/>
          <w:szCs w:val="26"/>
          <w:shd w:val="clear" w:color="auto" w:fill="FFFFFF"/>
        </w:rPr>
        <w:t>8</w:t>
      </w:r>
      <w:r w:rsidR="00DA7478">
        <w:rPr>
          <w:rFonts w:ascii="Times New Roman" w:hAnsi="Times New Roman" w:cs="Times New Roman"/>
          <w:color w:val="000000"/>
          <w:sz w:val="26"/>
          <w:szCs w:val="26"/>
          <w:shd w:val="clear" w:color="auto" w:fill="FFFFFF"/>
        </w:rPr>
        <w:t>4</w:t>
      </w:r>
      <w:r w:rsidRPr="002824BA">
        <w:rPr>
          <w:rFonts w:ascii="Times New Roman" w:hAnsi="Times New Roman" w:cs="Times New Roman"/>
          <w:color w:val="000000"/>
          <w:sz w:val="26"/>
          <w:szCs w:val="26"/>
          <w:shd w:val="clear" w:color="auto" w:fill="FFFFFF"/>
        </w:rPr>
        <w:t>.</w:t>
      </w:r>
    </w:p>
    <w:p w:rsidR="0074486B" w:rsidRPr="002824BA" w:rsidRDefault="0074486B" w:rsidP="00090878">
      <w:pPr>
        <w:pStyle w:val="ConsPlusNonformat"/>
        <w:widowControl/>
        <w:ind w:right="141" w:firstLine="709"/>
        <w:jc w:val="both"/>
        <w:rPr>
          <w:rFonts w:ascii="Times New Roman" w:hAnsi="Times New Roman" w:cs="Times New Roman"/>
          <w:b/>
          <w:bCs/>
          <w:color w:val="000000"/>
          <w:sz w:val="26"/>
          <w:szCs w:val="26"/>
        </w:rPr>
      </w:pPr>
    </w:p>
    <w:p w:rsidR="00C13E90" w:rsidRPr="001429AA" w:rsidRDefault="001429AA" w:rsidP="00C13E90">
      <w:pPr>
        <w:pStyle w:val="ConsPlusNonformat"/>
        <w:widowControl/>
        <w:ind w:firstLine="709"/>
        <w:jc w:val="both"/>
        <w:rPr>
          <w:rFonts w:ascii="Times New Roman" w:hAnsi="Times New Roman" w:cs="Times New Roman"/>
          <w:b/>
          <w:color w:val="000000"/>
          <w:sz w:val="24"/>
          <w:szCs w:val="24"/>
        </w:rPr>
      </w:pPr>
      <w:r>
        <w:rPr>
          <w:rFonts w:ascii="Times New Roman" w:hAnsi="Times New Roman" w:cs="Times New Roman"/>
          <w:b/>
          <w:color w:val="000000"/>
          <w:sz w:val="26"/>
          <w:szCs w:val="26"/>
        </w:rPr>
        <w:t xml:space="preserve">2. </w:t>
      </w:r>
      <w:r w:rsidR="0062726E">
        <w:rPr>
          <w:rFonts w:ascii="Times New Roman" w:hAnsi="Times New Roman" w:cs="Times New Roman"/>
          <w:b/>
          <w:color w:val="000000"/>
          <w:sz w:val="26"/>
          <w:szCs w:val="26"/>
        </w:rPr>
        <w:t>Официальные</w:t>
      </w:r>
      <w:r w:rsidR="00C13E90" w:rsidRPr="00C13E90">
        <w:rPr>
          <w:rFonts w:ascii="Times New Roman" w:eastAsia="Times New Roman" w:hAnsi="Times New Roman" w:cs="Times New Roman"/>
          <w:b/>
          <w:color w:val="000000"/>
          <w:sz w:val="26"/>
          <w:szCs w:val="26"/>
        </w:rPr>
        <w:t xml:space="preserve"> сайт</w:t>
      </w:r>
      <w:r w:rsidR="0062726E">
        <w:rPr>
          <w:rFonts w:ascii="Times New Roman" w:hAnsi="Times New Roman" w:cs="Times New Roman"/>
          <w:b/>
          <w:color w:val="000000"/>
          <w:sz w:val="26"/>
          <w:szCs w:val="26"/>
        </w:rPr>
        <w:t>ы</w:t>
      </w:r>
      <w:r w:rsidR="00DE247B">
        <w:rPr>
          <w:rFonts w:ascii="Times New Roman" w:hAnsi="Times New Roman" w:cs="Times New Roman"/>
          <w:b/>
          <w:color w:val="000000"/>
          <w:sz w:val="26"/>
          <w:szCs w:val="26"/>
        </w:rPr>
        <w:t>, на которых</w:t>
      </w:r>
      <w:r w:rsidR="00C13E90" w:rsidRPr="00C13E90">
        <w:rPr>
          <w:rFonts w:ascii="Times New Roman" w:hAnsi="Times New Roman" w:cs="Times New Roman"/>
          <w:b/>
          <w:color w:val="000000"/>
          <w:sz w:val="26"/>
          <w:szCs w:val="26"/>
        </w:rPr>
        <w:t xml:space="preserve"> размещено извещение о проведен</w:t>
      </w:r>
      <w:proofErr w:type="gramStart"/>
      <w:r w:rsidR="00C13E90" w:rsidRPr="00C13E90">
        <w:rPr>
          <w:rFonts w:ascii="Times New Roman" w:hAnsi="Times New Roman" w:cs="Times New Roman"/>
          <w:b/>
          <w:color w:val="000000"/>
          <w:sz w:val="26"/>
          <w:szCs w:val="26"/>
        </w:rPr>
        <w:t>ии ау</w:t>
      </w:r>
      <w:proofErr w:type="gramEnd"/>
      <w:r w:rsidR="00C13E90" w:rsidRPr="00C13E90">
        <w:rPr>
          <w:rFonts w:ascii="Times New Roman" w:hAnsi="Times New Roman" w:cs="Times New Roman"/>
          <w:b/>
          <w:color w:val="000000"/>
          <w:sz w:val="26"/>
          <w:szCs w:val="26"/>
        </w:rPr>
        <w:t>кциона:</w:t>
      </w:r>
      <w:r w:rsidR="00C13E90" w:rsidRPr="00B21726">
        <w:rPr>
          <w:rFonts w:ascii="Times New Roman" w:eastAsia="Times New Roman" w:hAnsi="Times New Roman" w:cs="Times New Roman"/>
          <w:b/>
          <w:color w:val="000000"/>
          <w:sz w:val="24"/>
          <w:szCs w:val="24"/>
        </w:rPr>
        <w:t xml:space="preserve"> </w:t>
      </w:r>
    </w:p>
    <w:p w:rsidR="00C13E90" w:rsidRPr="00C13E90" w:rsidRDefault="00C13E90" w:rsidP="00C13E90">
      <w:pPr>
        <w:pStyle w:val="ConsPlusNonformat"/>
        <w:widowControl/>
        <w:numPr>
          <w:ilvl w:val="0"/>
          <w:numId w:val="15"/>
        </w:numPr>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о</w:t>
      </w:r>
      <w:r w:rsidRPr="00C13E90">
        <w:rPr>
          <w:rFonts w:ascii="Times New Roman" w:eastAsia="Times New Roman" w:hAnsi="Times New Roman" w:cs="Times New Roman"/>
          <w:color w:val="000000"/>
          <w:sz w:val="26"/>
          <w:szCs w:val="26"/>
        </w:rPr>
        <w:t xml:space="preserve">фициальный сайт Российской Федерации </w:t>
      </w:r>
      <w:r w:rsidRPr="00C13E90">
        <w:rPr>
          <w:rFonts w:ascii="Times New Roman" w:hAnsi="Times New Roman" w:cs="Times New Roman"/>
          <w:sz w:val="26"/>
          <w:szCs w:val="26"/>
        </w:rPr>
        <w:t xml:space="preserve">в информационно-телекоммуникационной сети «Интернет» </w:t>
      </w:r>
      <w:r w:rsidRPr="00C13E90">
        <w:rPr>
          <w:rFonts w:ascii="Times New Roman" w:eastAsia="Times New Roman" w:hAnsi="Times New Roman" w:cs="Times New Roman"/>
          <w:color w:val="000000"/>
          <w:sz w:val="26"/>
          <w:szCs w:val="26"/>
        </w:rPr>
        <w:t xml:space="preserve">для размещения информации о проведении торгов: </w:t>
      </w:r>
      <w:hyperlink r:id="rId13" w:history="1">
        <w:r w:rsidRPr="00A71031">
          <w:rPr>
            <w:rStyle w:val="a9"/>
            <w:rFonts w:ascii="Times New Roman" w:eastAsia="Times New Roman" w:hAnsi="Times New Roman" w:cs="Times New Roman"/>
            <w:sz w:val="26"/>
            <w:szCs w:val="26"/>
          </w:rPr>
          <w:t>www.torgi.gov.ru</w:t>
        </w:r>
      </w:hyperlink>
      <w:r w:rsidRPr="00C13E90">
        <w:rPr>
          <w:rFonts w:ascii="Times New Roman" w:hAnsi="Times New Roman" w:cs="Times New Roman"/>
          <w:color w:val="000000"/>
          <w:sz w:val="26"/>
          <w:szCs w:val="26"/>
          <w:u w:val="single"/>
        </w:rPr>
        <w:t>;</w:t>
      </w:r>
    </w:p>
    <w:p w:rsidR="00C13E90" w:rsidRPr="00C13E90" w:rsidRDefault="00C13E90" w:rsidP="00C13E90">
      <w:pPr>
        <w:pStyle w:val="ConsPlusNonformat"/>
        <w:widowControl/>
        <w:numPr>
          <w:ilvl w:val="0"/>
          <w:numId w:val="15"/>
        </w:numPr>
        <w:ind w:left="0"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официальный сайт</w:t>
      </w:r>
      <w:r w:rsidRPr="00C13E90">
        <w:rPr>
          <w:rFonts w:ascii="Times New Roman" w:hAnsi="Times New Roman" w:cs="Times New Roman"/>
          <w:sz w:val="26"/>
          <w:szCs w:val="26"/>
        </w:rPr>
        <w:t xml:space="preserve"> </w:t>
      </w:r>
      <w:r>
        <w:rPr>
          <w:rFonts w:ascii="Times New Roman" w:hAnsi="Times New Roman" w:cs="Times New Roman"/>
          <w:sz w:val="26"/>
          <w:szCs w:val="26"/>
        </w:rPr>
        <w:t>администрации города Красноярск</w:t>
      </w:r>
      <w:r w:rsidRPr="00C13E90">
        <w:rPr>
          <w:rFonts w:ascii="Times New Roman" w:hAnsi="Times New Roman" w:cs="Times New Roman"/>
          <w:sz w:val="26"/>
          <w:szCs w:val="26"/>
        </w:rPr>
        <w:t xml:space="preserve">: </w:t>
      </w:r>
      <w:hyperlink r:id="rId14" w:history="1">
        <w:r w:rsidRPr="00C13E90">
          <w:rPr>
            <w:rStyle w:val="a9"/>
            <w:rFonts w:ascii="Times New Roman" w:hAnsi="Times New Roman" w:cs="Times New Roman"/>
            <w:sz w:val="26"/>
            <w:szCs w:val="26"/>
          </w:rPr>
          <w:t>www.admkrsk.ru</w:t>
        </w:r>
      </w:hyperlink>
      <w:r w:rsidR="001429AA">
        <w:rPr>
          <w:rFonts w:ascii="Times New Roman" w:hAnsi="Times New Roman" w:cs="Times New Roman"/>
          <w:sz w:val="26"/>
          <w:szCs w:val="26"/>
        </w:rPr>
        <w:t>.</w:t>
      </w:r>
    </w:p>
    <w:p w:rsidR="00090878" w:rsidRPr="002824BA" w:rsidRDefault="00090878" w:rsidP="00C06B03">
      <w:pPr>
        <w:autoSpaceDE w:val="0"/>
        <w:autoSpaceDN w:val="0"/>
        <w:adjustRightInd w:val="0"/>
        <w:ind w:firstLine="709"/>
        <w:jc w:val="both"/>
        <w:rPr>
          <w:sz w:val="26"/>
          <w:szCs w:val="26"/>
        </w:rPr>
      </w:pPr>
      <w:r w:rsidRPr="002824BA">
        <w:rPr>
          <w:sz w:val="26"/>
          <w:szCs w:val="26"/>
        </w:rPr>
        <w:t>Подробную информацию о</w:t>
      </w:r>
      <w:r w:rsidR="00A40666">
        <w:rPr>
          <w:sz w:val="26"/>
          <w:szCs w:val="26"/>
        </w:rPr>
        <w:t>б аукционе</w:t>
      </w:r>
      <w:r w:rsidRPr="002824BA">
        <w:rPr>
          <w:sz w:val="26"/>
          <w:szCs w:val="26"/>
        </w:rPr>
        <w:t xml:space="preserve"> можно получить на</w:t>
      </w:r>
      <w:r w:rsidR="001429AA">
        <w:rPr>
          <w:sz w:val="26"/>
          <w:szCs w:val="26"/>
        </w:rPr>
        <w:t xml:space="preserve"> указанных сайтах</w:t>
      </w:r>
      <w:r w:rsidRPr="002824BA">
        <w:rPr>
          <w:sz w:val="26"/>
          <w:szCs w:val="26"/>
        </w:rPr>
        <w:t>.</w:t>
      </w:r>
    </w:p>
    <w:p w:rsidR="00090878" w:rsidRPr="002824BA" w:rsidRDefault="00090878" w:rsidP="00090878">
      <w:pPr>
        <w:autoSpaceDE w:val="0"/>
        <w:autoSpaceDN w:val="0"/>
        <w:adjustRightInd w:val="0"/>
        <w:ind w:firstLine="539"/>
        <w:jc w:val="both"/>
        <w:rPr>
          <w:b/>
          <w:sz w:val="26"/>
          <w:szCs w:val="26"/>
          <w:u w:val="single"/>
        </w:rPr>
      </w:pPr>
    </w:p>
    <w:p w:rsidR="002337D2" w:rsidRPr="002824BA" w:rsidRDefault="001429AA" w:rsidP="001B0E2C">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b/>
          <w:color w:val="000000"/>
          <w:sz w:val="26"/>
          <w:szCs w:val="26"/>
        </w:rPr>
        <w:t>3</w:t>
      </w:r>
      <w:r w:rsidR="00656E40">
        <w:rPr>
          <w:rFonts w:ascii="Times New Roman" w:hAnsi="Times New Roman" w:cs="Times New Roman"/>
          <w:b/>
          <w:color w:val="000000"/>
          <w:sz w:val="26"/>
          <w:szCs w:val="26"/>
        </w:rPr>
        <w:t xml:space="preserve">. </w:t>
      </w:r>
      <w:r w:rsidR="002337D2" w:rsidRPr="002824BA">
        <w:rPr>
          <w:rFonts w:ascii="Times New Roman" w:hAnsi="Times New Roman" w:cs="Times New Roman"/>
          <w:b/>
          <w:color w:val="000000"/>
          <w:sz w:val="26"/>
          <w:szCs w:val="26"/>
        </w:rPr>
        <w:t>Место, дата, время проведения аукциона</w:t>
      </w:r>
      <w:r w:rsidR="002337D2" w:rsidRPr="002824BA">
        <w:rPr>
          <w:rFonts w:ascii="Times New Roman" w:hAnsi="Times New Roman" w:cs="Times New Roman"/>
          <w:color w:val="000000"/>
          <w:sz w:val="26"/>
          <w:szCs w:val="26"/>
        </w:rPr>
        <w:t>:</w:t>
      </w:r>
    </w:p>
    <w:p w:rsidR="00026229" w:rsidRPr="002824BA" w:rsidRDefault="002337D2" w:rsidP="001B0E2C">
      <w:pPr>
        <w:autoSpaceDE w:val="0"/>
        <w:autoSpaceDN w:val="0"/>
        <w:adjustRightInd w:val="0"/>
        <w:ind w:right="141" w:firstLine="709"/>
        <w:jc w:val="both"/>
        <w:rPr>
          <w:sz w:val="26"/>
          <w:szCs w:val="26"/>
        </w:rPr>
      </w:pPr>
      <w:r w:rsidRPr="002824BA">
        <w:rPr>
          <w:color w:val="000000"/>
          <w:sz w:val="26"/>
          <w:szCs w:val="26"/>
        </w:rPr>
        <w:t>Адрес:</w:t>
      </w:r>
      <w:r w:rsidR="00026229" w:rsidRPr="002824BA">
        <w:rPr>
          <w:color w:val="000000"/>
          <w:sz w:val="26"/>
          <w:szCs w:val="26"/>
        </w:rPr>
        <w:t xml:space="preserve"> </w:t>
      </w:r>
      <w:r w:rsidR="00026229" w:rsidRPr="002824BA">
        <w:rPr>
          <w:sz w:val="26"/>
          <w:szCs w:val="26"/>
        </w:rPr>
        <w:t xml:space="preserve">660049, г. Красноярск, ул. Карла Маркса, 95, </w:t>
      </w:r>
      <w:proofErr w:type="spellStart"/>
      <w:r w:rsidR="00026229" w:rsidRPr="002824BA">
        <w:rPr>
          <w:sz w:val="26"/>
          <w:szCs w:val="26"/>
        </w:rPr>
        <w:t>каб</w:t>
      </w:r>
      <w:proofErr w:type="spellEnd"/>
      <w:r w:rsidR="00026229" w:rsidRPr="002824BA">
        <w:rPr>
          <w:sz w:val="26"/>
          <w:szCs w:val="26"/>
        </w:rPr>
        <w:t>. 303.</w:t>
      </w:r>
    </w:p>
    <w:p w:rsidR="002337D2" w:rsidRPr="004406C6" w:rsidRDefault="002337D2" w:rsidP="001B0E2C">
      <w:pPr>
        <w:pStyle w:val="ConsPlusNonformat"/>
        <w:widowControl/>
        <w:ind w:right="141" w:firstLine="709"/>
        <w:jc w:val="both"/>
        <w:rPr>
          <w:rFonts w:ascii="Times New Roman" w:hAnsi="Times New Roman" w:cs="Times New Roman"/>
          <w:color w:val="000000"/>
          <w:sz w:val="26"/>
          <w:szCs w:val="26"/>
        </w:rPr>
      </w:pPr>
      <w:r w:rsidRPr="004406C6">
        <w:rPr>
          <w:rFonts w:ascii="Times New Roman" w:hAnsi="Times New Roman" w:cs="Times New Roman"/>
          <w:color w:val="000000"/>
          <w:sz w:val="26"/>
          <w:szCs w:val="26"/>
        </w:rPr>
        <w:t xml:space="preserve">Дата: </w:t>
      </w:r>
      <w:r w:rsidR="00B55D51" w:rsidRPr="005173AC">
        <w:rPr>
          <w:rFonts w:ascii="Times New Roman" w:hAnsi="Times New Roman" w:cs="Times New Roman"/>
          <w:color w:val="000000"/>
          <w:sz w:val="26"/>
          <w:szCs w:val="26"/>
        </w:rPr>
        <w:t>«</w:t>
      </w:r>
      <w:r w:rsidR="0074486B">
        <w:rPr>
          <w:rFonts w:ascii="Times New Roman" w:hAnsi="Times New Roman" w:cs="Times New Roman"/>
          <w:color w:val="000000"/>
          <w:sz w:val="26"/>
          <w:szCs w:val="26"/>
        </w:rPr>
        <w:t>19</w:t>
      </w:r>
      <w:r w:rsidR="00B55D51" w:rsidRPr="005173AC">
        <w:rPr>
          <w:rFonts w:ascii="Times New Roman" w:hAnsi="Times New Roman" w:cs="Times New Roman"/>
          <w:color w:val="000000"/>
          <w:sz w:val="26"/>
          <w:szCs w:val="26"/>
        </w:rPr>
        <w:t>»</w:t>
      </w:r>
      <w:r w:rsidRPr="005173AC">
        <w:rPr>
          <w:rFonts w:ascii="Times New Roman" w:hAnsi="Times New Roman" w:cs="Times New Roman"/>
          <w:color w:val="000000"/>
          <w:sz w:val="26"/>
          <w:szCs w:val="26"/>
        </w:rPr>
        <w:t xml:space="preserve"> </w:t>
      </w:r>
      <w:r w:rsidR="00210929">
        <w:rPr>
          <w:rFonts w:ascii="Times New Roman" w:hAnsi="Times New Roman" w:cs="Times New Roman"/>
          <w:color w:val="000000"/>
          <w:sz w:val="26"/>
          <w:szCs w:val="26"/>
        </w:rPr>
        <w:t>ноября</w:t>
      </w:r>
      <w:r w:rsidRPr="00EC36BF">
        <w:rPr>
          <w:rFonts w:ascii="Times New Roman" w:hAnsi="Times New Roman" w:cs="Times New Roman"/>
          <w:color w:val="000000"/>
          <w:sz w:val="26"/>
          <w:szCs w:val="26"/>
        </w:rPr>
        <w:t xml:space="preserve"> 201</w:t>
      </w:r>
      <w:r w:rsidR="007B08AD" w:rsidRPr="00EC36BF">
        <w:rPr>
          <w:rFonts w:ascii="Times New Roman" w:hAnsi="Times New Roman" w:cs="Times New Roman"/>
          <w:color w:val="000000"/>
          <w:sz w:val="26"/>
          <w:szCs w:val="26"/>
        </w:rPr>
        <w:t>5</w:t>
      </w:r>
      <w:r w:rsidRPr="00EC36BF">
        <w:rPr>
          <w:rFonts w:ascii="Times New Roman" w:hAnsi="Times New Roman" w:cs="Times New Roman"/>
          <w:color w:val="000000"/>
          <w:sz w:val="26"/>
          <w:szCs w:val="26"/>
        </w:rPr>
        <w:t xml:space="preserve"> </w:t>
      </w:r>
      <w:r w:rsidR="00B8531B" w:rsidRPr="00EC36BF">
        <w:rPr>
          <w:rFonts w:ascii="Times New Roman" w:hAnsi="Times New Roman" w:cs="Times New Roman"/>
          <w:color w:val="000000"/>
          <w:sz w:val="26"/>
          <w:szCs w:val="26"/>
        </w:rPr>
        <w:t>года.</w:t>
      </w:r>
      <w:r w:rsidRPr="004406C6">
        <w:rPr>
          <w:rFonts w:ascii="Times New Roman" w:hAnsi="Times New Roman" w:cs="Times New Roman"/>
          <w:color w:val="000000"/>
          <w:sz w:val="26"/>
          <w:szCs w:val="26"/>
        </w:rPr>
        <w:t xml:space="preserve"> </w:t>
      </w:r>
    </w:p>
    <w:p w:rsidR="002337D2" w:rsidRPr="002824BA" w:rsidRDefault="002337D2" w:rsidP="001B0E2C">
      <w:pPr>
        <w:pStyle w:val="ConsPlusNonformat"/>
        <w:widowControl/>
        <w:ind w:right="141" w:firstLine="709"/>
        <w:jc w:val="both"/>
        <w:rPr>
          <w:rFonts w:ascii="Times New Roman" w:hAnsi="Times New Roman" w:cs="Times New Roman"/>
          <w:color w:val="000000"/>
          <w:sz w:val="26"/>
          <w:szCs w:val="26"/>
        </w:rPr>
      </w:pPr>
      <w:r w:rsidRPr="004406C6">
        <w:rPr>
          <w:rFonts w:ascii="Times New Roman" w:hAnsi="Times New Roman" w:cs="Times New Roman"/>
          <w:color w:val="000000"/>
          <w:sz w:val="26"/>
          <w:szCs w:val="26"/>
        </w:rPr>
        <w:t xml:space="preserve">Время: </w:t>
      </w:r>
      <w:r w:rsidRPr="004406C6">
        <w:rPr>
          <w:rFonts w:ascii="Times New Roman" w:hAnsi="Times New Roman" w:cs="Times New Roman"/>
          <w:iCs/>
          <w:color w:val="000000"/>
          <w:sz w:val="26"/>
          <w:szCs w:val="26"/>
        </w:rPr>
        <w:t xml:space="preserve">в </w:t>
      </w:r>
      <w:r w:rsidR="004406C6" w:rsidRPr="004406C6">
        <w:rPr>
          <w:rFonts w:ascii="Times New Roman" w:hAnsi="Times New Roman" w:cs="Times New Roman"/>
          <w:iCs/>
          <w:color w:val="000000"/>
          <w:sz w:val="26"/>
          <w:szCs w:val="26"/>
        </w:rPr>
        <w:t>14 часов 15</w:t>
      </w:r>
      <w:r w:rsidRPr="004406C6">
        <w:rPr>
          <w:rFonts w:ascii="Times New Roman" w:hAnsi="Times New Roman" w:cs="Times New Roman"/>
          <w:iCs/>
          <w:color w:val="000000"/>
          <w:sz w:val="26"/>
          <w:szCs w:val="26"/>
        </w:rPr>
        <w:t xml:space="preserve"> минут по местному времени</w:t>
      </w:r>
      <w:r w:rsidRPr="004406C6">
        <w:rPr>
          <w:rFonts w:ascii="Times New Roman" w:hAnsi="Times New Roman" w:cs="Times New Roman"/>
          <w:color w:val="000000"/>
          <w:sz w:val="26"/>
          <w:szCs w:val="26"/>
        </w:rPr>
        <w:t>.</w:t>
      </w:r>
      <w:r w:rsidRPr="002824BA">
        <w:rPr>
          <w:rFonts w:ascii="Times New Roman" w:hAnsi="Times New Roman" w:cs="Times New Roman"/>
          <w:color w:val="000000"/>
          <w:sz w:val="26"/>
          <w:szCs w:val="26"/>
        </w:rPr>
        <w:t xml:space="preserve"> </w:t>
      </w:r>
    </w:p>
    <w:p w:rsidR="00D15B71" w:rsidRPr="002824BA" w:rsidRDefault="00D15B71" w:rsidP="001B0E2C">
      <w:pPr>
        <w:pStyle w:val="ConsPlusNonformat"/>
        <w:widowControl/>
        <w:ind w:right="141" w:firstLine="709"/>
        <w:jc w:val="both"/>
        <w:rPr>
          <w:rFonts w:ascii="Times New Roman" w:hAnsi="Times New Roman" w:cs="Times New Roman"/>
          <w:color w:val="000000"/>
          <w:sz w:val="26"/>
          <w:szCs w:val="26"/>
        </w:rPr>
      </w:pPr>
    </w:p>
    <w:p w:rsidR="002337D2" w:rsidRPr="002824BA" w:rsidRDefault="00E316BF" w:rsidP="001B0E2C">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b/>
          <w:color w:val="000000"/>
          <w:sz w:val="26"/>
          <w:szCs w:val="26"/>
        </w:rPr>
        <w:t>4</w:t>
      </w:r>
      <w:r w:rsidR="00656E40">
        <w:rPr>
          <w:rFonts w:ascii="Times New Roman" w:hAnsi="Times New Roman" w:cs="Times New Roman"/>
          <w:b/>
          <w:color w:val="000000"/>
          <w:sz w:val="26"/>
          <w:szCs w:val="26"/>
        </w:rPr>
        <w:t xml:space="preserve">. </w:t>
      </w:r>
      <w:r w:rsidR="002337D2" w:rsidRPr="002824BA">
        <w:rPr>
          <w:rFonts w:ascii="Times New Roman" w:hAnsi="Times New Roman" w:cs="Times New Roman"/>
          <w:b/>
          <w:color w:val="000000"/>
          <w:sz w:val="26"/>
          <w:szCs w:val="26"/>
        </w:rPr>
        <w:t xml:space="preserve">Адрес места приема, порядок </w:t>
      </w:r>
      <w:r w:rsidR="000E7C46" w:rsidRPr="002824BA">
        <w:rPr>
          <w:rFonts w:ascii="Times New Roman" w:hAnsi="Times New Roman" w:cs="Times New Roman"/>
          <w:b/>
          <w:color w:val="000000"/>
          <w:sz w:val="26"/>
          <w:szCs w:val="26"/>
        </w:rPr>
        <w:t xml:space="preserve">и сроки </w:t>
      </w:r>
      <w:r w:rsidR="002337D2" w:rsidRPr="002824BA">
        <w:rPr>
          <w:rFonts w:ascii="Times New Roman" w:hAnsi="Times New Roman" w:cs="Times New Roman"/>
          <w:b/>
          <w:color w:val="000000"/>
          <w:sz w:val="26"/>
          <w:szCs w:val="26"/>
        </w:rPr>
        <w:t>подачи заявок на участие в аукционе:</w:t>
      </w:r>
      <w:r w:rsidR="002337D2" w:rsidRPr="002824BA">
        <w:rPr>
          <w:rFonts w:ascii="Times New Roman" w:hAnsi="Times New Roman" w:cs="Times New Roman"/>
          <w:color w:val="000000"/>
          <w:sz w:val="26"/>
          <w:szCs w:val="26"/>
        </w:rPr>
        <w:t xml:space="preserve"> </w:t>
      </w:r>
    </w:p>
    <w:p w:rsidR="002337D2" w:rsidRPr="002824BA" w:rsidRDefault="007B5AE5" w:rsidP="001B0E2C">
      <w:pPr>
        <w:pStyle w:val="ConsPlusNonformat"/>
        <w:widowControl/>
        <w:ind w:right="141" w:firstLine="709"/>
        <w:jc w:val="both"/>
        <w:rPr>
          <w:rFonts w:ascii="Times New Roman" w:hAnsi="Times New Roman" w:cs="Times New Roman"/>
          <w:color w:val="000000"/>
          <w:sz w:val="26"/>
          <w:szCs w:val="26"/>
          <w:shd w:val="clear" w:color="auto" w:fill="FFFFFF"/>
        </w:rPr>
      </w:pPr>
      <w:r w:rsidRPr="002824BA">
        <w:rPr>
          <w:rFonts w:ascii="Times New Roman" w:hAnsi="Times New Roman" w:cs="Times New Roman"/>
          <w:color w:val="000000"/>
          <w:sz w:val="26"/>
          <w:szCs w:val="26"/>
        </w:rPr>
        <w:t>Прием заявок на участие в аукционе осуществляется по адресу:</w:t>
      </w:r>
      <w:r w:rsidRPr="002824BA">
        <w:rPr>
          <w:rFonts w:ascii="Times New Roman" w:hAnsi="Times New Roman" w:cs="Times New Roman"/>
          <w:bCs/>
          <w:color w:val="000000"/>
          <w:sz w:val="26"/>
          <w:szCs w:val="26"/>
        </w:rPr>
        <w:t xml:space="preserve"> </w:t>
      </w:r>
      <w:r w:rsidRPr="002824BA">
        <w:rPr>
          <w:rFonts w:ascii="Times New Roman" w:hAnsi="Times New Roman" w:cs="Times New Roman"/>
          <w:sz w:val="26"/>
          <w:szCs w:val="26"/>
        </w:rPr>
        <w:t xml:space="preserve">660049, </w:t>
      </w:r>
      <w:r w:rsidR="009961D0" w:rsidRPr="002824BA">
        <w:rPr>
          <w:rFonts w:ascii="Times New Roman" w:hAnsi="Times New Roman" w:cs="Times New Roman"/>
          <w:sz w:val="26"/>
          <w:szCs w:val="26"/>
        </w:rPr>
        <w:t xml:space="preserve">                           </w:t>
      </w:r>
      <w:r w:rsidRPr="002824BA">
        <w:rPr>
          <w:rFonts w:ascii="Times New Roman" w:hAnsi="Times New Roman" w:cs="Times New Roman"/>
          <w:sz w:val="26"/>
          <w:szCs w:val="26"/>
        </w:rPr>
        <w:t xml:space="preserve">г. Красноярск, ул. Карла Маркса, 95, </w:t>
      </w:r>
      <w:proofErr w:type="spellStart"/>
      <w:r w:rsidRPr="002824BA">
        <w:rPr>
          <w:rFonts w:ascii="Times New Roman" w:hAnsi="Times New Roman" w:cs="Times New Roman"/>
          <w:sz w:val="26"/>
          <w:szCs w:val="26"/>
        </w:rPr>
        <w:t>каб</w:t>
      </w:r>
      <w:proofErr w:type="spellEnd"/>
      <w:r w:rsidRPr="002824BA">
        <w:rPr>
          <w:rFonts w:ascii="Times New Roman" w:hAnsi="Times New Roman" w:cs="Times New Roman"/>
          <w:sz w:val="26"/>
          <w:szCs w:val="26"/>
        </w:rPr>
        <w:t xml:space="preserve">. </w:t>
      </w:r>
      <w:r w:rsidR="00DE22DF">
        <w:rPr>
          <w:rFonts w:ascii="Times New Roman" w:hAnsi="Times New Roman" w:cs="Times New Roman"/>
          <w:sz w:val="26"/>
          <w:szCs w:val="26"/>
        </w:rPr>
        <w:t>618</w:t>
      </w:r>
      <w:r w:rsidRPr="002824BA">
        <w:rPr>
          <w:rFonts w:ascii="Times New Roman" w:hAnsi="Times New Roman" w:cs="Times New Roman"/>
          <w:sz w:val="26"/>
          <w:szCs w:val="26"/>
        </w:rPr>
        <w:t xml:space="preserve">, </w:t>
      </w:r>
      <w:r w:rsidR="00ED0111" w:rsidRPr="002824BA">
        <w:rPr>
          <w:rFonts w:ascii="Times New Roman" w:hAnsi="Times New Roman" w:cs="Times New Roman"/>
          <w:sz w:val="26"/>
          <w:szCs w:val="26"/>
        </w:rPr>
        <w:t>телефон</w:t>
      </w:r>
      <w:r w:rsidR="00B6030B" w:rsidRPr="002824BA">
        <w:rPr>
          <w:rFonts w:ascii="Times New Roman" w:hAnsi="Times New Roman" w:cs="Times New Roman"/>
          <w:sz w:val="26"/>
          <w:szCs w:val="26"/>
        </w:rPr>
        <w:t xml:space="preserve"> </w:t>
      </w:r>
      <w:r w:rsidR="000E7C46" w:rsidRPr="002824BA">
        <w:rPr>
          <w:rFonts w:ascii="Times New Roman" w:hAnsi="Times New Roman" w:cs="Times New Roman"/>
          <w:color w:val="000000"/>
          <w:sz w:val="26"/>
          <w:szCs w:val="26"/>
          <w:shd w:val="clear" w:color="auto" w:fill="FFFFFF"/>
        </w:rPr>
        <w:t xml:space="preserve">8 (391) </w:t>
      </w:r>
      <w:r w:rsidR="00EC36BF" w:rsidRPr="002824BA">
        <w:rPr>
          <w:rFonts w:ascii="Times New Roman" w:hAnsi="Times New Roman" w:cs="Times New Roman"/>
          <w:color w:val="000000"/>
          <w:sz w:val="26"/>
          <w:szCs w:val="26"/>
          <w:shd w:val="clear" w:color="auto" w:fill="FFFFFF"/>
        </w:rPr>
        <w:t>226-19-</w:t>
      </w:r>
      <w:r w:rsidR="00EC36BF">
        <w:rPr>
          <w:rFonts w:ascii="Times New Roman" w:hAnsi="Times New Roman" w:cs="Times New Roman"/>
          <w:color w:val="000000"/>
          <w:sz w:val="26"/>
          <w:szCs w:val="26"/>
          <w:shd w:val="clear" w:color="auto" w:fill="FFFFFF"/>
        </w:rPr>
        <w:t>3</w:t>
      </w:r>
      <w:r w:rsidR="00EC36BF" w:rsidRPr="002824BA">
        <w:rPr>
          <w:rFonts w:ascii="Times New Roman" w:hAnsi="Times New Roman" w:cs="Times New Roman"/>
          <w:color w:val="000000"/>
          <w:sz w:val="26"/>
          <w:szCs w:val="26"/>
          <w:shd w:val="clear" w:color="auto" w:fill="FFFFFF"/>
        </w:rPr>
        <w:t>9</w:t>
      </w:r>
      <w:r w:rsidR="00EC36BF">
        <w:rPr>
          <w:rFonts w:ascii="Times New Roman" w:hAnsi="Times New Roman" w:cs="Times New Roman"/>
          <w:color w:val="000000"/>
          <w:sz w:val="26"/>
          <w:szCs w:val="26"/>
          <w:shd w:val="clear" w:color="auto" w:fill="FFFFFF"/>
        </w:rPr>
        <w:t xml:space="preserve">,                       </w:t>
      </w:r>
      <w:r w:rsidR="00DE22DF">
        <w:rPr>
          <w:rFonts w:ascii="Times New Roman" w:hAnsi="Times New Roman" w:cs="Times New Roman"/>
          <w:color w:val="000000"/>
          <w:sz w:val="26"/>
          <w:szCs w:val="26"/>
          <w:shd w:val="clear" w:color="auto" w:fill="FFFFFF"/>
        </w:rPr>
        <w:t>228-22-00</w:t>
      </w:r>
      <w:r w:rsidR="00ED0111" w:rsidRPr="002824BA">
        <w:rPr>
          <w:rFonts w:ascii="Times New Roman" w:hAnsi="Times New Roman" w:cs="Times New Roman"/>
          <w:color w:val="000000"/>
          <w:sz w:val="26"/>
          <w:szCs w:val="26"/>
          <w:shd w:val="clear" w:color="auto" w:fill="FFFFFF"/>
        </w:rPr>
        <w:t xml:space="preserve">, </w:t>
      </w:r>
      <w:r w:rsidR="00ED0111" w:rsidRPr="002824BA">
        <w:rPr>
          <w:rFonts w:ascii="Times New Roman" w:hAnsi="Times New Roman" w:cs="Times New Roman"/>
          <w:sz w:val="26"/>
          <w:szCs w:val="26"/>
        </w:rPr>
        <w:t>в рабочие дни с 9:00 до 18:00 часов перерыв на обед с 13:00 до 14:00</w:t>
      </w:r>
      <w:r w:rsidRPr="002824BA">
        <w:rPr>
          <w:rFonts w:ascii="Times New Roman" w:hAnsi="Times New Roman" w:cs="Times New Roman"/>
          <w:color w:val="000000"/>
          <w:sz w:val="26"/>
          <w:szCs w:val="26"/>
          <w:shd w:val="clear" w:color="auto" w:fill="FFFFFF"/>
        </w:rPr>
        <w:t xml:space="preserve">. </w:t>
      </w:r>
    </w:p>
    <w:p w:rsidR="002337D2" w:rsidRPr="002824BA" w:rsidRDefault="002337D2" w:rsidP="001B0E2C">
      <w:pPr>
        <w:pStyle w:val="555"/>
        <w:spacing w:before="0" w:line="240" w:lineRule="auto"/>
        <w:ind w:right="141" w:firstLine="709"/>
        <w:rPr>
          <w:rFonts w:ascii="Times New Roman" w:hAnsi="Times New Roman"/>
          <w:b/>
          <w:bCs/>
          <w:iCs/>
          <w:color w:val="000000"/>
          <w:sz w:val="26"/>
          <w:szCs w:val="26"/>
        </w:rPr>
      </w:pPr>
      <w:r w:rsidRPr="002824BA">
        <w:rPr>
          <w:rFonts w:ascii="Times New Roman" w:hAnsi="Times New Roman"/>
          <w:bCs/>
          <w:iCs/>
          <w:color w:val="000000"/>
          <w:sz w:val="26"/>
          <w:szCs w:val="26"/>
        </w:rPr>
        <w:lastRenderedPageBreak/>
        <w:t>Дата начала приема заявок на участие в аукционе</w:t>
      </w:r>
      <w:r w:rsidR="000E7C46" w:rsidRPr="002824BA">
        <w:rPr>
          <w:rFonts w:ascii="Times New Roman" w:hAnsi="Times New Roman"/>
          <w:bCs/>
          <w:iCs/>
          <w:color w:val="000000"/>
          <w:sz w:val="26"/>
          <w:szCs w:val="26"/>
        </w:rPr>
        <w:t>:</w:t>
      </w:r>
      <w:r w:rsidR="00852202" w:rsidRPr="002824BA">
        <w:rPr>
          <w:rFonts w:ascii="Times New Roman" w:hAnsi="Times New Roman"/>
          <w:bCs/>
          <w:iCs/>
          <w:color w:val="000000"/>
          <w:sz w:val="26"/>
          <w:szCs w:val="26"/>
        </w:rPr>
        <w:t xml:space="preserve"> </w:t>
      </w:r>
      <w:r w:rsidR="000E7C46" w:rsidRPr="000F487A">
        <w:rPr>
          <w:rFonts w:ascii="Times New Roman" w:hAnsi="Times New Roman"/>
          <w:bCs/>
          <w:iCs/>
          <w:color w:val="000000"/>
          <w:sz w:val="26"/>
          <w:szCs w:val="26"/>
          <w:lang w:val="en-US"/>
        </w:rPr>
        <w:t>c</w:t>
      </w:r>
      <w:r w:rsidR="000E7C46" w:rsidRPr="000F487A">
        <w:rPr>
          <w:rFonts w:ascii="Times New Roman" w:hAnsi="Times New Roman"/>
          <w:bCs/>
          <w:iCs/>
          <w:color w:val="000000"/>
          <w:sz w:val="26"/>
          <w:szCs w:val="26"/>
        </w:rPr>
        <w:t xml:space="preserve"> </w:t>
      </w:r>
      <w:r w:rsidR="00B55D51" w:rsidRPr="002A6DD4">
        <w:rPr>
          <w:rFonts w:ascii="Times New Roman" w:hAnsi="Times New Roman"/>
          <w:b/>
          <w:bCs/>
          <w:iCs/>
          <w:color w:val="000000"/>
          <w:sz w:val="26"/>
          <w:szCs w:val="26"/>
        </w:rPr>
        <w:t>«</w:t>
      </w:r>
      <w:r w:rsidR="0074486B" w:rsidRPr="002A6DD4">
        <w:rPr>
          <w:rFonts w:ascii="Times New Roman" w:hAnsi="Times New Roman"/>
          <w:color w:val="000000"/>
          <w:sz w:val="26"/>
          <w:szCs w:val="26"/>
        </w:rPr>
        <w:t>1</w:t>
      </w:r>
      <w:r w:rsidR="002A6DD4" w:rsidRPr="002A6DD4">
        <w:rPr>
          <w:rFonts w:ascii="Times New Roman" w:hAnsi="Times New Roman"/>
          <w:color w:val="000000"/>
          <w:sz w:val="26"/>
          <w:szCs w:val="26"/>
        </w:rPr>
        <w:t>9</w:t>
      </w:r>
      <w:r w:rsidR="00B55D51" w:rsidRPr="002A6DD4">
        <w:rPr>
          <w:rFonts w:ascii="Times New Roman" w:hAnsi="Times New Roman"/>
          <w:color w:val="000000"/>
          <w:sz w:val="26"/>
          <w:szCs w:val="26"/>
        </w:rPr>
        <w:t>»</w:t>
      </w:r>
      <w:r w:rsidR="003433B4" w:rsidRPr="002A6DD4">
        <w:rPr>
          <w:rFonts w:ascii="Times New Roman" w:hAnsi="Times New Roman"/>
          <w:color w:val="000000"/>
          <w:sz w:val="26"/>
          <w:szCs w:val="26"/>
        </w:rPr>
        <w:t xml:space="preserve"> </w:t>
      </w:r>
      <w:r w:rsidR="00210929" w:rsidRPr="002A6DD4">
        <w:rPr>
          <w:rFonts w:ascii="Times New Roman" w:hAnsi="Times New Roman"/>
          <w:color w:val="000000"/>
          <w:sz w:val="26"/>
          <w:szCs w:val="26"/>
        </w:rPr>
        <w:t>октября</w:t>
      </w:r>
      <w:r w:rsidR="000E7C46" w:rsidRPr="002A6DD4">
        <w:rPr>
          <w:rFonts w:ascii="Times New Roman" w:hAnsi="Times New Roman"/>
          <w:color w:val="000000"/>
          <w:sz w:val="26"/>
          <w:szCs w:val="26"/>
        </w:rPr>
        <w:t xml:space="preserve"> 2015</w:t>
      </w:r>
      <w:r w:rsidR="00B8531B" w:rsidRPr="002A6DD4">
        <w:rPr>
          <w:rFonts w:ascii="Times New Roman" w:hAnsi="Times New Roman"/>
          <w:color w:val="000000"/>
          <w:sz w:val="26"/>
          <w:szCs w:val="26"/>
        </w:rPr>
        <w:t xml:space="preserve"> года</w:t>
      </w:r>
      <w:r w:rsidRPr="002A6DD4">
        <w:rPr>
          <w:rFonts w:ascii="Times New Roman" w:hAnsi="Times New Roman"/>
          <w:color w:val="000000"/>
          <w:sz w:val="26"/>
          <w:szCs w:val="26"/>
        </w:rPr>
        <w:t>.</w:t>
      </w:r>
    </w:p>
    <w:p w:rsidR="002337D2" w:rsidRPr="008A7168" w:rsidRDefault="002337D2" w:rsidP="001B0E2C">
      <w:pPr>
        <w:pStyle w:val="555"/>
        <w:spacing w:before="0" w:line="240" w:lineRule="auto"/>
        <w:ind w:right="141" w:firstLine="709"/>
        <w:rPr>
          <w:rFonts w:ascii="Times New Roman" w:hAnsi="Times New Roman"/>
          <w:color w:val="000000"/>
          <w:sz w:val="26"/>
          <w:szCs w:val="26"/>
        </w:rPr>
      </w:pPr>
      <w:r w:rsidRPr="002824BA">
        <w:rPr>
          <w:rFonts w:ascii="Times New Roman" w:hAnsi="Times New Roman"/>
          <w:bCs/>
          <w:iCs/>
          <w:color w:val="000000"/>
          <w:sz w:val="26"/>
          <w:szCs w:val="26"/>
        </w:rPr>
        <w:t>Дата окончания приема заявок на участие в аукционе</w:t>
      </w:r>
      <w:r w:rsidR="000E7C46" w:rsidRPr="002824BA">
        <w:rPr>
          <w:rFonts w:ascii="Times New Roman" w:hAnsi="Times New Roman"/>
          <w:color w:val="000000"/>
          <w:sz w:val="26"/>
          <w:szCs w:val="26"/>
        </w:rPr>
        <w:t>:</w:t>
      </w:r>
      <w:r w:rsidRPr="002824BA">
        <w:rPr>
          <w:rFonts w:ascii="Times New Roman" w:hAnsi="Times New Roman"/>
          <w:color w:val="000000"/>
          <w:sz w:val="26"/>
          <w:szCs w:val="26"/>
        </w:rPr>
        <w:t xml:space="preserve"> </w:t>
      </w:r>
      <w:r w:rsidR="000E7C46" w:rsidRPr="000F487A">
        <w:rPr>
          <w:rFonts w:ascii="Times New Roman" w:hAnsi="Times New Roman"/>
          <w:color w:val="000000"/>
          <w:sz w:val="26"/>
          <w:szCs w:val="26"/>
        </w:rPr>
        <w:t xml:space="preserve">до 10:00 </w:t>
      </w:r>
      <w:r w:rsidR="00EC36BF">
        <w:rPr>
          <w:rFonts w:ascii="Times New Roman" w:hAnsi="Times New Roman"/>
          <w:color w:val="000000"/>
          <w:sz w:val="26"/>
          <w:szCs w:val="26"/>
        </w:rPr>
        <w:t xml:space="preserve">                           </w:t>
      </w:r>
      <w:r w:rsidR="00B55D51" w:rsidRPr="002A6DD4">
        <w:rPr>
          <w:rFonts w:ascii="Times New Roman" w:hAnsi="Times New Roman"/>
          <w:color w:val="000000"/>
          <w:sz w:val="26"/>
          <w:szCs w:val="26"/>
        </w:rPr>
        <w:t>«</w:t>
      </w:r>
      <w:r w:rsidR="0074486B" w:rsidRPr="002A6DD4">
        <w:rPr>
          <w:rFonts w:ascii="Times New Roman" w:hAnsi="Times New Roman"/>
          <w:color w:val="000000"/>
          <w:sz w:val="26"/>
          <w:szCs w:val="26"/>
        </w:rPr>
        <w:t>1</w:t>
      </w:r>
      <w:r w:rsidR="002A6DD4" w:rsidRPr="002A6DD4">
        <w:rPr>
          <w:rFonts w:ascii="Times New Roman" w:hAnsi="Times New Roman"/>
          <w:color w:val="000000"/>
          <w:sz w:val="26"/>
          <w:szCs w:val="26"/>
        </w:rPr>
        <w:t>6</w:t>
      </w:r>
      <w:r w:rsidR="00B55D51" w:rsidRPr="002A6DD4">
        <w:rPr>
          <w:rFonts w:ascii="Times New Roman" w:hAnsi="Times New Roman"/>
          <w:color w:val="000000"/>
          <w:sz w:val="26"/>
          <w:szCs w:val="26"/>
        </w:rPr>
        <w:t>»</w:t>
      </w:r>
      <w:r w:rsidR="003433B4" w:rsidRPr="008A7168">
        <w:rPr>
          <w:rFonts w:ascii="Times New Roman" w:hAnsi="Times New Roman"/>
          <w:color w:val="000000"/>
          <w:sz w:val="26"/>
          <w:szCs w:val="26"/>
        </w:rPr>
        <w:t xml:space="preserve"> </w:t>
      </w:r>
      <w:r w:rsidR="00210929">
        <w:rPr>
          <w:rFonts w:ascii="Times New Roman" w:hAnsi="Times New Roman"/>
          <w:color w:val="000000"/>
          <w:sz w:val="26"/>
          <w:szCs w:val="26"/>
        </w:rPr>
        <w:t>ноября</w:t>
      </w:r>
      <w:r w:rsidR="000E7C46" w:rsidRPr="008A7168">
        <w:rPr>
          <w:rFonts w:ascii="Times New Roman" w:hAnsi="Times New Roman"/>
          <w:color w:val="000000"/>
          <w:sz w:val="26"/>
          <w:szCs w:val="26"/>
        </w:rPr>
        <w:t xml:space="preserve"> </w:t>
      </w:r>
      <w:r w:rsidR="00684C7E" w:rsidRPr="008A7168">
        <w:rPr>
          <w:rFonts w:ascii="Times New Roman" w:hAnsi="Times New Roman"/>
          <w:color w:val="000000"/>
          <w:sz w:val="26"/>
          <w:szCs w:val="26"/>
        </w:rPr>
        <w:t>2015</w:t>
      </w:r>
      <w:r w:rsidR="000E7C46" w:rsidRPr="008A7168">
        <w:rPr>
          <w:rFonts w:ascii="Times New Roman" w:hAnsi="Times New Roman"/>
          <w:color w:val="000000"/>
          <w:sz w:val="26"/>
          <w:szCs w:val="26"/>
        </w:rPr>
        <w:t xml:space="preserve"> года.</w:t>
      </w:r>
    </w:p>
    <w:p w:rsidR="000E7C46" w:rsidRPr="002824BA" w:rsidRDefault="000E7C46" w:rsidP="000E7C46">
      <w:pPr>
        <w:pStyle w:val="ConsPlusNonformat"/>
        <w:widowControl/>
        <w:ind w:right="141" w:firstLine="709"/>
        <w:jc w:val="both"/>
        <w:rPr>
          <w:rFonts w:ascii="Times New Roman" w:hAnsi="Times New Roman" w:cs="Times New Roman"/>
          <w:color w:val="000000"/>
          <w:sz w:val="26"/>
          <w:szCs w:val="26"/>
        </w:rPr>
      </w:pPr>
      <w:r w:rsidRPr="008A7168">
        <w:rPr>
          <w:rFonts w:ascii="Times New Roman" w:hAnsi="Times New Roman" w:cs="Times New Roman"/>
          <w:color w:val="000000"/>
          <w:sz w:val="26"/>
          <w:szCs w:val="26"/>
        </w:rPr>
        <w:t>Один заявитель вправе</w:t>
      </w:r>
      <w:r w:rsidRPr="002824BA">
        <w:rPr>
          <w:rFonts w:ascii="Times New Roman" w:hAnsi="Times New Roman" w:cs="Times New Roman"/>
          <w:color w:val="000000"/>
          <w:sz w:val="26"/>
          <w:szCs w:val="26"/>
        </w:rPr>
        <w:t xml:space="preserve"> подать только одну заявку на участие в аукционе.</w:t>
      </w:r>
    </w:p>
    <w:p w:rsidR="00D15B71" w:rsidRPr="002824BA" w:rsidRDefault="00D15B71" w:rsidP="000E7C46">
      <w:pPr>
        <w:pStyle w:val="ConsPlusNonformat"/>
        <w:widowControl/>
        <w:ind w:right="141" w:firstLine="709"/>
        <w:jc w:val="both"/>
        <w:rPr>
          <w:rFonts w:ascii="Times New Roman" w:hAnsi="Times New Roman" w:cs="Times New Roman"/>
          <w:color w:val="000000"/>
          <w:sz w:val="26"/>
          <w:szCs w:val="26"/>
        </w:rPr>
      </w:pPr>
    </w:p>
    <w:p w:rsidR="00D15B71" w:rsidRDefault="008D7CEA" w:rsidP="000E7C46">
      <w:pPr>
        <w:pStyle w:val="ConsPlusNonformat"/>
        <w:widowControl/>
        <w:ind w:right="141" w:firstLine="709"/>
        <w:jc w:val="both"/>
        <w:rPr>
          <w:rFonts w:ascii="Times New Roman" w:hAnsi="Times New Roman" w:cs="Times New Roman"/>
          <w:b/>
          <w:bCs/>
          <w:sz w:val="26"/>
          <w:szCs w:val="26"/>
        </w:rPr>
      </w:pPr>
      <w:r>
        <w:rPr>
          <w:rFonts w:ascii="Times New Roman" w:hAnsi="Times New Roman" w:cs="Times New Roman"/>
          <w:b/>
          <w:bCs/>
          <w:sz w:val="26"/>
          <w:szCs w:val="26"/>
        </w:rPr>
        <w:t>5</w:t>
      </w:r>
      <w:r w:rsidR="00656E40">
        <w:rPr>
          <w:rFonts w:ascii="Times New Roman" w:hAnsi="Times New Roman" w:cs="Times New Roman"/>
          <w:b/>
          <w:bCs/>
          <w:sz w:val="26"/>
          <w:szCs w:val="26"/>
        </w:rPr>
        <w:t xml:space="preserve">. </w:t>
      </w:r>
      <w:r w:rsidR="00D15B71" w:rsidRPr="002824BA">
        <w:rPr>
          <w:rFonts w:ascii="Times New Roman" w:hAnsi="Times New Roman" w:cs="Times New Roman"/>
          <w:b/>
          <w:bCs/>
          <w:sz w:val="26"/>
          <w:szCs w:val="26"/>
        </w:rPr>
        <w:t>Требования к содержанию и форме заявки</w:t>
      </w:r>
      <w:r w:rsidR="00855440" w:rsidRPr="002824BA">
        <w:rPr>
          <w:rFonts w:ascii="Times New Roman" w:hAnsi="Times New Roman" w:cs="Times New Roman"/>
          <w:b/>
          <w:bCs/>
          <w:sz w:val="26"/>
          <w:szCs w:val="26"/>
        </w:rPr>
        <w:t xml:space="preserve"> </w:t>
      </w:r>
      <w:r w:rsidR="00855440" w:rsidRPr="002824BA">
        <w:rPr>
          <w:rFonts w:ascii="Times New Roman" w:hAnsi="Times New Roman" w:cs="Times New Roman"/>
          <w:b/>
          <w:color w:val="000000"/>
          <w:sz w:val="26"/>
          <w:szCs w:val="26"/>
        </w:rPr>
        <w:t>на участие в аукционе</w:t>
      </w:r>
      <w:r w:rsidR="00D15B71" w:rsidRPr="002824BA">
        <w:rPr>
          <w:rFonts w:ascii="Times New Roman" w:hAnsi="Times New Roman" w:cs="Times New Roman"/>
          <w:b/>
          <w:bCs/>
          <w:sz w:val="26"/>
          <w:szCs w:val="26"/>
        </w:rPr>
        <w:t>:</w:t>
      </w:r>
    </w:p>
    <w:p w:rsidR="00D30A3B" w:rsidRPr="00D7375B" w:rsidRDefault="00D30A3B" w:rsidP="00D30A3B">
      <w:pPr>
        <w:pStyle w:val="a8"/>
        <w:autoSpaceDE w:val="0"/>
        <w:autoSpaceDN w:val="0"/>
        <w:adjustRightInd w:val="0"/>
        <w:ind w:left="0" w:firstLine="709"/>
        <w:jc w:val="both"/>
        <w:rPr>
          <w:sz w:val="26"/>
          <w:szCs w:val="26"/>
        </w:rPr>
      </w:pPr>
      <w:r w:rsidRPr="00D7375B">
        <w:rPr>
          <w:sz w:val="26"/>
          <w:szCs w:val="26"/>
        </w:rPr>
        <w:t xml:space="preserve">Форма подачи предложения – открытая. </w:t>
      </w:r>
    </w:p>
    <w:p w:rsidR="002337D2" w:rsidRPr="002824BA" w:rsidRDefault="002337D2" w:rsidP="001B0E2C">
      <w:pPr>
        <w:pStyle w:val="ConsPlusNonformat"/>
        <w:widowControl/>
        <w:ind w:right="141" w:firstLine="709"/>
        <w:jc w:val="both"/>
        <w:rPr>
          <w:rFonts w:ascii="Times New Roman" w:hAnsi="Times New Roman" w:cs="Times New Roman"/>
          <w:bCs/>
          <w:color w:val="000000"/>
          <w:sz w:val="26"/>
          <w:szCs w:val="26"/>
        </w:rPr>
      </w:pPr>
      <w:r w:rsidRPr="002824BA">
        <w:rPr>
          <w:rFonts w:ascii="Times New Roman" w:hAnsi="Times New Roman" w:cs="Times New Roman"/>
          <w:bCs/>
          <w:color w:val="000000"/>
          <w:sz w:val="26"/>
          <w:szCs w:val="26"/>
        </w:rPr>
        <w:t xml:space="preserve">Для участия в аукционе заявители </w:t>
      </w:r>
      <w:r w:rsidR="00D15B71" w:rsidRPr="002824BA">
        <w:rPr>
          <w:rFonts w:ascii="Times New Roman" w:hAnsi="Times New Roman" w:cs="Times New Roman"/>
          <w:sz w:val="26"/>
          <w:szCs w:val="26"/>
        </w:rPr>
        <w:t xml:space="preserve">(лично или через своего представителя) </w:t>
      </w:r>
      <w:r w:rsidRPr="002824BA">
        <w:rPr>
          <w:rFonts w:ascii="Times New Roman" w:hAnsi="Times New Roman" w:cs="Times New Roman"/>
          <w:bCs/>
          <w:color w:val="000000"/>
          <w:sz w:val="26"/>
          <w:szCs w:val="26"/>
        </w:rPr>
        <w:t xml:space="preserve">представляют </w:t>
      </w:r>
      <w:r w:rsidR="000E0959" w:rsidRPr="002824BA">
        <w:rPr>
          <w:rFonts w:ascii="Times New Roman" w:hAnsi="Times New Roman" w:cs="Times New Roman"/>
          <w:bCs/>
          <w:color w:val="000000"/>
          <w:sz w:val="26"/>
          <w:szCs w:val="26"/>
        </w:rPr>
        <w:t xml:space="preserve">организатору аукциона </w:t>
      </w:r>
      <w:r w:rsidR="00FB08E3" w:rsidRPr="002824BA">
        <w:rPr>
          <w:rFonts w:ascii="Times New Roman" w:hAnsi="Times New Roman" w:cs="Times New Roman"/>
          <w:sz w:val="26"/>
          <w:szCs w:val="26"/>
        </w:rPr>
        <w:t xml:space="preserve">(департамент </w:t>
      </w:r>
      <w:r w:rsidR="0059323C">
        <w:rPr>
          <w:rFonts w:ascii="Times New Roman" w:hAnsi="Times New Roman" w:cs="Times New Roman"/>
          <w:sz w:val="26"/>
          <w:szCs w:val="26"/>
        </w:rPr>
        <w:t xml:space="preserve">градостроительства </w:t>
      </w:r>
      <w:r w:rsidR="00FB08E3" w:rsidRPr="002824BA">
        <w:rPr>
          <w:rFonts w:ascii="Times New Roman" w:hAnsi="Times New Roman" w:cs="Times New Roman"/>
          <w:sz w:val="26"/>
          <w:szCs w:val="26"/>
        </w:rPr>
        <w:t xml:space="preserve">администрации города Красноярска) </w:t>
      </w:r>
      <w:r w:rsidR="00D15B71" w:rsidRPr="002824BA">
        <w:rPr>
          <w:rFonts w:ascii="Times New Roman" w:hAnsi="Times New Roman" w:cs="Times New Roman"/>
          <w:bCs/>
          <w:color w:val="000000"/>
          <w:sz w:val="26"/>
          <w:szCs w:val="26"/>
        </w:rPr>
        <w:t xml:space="preserve">в установленный срок </w:t>
      </w:r>
      <w:r w:rsidRPr="002824BA">
        <w:rPr>
          <w:rFonts w:ascii="Times New Roman" w:hAnsi="Times New Roman" w:cs="Times New Roman"/>
          <w:bCs/>
          <w:color w:val="000000"/>
          <w:sz w:val="26"/>
          <w:szCs w:val="26"/>
        </w:rPr>
        <w:t>следующие документы:</w:t>
      </w:r>
    </w:p>
    <w:p w:rsidR="00D30DC8" w:rsidRPr="002824BA" w:rsidRDefault="00060CAD" w:rsidP="00D30DC8">
      <w:pPr>
        <w:pStyle w:val="ConsPlusNonformat"/>
        <w:widowControl/>
        <w:ind w:right="141" w:firstLine="709"/>
        <w:jc w:val="both"/>
        <w:rPr>
          <w:rFonts w:ascii="Times New Roman" w:hAnsi="Times New Roman" w:cs="Times New Roman"/>
          <w:sz w:val="26"/>
          <w:szCs w:val="26"/>
        </w:rPr>
      </w:pPr>
      <w:r w:rsidRPr="002824BA">
        <w:rPr>
          <w:rFonts w:ascii="Times New Roman" w:hAnsi="Times New Roman" w:cs="Times New Roman"/>
          <w:color w:val="000000"/>
          <w:sz w:val="26"/>
          <w:szCs w:val="26"/>
        </w:rPr>
        <w:t>1. Заявку</w:t>
      </w:r>
      <w:r w:rsidR="002337D2" w:rsidRPr="002824BA">
        <w:rPr>
          <w:rFonts w:ascii="Times New Roman" w:hAnsi="Times New Roman" w:cs="Times New Roman"/>
          <w:color w:val="000000"/>
          <w:sz w:val="26"/>
          <w:szCs w:val="26"/>
        </w:rPr>
        <w:t xml:space="preserve"> на участие в аукционе по форме </w:t>
      </w:r>
      <w:r w:rsidR="00D30DC8" w:rsidRPr="002824BA">
        <w:rPr>
          <w:rFonts w:ascii="Times New Roman" w:hAnsi="Times New Roman" w:cs="Times New Roman"/>
          <w:sz w:val="26"/>
          <w:szCs w:val="26"/>
        </w:rPr>
        <w:t>согласно Приложению 1</w:t>
      </w:r>
      <w:r w:rsidRPr="002824BA">
        <w:rPr>
          <w:rFonts w:ascii="Times New Roman" w:hAnsi="Times New Roman" w:cs="Times New Roman"/>
          <w:color w:val="000000"/>
          <w:sz w:val="26"/>
          <w:szCs w:val="26"/>
        </w:rPr>
        <w:t>.</w:t>
      </w:r>
      <w:r w:rsidR="00D30DC8" w:rsidRPr="002824BA">
        <w:rPr>
          <w:rFonts w:ascii="Times New Roman" w:hAnsi="Times New Roman" w:cs="Times New Roman"/>
          <w:color w:val="000000"/>
          <w:sz w:val="26"/>
          <w:szCs w:val="26"/>
        </w:rPr>
        <w:t xml:space="preserve"> </w:t>
      </w:r>
    </w:p>
    <w:p w:rsidR="0008605E" w:rsidRDefault="0074486B" w:rsidP="0008605E">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2337D2" w:rsidRPr="002824BA">
        <w:rPr>
          <w:rFonts w:ascii="Times New Roman" w:hAnsi="Times New Roman" w:cs="Times New Roman"/>
          <w:color w:val="000000"/>
          <w:sz w:val="26"/>
          <w:szCs w:val="26"/>
        </w:rPr>
        <w:t>. </w:t>
      </w:r>
      <w:r w:rsidR="0008605E" w:rsidRPr="002824BA">
        <w:rPr>
          <w:rFonts w:ascii="Times New Roman" w:hAnsi="Times New Roman" w:cs="Times New Roman"/>
          <w:color w:val="000000"/>
          <w:sz w:val="26"/>
          <w:szCs w:val="26"/>
        </w:rPr>
        <w:t>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sidR="0008605E">
        <w:rPr>
          <w:rFonts w:ascii="Times New Roman" w:hAnsi="Times New Roman" w:cs="Times New Roman"/>
          <w:color w:val="000000"/>
          <w:sz w:val="26"/>
          <w:szCs w:val="26"/>
        </w:rPr>
        <w:t xml:space="preserve"> </w:t>
      </w:r>
    </w:p>
    <w:p w:rsidR="0008605E" w:rsidRPr="00D02BEE" w:rsidRDefault="0008605E" w:rsidP="0008605E">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proofErr w:type="gramStart"/>
      <w:r w:rsidRPr="00D02BEE">
        <w:rPr>
          <w:rFonts w:eastAsiaTheme="minorHAnsi"/>
          <w:sz w:val="26"/>
          <w:szCs w:val="26"/>
          <w:lang w:eastAsia="en-US"/>
        </w:rPr>
        <w:t>,</w:t>
      </w:r>
      <w:proofErr w:type="gramEnd"/>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2F1D66">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Pr="00D02BEE">
        <w:rPr>
          <w:rFonts w:eastAsiaTheme="minorHAnsi"/>
          <w:sz w:val="26"/>
          <w:szCs w:val="26"/>
          <w:lang w:eastAsia="en-US"/>
        </w:rPr>
        <w:t xml:space="preserve"> </w:t>
      </w:r>
      <w:r w:rsidR="002F1D66">
        <w:rPr>
          <w:rFonts w:eastAsiaTheme="minorHAnsi"/>
          <w:sz w:val="26"/>
          <w:szCs w:val="26"/>
          <w:lang w:eastAsia="en-US"/>
        </w:rPr>
        <w:t xml:space="preserve">администрации города Красноярска) </w:t>
      </w:r>
      <w:r w:rsidRPr="00D02BEE">
        <w:rPr>
          <w:rFonts w:eastAsiaTheme="minorHAnsi"/>
          <w:sz w:val="26"/>
          <w:szCs w:val="26"/>
          <w:lang w:eastAsia="en-US"/>
        </w:rPr>
        <w:t>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08605E" w:rsidRDefault="00D02BEE" w:rsidP="0008605E">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D02BEE">
        <w:rPr>
          <w:rFonts w:ascii="Times New Roman" w:hAnsi="Times New Roman" w:cs="Times New Roman"/>
          <w:color w:val="000000"/>
          <w:sz w:val="26"/>
          <w:szCs w:val="26"/>
        </w:rPr>
        <w:t xml:space="preserve"> </w:t>
      </w:r>
      <w:r w:rsidR="0008605E" w:rsidRPr="002824BA">
        <w:rPr>
          <w:rFonts w:ascii="Times New Roman" w:hAnsi="Times New Roman" w:cs="Times New Roman"/>
          <w:color w:val="000000"/>
          <w:sz w:val="26"/>
          <w:szCs w:val="26"/>
        </w:rPr>
        <w:t>Документы, подтверждающие внесение задатка.</w:t>
      </w:r>
    </w:p>
    <w:p w:rsidR="002337D2" w:rsidRPr="002824BA" w:rsidRDefault="00D02BEE" w:rsidP="001B0E2C">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2824BA">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2824BA">
        <w:rPr>
          <w:rFonts w:ascii="Times New Roman" w:hAnsi="Times New Roman" w:cs="Times New Roman"/>
          <w:color w:val="000000"/>
          <w:sz w:val="26"/>
          <w:szCs w:val="26"/>
        </w:rPr>
        <w:t>ний завершенный отчетный период:</w:t>
      </w:r>
    </w:p>
    <w:p w:rsidR="00216387" w:rsidRPr="002824BA" w:rsidRDefault="00216387" w:rsidP="001B0E2C">
      <w:pPr>
        <w:pStyle w:val="ConsPlusNonformat"/>
        <w:widowControl/>
        <w:ind w:right="141" w:firstLine="709"/>
        <w:jc w:val="both"/>
        <w:rPr>
          <w:rFonts w:ascii="Times New Roman" w:hAnsi="Times New Roman" w:cs="Times New Roman"/>
          <w:color w:val="000000"/>
          <w:sz w:val="26"/>
          <w:szCs w:val="26"/>
        </w:rPr>
      </w:pPr>
      <w:r w:rsidRPr="002824BA">
        <w:rPr>
          <w:rFonts w:ascii="Times New Roman" w:hAnsi="Times New Roman" w:cs="Times New Roman"/>
          <w:color w:val="000000"/>
          <w:sz w:val="26"/>
          <w:szCs w:val="26"/>
        </w:rPr>
        <w:t>- сведения о состоянии расчетов по налогам, сборам, пеням и штрафам организаций и индивидуальн</w:t>
      </w:r>
      <w:r w:rsidR="008D7CEA">
        <w:rPr>
          <w:rFonts w:ascii="Times New Roman" w:hAnsi="Times New Roman" w:cs="Times New Roman"/>
          <w:color w:val="000000"/>
          <w:sz w:val="26"/>
          <w:szCs w:val="26"/>
        </w:rPr>
        <w:t>ых предпринимателей из ИФНС РФ или ее территориальных органов</w:t>
      </w:r>
      <w:r w:rsidRPr="002824BA">
        <w:rPr>
          <w:rFonts w:ascii="Times New Roman" w:hAnsi="Times New Roman" w:cs="Times New Roman"/>
          <w:color w:val="000000"/>
          <w:sz w:val="26"/>
          <w:szCs w:val="26"/>
        </w:rPr>
        <w:t>;</w:t>
      </w:r>
    </w:p>
    <w:p w:rsidR="00216387" w:rsidRPr="002824BA" w:rsidRDefault="00606D76" w:rsidP="001B0E2C">
      <w:pPr>
        <w:pStyle w:val="ConsPlusNonformat"/>
        <w:widowControl/>
        <w:ind w:right="141" w:firstLine="709"/>
        <w:jc w:val="both"/>
        <w:rPr>
          <w:rFonts w:ascii="Times New Roman" w:hAnsi="Times New Roman" w:cs="Times New Roman"/>
          <w:color w:val="000000"/>
          <w:sz w:val="26"/>
          <w:szCs w:val="26"/>
        </w:rPr>
      </w:pPr>
      <w:r w:rsidRPr="002824BA">
        <w:rPr>
          <w:rFonts w:ascii="Times New Roman" w:hAnsi="Times New Roman" w:cs="Times New Roman"/>
          <w:color w:val="000000"/>
          <w:sz w:val="26"/>
          <w:szCs w:val="26"/>
        </w:rPr>
        <w:t>- сведения из Фо</w:t>
      </w:r>
      <w:r w:rsidR="008D7CEA">
        <w:rPr>
          <w:rFonts w:ascii="Times New Roman" w:hAnsi="Times New Roman" w:cs="Times New Roman"/>
          <w:color w:val="000000"/>
          <w:sz w:val="26"/>
          <w:szCs w:val="26"/>
        </w:rPr>
        <w:t>нда социального страхования РФ или его территориальных органов</w:t>
      </w:r>
      <w:r w:rsidRPr="002824BA">
        <w:rPr>
          <w:rFonts w:ascii="Times New Roman" w:hAnsi="Times New Roman" w:cs="Times New Roman"/>
          <w:color w:val="000000"/>
          <w:sz w:val="26"/>
          <w:szCs w:val="26"/>
        </w:rPr>
        <w:t>;</w:t>
      </w:r>
    </w:p>
    <w:p w:rsidR="00606D76" w:rsidRPr="002824BA" w:rsidRDefault="00606D76" w:rsidP="001B0E2C">
      <w:pPr>
        <w:pStyle w:val="ConsPlusNonformat"/>
        <w:widowControl/>
        <w:ind w:right="141" w:firstLine="709"/>
        <w:jc w:val="both"/>
        <w:rPr>
          <w:rFonts w:ascii="Times New Roman" w:hAnsi="Times New Roman" w:cs="Times New Roman"/>
          <w:color w:val="000000"/>
          <w:sz w:val="26"/>
          <w:szCs w:val="26"/>
        </w:rPr>
      </w:pPr>
      <w:r w:rsidRPr="002824BA">
        <w:rPr>
          <w:rFonts w:ascii="Times New Roman" w:hAnsi="Times New Roman" w:cs="Times New Roman"/>
          <w:color w:val="000000"/>
          <w:sz w:val="26"/>
          <w:szCs w:val="26"/>
        </w:rPr>
        <w:t>- сведения из Пенсионн</w:t>
      </w:r>
      <w:r w:rsidR="008D7CEA">
        <w:rPr>
          <w:rFonts w:ascii="Times New Roman" w:hAnsi="Times New Roman" w:cs="Times New Roman"/>
          <w:color w:val="000000"/>
          <w:sz w:val="26"/>
          <w:szCs w:val="26"/>
        </w:rPr>
        <w:t xml:space="preserve">ого фонда Российской Федерации или </w:t>
      </w:r>
      <w:r w:rsidRPr="002824BA">
        <w:rPr>
          <w:rFonts w:ascii="Times New Roman" w:hAnsi="Times New Roman" w:cs="Times New Roman"/>
          <w:color w:val="000000"/>
          <w:sz w:val="26"/>
          <w:szCs w:val="26"/>
        </w:rPr>
        <w:t>его территориальных орган</w:t>
      </w:r>
      <w:r w:rsidR="008D7CEA">
        <w:rPr>
          <w:rFonts w:ascii="Times New Roman" w:hAnsi="Times New Roman" w:cs="Times New Roman"/>
          <w:color w:val="000000"/>
          <w:sz w:val="26"/>
          <w:szCs w:val="26"/>
        </w:rPr>
        <w:t>ов</w:t>
      </w:r>
      <w:r w:rsidRPr="002824BA">
        <w:rPr>
          <w:rFonts w:ascii="Times New Roman" w:hAnsi="Times New Roman" w:cs="Times New Roman"/>
          <w:color w:val="000000"/>
          <w:sz w:val="26"/>
          <w:szCs w:val="26"/>
        </w:rPr>
        <w:t>.</w:t>
      </w:r>
    </w:p>
    <w:p w:rsidR="00B233B4" w:rsidRPr="001E2851" w:rsidRDefault="00B233B4" w:rsidP="00B233B4">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 xml:space="preserve">Заявка на участие в аукционе, подготовленная заявителем, подается по установленной форме в письменном виде </w:t>
      </w:r>
      <w:r w:rsidRPr="001E2851">
        <w:rPr>
          <w:rFonts w:ascii="Times New Roman" w:hAnsi="Times New Roman" w:cs="Times New Roman"/>
          <w:color w:val="000000"/>
          <w:sz w:val="26"/>
          <w:szCs w:val="26"/>
        </w:rPr>
        <w:t xml:space="preserve">с указанием реквизитов счета для возврата задатка. </w:t>
      </w:r>
      <w:r w:rsidRPr="001E2851">
        <w:rPr>
          <w:rFonts w:ascii="Times New Roman" w:hAnsi="Times New Roman" w:cs="Times New Roman"/>
          <w:sz w:val="26"/>
          <w:szCs w:val="26"/>
        </w:rPr>
        <w:t xml:space="preserve">При подаче заявки </w:t>
      </w:r>
      <w:r w:rsidRPr="001E2851">
        <w:rPr>
          <w:rFonts w:ascii="Times New Roman" w:hAnsi="Times New Roman" w:cs="Times New Roman"/>
          <w:color w:val="000000"/>
          <w:sz w:val="26"/>
          <w:szCs w:val="26"/>
        </w:rPr>
        <w:t>индивидуальный предприниматель</w:t>
      </w:r>
      <w:r w:rsidRPr="001E2851">
        <w:rPr>
          <w:rFonts w:ascii="Times New Roman" w:hAnsi="Times New Roman" w:cs="Times New Roman"/>
          <w:sz w:val="26"/>
          <w:szCs w:val="26"/>
        </w:rPr>
        <w:t xml:space="preserve"> предъявляет документ, удостоверяющий личность. При подаче заявки представителем заявителя предъявляется доверенность.</w:t>
      </w:r>
    </w:p>
    <w:p w:rsidR="00B233B4" w:rsidRPr="001E2851" w:rsidRDefault="00B233B4" w:rsidP="00B233B4">
      <w:pPr>
        <w:widowControl w:val="0"/>
        <w:autoSpaceDE w:val="0"/>
        <w:autoSpaceDN w:val="0"/>
        <w:adjustRightInd w:val="0"/>
        <w:ind w:firstLine="709"/>
        <w:jc w:val="both"/>
        <w:rPr>
          <w:sz w:val="26"/>
          <w:szCs w:val="26"/>
        </w:rPr>
      </w:pPr>
      <w:r w:rsidRPr="001E2851">
        <w:rPr>
          <w:sz w:val="26"/>
          <w:szCs w:val="26"/>
        </w:rPr>
        <w:t xml:space="preserve">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w:t>
      </w:r>
      <w:r w:rsidRPr="001E2851">
        <w:rPr>
          <w:sz w:val="26"/>
          <w:szCs w:val="26"/>
        </w:rPr>
        <w:lastRenderedPageBreak/>
        <w:t>организатора аукциона, другой – у заявителя.</w:t>
      </w:r>
    </w:p>
    <w:p w:rsidR="00B233B4" w:rsidRPr="001E2851" w:rsidRDefault="00B233B4" w:rsidP="00B233B4">
      <w:pPr>
        <w:widowControl w:val="0"/>
        <w:autoSpaceDE w:val="0"/>
        <w:autoSpaceDN w:val="0"/>
        <w:adjustRightInd w:val="0"/>
        <w:ind w:firstLine="709"/>
        <w:jc w:val="both"/>
        <w:rPr>
          <w:sz w:val="26"/>
          <w:szCs w:val="26"/>
        </w:rPr>
      </w:pPr>
      <w:proofErr w:type="gramStart"/>
      <w:r w:rsidRPr="001E2851">
        <w:rPr>
          <w:sz w:val="26"/>
          <w:szCs w:val="26"/>
        </w:rPr>
        <w:t>Документом, подтверждающим поступление задатка на счет (счета) организатора аукциона (департамент градостроительства администрации города Красноярска), является выписка (выписки) со счета (счетов) организатора аукциона (департамент градостроительства администрации города Красноярска).</w:t>
      </w:r>
      <w:proofErr w:type="gramEnd"/>
      <w:r w:rsidRPr="001E2851">
        <w:rPr>
          <w:sz w:val="26"/>
          <w:szCs w:val="26"/>
        </w:rPr>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B233B4" w:rsidRPr="001E2851" w:rsidRDefault="00B233B4" w:rsidP="00B233B4">
      <w:pPr>
        <w:widowControl w:val="0"/>
        <w:autoSpaceDE w:val="0"/>
        <w:autoSpaceDN w:val="0"/>
        <w:adjustRightInd w:val="0"/>
        <w:ind w:firstLine="709"/>
        <w:jc w:val="both"/>
        <w:rPr>
          <w:sz w:val="26"/>
          <w:szCs w:val="26"/>
        </w:rPr>
      </w:pPr>
      <w:r w:rsidRPr="001E2851">
        <w:rPr>
          <w:sz w:val="26"/>
          <w:szCs w:val="26"/>
        </w:rPr>
        <w:t>Заявка, с прилагаемыми к ней документами, регистрируются организатором аукциона (департаментом градостроительства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B233B4" w:rsidRPr="001E2851" w:rsidRDefault="00B233B4" w:rsidP="00B233B4">
      <w:pPr>
        <w:widowControl w:val="0"/>
        <w:autoSpaceDE w:val="0"/>
        <w:autoSpaceDN w:val="0"/>
        <w:adjustRightInd w:val="0"/>
        <w:ind w:firstLine="709"/>
        <w:jc w:val="both"/>
        <w:rPr>
          <w:sz w:val="26"/>
          <w:szCs w:val="26"/>
        </w:rPr>
      </w:pPr>
      <w:r w:rsidRPr="001E2851">
        <w:rPr>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AE5C78" w:rsidRPr="002824BA" w:rsidRDefault="00AE5C78" w:rsidP="001B0E2C">
      <w:pPr>
        <w:autoSpaceDE w:val="0"/>
        <w:autoSpaceDN w:val="0"/>
        <w:adjustRightInd w:val="0"/>
        <w:ind w:right="141" w:firstLine="709"/>
        <w:jc w:val="both"/>
        <w:rPr>
          <w:sz w:val="26"/>
          <w:szCs w:val="26"/>
        </w:rPr>
      </w:pPr>
    </w:p>
    <w:p w:rsidR="00B233B4" w:rsidRPr="001E2851" w:rsidRDefault="006A2FC6" w:rsidP="00B233B4">
      <w:pPr>
        <w:widowControl w:val="0"/>
        <w:autoSpaceDE w:val="0"/>
        <w:autoSpaceDN w:val="0"/>
        <w:adjustRightInd w:val="0"/>
        <w:ind w:firstLine="709"/>
        <w:jc w:val="both"/>
        <w:rPr>
          <w:sz w:val="26"/>
          <w:szCs w:val="26"/>
        </w:rPr>
      </w:pPr>
      <w:r>
        <w:rPr>
          <w:b/>
          <w:color w:val="000000"/>
          <w:sz w:val="26"/>
          <w:szCs w:val="26"/>
        </w:rPr>
        <w:t>6</w:t>
      </w:r>
      <w:r w:rsidR="00656E40">
        <w:rPr>
          <w:b/>
          <w:color w:val="000000"/>
          <w:sz w:val="26"/>
          <w:szCs w:val="26"/>
        </w:rPr>
        <w:t xml:space="preserve">. </w:t>
      </w:r>
      <w:r w:rsidR="002337D2" w:rsidRPr="002824BA">
        <w:rPr>
          <w:b/>
          <w:color w:val="000000"/>
          <w:sz w:val="26"/>
          <w:szCs w:val="26"/>
        </w:rPr>
        <w:t>Порядок и срок отзыва заявок на участие в аукционе</w:t>
      </w:r>
      <w:r w:rsidR="002337D2" w:rsidRPr="002824BA">
        <w:rPr>
          <w:color w:val="000000"/>
          <w:sz w:val="26"/>
          <w:szCs w:val="26"/>
        </w:rPr>
        <w:t xml:space="preserve">: </w:t>
      </w:r>
      <w:r w:rsidR="00B233B4" w:rsidRPr="001E2851">
        <w:rPr>
          <w:color w:val="000000"/>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B233B4" w:rsidRPr="001E2851">
        <w:rPr>
          <w:sz w:val="26"/>
          <w:szCs w:val="26"/>
        </w:rPr>
        <w:t>(департамент градостроительства администрации города Красноярска)</w:t>
      </w:r>
      <w:r w:rsidR="00B233B4" w:rsidRPr="001E2851">
        <w:rPr>
          <w:color w:val="000000"/>
          <w:sz w:val="26"/>
          <w:szCs w:val="26"/>
        </w:rPr>
        <w:t xml:space="preserve">. </w:t>
      </w:r>
      <w:r w:rsidR="00B233B4"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2824BA" w:rsidRDefault="002337D2" w:rsidP="00B233B4">
      <w:pPr>
        <w:autoSpaceDE w:val="0"/>
        <w:autoSpaceDN w:val="0"/>
        <w:adjustRightInd w:val="0"/>
        <w:ind w:firstLine="709"/>
        <w:jc w:val="both"/>
        <w:rPr>
          <w:b/>
          <w:color w:val="000000"/>
          <w:sz w:val="26"/>
          <w:szCs w:val="26"/>
        </w:rPr>
      </w:pPr>
    </w:p>
    <w:p w:rsidR="00403D03" w:rsidRPr="002824BA" w:rsidRDefault="006A2FC6" w:rsidP="001B0E2C">
      <w:pPr>
        <w:ind w:right="141" w:firstLine="709"/>
        <w:jc w:val="both"/>
        <w:rPr>
          <w:sz w:val="26"/>
          <w:szCs w:val="26"/>
        </w:rPr>
      </w:pPr>
      <w:r>
        <w:rPr>
          <w:b/>
          <w:color w:val="000000"/>
          <w:sz w:val="26"/>
          <w:szCs w:val="26"/>
        </w:rPr>
        <w:t>7</w:t>
      </w:r>
      <w:r w:rsidR="00656E40">
        <w:rPr>
          <w:b/>
          <w:color w:val="000000"/>
          <w:sz w:val="26"/>
          <w:szCs w:val="26"/>
        </w:rPr>
        <w:t xml:space="preserve">. </w:t>
      </w:r>
      <w:r w:rsidR="002337D2" w:rsidRPr="002824BA">
        <w:rPr>
          <w:b/>
          <w:color w:val="000000"/>
          <w:sz w:val="26"/>
          <w:szCs w:val="26"/>
        </w:rPr>
        <w:t>Р</w:t>
      </w:r>
      <w:r w:rsidR="006511BF" w:rsidRPr="002824BA">
        <w:rPr>
          <w:b/>
          <w:color w:val="000000"/>
          <w:sz w:val="26"/>
          <w:szCs w:val="26"/>
        </w:rPr>
        <w:t>еквизиты решений</w:t>
      </w:r>
      <w:r w:rsidR="002337D2" w:rsidRPr="002824BA">
        <w:rPr>
          <w:b/>
          <w:color w:val="000000"/>
          <w:sz w:val="26"/>
          <w:szCs w:val="26"/>
        </w:rPr>
        <w:t xml:space="preserve"> о развитии застроенной территории и о проведении аукциона:</w:t>
      </w:r>
      <w:r w:rsidR="002337D2" w:rsidRPr="002824BA">
        <w:rPr>
          <w:color w:val="000000"/>
          <w:sz w:val="26"/>
          <w:szCs w:val="26"/>
        </w:rPr>
        <w:t xml:space="preserve"> </w:t>
      </w:r>
      <w:r w:rsidR="006511BF" w:rsidRPr="002824BA">
        <w:rPr>
          <w:sz w:val="26"/>
          <w:szCs w:val="26"/>
        </w:rPr>
        <w:t>распоряжения</w:t>
      </w:r>
      <w:r w:rsidR="00403D03" w:rsidRPr="002824BA">
        <w:rPr>
          <w:sz w:val="26"/>
          <w:szCs w:val="26"/>
        </w:rPr>
        <w:t xml:space="preserve"> администрации города Красноярска от</w:t>
      </w:r>
      <w:r w:rsidR="00041245" w:rsidRPr="002824BA">
        <w:rPr>
          <w:sz w:val="26"/>
          <w:szCs w:val="26"/>
        </w:rPr>
        <w:t xml:space="preserve"> </w:t>
      </w:r>
      <w:r w:rsidR="00210929">
        <w:rPr>
          <w:sz w:val="26"/>
          <w:szCs w:val="26"/>
        </w:rPr>
        <w:t>28</w:t>
      </w:r>
      <w:r w:rsidR="003433B4">
        <w:rPr>
          <w:sz w:val="26"/>
          <w:szCs w:val="26"/>
        </w:rPr>
        <w:t>.0</w:t>
      </w:r>
      <w:r w:rsidR="00210929">
        <w:rPr>
          <w:sz w:val="26"/>
          <w:szCs w:val="26"/>
        </w:rPr>
        <w:t>9</w:t>
      </w:r>
      <w:r w:rsidR="000E0959" w:rsidRPr="002824BA">
        <w:rPr>
          <w:sz w:val="26"/>
          <w:szCs w:val="26"/>
        </w:rPr>
        <w:t>.2015</w:t>
      </w:r>
      <w:r w:rsidR="00041245" w:rsidRPr="002824BA">
        <w:rPr>
          <w:sz w:val="26"/>
          <w:szCs w:val="26"/>
        </w:rPr>
        <w:t xml:space="preserve"> </w:t>
      </w:r>
      <w:r w:rsidR="00326746">
        <w:rPr>
          <w:sz w:val="26"/>
          <w:szCs w:val="26"/>
        </w:rPr>
        <w:t>№ 6</w:t>
      </w:r>
      <w:r w:rsidR="00210929">
        <w:rPr>
          <w:sz w:val="26"/>
          <w:szCs w:val="26"/>
        </w:rPr>
        <w:t>78</w:t>
      </w:r>
      <w:r w:rsidR="00041245" w:rsidRPr="002824BA">
        <w:rPr>
          <w:sz w:val="26"/>
          <w:szCs w:val="26"/>
        </w:rPr>
        <w:t>-арх «О развитии застроенной территории</w:t>
      </w:r>
      <w:r w:rsidR="00D51B68">
        <w:rPr>
          <w:sz w:val="26"/>
          <w:szCs w:val="26"/>
        </w:rPr>
        <w:t>, расположенной</w:t>
      </w:r>
      <w:r w:rsidR="00326746">
        <w:rPr>
          <w:sz w:val="26"/>
          <w:szCs w:val="26"/>
        </w:rPr>
        <w:t xml:space="preserve"> </w:t>
      </w:r>
      <w:r w:rsidR="00210929">
        <w:rPr>
          <w:sz w:val="26"/>
          <w:szCs w:val="26"/>
        </w:rPr>
        <w:t xml:space="preserve">по ул. Ладо </w:t>
      </w:r>
      <w:proofErr w:type="spellStart"/>
      <w:r w:rsidR="00210929">
        <w:rPr>
          <w:sz w:val="26"/>
          <w:szCs w:val="26"/>
        </w:rPr>
        <w:t>Кецховели</w:t>
      </w:r>
      <w:proofErr w:type="spellEnd"/>
      <w:r w:rsidR="00210929">
        <w:rPr>
          <w:sz w:val="26"/>
          <w:szCs w:val="26"/>
        </w:rPr>
        <w:t>, 20; 20</w:t>
      </w:r>
      <w:r w:rsidR="00942880">
        <w:rPr>
          <w:sz w:val="26"/>
          <w:szCs w:val="26"/>
        </w:rPr>
        <w:t>,</w:t>
      </w:r>
      <w:r w:rsidR="00210929">
        <w:rPr>
          <w:sz w:val="26"/>
          <w:szCs w:val="26"/>
        </w:rPr>
        <w:t xml:space="preserve"> лит А</w:t>
      </w:r>
      <w:proofErr w:type="gramStart"/>
      <w:r w:rsidR="00210929">
        <w:rPr>
          <w:sz w:val="26"/>
          <w:szCs w:val="26"/>
        </w:rPr>
        <w:t>2</w:t>
      </w:r>
      <w:proofErr w:type="gramEnd"/>
      <w:r w:rsidR="00210929">
        <w:rPr>
          <w:sz w:val="26"/>
          <w:szCs w:val="26"/>
        </w:rPr>
        <w:t>; 20</w:t>
      </w:r>
      <w:r w:rsidR="00942880">
        <w:rPr>
          <w:sz w:val="26"/>
          <w:szCs w:val="26"/>
        </w:rPr>
        <w:t>,</w:t>
      </w:r>
      <w:r w:rsidR="00210929">
        <w:rPr>
          <w:sz w:val="26"/>
          <w:szCs w:val="26"/>
        </w:rPr>
        <w:t xml:space="preserve"> лит А3</w:t>
      </w:r>
      <w:r w:rsidR="00041245" w:rsidRPr="008A7168">
        <w:rPr>
          <w:sz w:val="26"/>
          <w:szCs w:val="26"/>
        </w:rPr>
        <w:t>»</w:t>
      </w:r>
      <w:r w:rsidR="00403D03" w:rsidRPr="008A7168">
        <w:rPr>
          <w:sz w:val="26"/>
          <w:szCs w:val="26"/>
        </w:rPr>
        <w:t xml:space="preserve">, </w:t>
      </w:r>
      <w:r w:rsidR="0086206A" w:rsidRPr="008A7168">
        <w:rPr>
          <w:sz w:val="26"/>
          <w:szCs w:val="26"/>
        </w:rPr>
        <w:t xml:space="preserve">от </w:t>
      </w:r>
      <w:r w:rsidR="00B233B4" w:rsidRPr="00B233B4">
        <w:rPr>
          <w:sz w:val="26"/>
          <w:szCs w:val="26"/>
        </w:rPr>
        <w:t>14</w:t>
      </w:r>
      <w:r w:rsidR="003433B4" w:rsidRPr="00B233B4">
        <w:rPr>
          <w:sz w:val="26"/>
          <w:szCs w:val="26"/>
        </w:rPr>
        <w:t>.</w:t>
      </w:r>
      <w:r w:rsidR="00B233B4" w:rsidRPr="00B233B4">
        <w:rPr>
          <w:sz w:val="26"/>
          <w:szCs w:val="26"/>
        </w:rPr>
        <w:t>1</w:t>
      </w:r>
      <w:r w:rsidR="003433B4" w:rsidRPr="00B233B4">
        <w:rPr>
          <w:sz w:val="26"/>
          <w:szCs w:val="26"/>
        </w:rPr>
        <w:t>0</w:t>
      </w:r>
      <w:r w:rsidR="000E0959" w:rsidRPr="00B233B4">
        <w:rPr>
          <w:sz w:val="26"/>
          <w:szCs w:val="26"/>
        </w:rPr>
        <w:t>.2015</w:t>
      </w:r>
      <w:r w:rsidR="0000364C" w:rsidRPr="00B233B4">
        <w:rPr>
          <w:sz w:val="26"/>
          <w:szCs w:val="26"/>
        </w:rPr>
        <w:t xml:space="preserve"> № </w:t>
      </w:r>
      <w:r w:rsidR="00B233B4" w:rsidRPr="00B233B4">
        <w:rPr>
          <w:sz w:val="26"/>
          <w:szCs w:val="26"/>
        </w:rPr>
        <w:t>3</w:t>
      </w:r>
      <w:r w:rsidR="003433B4" w:rsidRPr="00B233B4">
        <w:rPr>
          <w:sz w:val="26"/>
          <w:szCs w:val="26"/>
        </w:rPr>
        <w:t>5</w:t>
      </w:r>
      <w:r w:rsidR="00B233B4" w:rsidRPr="00B233B4">
        <w:rPr>
          <w:sz w:val="26"/>
          <w:szCs w:val="26"/>
        </w:rPr>
        <w:t>9</w:t>
      </w:r>
      <w:r w:rsidR="004F6F8E" w:rsidRPr="00B233B4">
        <w:rPr>
          <w:sz w:val="26"/>
          <w:szCs w:val="26"/>
        </w:rPr>
        <w:t>-р</w:t>
      </w:r>
      <w:r w:rsidR="004F6F8E" w:rsidRPr="008A7168">
        <w:rPr>
          <w:sz w:val="26"/>
          <w:szCs w:val="26"/>
        </w:rPr>
        <w:t xml:space="preserve"> </w:t>
      </w:r>
      <w:r w:rsidR="0000364C" w:rsidRPr="008A7168">
        <w:rPr>
          <w:sz w:val="26"/>
          <w:szCs w:val="26"/>
        </w:rPr>
        <w:t>«</w:t>
      </w:r>
      <w:r w:rsidR="0000364C" w:rsidRPr="002824BA">
        <w:rPr>
          <w:sz w:val="26"/>
          <w:szCs w:val="26"/>
        </w:rPr>
        <w:t>О проведении аукциона на право заключения договора о развитии застроенной территории</w:t>
      </w:r>
      <w:r w:rsidR="00326746">
        <w:rPr>
          <w:sz w:val="26"/>
          <w:szCs w:val="26"/>
        </w:rPr>
        <w:t xml:space="preserve">, расположенной </w:t>
      </w:r>
      <w:r w:rsidR="00210929">
        <w:rPr>
          <w:sz w:val="26"/>
          <w:szCs w:val="26"/>
        </w:rPr>
        <w:t xml:space="preserve">по ул. Ладо </w:t>
      </w:r>
      <w:proofErr w:type="spellStart"/>
      <w:r w:rsidR="00210929">
        <w:rPr>
          <w:sz w:val="26"/>
          <w:szCs w:val="26"/>
        </w:rPr>
        <w:t>Кецховели</w:t>
      </w:r>
      <w:proofErr w:type="spellEnd"/>
      <w:r w:rsidR="00210929">
        <w:rPr>
          <w:sz w:val="26"/>
          <w:szCs w:val="26"/>
        </w:rPr>
        <w:t>, 20; 20</w:t>
      </w:r>
      <w:r w:rsidR="00B233B4">
        <w:rPr>
          <w:sz w:val="26"/>
          <w:szCs w:val="26"/>
        </w:rPr>
        <w:t>,</w:t>
      </w:r>
      <w:r w:rsidR="00210929">
        <w:rPr>
          <w:sz w:val="26"/>
          <w:szCs w:val="26"/>
        </w:rPr>
        <w:t xml:space="preserve"> лит А</w:t>
      </w:r>
      <w:proofErr w:type="gramStart"/>
      <w:r w:rsidR="00210929">
        <w:rPr>
          <w:sz w:val="26"/>
          <w:szCs w:val="26"/>
        </w:rPr>
        <w:t>2</w:t>
      </w:r>
      <w:proofErr w:type="gramEnd"/>
      <w:r w:rsidR="00210929">
        <w:rPr>
          <w:sz w:val="26"/>
          <w:szCs w:val="26"/>
        </w:rPr>
        <w:t>; 20</w:t>
      </w:r>
      <w:r w:rsidR="00B233B4">
        <w:rPr>
          <w:sz w:val="26"/>
          <w:szCs w:val="26"/>
        </w:rPr>
        <w:t>,</w:t>
      </w:r>
      <w:r w:rsidR="00210929">
        <w:rPr>
          <w:sz w:val="26"/>
          <w:szCs w:val="26"/>
        </w:rPr>
        <w:t xml:space="preserve"> лит А3</w:t>
      </w:r>
      <w:r w:rsidR="0000364C" w:rsidRPr="002824BA">
        <w:rPr>
          <w:rFonts w:eastAsia="Calibri"/>
          <w:sz w:val="26"/>
          <w:szCs w:val="26"/>
        </w:rPr>
        <w:t>».</w:t>
      </w:r>
    </w:p>
    <w:p w:rsidR="002337D2" w:rsidRPr="002824BA" w:rsidRDefault="002337D2" w:rsidP="001B0E2C">
      <w:pPr>
        <w:tabs>
          <w:tab w:val="left" w:pos="4678"/>
          <w:tab w:val="left" w:pos="7088"/>
        </w:tabs>
        <w:ind w:right="141" w:firstLine="709"/>
        <w:jc w:val="both"/>
        <w:rPr>
          <w:sz w:val="26"/>
          <w:szCs w:val="26"/>
        </w:rPr>
      </w:pPr>
    </w:p>
    <w:p w:rsidR="002337D2" w:rsidRPr="00C45499" w:rsidRDefault="006A2FC6" w:rsidP="001B0E2C">
      <w:pPr>
        <w:pStyle w:val="ConsPlusNonformat"/>
        <w:ind w:right="141" w:firstLine="709"/>
        <w:jc w:val="both"/>
        <w:rPr>
          <w:rFonts w:ascii="Times New Roman" w:eastAsia="Times New Roman" w:hAnsi="Times New Roman" w:cs="Times New Roman"/>
          <w:sz w:val="26"/>
          <w:szCs w:val="26"/>
        </w:rPr>
      </w:pPr>
      <w:r>
        <w:rPr>
          <w:rFonts w:ascii="Times New Roman" w:hAnsi="Times New Roman" w:cs="Times New Roman"/>
          <w:b/>
          <w:sz w:val="26"/>
          <w:szCs w:val="26"/>
        </w:rPr>
        <w:t>8</w:t>
      </w:r>
      <w:r w:rsidR="00656E40">
        <w:rPr>
          <w:rFonts w:ascii="Times New Roman" w:hAnsi="Times New Roman" w:cs="Times New Roman"/>
          <w:b/>
          <w:sz w:val="26"/>
          <w:szCs w:val="26"/>
        </w:rPr>
        <w:t xml:space="preserve">. </w:t>
      </w:r>
      <w:r w:rsidR="002337D2" w:rsidRPr="002824BA">
        <w:rPr>
          <w:rFonts w:ascii="Times New Roman" w:hAnsi="Times New Roman" w:cs="Times New Roman"/>
          <w:b/>
          <w:sz w:val="26"/>
          <w:szCs w:val="26"/>
        </w:rPr>
        <w:t>Местоположение, площадь застроенной территории</w:t>
      </w:r>
      <w:r w:rsidR="002337D2" w:rsidRPr="002824BA">
        <w:rPr>
          <w:rFonts w:ascii="Times New Roman" w:hAnsi="Times New Roman" w:cs="Times New Roman"/>
          <w:sz w:val="26"/>
          <w:szCs w:val="26"/>
        </w:rPr>
        <w:t>:</w:t>
      </w:r>
      <w:r w:rsidR="00BD5B6D" w:rsidRPr="002824BA">
        <w:rPr>
          <w:rFonts w:ascii="Times New Roman" w:eastAsia="Calibri" w:hAnsi="Times New Roman" w:cs="Times New Roman"/>
          <w:sz w:val="26"/>
          <w:szCs w:val="26"/>
        </w:rPr>
        <w:t xml:space="preserve"> </w:t>
      </w:r>
      <w:r w:rsidR="00426268" w:rsidRPr="00C45499">
        <w:rPr>
          <w:rFonts w:ascii="Times New Roman" w:eastAsia="Times New Roman" w:hAnsi="Times New Roman" w:cs="Times New Roman"/>
          <w:sz w:val="26"/>
          <w:szCs w:val="26"/>
        </w:rPr>
        <w:t xml:space="preserve">г. Красноярск, </w:t>
      </w:r>
      <w:r w:rsidR="00BD5B6D" w:rsidRPr="00C45499">
        <w:rPr>
          <w:rFonts w:ascii="Times New Roman" w:eastAsia="Times New Roman" w:hAnsi="Times New Roman" w:cs="Times New Roman"/>
          <w:sz w:val="26"/>
          <w:szCs w:val="26"/>
        </w:rPr>
        <w:t>Железнодорожн</w:t>
      </w:r>
      <w:r w:rsidR="00426268" w:rsidRPr="00C45499">
        <w:rPr>
          <w:rFonts w:ascii="Times New Roman" w:eastAsia="Times New Roman" w:hAnsi="Times New Roman" w:cs="Times New Roman"/>
          <w:sz w:val="26"/>
          <w:szCs w:val="26"/>
        </w:rPr>
        <w:t>ый</w:t>
      </w:r>
      <w:r w:rsidR="00BD5B6D" w:rsidRPr="00C45499">
        <w:rPr>
          <w:rFonts w:ascii="Times New Roman" w:eastAsia="Times New Roman" w:hAnsi="Times New Roman" w:cs="Times New Roman"/>
          <w:sz w:val="26"/>
          <w:szCs w:val="26"/>
        </w:rPr>
        <w:t xml:space="preserve"> </w:t>
      </w:r>
      <w:r w:rsidR="00426268" w:rsidRPr="00C45499">
        <w:rPr>
          <w:rFonts w:ascii="Times New Roman" w:eastAsia="Times New Roman" w:hAnsi="Times New Roman" w:cs="Times New Roman"/>
          <w:sz w:val="26"/>
          <w:szCs w:val="26"/>
        </w:rPr>
        <w:t>район,</w:t>
      </w:r>
      <w:r w:rsidR="00767C60">
        <w:rPr>
          <w:rFonts w:ascii="Times New Roman" w:eastAsia="Times New Roman" w:hAnsi="Times New Roman" w:cs="Times New Roman"/>
          <w:sz w:val="26"/>
          <w:szCs w:val="26"/>
        </w:rPr>
        <w:t xml:space="preserve"> ул. Ладо </w:t>
      </w:r>
      <w:proofErr w:type="spellStart"/>
      <w:r w:rsidR="00767C60">
        <w:rPr>
          <w:rFonts w:ascii="Times New Roman" w:eastAsia="Times New Roman" w:hAnsi="Times New Roman" w:cs="Times New Roman"/>
          <w:sz w:val="26"/>
          <w:szCs w:val="26"/>
        </w:rPr>
        <w:t>Кецховели</w:t>
      </w:r>
      <w:proofErr w:type="spellEnd"/>
      <w:r w:rsidR="00767C60">
        <w:rPr>
          <w:rFonts w:ascii="Times New Roman" w:eastAsia="Times New Roman" w:hAnsi="Times New Roman" w:cs="Times New Roman"/>
          <w:sz w:val="26"/>
          <w:szCs w:val="26"/>
        </w:rPr>
        <w:t>, 20</w:t>
      </w:r>
      <w:r w:rsidR="00B233B4">
        <w:rPr>
          <w:rFonts w:ascii="Times New Roman" w:eastAsia="Times New Roman" w:hAnsi="Times New Roman" w:cs="Times New Roman"/>
          <w:sz w:val="26"/>
          <w:szCs w:val="26"/>
        </w:rPr>
        <w:t>;</w:t>
      </w:r>
      <w:r w:rsidR="00767C60">
        <w:rPr>
          <w:rFonts w:ascii="Times New Roman" w:eastAsia="Times New Roman" w:hAnsi="Times New Roman" w:cs="Times New Roman"/>
          <w:sz w:val="26"/>
          <w:szCs w:val="26"/>
        </w:rPr>
        <w:t xml:space="preserve"> 20 лит А</w:t>
      </w:r>
      <w:proofErr w:type="gramStart"/>
      <w:r w:rsidR="00767C60">
        <w:rPr>
          <w:rFonts w:ascii="Times New Roman" w:eastAsia="Times New Roman" w:hAnsi="Times New Roman" w:cs="Times New Roman"/>
          <w:sz w:val="26"/>
          <w:szCs w:val="26"/>
        </w:rPr>
        <w:t>2</w:t>
      </w:r>
      <w:proofErr w:type="gramEnd"/>
      <w:r w:rsidR="00B233B4">
        <w:rPr>
          <w:rFonts w:ascii="Times New Roman" w:eastAsia="Times New Roman" w:hAnsi="Times New Roman" w:cs="Times New Roman"/>
          <w:sz w:val="26"/>
          <w:szCs w:val="26"/>
        </w:rPr>
        <w:t>;</w:t>
      </w:r>
      <w:r w:rsidR="00767C60">
        <w:rPr>
          <w:rFonts w:ascii="Times New Roman" w:eastAsia="Times New Roman" w:hAnsi="Times New Roman" w:cs="Times New Roman"/>
          <w:sz w:val="26"/>
          <w:szCs w:val="26"/>
        </w:rPr>
        <w:t xml:space="preserve"> 20 лит А3</w:t>
      </w:r>
      <w:r w:rsidR="00426268" w:rsidRPr="00C45499">
        <w:rPr>
          <w:rFonts w:ascii="Times New Roman" w:eastAsia="Times New Roman" w:hAnsi="Times New Roman" w:cs="Times New Roman"/>
          <w:sz w:val="26"/>
          <w:szCs w:val="26"/>
        </w:rPr>
        <w:t>,</w:t>
      </w:r>
      <w:r w:rsidR="00BD5B6D" w:rsidRPr="00C45499">
        <w:rPr>
          <w:rFonts w:ascii="Times New Roman" w:eastAsia="Times New Roman" w:hAnsi="Times New Roman" w:cs="Times New Roman"/>
          <w:sz w:val="26"/>
          <w:szCs w:val="26"/>
        </w:rPr>
        <w:t xml:space="preserve"> </w:t>
      </w:r>
      <w:r w:rsidR="00063CCC" w:rsidRPr="00C45499">
        <w:rPr>
          <w:rFonts w:ascii="Times New Roman" w:eastAsia="Times New Roman" w:hAnsi="Times New Roman" w:cs="Times New Roman"/>
          <w:sz w:val="26"/>
          <w:szCs w:val="26"/>
        </w:rPr>
        <w:t xml:space="preserve">площадью </w:t>
      </w:r>
      <w:r w:rsidR="00767C60">
        <w:rPr>
          <w:rFonts w:ascii="Times New Roman" w:eastAsia="Times New Roman" w:hAnsi="Times New Roman" w:cs="Times New Roman"/>
          <w:sz w:val="26"/>
          <w:szCs w:val="26"/>
        </w:rPr>
        <w:t>4 409</w:t>
      </w:r>
      <w:r w:rsidR="00426268" w:rsidRPr="00C45499">
        <w:rPr>
          <w:rFonts w:ascii="Times New Roman" w:eastAsia="Times New Roman" w:hAnsi="Times New Roman" w:cs="Times New Roman"/>
          <w:sz w:val="26"/>
          <w:szCs w:val="26"/>
        </w:rPr>
        <w:t xml:space="preserve"> </w:t>
      </w:r>
      <w:r w:rsidR="00703458" w:rsidRPr="00C45499">
        <w:rPr>
          <w:rFonts w:ascii="Times New Roman" w:eastAsia="Times New Roman" w:hAnsi="Times New Roman" w:cs="Times New Roman"/>
          <w:sz w:val="26"/>
          <w:szCs w:val="26"/>
        </w:rPr>
        <w:t>кв. м.</w:t>
      </w:r>
    </w:p>
    <w:p w:rsidR="002337D2" w:rsidRPr="002824BA" w:rsidRDefault="002337D2" w:rsidP="001B0E2C">
      <w:pPr>
        <w:pStyle w:val="ConsPlusNonformat"/>
        <w:widowControl/>
        <w:ind w:right="141" w:firstLine="709"/>
        <w:jc w:val="both"/>
        <w:rPr>
          <w:rFonts w:ascii="Times New Roman" w:hAnsi="Times New Roman" w:cs="Times New Roman"/>
          <w:sz w:val="26"/>
          <w:szCs w:val="26"/>
        </w:rPr>
      </w:pPr>
    </w:p>
    <w:p w:rsidR="00E54112" w:rsidRPr="00E54112" w:rsidRDefault="006A2FC6" w:rsidP="00E54112">
      <w:pPr>
        <w:pStyle w:val="a5"/>
        <w:widowControl w:val="0"/>
        <w:ind w:firstLine="567"/>
        <w:rPr>
          <w:sz w:val="26"/>
          <w:szCs w:val="26"/>
        </w:rPr>
      </w:pPr>
      <w:r w:rsidRPr="00E54112">
        <w:rPr>
          <w:b/>
          <w:bCs/>
          <w:color w:val="000000"/>
          <w:sz w:val="26"/>
          <w:szCs w:val="26"/>
        </w:rPr>
        <w:t>9</w:t>
      </w:r>
      <w:r w:rsidR="00656E40" w:rsidRPr="00E54112">
        <w:rPr>
          <w:b/>
          <w:bCs/>
          <w:color w:val="000000"/>
          <w:sz w:val="26"/>
          <w:szCs w:val="26"/>
        </w:rPr>
        <w:t xml:space="preserve">. </w:t>
      </w:r>
      <w:proofErr w:type="gramStart"/>
      <w:r w:rsidR="002337D2" w:rsidRPr="00E54112">
        <w:rPr>
          <w:b/>
          <w:bCs/>
          <w:color w:val="000000"/>
          <w:sz w:val="26"/>
          <w:szCs w:val="26"/>
        </w:rPr>
        <w:t xml:space="preserve">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w:t>
      </w:r>
      <w:r w:rsidR="002337D2" w:rsidRPr="00E54112">
        <w:rPr>
          <w:b/>
          <w:bCs/>
          <w:sz w:val="26"/>
          <w:szCs w:val="26"/>
        </w:rPr>
        <w:t>муниципальной собственности и расположенные на такой территории:</w:t>
      </w:r>
      <w:proofErr w:type="gramEnd"/>
      <w:r w:rsidR="000D54D6" w:rsidRPr="00E54112">
        <w:rPr>
          <w:b/>
          <w:bCs/>
          <w:sz w:val="26"/>
          <w:szCs w:val="26"/>
        </w:rPr>
        <w:t xml:space="preserve"> </w:t>
      </w:r>
      <w:r w:rsidR="00E54112" w:rsidRPr="00E54112">
        <w:rPr>
          <w:sz w:val="26"/>
          <w:szCs w:val="26"/>
        </w:rPr>
        <w:t xml:space="preserve">Земельный участок находится в границах выявленного объекта археологического наследия «Стоянка </w:t>
      </w:r>
      <w:proofErr w:type="spellStart"/>
      <w:r w:rsidR="00E54112" w:rsidRPr="00E54112">
        <w:rPr>
          <w:sz w:val="26"/>
          <w:szCs w:val="26"/>
        </w:rPr>
        <w:t>Афонтово</w:t>
      </w:r>
      <w:proofErr w:type="spellEnd"/>
      <w:r w:rsidR="00E54112" w:rsidRPr="00E54112">
        <w:rPr>
          <w:sz w:val="26"/>
          <w:szCs w:val="26"/>
        </w:rPr>
        <w:t xml:space="preserve"> гора-5». Застройка территории возможна только после проведения комплекса </w:t>
      </w:r>
      <w:r w:rsidR="00E54112" w:rsidRPr="00E54112">
        <w:rPr>
          <w:sz w:val="26"/>
          <w:szCs w:val="26"/>
        </w:rPr>
        <w:lastRenderedPageBreak/>
        <w:t>мероприятий, направленных на обеспечение сохранности выявленного объекта археологического наследия.</w:t>
      </w:r>
    </w:p>
    <w:p w:rsidR="00E54112" w:rsidRPr="00E54112" w:rsidRDefault="00E54112" w:rsidP="00E54112">
      <w:pPr>
        <w:pStyle w:val="a5"/>
        <w:widowControl w:val="0"/>
        <w:ind w:firstLine="567"/>
        <w:rPr>
          <w:sz w:val="26"/>
          <w:szCs w:val="26"/>
        </w:rPr>
      </w:pPr>
      <w:proofErr w:type="gramStart"/>
      <w:r w:rsidRPr="00E54112">
        <w:rPr>
          <w:sz w:val="26"/>
          <w:szCs w:val="26"/>
        </w:rPr>
        <w:t>Согласно п.1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проектирование и проведение земляных, строительных, мелиоративных, хозяйственных работ, указанных в ст. 30 Федерального закона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w:t>
      </w:r>
      <w:proofErr w:type="gramEnd"/>
      <w:r w:rsidRPr="00E54112">
        <w:rPr>
          <w:sz w:val="26"/>
          <w:szCs w:val="26"/>
        </w:rPr>
        <w:t xml:space="preserve">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указанной статьей.</w:t>
      </w:r>
    </w:p>
    <w:p w:rsidR="00E54112" w:rsidRPr="00E54112" w:rsidRDefault="00E54112" w:rsidP="00E54112">
      <w:pPr>
        <w:pStyle w:val="a5"/>
        <w:widowControl w:val="0"/>
        <w:ind w:firstLine="567"/>
        <w:rPr>
          <w:sz w:val="26"/>
          <w:szCs w:val="26"/>
        </w:rPr>
      </w:pPr>
      <w:proofErr w:type="gramStart"/>
      <w:r w:rsidRPr="00E54112">
        <w:rPr>
          <w:sz w:val="26"/>
          <w:szCs w:val="26"/>
        </w:rPr>
        <w:t>Согласно п.2 ст. 36 Федерального закона № 73-ФЗ, изыскательные, проектные, земляные, строительные, мелиоративные, хозяйственные работы, указанные ст. 30 Федерального закона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 5.1 Федерального закона № 73-ФЗ требований к осуществлению деятельности в границах территории объекта культурного наследия, особого режима использования</w:t>
      </w:r>
      <w:proofErr w:type="gramEnd"/>
      <w:r w:rsidRPr="00E54112">
        <w:rPr>
          <w:sz w:val="26"/>
          <w:szCs w:val="26"/>
        </w:rPr>
        <w:t xml:space="preserve"> </w:t>
      </w:r>
      <w:proofErr w:type="gramStart"/>
      <w:r w:rsidRPr="00E54112">
        <w:rPr>
          <w:sz w:val="26"/>
          <w:szCs w:val="26"/>
        </w:rPr>
        <w:t>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 2 ст. 45 Федерального закона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w:t>
      </w:r>
      <w:proofErr w:type="gramEnd"/>
      <w:r w:rsidRPr="00E54112">
        <w:rPr>
          <w:sz w:val="26"/>
          <w:szCs w:val="26"/>
        </w:rPr>
        <w:t xml:space="preserve"> проводимых работ на указанные объекты культурного наследия.</w:t>
      </w:r>
    </w:p>
    <w:p w:rsidR="00E54112" w:rsidRPr="00E54112" w:rsidRDefault="00E54112" w:rsidP="00E54112">
      <w:pPr>
        <w:pStyle w:val="a5"/>
        <w:widowControl w:val="0"/>
        <w:ind w:firstLine="567"/>
        <w:rPr>
          <w:sz w:val="26"/>
          <w:szCs w:val="26"/>
        </w:rPr>
      </w:pPr>
      <w:proofErr w:type="gramStart"/>
      <w:r w:rsidRPr="00E54112">
        <w:rPr>
          <w:sz w:val="26"/>
          <w:szCs w:val="26"/>
        </w:rPr>
        <w:t>Согласно п.3 ст. 36 Федерального закона № 73-ФЗ,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w:t>
      </w:r>
      <w:proofErr w:type="gramEnd"/>
      <w:r w:rsidRPr="00E54112">
        <w:rPr>
          <w:sz w:val="26"/>
          <w:szCs w:val="26"/>
        </w:rPr>
        <w:t xml:space="preserve">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337D2" w:rsidRPr="00E54112" w:rsidRDefault="002337D2" w:rsidP="001B0E2C">
      <w:pPr>
        <w:pStyle w:val="ConsPlusNormal"/>
        <w:widowControl/>
        <w:tabs>
          <w:tab w:val="left" w:pos="0"/>
        </w:tabs>
        <w:ind w:right="141" w:firstLine="709"/>
        <w:jc w:val="both"/>
        <w:rPr>
          <w:rFonts w:ascii="Times New Roman" w:hAnsi="Times New Roman" w:cs="Times New Roman"/>
          <w:b/>
          <w:bCs/>
          <w:sz w:val="26"/>
          <w:szCs w:val="26"/>
        </w:rPr>
      </w:pPr>
    </w:p>
    <w:p w:rsidR="002337D2" w:rsidRPr="002824BA" w:rsidRDefault="006A2FC6" w:rsidP="001B0E2C">
      <w:pPr>
        <w:pStyle w:val="ConsPlusNonformat"/>
        <w:widowControl/>
        <w:ind w:right="141" w:firstLine="709"/>
        <w:jc w:val="both"/>
        <w:rPr>
          <w:rFonts w:ascii="Times New Roman" w:hAnsi="Times New Roman" w:cs="Times New Roman"/>
          <w:sz w:val="26"/>
          <w:szCs w:val="26"/>
        </w:rPr>
      </w:pPr>
      <w:r>
        <w:rPr>
          <w:rFonts w:ascii="Times New Roman" w:hAnsi="Times New Roman" w:cs="Times New Roman"/>
          <w:b/>
          <w:sz w:val="26"/>
          <w:szCs w:val="26"/>
        </w:rPr>
        <w:t>10</w:t>
      </w:r>
      <w:r w:rsidR="00656E40">
        <w:rPr>
          <w:rFonts w:ascii="Times New Roman" w:hAnsi="Times New Roman" w:cs="Times New Roman"/>
          <w:b/>
          <w:sz w:val="26"/>
          <w:szCs w:val="26"/>
        </w:rPr>
        <w:t xml:space="preserve">. </w:t>
      </w:r>
      <w:r w:rsidR="00BD772C" w:rsidRPr="002824BA">
        <w:rPr>
          <w:rFonts w:ascii="Times New Roman" w:hAnsi="Times New Roman" w:cs="Times New Roman"/>
          <w:b/>
          <w:sz w:val="26"/>
          <w:szCs w:val="26"/>
        </w:rPr>
        <w:t>Градостроительный</w:t>
      </w:r>
      <w:r w:rsidR="002337D2" w:rsidRPr="002824BA">
        <w:rPr>
          <w:rFonts w:ascii="Times New Roman" w:hAnsi="Times New Roman" w:cs="Times New Roman"/>
          <w:b/>
          <w:sz w:val="26"/>
          <w:szCs w:val="26"/>
        </w:rPr>
        <w:t xml:space="preserve"> </w:t>
      </w:r>
      <w:r w:rsidR="00BD772C" w:rsidRPr="002824BA">
        <w:rPr>
          <w:rFonts w:ascii="Times New Roman" w:hAnsi="Times New Roman" w:cs="Times New Roman"/>
          <w:b/>
          <w:sz w:val="26"/>
          <w:szCs w:val="26"/>
        </w:rPr>
        <w:t>регламент, установленный для земельных участков в пределах застроенной</w:t>
      </w:r>
      <w:r w:rsidR="002337D2" w:rsidRPr="002824BA">
        <w:rPr>
          <w:rFonts w:ascii="Times New Roman" w:hAnsi="Times New Roman" w:cs="Times New Roman"/>
          <w:b/>
          <w:sz w:val="26"/>
          <w:szCs w:val="26"/>
        </w:rPr>
        <w:t xml:space="preserve"> территори</w:t>
      </w:r>
      <w:r w:rsidR="00BD772C" w:rsidRPr="002824BA">
        <w:rPr>
          <w:rFonts w:ascii="Times New Roman" w:hAnsi="Times New Roman" w:cs="Times New Roman"/>
          <w:b/>
          <w:sz w:val="26"/>
          <w:szCs w:val="26"/>
        </w:rPr>
        <w:t>и</w:t>
      </w:r>
      <w:r w:rsidR="00457487" w:rsidRPr="002824BA">
        <w:rPr>
          <w:rFonts w:ascii="Times New Roman" w:hAnsi="Times New Roman" w:cs="Times New Roman"/>
          <w:b/>
          <w:sz w:val="26"/>
          <w:szCs w:val="26"/>
        </w:rPr>
        <w:t>, в отношении которой принято решение о развитии</w:t>
      </w:r>
      <w:r w:rsidR="002337D2" w:rsidRPr="002824BA">
        <w:rPr>
          <w:rFonts w:ascii="Times New Roman" w:hAnsi="Times New Roman" w:cs="Times New Roman"/>
          <w:b/>
          <w:sz w:val="26"/>
          <w:szCs w:val="26"/>
        </w:rPr>
        <w:t>:</w:t>
      </w:r>
      <w:r w:rsidR="002337D2" w:rsidRPr="002824BA">
        <w:rPr>
          <w:rFonts w:ascii="Times New Roman" w:hAnsi="Times New Roman" w:cs="Times New Roman"/>
          <w:sz w:val="26"/>
          <w:szCs w:val="26"/>
        </w:rPr>
        <w:t xml:space="preserve"> </w:t>
      </w:r>
    </w:p>
    <w:p w:rsidR="00DA5C6D" w:rsidRDefault="002337D2" w:rsidP="001B0E2C">
      <w:pPr>
        <w:ind w:right="141" w:firstLine="709"/>
        <w:jc w:val="both"/>
        <w:rPr>
          <w:b/>
          <w:sz w:val="26"/>
          <w:szCs w:val="26"/>
        </w:rPr>
      </w:pPr>
      <w:r w:rsidRPr="002824BA">
        <w:rPr>
          <w:sz w:val="26"/>
          <w:szCs w:val="26"/>
        </w:rPr>
        <w:t xml:space="preserve">Градостроительный регламент установлен </w:t>
      </w:r>
      <w:r w:rsidR="00DA5C6D" w:rsidRPr="002824BA">
        <w:rPr>
          <w:sz w:val="26"/>
          <w:szCs w:val="26"/>
        </w:rPr>
        <w:t>в соответствии с Правилами землепользования и застройки г. Красноярска, утвержденными решением Красноярского г</w:t>
      </w:r>
      <w:r w:rsidR="009A2195">
        <w:rPr>
          <w:sz w:val="26"/>
          <w:szCs w:val="26"/>
        </w:rPr>
        <w:t>ородского Совета депутатов от 07.07.2015г. № В-122</w:t>
      </w:r>
      <w:r w:rsidR="00DA5C6D" w:rsidRPr="002824BA">
        <w:rPr>
          <w:sz w:val="26"/>
          <w:szCs w:val="26"/>
        </w:rPr>
        <w:t>:</w:t>
      </w:r>
      <w:r w:rsidR="00DA5C6D" w:rsidRPr="002824BA">
        <w:rPr>
          <w:b/>
          <w:sz w:val="26"/>
          <w:szCs w:val="26"/>
        </w:rPr>
        <w:t xml:space="preserve"> </w:t>
      </w:r>
    </w:p>
    <w:p w:rsidR="004E44E0" w:rsidRPr="001B469A" w:rsidRDefault="00C11B6E" w:rsidP="004E44E0">
      <w:pPr>
        <w:pStyle w:val="ConsPlusNormal"/>
        <w:ind w:firstLine="709"/>
        <w:jc w:val="both"/>
        <w:rPr>
          <w:rFonts w:ascii="Times New Roman" w:hAnsi="Times New Roman" w:cs="Times New Roman"/>
          <w:sz w:val="26"/>
          <w:szCs w:val="26"/>
        </w:rPr>
      </w:pPr>
      <w:proofErr w:type="gramStart"/>
      <w:r w:rsidRPr="004E44E0">
        <w:rPr>
          <w:rFonts w:ascii="Times New Roman" w:hAnsi="Times New Roman" w:cs="Times New Roman"/>
          <w:sz w:val="26"/>
          <w:szCs w:val="26"/>
        </w:rPr>
        <w:t>Территориальная з</w:t>
      </w:r>
      <w:r w:rsidR="00786D58" w:rsidRPr="004E44E0">
        <w:rPr>
          <w:rFonts w:ascii="Times New Roman" w:hAnsi="Times New Roman" w:cs="Times New Roman"/>
          <w:sz w:val="26"/>
          <w:szCs w:val="26"/>
        </w:rPr>
        <w:t>она делового, общественного и коммерческого назначения, объектов культуры (О-1)</w:t>
      </w:r>
      <w:r w:rsidRPr="004E44E0">
        <w:rPr>
          <w:rFonts w:ascii="Times New Roman" w:hAnsi="Times New Roman" w:cs="Times New Roman"/>
          <w:sz w:val="26"/>
          <w:szCs w:val="26"/>
        </w:rPr>
        <w:t xml:space="preserve"> с наложением зоны с особыми ус</w:t>
      </w:r>
      <w:r w:rsidR="004E44E0" w:rsidRPr="004E44E0">
        <w:rPr>
          <w:rFonts w:ascii="Times New Roman" w:hAnsi="Times New Roman" w:cs="Times New Roman"/>
          <w:sz w:val="26"/>
          <w:szCs w:val="26"/>
        </w:rPr>
        <w:t>ловиями использования территорий</w:t>
      </w:r>
      <w:r w:rsidR="00786D58" w:rsidRPr="004E44E0">
        <w:rPr>
          <w:rFonts w:ascii="Times New Roman" w:hAnsi="Times New Roman" w:cs="Times New Roman"/>
          <w:sz w:val="26"/>
          <w:szCs w:val="26"/>
        </w:rPr>
        <w:t>:</w:t>
      </w:r>
      <w:r w:rsidR="004E44E0">
        <w:rPr>
          <w:rFonts w:ascii="Times New Roman" w:hAnsi="Times New Roman"/>
          <w:szCs w:val="26"/>
        </w:rPr>
        <w:t xml:space="preserve"> </w:t>
      </w:r>
      <w:r w:rsidR="004E44E0" w:rsidRPr="004E44E0">
        <w:rPr>
          <w:rFonts w:ascii="Times New Roman" w:hAnsi="Times New Roman"/>
          <w:sz w:val="26"/>
          <w:szCs w:val="26"/>
        </w:rPr>
        <w:t>зоны</w:t>
      </w:r>
      <w:r w:rsidR="004E44E0">
        <w:rPr>
          <w:rFonts w:ascii="Times New Roman" w:hAnsi="Times New Roman"/>
          <w:szCs w:val="26"/>
        </w:rPr>
        <w:t xml:space="preserve"> </w:t>
      </w:r>
      <w:r w:rsidR="004E44E0" w:rsidRPr="001B469A">
        <w:rPr>
          <w:rFonts w:ascii="Times New Roman" w:hAnsi="Times New Roman" w:cs="Times New Roman"/>
          <w:sz w:val="26"/>
          <w:szCs w:val="26"/>
        </w:rPr>
        <w:t xml:space="preserve">регулирования застройки и хозяйственной </w:t>
      </w:r>
      <w:r w:rsidR="004E44E0" w:rsidRPr="001B469A">
        <w:rPr>
          <w:rFonts w:ascii="Times New Roman" w:hAnsi="Times New Roman" w:cs="Times New Roman"/>
          <w:sz w:val="26"/>
          <w:szCs w:val="26"/>
        </w:rPr>
        <w:lastRenderedPageBreak/>
        <w:t>деятельности</w:t>
      </w:r>
      <w:r w:rsidR="004E44E0">
        <w:rPr>
          <w:rFonts w:ascii="Times New Roman" w:hAnsi="Times New Roman" w:cs="Times New Roman"/>
          <w:sz w:val="26"/>
          <w:szCs w:val="26"/>
        </w:rPr>
        <w:t xml:space="preserve"> объектов культурного наследия (памятников истории и культуры) регионального значения города Красноярска</w:t>
      </w:r>
      <w:r w:rsidR="00DE4205">
        <w:rPr>
          <w:rFonts w:ascii="Times New Roman" w:hAnsi="Times New Roman" w:cs="Times New Roman"/>
          <w:sz w:val="26"/>
          <w:szCs w:val="26"/>
        </w:rPr>
        <w:t>,</w:t>
      </w:r>
      <w:r w:rsidR="004E44E0">
        <w:rPr>
          <w:rFonts w:ascii="Times New Roman" w:hAnsi="Times New Roman" w:cs="Times New Roman"/>
          <w:sz w:val="26"/>
          <w:szCs w:val="26"/>
        </w:rPr>
        <w:t xml:space="preserve"> в пределах которых</w:t>
      </w:r>
      <w:r w:rsidR="004E44E0" w:rsidRPr="001B469A">
        <w:rPr>
          <w:rFonts w:ascii="Times New Roman" w:hAnsi="Times New Roman" w:cs="Times New Roman"/>
          <w:sz w:val="26"/>
          <w:szCs w:val="26"/>
        </w:rPr>
        <w:t xml:space="preserve"> установлены предельные параметры разрешенного строительства и реконструкции 16-27 метров и более 27 метров в высоту</w:t>
      </w:r>
      <w:r w:rsidR="004E44E0">
        <w:rPr>
          <w:rFonts w:ascii="Times New Roman" w:hAnsi="Times New Roman" w:cs="Times New Roman"/>
          <w:sz w:val="26"/>
          <w:szCs w:val="26"/>
        </w:rPr>
        <w:t xml:space="preserve"> в соответствии с Законом Красноярского края от</w:t>
      </w:r>
      <w:proofErr w:type="gramEnd"/>
      <w:r w:rsidR="004E44E0">
        <w:rPr>
          <w:rFonts w:ascii="Times New Roman" w:hAnsi="Times New Roman" w:cs="Times New Roman"/>
          <w:sz w:val="26"/>
          <w:szCs w:val="26"/>
        </w:rPr>
        <w:t xml:space="preserve"> 04.12.2008 г. № 7-2555</w:t>
      </w:r>
      <w:r w:rsidR="004E44E0" w:rsidRPr="001B469A">
        <w:rPr>
          <w:rFonts w:ascii="Times New Roman" w:hAnsi="Times New Roman" w:cs="Times New Roman"/>
          <w:sz w:val="26"/>
          <w:szCs w:val="26"/>
        </w:rPr>
        <w:t>.</w:t>
      </w:r>
    </w:p>
    <w:p w:rsidR="00786D58" w:rsidRPr="002F7985" w:rsidRDefault="00786D58" w:rsidP="00786D58">
      <w:pPr>
        <w:ind w:firstLine="709"/>
        <w:jc w:val="both"/>
        <w:rPr>
          <w:sz w:val="26"/>
          <w:szCs w:val="26"/>
        </w:rPr>
      </w:pPr>
      <w:r w:rsidRPr="002F7985">
        <w:rPr>
          <w:sz w:val="26"/>
          <w:szCs w:val="26"/>
        </w:rPr>
        <w:t>1. Основные виды разрешенного использования:</w:t>
      </w:r>
    </w:p>
    <w:p w:rsidR="00786D58" w:rsidRPr="002F7985" w:rsidRDefault="00786D58" w:rsidP="00786D58">
      <w:pPr>
        <w:ind w:firstLine="709"/>
        <w:jc w:val="both"/>
        <w:rPr>
          <w:sz w:val="26"/>
          <w:szCs w:val="26"/>
        </w:rPr>
      </w:pPr>
      <w:proofErr w:type="gramStart"/>
      <w:r w:rsidRPr="002F7985">
        <w:rPr>
          <w:sz w:val="26"/>
          <w:szCs w:val="26"/>
        </w:rPr>
        <w:t>1) образование и просвещение (код – 3.5), в части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организации по переподготовке и повышению квалификации специалистов);</w:t>
      </w:r>
      <w:proofErr w:type="gramEnd"/>
    </w:p>
    <w:p w:rsidR="00786D58" w:rsidRPr="002F7985" w:rsidRDefault="00786D58" w:rsidP="00786D58">
      <w:pPr>
        <w:autoSpaceDE w:val="0"/>
        <w:autoSpaceDN w:val="0"/>
        <w:adjustRightInd w:val="0"/>
        <w:ind w:firstLine="709"/>
        <w:jc w:val="both"/>
        <w:rPr>
          <w:sz w:val="26"/>
          <w:szCs w:val="26"/>
        </w:rPr>
      </w:pPr>
      <w:r w:rsidRPr="002F7985">
        <w:rPr>
          <w:sz w:val="26"/>
          <w:szCs w:val="26"/>
        </w:rPr>
        <w:t xml:space="preserve">2) обеспечение научной деятельности (код – 3.9), в части  размещения объектов капитального строительства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w:t>
      </w:r>
    </w:p>
    <w:p w:rsidR="00786D58" w:rsidRPr="002F7985" w:rsidRDefault="00786D58" w:rsidP="00786D58">
      <w:pPr>
        <w:widowControl w:val="0"/>
        <w:autoSpaceDE w:val="0"/>
        <w:autoSpaceDN w:val="0"/>
        <w:adjustRightInd w:val="0"/>
        <w:ind w:firstLine="709"/>
        <w:jc w:val="both"/>
        <w:rPr>
          <w:sz w:val="26"/>
          <w:szCs w:val="26"/>
        </w:rPr>
      </w:pPr>
      <w:proofErr w:type="gramStart"/>
      <w:r w:rsidRPr="002F7985">
        <w:rPr>
          <w:sz w:val="26"/>
          <w:szCs w:val="26"/>
        </w:rPr>
        <w:t xml:space="preserve">3) 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w:t>
      </w:r>
      <w:proofErr w:type="gramEnd"/>
    </w:p>
    <w:p w:rsidR="00786D58" w:rsidRPr="002F7985" w:rsidRDefault="00786D58" w:rsidP="00786D58">
      <w:pPr>
        <w:ind w:firstLine="709"/>
        <w:jc w:val="both"/>
        <w:rPr>
          <w:sz w:val="26"/>
          <w:szCs w:val="26"/>
        </w:rPr>
      </w:pPr>
      <w:r w:rsidRPr="002F7985">
        <w:rPr>
          <w:sz w:val="26"/>
          <w:szCs w:val="26"/>
        </w:rPr>
        <w:t>4) общее пользование территории (код – 12.0), в части размещения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786D58" w:rsidRPr="002F7985" w:rsidRDefault="00786D58" w:rsidP="00786D58">
      <w:pPr>
        <w:ind w:firstLine="709"/>
        <w:jc w:val="both"/>
        <w:rPr>
          <w:sz w:val="26"/>
          <w:szCs w:val="26"/>
        </w:rPr>
      </w:pPr>
      <w:r w:rsidRPr="002F7985">
        <w:rPr>
          <w:sz w:val="26"/>
          <w:szCs w:val="26"/>
        </w:rPr>
        <w:t>5) обслуживание автотранспорта (код – 4.9), в части размещения постоянных или временных гаражей с нескольким</w:t>
      </w:r>
      <w:r w:rsidR="00AE5C78" w:rsidRPr="002F7985">
        <w:rPr>
          <w:sz w:val="26"/>
          <w:szCs w:val="26"/>
        </w:rPr>
        <w:t>и стояночными местами, стоянок;</w:t>
      </w:r>
    </w:p>
    <w:p w:rsidR="00786D58" w:rsidRPr="002F7985" w:rsidRDefault="00786D58" w:rsidP="00786D58">
      <w:pPr>
        <w:ind w:firstLine="709"/>
        <w:jc w:val="both"/>
        <w:rPr>
          <w:sz w:val="26"/>
          <w:szCs w:val="26"/>
        </w:rPr>
      </w:pPr>
      <w:r w:rsidRPr="002F7985">
        <w:rPr>
          <w:sz w:val="26"/>
          <w:szCs w:val="26"/>
        </w:rPr>
        <w:t>6)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6D58" w:rsidRPr="002F7985" w:rsidRDefault="00786D58" w:rsidP="00786D58">
      <w:pPr>
        <w:tabs>
          <w:tab w:val="left" w:pos="7800"/>
        </w:tabs>
        <w:ind w:firstLine="709"/>
        <w:jc w:val="both"/>
        <w:rPr>
          <w:sz w:val="26"/>
          <w:szCs w:val="26"/>
        </w:rPr>
      </w:pPr>
      <w:r w:rsidRPr="002F7985">
        <w:rPr>
          <w:sz w:val="26"/>
          <w:szCs w:val="26"/>
        </w:rPr>
        <w:t>7) социальное обслуживание (код – 3.2);</w:t>
      </w:r>
    </w:p>
    <w:p w:rsidR="00786D58" w:rsidRPr="002F7985" w:rsidRDefault="00786D58" w:rsidP="00786D58">
      <w:pPr>
        <w:ind w:firstLine="709"/>
        <w:jc w:val="both"/>
        <w:rPr>
          <w:sz w:val="26"/>
          <w:szCs w:val="26"/>
        </w:rPr>
      </w:pPr>
      <w:r w:rsidRPr="002F7985">
        <w:rPr>
          <w:sz w:val="26"/>
          <w:szCs w:val="26"/>
        </w:rPr>
        <w:t>8) бытовое обслуживание (код – 3.3);</w:t>
      </w:r>
    </w:p>
    <w:p w:rsidR="00786D58" w:rsidRPr="002F7985" w:rsidRDefault="00786D58" w:rsidP="00786D58">
      <w:pPr>
        <w:ind w:firstLine="709"/>
        <w:jc w:val="both"/>
        <w:rPr>
          <w:sz w:val="26"/>
          <w:szCs w:val="26"/>
        </w:rPr>
      </w:pPr>
      <w:r w:rsidRPr="002F7985">
        <w:rPr>
          <w:sz w:val="26"/>
          <w:szCs w:val="26"/>
        </w:rPr>
        <w:t>9) здравоохранение (код – 3.4),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786D58" w:rsidRPr="002F7985" w:rsidRDefault="00786D58" w:rsidP="00786D58">
      <w:pPr>
        <w:widowControl w:val="0"/>
        <w:autoSpaceDE w:val="0"/>
        <w:autoSpaceDN w:val="0"/>
        <w:adjustRightInd w:val="0"/>
        <w:ind w:firstLine="709"/>
        <w:jc w:val="both"/>
        <w:rPr>
          <w:sz w:val="26"/>
          <w:szCs w:val="26"/>
        </w:rPr>
      </w:pPr>
      <w:r w:rsidRPr="002F7985">
        <w:rPr>
          <w:sz w:val="26"/>
          <w:szCs w:val="26"/>
        </w:rPr>
        <w:t>10) культурное развитие (код – 3.6);</w:t>
      </w:r>
    </w:p>
    <w:p w:rsidR="00786D58" w:rsidRPr="002F7985" w:rsidRDefault="00786D58" w:rsidP="00786D58">
      <w:pPr>
        <w:ind w:firstLine="709"/>
        <w:jc w:val="both"/>
        <w:rPr>
          <w:sz w:val="26"/>
          <w:szCs w:val="26"/>
        </w:rPr>
      </w:pPr>
      <w:r w:rsidRPr="002F7985">
        <w:rPr>
          <w:sz w:val="26"/>
          <w:szCs w:val="26"/>
        </w:rPr>
        <w:t>11) 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p>
    <w:p w:rsidR="00786D58" w:rsidRPr="002F7985" w:rsidRDefault="00786D58" w:rsidP="00786D58">
      <w:pPr>
        <w:ind w:firstLine="709"/>
        <w:jc w:val="both"/>
        <w:rPr>
          <w:sz w:val="26"/>
          <w:szCs w:val="26"/>
        </w:rPr>
      </w:pPr>
      <w:r w:rsidRPr="002F7985">
        <w:rPr>
          <w:sz w:val="26"/>
          <w:szCs w:val="26"/>
        </w:rPr>
        <w:t>12) деловое управление (код – 4.1);</w:t>
      </w:r>
    </w:p>
    <w:p w:rsidR="00786D58" w:rsidRPr="002F7985" w:rsidRDefault="00786D58" w:rsidP="00786D58">
      <w:pPr>
        <w:ind w:firstLine="709"/>
        <w:jc w:val="both"/>
        <w:rPr>
          <w:sz w:val="26"/>
          <w:szCs w:val="26"/>
        </w:rPr>
      </w:pPr>
      <w:r w:rsidRPr="002F7985">
        <w:rPr>
          <w:sz w:val="26"/>
          <w:szCs w:val="26"/>
        </w:rPr>
        <w:t>13) общественное управление (код – 3.8);</w:t>
      </w:r>
    </w:p>
    <w:p w:rsidR="00786D58" w:rsidRPr="002F7985" w:rsidRDefault="00786D58" w:rsidP="00786D58">
      <w:pPr>
        <w:widowControl w:val="0"/>
        <w:autoSpaceDE w:val="0"/>
        <w:autoSpaceDN w:val="0"/>
        <w:adjustRightInd w:val="0"/>
        <w:ind w:firstLine="709"/>
        <w:jc w:val="both"/>
        <w:rPr>
          <w:sz w:val="26"/>
          <w:szCs w:val="26"/>
        </w:rPr>
      </w:pPr>
      <w:r w:rsidRPr="002F7985">
        <w:rPr>
          <w:sz w:val="26"/>
          <w:szCs w:val="26"/>
        </w:rPr>
        <w:t xml:space="preserve">14) ветеринарное обслуживание (код – 3.10); </w:t>
      </w:r>
    </w:p>
    <w:p w:rsidR="00786D58" w:rsidRPr="002F7985" w:rsidRDefault="00786D58" w:rsidP="00786D58">
      <w:pPr>
        <w:ind w:firstLine="709"/>
        <w:jc w:val="both"/>
        <w:rPr>
          <w:sz w:val="26"/>
          <w:szCs w:val="26"/>
        </w:rPr>
      </w:pPr>
      <w:r w:rsidRPr="002F7985">
        <w:rPr>
          <w:sz w:val="26"/>
          <w:szCs w:val="26"/>
        </w:rPr>
        <w:t xml:space="preserve">15) торговые центры (торгово-развлекательные центры) (код – 4.2); </w:t>
      </w:r>
    </w:p>
    <w:p w:rsidR="00786D58" w:rsidRPr="002F7985" w:rsidRDefault="00786D58" w:rsidP="00786D58">
      <w:pPr>
        <w:ind w:firstLine="709"/>
        <w:jc w:val="both"/>
        <w:rPr>
          <w:sz w:val="26"/>
          <w:szCs w:val="26"/>
        </w:rPr>
      </w:pPr>
      <w:r w:rsidRPr="002F7985">
        <w:rPr>
          <w:sz w:val="26"/>
          <w:szCs w:val="26"/>
        </w:rPr>
        <w:t>16) рынки (код – 4.3), за исключением оптовых;</w:t>
      </w:r>
    </w:p>
    <w:p w:rsidR="00786D58" w:rsidRPr="002F7985" w:rsidRDefault="00786D58" w:rsidP="00786D58">
      <w:pPr>
        <w:ind w:firstLine="709"/>
        <w:jc w:val="both"/>
        <w:rPr>
          <w:sz w:val="26"/>
          <w:szCs w:val="26"/>
        </w:rPr>
      </w:pPr>
      <w:r w:rsidRPr="002F7985">
        <w:rPr>
          <w:sz w:val="26"/>
          <w:szCs w:val="26"/>
        </w:rPr>
        <w:lastRenderedPageBreak/>
        <w:t>17) магазины (код – 4.4);</w:t>
      </w:r>
    </w:p>
    <w:p w:rsidR="00786D58" w:rsidRPr="002F7985" w:rsidRDefault="00786D58" w:rsidP="00786D58">
      <w:pPr>
        <w:ind w:firstLine="709"/>
        <w:jc w:val="both"/>
        <w:rPr>
          <w:sz w:val="26"/>
          <w:szCs w:val="26"/>
        </w:rPr>
      </w:pPr>
      <w:r w:rsidRPr="002F7985">
        <w:rPr>
          <w:sz w:val="26"/>
          <w:szCs w:val="26"/>
        </w:rPr>
        <w:t>18) банковская и страховая деятельность (код – 4.5);</w:t>
      </w:r>
    </w:p>
    <w:p w:rsidR="00786D58" w:rsidRPr="002F7985" w:rsidRDefault="00786D58" w:rsidP="00786D58">
      <w:pPr>
        <w:ind w:firstLine="709"/>
        <w:jc w:val="both"/>
        <w:rPr>
          <w:sz w:val="26"/>
          <w:szCs w:val="26"/>
        </w:rPr>
      </w:pPr>
      <w:r w:rsidRPr="002F7985">
        <w:rPr>
          <w:sz w:val="26"/>
          <w:szCs w:val="26"/>
        </w:rPr>
        <w:t>19) общественное питание (код – 4.6);</w:t>
      </w:r>
    </w:p>
    <w:p w:rsidR="00786D58" w:rsidRPr="002F7985" w:rsidRDefault="00786D58" w:rsidP="00786D58">
      <w:pPr>
        <w:ind w:firstLine="709"/>
        <w:jc w:val="both"/>
        <w:rPr>
          <w:sz w:val="26"/>
          <w:szCs w:val="26"/>
        </w:rPr>
      </w:pPr>
      <w:r w:rsidRPr="002F7985">
        <w:rPr>
          <w:sz w:val="26"/>
          <w:szCs w:val="26"/>
        </w:rPr>
        <w:t>20) гостиничное обслуживание (код – 4.7);</w:t>
      </w:r>
    </w:p>
    <w:p w:rsidR="00786D58" w:rsidRPr="002F7985" w:rsidRDefault="00786D58" w:rsidP="00786D58">
      <w:pPr>
        <w:widowControl w:val="0"/>
        <w:autoSpaceDE w:val="0"/>
        <w:autoSpaceDN w:val="0"/>
        <w:adjustRightInd w:val="0"/>
        <w:ind w:firstLine="709"/>
        <w:jc w:val="both"/>
        <w:rPr>
          <w:sz w:val="26"/>
          <w:szCs w:val="26"/>
        </w:rPr>
      </w:pPr>
      <w:r w:rsidRPr="002F7985">
        <w:rPr>
          <w:sz w:val="26"/>
          <w:szCs w:val="26"/>
        </w:rPr>
        <w:t>21) развлечения (код – 4.8), в части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площадок;</w:t>
      </w:r>
      <w:r w:rsidR="00004E63">
        <w:rPr>
          <w:sz w:val="26"/>
          <w:szCs w:val="26"/>
        </w:rPr>
        <w:t xml:space="preserve"> </w:t>
      </w:r>
    </w:p>
    <w:p w:rsidR="00786D58" w:rsidRPr="002F7985" w:rsidRDefault="00786D58" w:rsidP="00786D58">
      <w:pPr>
        <w:widowControl w:val="0"/>
        <w:autoSpaceDE w:val="0"/>
        <w:autoSpaceDN w:val="0"/>
        <w:adjustRightInd w:val="0"/>
        <w:ind w:firstLine="709"/>
        <w:jc w:val="both"/>
        <w:rPr>
          <w:sz w:val="26"/>
          <w:szCs w:val="26"/>
        </w:rPr>
      </w:pPr>
      <w:r w:rsidRPr="002F7985">
        <w:rPr>
          <w:sz w:val="26"/>
          <w:szCs w:val="26"/>
        </w:rPr>
        <w:t>22) религиозное использование (код – 3.7).</w:t>
      </w:r>
    </w:p>
    <w:p w:rsidR="00786D58" w:rsidRPr="002F7985" w:rsidRDefault="00786D58" w:rsidP="00786D58">
      <w:pPr>
        <w:widowControl w:val="0"/>
        <w:autoSpaceDE w:val="0"/>
        <w:autoSpaceDN w:val="0"/>
        <w:adjustRightInd w:val="0"/>
        <w:ind w:firstLine="709"/>
        <w:jc w:val="both"/>
        <w:rPr>
          <w:sz w:val="26"/>
          <w:szCs w:val="26"/>
        </w:rPr>
      </w:pPr>
      <w:r w:rsidRPr="002F7985">
        <w:rPr>
          <w:sz w:val="26"/>
          <w:szCs w:val="26"/>
        </w:rPr>
        <w:t>2. Условно разрешенный вид использования:</w:t>
      </w:r>
    </w:p>
    <w:p w:rsidR="00786D58" w:rsidRPr="002F7985" w:rsidRDefault="00786D58" w:rsidP="00786D58">
      <w:pPr>
        <w:widowControl w:val="0"/>
        <w:autoSpaceDE w:val="0"/>
        <w:autoSpaceDN w:val="0"/>
        <w:adjustRightInd w:val="0"/>
        <w:ind w:firstLine="709"/>
        <w:jc w:val="both"/>
        <w:rPr>
          <w:sz w:val="26"/>
          <w:szCs w:val="26"/>
        </w:rPr>
      </w:pPr>
      <w:r w:rsidRPr="002F7985">
        <w:rPr>
          <w:sz w:val="26"/>
          <w:szCs w:val="26"/>
        </w:rPr>
        <w:t xml:space="preserve">  связь (код - 6.8), за исключением антенных полей.</w:t>
      </w:r>
    </w:p>
    <w:p w:rsidR="00786D58" w:rsidRPr="002F7985" w:rsidRDefault="00786D58" w:rsidP="00786D58">
      <w:pPr>
        <w:widowControl w:val="0"/>
        <w:autoSpaceDE w:val="0"/>
        <w:autoSpaceDN w:val="0"/>
        <w:adjustRightInd w:val="0"/>
        <w:ind w:firstLine="709"/>
        <w:jc w:val="both"/>
        <w:rPr>
          <w:sz w:val="26"/>
          <w:szCs w:val="26"/>
        </w:rPr>
      </w:pPr>
      <w:r w:rsidRPr="002F7985">
        <w:rPr>
          <w:sz w:val="26"/>
          <w:szCs w:val="26"/>
        </w:rPr>
        <w:t>3. Предельные параметры разрешенного строительства, реконструкции объектов капитального строительства:</w:t>
      </w:r>
    </w:p>
    <w:p w:rsidR="00786D58" w:rsidRPr="002F7985" w:rsidRDefault="00786D58" w:rsidP="00786D58">
      <w:pPr>
        <w:widowControl w:val="0"/>
        <w:autoSpaceDE w:val="0"/>
        <w:autoSpaceDN w:val="0"/>
        <w:adjustRightInd w:val="0"/>
        <w:ind w:firstLine="709"/>
        <w:jc w:val="both"/>
        <w:rPr>
          <w:sz w:val="26"/>
          <w:szCs w:val="26"/>
        </w:rPr>
      </w:pPr>
      <w:r w:rsidRPr="002F7985">
        <w:rPr>
          <w:sz w:val="26"/>
          <w:szCs w:val="26"/>
        </w:rPr>
        <w:t>1) отступ от красной линии до зданий, строений, сооружений при осуществлении строительства - не менее 6 м;</w:t>
      </w:r>
    </w:p>
    <w:p w:rsidR="00786D58" w:rsidRPr="002F7985" w:rsidRDefault="00786D58" w:rsidP="00786D58">
      <w:pPr>
        <w:widowControl w:val="0"/>
        <w:autoSpaceDE w:val="0"/>
        <w:autoSpaceDN w:val="0"/>
        <w:adjustRightInd w:val="0"/>
        <w:ind w:firstLine="709"/>
        <w:jc w:val="both"/>
        <w:rPr>
          <w:sz w:val="26"/>
          <w:szCs w:val="26"/>
        </w:rPr>
      </w:pPr>
      <w:r w:rsidRPr="002F7985">
        <w:rPr>
          <w:sz w:val="26"/>
          <w:szCs w:val="26"/>
        </w:rPr>
        <w:t>2) максимальный коэффициент застройки - не более 0,8.</w:t>
      </w:r>
    </w:p>
    <w:p w:rsidR="00FD534E" w:rsidRPr="002F7985" w:rsidRDefault="00FD534E" w:rsidP="00FD534E">
      <w:pPr>
        <w:ind w:firstLine="708"/>
        <w:jc w:val="both"/>
        <w:rPr>
          <w:b/>
          <w:bCs/>
          <w:sz w:val="26"/>
          <w:szCs w:val="26"/>
        </w:rPr>
      </w:pPr>
    </w:p>
    <w:p w:rsidR="00F268D5" w:rsidRPr="002F7985" w:rsidRDefault="006A2FC6" w:rsidP="001B0E2C">
      <w:pPr>
        <w:ind w:right="141" w:firstLine="709"/>
        <w:jc w:val="both"/>
        <w:rPr>
          <w:sz w:val="26"/>
          <w:szCs w:val="26"/>
        </w:rPr>
      </w:pPr>
      <w:r w:rsidRPr="002F7985">
        <w:rPr>
          <w:b/>
          <w:color w:val="000000"/>
          <w:sz w:val="26"/>
          <w:szCs w:val="26"/>
        </w:rPr>
        <w:t>11</w:t>
      </w:r>
      <w:r w:rsidR="00656E40" w:rsidRPr="002F7985">
        <w:rPr>
          <w:b/>
          <w:color w:val="000000"/>
          <w:sz w:val="26"/>
          <w:szCs w:val="26"/>
        </w:rPr>
        <w:t xml:space="preserve">. </w:t>
      </w:r>
      <w:r w:rsidR="002337D2" w:rsidRPr="002F7985">
        <w:rPr>
          <w:b/>
          <w:color w:val="000000"/>
          <w:sz w:val="26"/>
          <w:szCs w:val="26"/>
        </w:rPr>
        <w:t>Расчетные показатели</w:t>
      </w:r>
      <w:r w:rsidR="002337D2" w:rsidRPr="002F7985">
        <w:rPr>
          <w:color w:val="000000"/>
          <w:sz w:val="26"/>
          <w:szCs w:val="26"/>
        </w:rPr>
        <w:t xml:space="preserve"> </w:t>
      </w:r>
      <w:r w:rsidR="002337D2" w:rsidRPr="002F7985">
        <w:rPr>
          <w:b/>
          <w:color w:val="000000"/>
          <w:sz w:val="26"/>
          <w:szCs w:val="26"/>
        </w:rPr>
        <w:t>обеспечения застроенной территории</w:t>
      </w:r>
      <w:r w:rsidR="00DF3829" w:rsidRPr="002F7985">
        <w:rPr>
          <w:b/>
          <w:color w:val="000000"/>
          <w:sz w:val="26"/>
          <w:szCs w:val="26"/>
        </w:rPr>
        <w:t xml:space="preserve"> </w:t>
      </w:r>
      <w:r w:rsidR="002337D2" w:rsidRPr="002F7985">
        <w:rPr>
          <w:b/>
          <w:color w:val="000000"/>
          <w:sz w:val="26"/>
          <w:szCs w:val="26"/>
        </w:rPr>
        <w:t>объектами социального и коммунально-бытового назначения, объе</w:t>
      </w:r>
      <w:r w:rsidR="00DF3829" w:rsidRPr="002F7985">
        <w:rPr>
          <w:b/>
          <w:color w:val="000000"/>
          <w:sz w:val="26"/>
          <w:szCs w:val="26"/>
        </w:rPr>
        <w:t>ктами инженерной инфраструктуры:</w:t>
      </w:r>
      <w:r w:rsidR="002337D2" w:rsidRPr="002F7985">
        <w:rPr>
          <w:b/>
          <w:color w:val="000000"/>
          <w:sz w:val="26"/>
          <w:szCs w:val="26"/>
        </w:rPr>
        <w:t xml:space="preserve"> </w:t>
      </w:r>
      <w:r w:rsidR="002337D2" w:rsidRPr="002F7985">
        <w:rPr>
          <w:color w:val="000000"/>
          <w:sz w:val="26"/>
          <w:szCs w:val="26"/>
        </w:rPr>
        <w:t>утверждены</w:t>
      </w:r>
      <w:r w:rsidR="003B0062" w:rsidRPr="002F7985">
        <w:rPr>
          <w:color w:val="000000"/>
          <w:sz w:val="26"/>
          <w:szCs w:val="26"/>
        </w:rPr>
        <w:t xml:space="preserve"> </w:t>
      </w:r>
      <w:r w:rsidR="00327A8A" w:rsidRPr="002F7985">
        <w:rPr>
          <w:sz w:val="26"/>
          <w:szCs w:val="26"/>
        </w:rPr>
        <w:t>распоряжением администрации города Красноярска</w:t>
      </w:r>
      <w:r w:rsidR="006243A8" w:rsidRPr="002F7985">
        <w:rPr>
          <w:sz w:val="26"/>
          <w:szCs w:val="26"/>
        </w:rPr>
        <w:t xml:space="preserve"> от </w:t>
      </w:r>
      <w:r w:rsidR="00767C60">
        <w:rPr>
          <w:sz w:val="26"/>
          <w:szCs w:val="26"/>
        </w:rPr>
        <w:t>28</w:t>
      </w:r>
      <w:r w:rsidR="0022140E" w:rsidRPr="002F7985">
        <w:rPr>
          <w:sz w:val="26"/>
          <w:szCs w:val="26"/>
        </w:rPr>
        <w:t>.0</w:t>
      </w:r>
      <w:r w:rsidR="00767C60">
        <w:rPr>
          <w:sz w:val="26"/>
          <w:szCs w:val="26"/>
        </w:rPr>
        <w:t>9</w:t>
      </w:r>
      <w:r w:rsidR="0022140E" w:rsidRPr="002F7985">
        <w:rPr>
          <w:sz w:val="26"/>
          <w:szCs w:val="26"/>
        </w:rPr>
        <w:t>.2015 № 6</w:t>
      </w:r>
      <w:r w:rsidR="00767C60">
        <w:rPr>
          <w:sz w:val="26"/>
          <w:szCs w:val="26"/>
        </w:rPr>
        <w:t>78</w:t>
      </w:r>
      <w:r w:rsidR="00DF3829" w:rsidRPr="002F7985">
        <w:rPr>
          <w:sz w:val="26"/>
          <w:szCs w:val="26"/>
        </w:rPr>
        <w:t>-арх «О развитии застроенной территории</w:t>
      </w:r>
      <w:r w:rsidR="0022140E" w:rsidRPr="002F7985">
        <w:rPr>
          <w:sz w:val="26"/>
          <w:szCs w:val="26"/>
        </w:rPr>
        <w:t xml:space="preserve">, расположенной </w:t>
      </w:r>
      <w:r w:rsidR="00767C60">
        <w:rPr>
          <w:sz w:val="26"/>
          <w:szCs w:val="26"/>
        </w:rPr>
        <w:t xml:space="preserve">по ул. Ладо </w:t>
      </w:r>
      <w:proofErr w:type="spellStart"/>
      <w:r w:rsidR="00767C60">
        <w:rPr>
          <w:sz w:val="26"/>
          <w:szCs w:val="26"/>
        </w:rPr>
        <w:t>Кецховели</w:t>
      </w:r>
      <w:proofErr w:type="spellEnd"/>
      <w:r w:rsidR="00767C60">
        <w:rPr>
          <w:sz w:val="26"/>
          <w:szCs w:val="26"/>
        </w:rPr>
        <w:t>, 20; 20</w:t>
      </w:r>
      <w:r w:rsidR="00B233B4">
        <w:rPr>
          <w:sz w:val="26"/>
          <w:szCs w:val="26"/>
        </w:rPr>
        <w:t>,</w:t>
      </w:r>
      <w:r w:rsidR="00767C60">
        <w:rPr>
          <w:sz w:val="26"/>
          <w:szCs w:val="26"/>
        </w:rPr>
        <w:t xml:space="preserve"> лит А</w:t>
      </w:r>
      <w:proofErr w:type="gramStart"/>
      <w:r w:rsidR="00767C60">
        <w:rPr>
          <w:sz w:val="26"/>
          <w:szCs w:val="26"/>
        </w:rPr>
        <w:t>2</w:t>
      </w:r>
      <w:proofErr w:type="gramEnd"/>
      <w:r w:rsidR="00767C60">
        <w:rPr>
          <w:sz w:val="26"/>
          <w:szCs w:val="26"/>
        </w:rPr>
        <w:t>; 20</w:t>
      </w:r>
      <w:r w:rsidR="00B233B4">
        <w:rPr>
          <w:sz w:val="26"/>
          <w:szCs w:val="26"/>
        </w:rPr>
        <w:t>,</w:t>
      </w:r>
      <w:r w:rsidR="00767C60">
        <w:rPr>
          <w:sz w:val="26"/>
          <w:szCs w:val="26"/>
        </w:rPr>
        <w:t xml:space="preserve"> лит А3</w:t>
      </w:r>
      <w:r w:rsidR="00DF3829" w:rsidRPr="002F7985">
        <w:rPr>
          <w:sz w:val="26"/>
          <w:szCs w:val="26"/>
        </w:rPr>
        <w:t>».</w:t>
      </w:r>
    </w:p>
    <w:p w:rsidR="00F721D1" w:rsidRPr="00E54112" w:rsidRDefault="00F721D1" w:rsidP="001B0E2C">
      <w:pPr>
        <w:ind w:right="141" w:firstLine="709"/>
        <w:jc w:val="both"/>
        <w:rPr>
          <w:sz w:val="16"/>
          <w:szCs w:val="16"/>
        </w:rPr>
      </w:pPr>
    </w:p>
    <w:p w:rsidR="0022140E" w:rsidRPr="007D16E6" w:rsidRDefault="0022140E" w:rsidP="0022140E">
      <w:pPr>
        <w:ind w:firstLine="709"/>
        <w:jc w:val="center"/>
        <w:rPr>
          <w:sz w:val="26"/>
          <w:szCs w:val="26"/>
        </w:rPr>
      </w:pPr>
      <w:r w:rsidRPr="007D16E6">
        <w:rPr>
          <w:sz w:val="26"/>
          <w:szCs w:val="26"/>
        </w:rPr>
        <w:t>Общие показатели</w:t>
      </w:r>
    </w:p>
    <w:tbl>
      <w:tblPr>
        <w:tblpPr w:leftFromText="180" w:rightFromText="180" w:vertAnchor="text" w:horzAnchor="margin" w:tblpY="360"/>
        <w:tblOverlap w:val="never"/>
        <w:tblW w:w="9791" w:type="dxa"/>
        <w:tblLayout w:type="fixed"/>
        <w:tblCellMar>
          <w:left w:w="10" w:type="dxa"/>
          <w:right w:w="10" w:type="dxa"/>
        </w:tblCellMar>
        <w:tblLook w:val="0000"/>
      </w:tblPr>
      <w:tblGrid>
        <w:gridCol w:w="709"/>
        <w:gridCol w:w="3412"/>
        <w:gridCol w:w="1559"/>
        <w:gridCol w:w="1701"/>
        <w:gridCol w:w="2410"/>
      </w:tblGrid>
      <w:tr w:rsidR="00F56ACB" w:rsidRPr="007D16E6" w:rsidTr="00F56ACB">
        <w:trPr>
          <w:trHeight w:val="699"/>
        </w:trPr>
        <w:tc>
          <w:tcPr>
            <w:tcW w:w="709" w:type="dxa"/>
            <w:tcBorders>
              <w:top w:val="single" w:sz="4" w:space="0" w:color="auto"/>
              <w:left w:val="single" w:sz="4" w:space="0" w:color="auto"/>
            </w:tcBorders>
            <w:shd w:val="clear" w:color="auto" w:fill="FFFFFF"/>
            <w:vAlign w:val="center"/>
          </w:tcPr>
          <w:p w:rsidR="00F56ACB" w:rsidRPr="007D16E6" w:rsidRDefault="00F56ACB" w:rsidP="00F56ACB">
            <w:pPr>
              <w:pStyle w:val="11"/>
              <w:shd w:val="clear" w:color="auto" w:fill="auto"/>
              <w:spacing w:after="0" w:line="240" w:lineRule="auto"/>
              <w:rPr>
                <w:rFonts w:ascii="Times New Roman" w:hAnsi="Times New Roman" w:cs="Times New Roman"/>
                <w:b w:val="0"/>
                <w:sz w:val="26"/>
                <w:szCs w:val="26"/>
              </w:rPr>
            </w:pPr>
            <w:r w:rsidRPr="007D16E6">
              <w:rPr>
                <w:rStyle w:val="11pt0"/>
                <w:rFonts w:ascii="Times New Roman" w:hAnsi="Times New Roman" w:cs="Times New Roman"/>
                <w:sz w:val="26"/>
                <w:szCs w:val="26"/>
              </w:rPr>
              <w:t>№</w:t>
            </w:r>
          </w:p>
          <w:p w:rsidR="00F56ACB" w:rsidRPr="007D16E6" w:rsidRDefault="00F56ACB" w:rsidP="00F56ACB">
            <w:pPr>
              <w:pStyle w:val="11"/>
              <w:shd w:val="clear" w:color="auto" w:fill="auto"/>
              <w:spacing w:after="0" w:line="240" w:lineRule="auto"/>
              <w:rPr>
                <w:rFonts w:ascii="Times New Roman" w:hAnsi="Times New Roman" w:cs="Times New Roman"/>
                <w:b w:val="0"/>
                <w:sz w:val="26"/>
                <w:szCs w:val="26"/>
              </w:rPr>
            </w:pPr>
            <w:proofErr w:type="spellStart"/>
            <w:proofErr w:type="gramStart"/>
            <w:r w:rsidRPr="007D16E6">
              <w:rPr>
                <w:rStyle w:val="11pt0"/>
                <w:rFonts w:ascii="Times New Roman" w:hAnsi="Times New Roman" w:cs="Times New Roman"/>
                <w:sz w:val="26"/>
                <w:szCs w:val="26"/>
              </w:rPr>
              <w:t>п</w:t>
            </w:r>
            <w:proofErr w:type="spellEnd"/>
            <w:proofErr w:type="gramEnd"/>
            <w:r w:rsidRPr="007D16E6">
              <w:rPr>
                <w:rStyle w:val="11pt0"/>
                <w:rFonts w:ascii="Times New Roman" w:hAnsi="Times New Roman" w:cs="Times New Roman"/>
                <w:sz w:val="26"/>
                <w:szCs w:val="26"/>
              </w:rPr>
              <w:t>/</w:t>
            </w:r>
            <w:proofErr w:type="spellStart"/>
            <w:r w:rsidRPr="007D16E6">
              <w:rPr>
                <w:rStyle w:val="11pt0"/>
                <w:rFonts w:ascii="Times New Roman" w:hAnsi="Times New Roman" w:cs="Times New Roman"/>
                <w:sz w:val="26"/>
                <w:szCs w:val="26"/>
              </w:rPr>
              <w:t>п</w:t>
            </w:r>
            <w:proofErr w:type="spellEnd"/>
          </w:p>
        </w:tc>
        <w:tc>
          <w:tcPr>
            <w:tcW w:w="3412" w:type="dxa"/>
            <w:tcBorders>
              <w:top w:val="single" w:sz="4" w:space="0" w:color="auto"/>
              <w:left w:val="single" w:sz="4" w:space="0" w:color="auto"/>
            </w:tcBorders>
            <w:shd w:val="clear" w:color="auto" w:fill="FFFFFF"/>
            <w:vAlign w:val="center"/>
          </w:tcPr>
          <w:p w:rsidR="00F56ACB" w:rsidRPr="007D16E6" w:rsidRDefault="00F56ACB" w:rsidP="00F56ACB">
            <w:pPr>
              <w:pStyle w:val="11"/>
              <w:shd w:val="clear" w:color="auto" w:fill="auto"/>
              <w:spacing w:after="0" w:line="240" w:lineRule="auto"/>
              <w:rPr>
                <w:rFonts w:ascii="Times New Roman" w:hAnsi="Times New Roman" w:cs="Times New Roman"/>
                <w:b w:val="0"/>
                <w:sz w:val="26"/>
                <w:szCs w:val="26"/>
              </w:rPr>
            </w:pPr>
            <w:r w:rsidRPr="007D16E6">
              <w:rPr>
                <w:rStyle w:val="11pt0"/>
                <w:rFonts w:ascii="Times New Roman" w:hAnsi="Times New Roman" w:cs="Times New Roman"/>
                <w:sz w:val="26"/>
                <w:szCs w:val="26"/>
              </w:rPr>
              <w:t>Наименование показателя</w:t>
            </w:r>
          </w:p>
        </w:tc>
        <w:tc>
          <w:tcPr>
            <w:tcW w:w="1559" w:type="dxa"/>
            <w:tcBorders>
              <w:top w:val="single" w:sz="4" w:space="0" w:color="auto"/>
              <w:left w:val="single" w:sz="4" w:space="0" w:color="auto"/>
            </w:tcBorders>
            <w:shd w:val="clear" w:color="auto" w:fill="FFFFFF"/>
            <w:vAlign w:val="center"/>
          </w:tcPr>
          <w:p w:rsidR="00F56ACB" w:rsidRPr="007D16E6" w:rsidRDefault="00F56ACB" w:rsidP="00F56ACB">
            <w:pPr>
              <w:pStyle w:val="11"/>
              <w:shd w:val="clear" w:color="auto" w:fill="auto"/>
              <w:spacing w:after="0" w:line="240" w:lineRule="auto"/>
              <w:rPr>
                <w:rStyle w:val="11pt0"/>
                <w:rFonts w:ascii="Times New Roman" w:hAnsi="Times New Roman" w:cs="Times New Roman"/>
                <w:sz w:val="26"/>
                <w:szCs w:val="26"/>
              </w:rPr>
            </w:pPr>
            <w:r w:rsidRPr="007D16E6">
              <w:rPr>
                <w:rStyle w:val="11pt0"/>
                <w:rFonts w:ascii="Times New Roman" w:hAnsi="Times New Roman" w:cs="Times New Roman"/>
                <w:sz w:val="26"/>
                <w:szCs w:val="26"/>
              </w:rPr>
              <w:t>Единицы</w:t>
            </w:r>
          </w:p>
          <w:p w:rsidR="00F56ACB" w:rsidRPr="007D16E6" w:rsidRDefault="00F56ACB" w:rsidP="00F56ACB">
            <w:pPr>
              <w:pStyle w:val="11"/>
              <w:shd w:val="clear" w:color="auto" w:fill="auto"/>
              <w:spacing w:after="0" w:line="240" w:lineRule="auto"/>
              <w:rPr>
                <w:rFonts w:ascii="Times New Roman" w:hAnsi="Times New Roman" w:cs="Times New Roman"/>
                <w:b w:val="0"/>
                <w:sz w:val="26"/>
                <w:szCs w:val="26"/>
              </w:rPr>
            </w:pPr>
            <w:r w:rsidRPr="007D16E6">
              <w:rPr>
                <w:rStyle w:val="11pt0"/>
                <w:rFonts w:ascii="Times New Roman" w:hAnsi="Times New Roman" w:cs="Times New Roman"/>
                <w:sz w:val="26"/>
                <w:szCs w:val="26"/>
              </w:rPr>
              <w:t>измерения</w:t>
            </w:r>
          </w:p>
        </w:tc>
        <w:tc>
          <w:tcPr>
            <w:tcW w:w="1701" w:type="dxa"/>
            <w:tcBorders>
              <w:top w:val="single" w:sz="4" w:space="0" w:color="auto"/>
              <w:left w:val="single" w:sz="4" w:space="0" w:color="auto"/>
              <w:right w:val="single" w:sz="4" w:space="0" w:color="auto"/>
            </w:tcBorders>
            <w:shd w:val="clear" w:color="auto" w:fill="FFFFFF"/>
            <w:vAlign w:val="center"/>
          </w:tcPr>
          <w:p w:rsidR="00F56ACB" w:rsidRPr="007D16E6" w:rsidRDefault="00F56ACB" w:rsidP="00F56ACB">
            <w:pPr>
              <w:pStyle w:val="11"/>
              <w:shd w:val="clear" w:color="auto" w:fill="auto"/>
              <w:spacing w:after="0" w:line="240" w:lineRule="auto"/>
              <w:rPr>
                <w:rFonts w:ascii="Times New Roman" w:hAnsi="Times New Roman" w:cs="Times New Roman"/>
                <w:b w:val="0"/>
                <w:sz w:val="26"/>
                <w:szCs w:val="26"/>
              </w:rPr>
            </w:pPr>
            <w:r w:rsidRPr="007D16E6">
              <w:rPr>
                <w:rStyle w:val="11pt0"/>
                <w:rFonts w:ascii="Times New Roman" w:hAnsi="Times New Roman" w:cs="Times New Roman"/>
                <w:sz w:val="26"/>
                <w:szCs w:val="26"/>
              </w:rPr>
              <w:t xml:space="preserve">Показатель в </w:t>
            </w:r>
            <w:r w:rsidRPr="007D16E6">
              <w:rPr>
                <w:rFonts w:ascii="Times New Roman" w:hAnsi="Times New Roman" w:cs="Times New Roman"/>
                <w:b w:val="0"/>
                <w:sz w:val="26"/>
                <w:szCs w:val="26"/>
              </w:rPr>
              <w:t>единицах измерения</w:t>
            </w:r>
          </w:p>
        </w:tc>
        <w:tc>
          <w:tcPr>
            <w:tcW w:w="2410" w:type="dxa"/>
            <w:tcBorders>
              <w:top w:val="single" w:sz="4" w:space="0" w:color="auto"/>
              <w:left w:val="single" w:sz="4" w:space="0" w:color="auto"/>
              <w:right w:val="single" w:sz="4" w:space="0" w:color="auto"/>
            </w:tcBorders>
            <w:shd w:val="clear" w:color="auto" w:fill="FFFFFF"/>
            <w:vAlign w:val="center"/>
          </w:tcPr>
          <w:p w:rsidR="00F56ACB" w:rsidRPr="007D16E6" w:rsidRDefault="00F56ACB" w:rsidP="00F56ACB">
            <w:pPr>
              <w:pStyle w:val="11"/>
              <w:shd w:val="clear" w:color="auto" w:fill="auto"/>
              <w:spacing w:after="0" w:line="240" w:lineRule="auto"/>
              <w:rPr>
                <w:rStyle w:val="11pt0"/>
                <w:rFonts w:ascii="Times New Roman" w:hAnsi="Times New Roman" w:cs="Times New Roman"/>
                <w:sz w:val="26"/>
                <w:szCs w:val="26"/>
              </w:rPr>
            </w:pPr>
            <w:r>
              <w:rPr>
                <w:rStyle w:val="11pt0"/>
                <w:rFonts w:ascii="Times New Roman" w:hAnsi="Times New Roman" w:cs="Times New Roman"/>
                <w:sz w:val="26"/>
                <w:szCs w:val="26"/>
              </w:rPr>
              <w:t>Примечание</w:t>
            </w:r>
          </w:p>
        </w:tc>
      </w:tr>
      <w:tr w:rsidR="00F56ACB" w:rsidRPr="007D16E6" w:rsidTr="00F56ACB">
        <w:trPr>
          <w:cantSplit/>
          <w:trHeight w:hRule="exact" w:val="652"/>
        </w:trPr>
        <w:tc>
          <w:tcPr>
            <w:tcW w:w="709" w:type="dxa"/>
            <w:tcBorders>
              <w:top w:val="single" w:sz="4" w:space="0" w:color="auto"/>
              <w:left w:val="single" w:sz="4" w:space="0" w:color="auto"/>
            </w:tcBorders>
            <w:shd w:val="clear" w:color="auto" w:fill="FFFFFF"/>
          </w:tcPr>
          <w:p w:rsidR="00F56ACB" w:rsidRPr="007D16E6" w:rsidRDefault="00F56ACB" w:rsidP="00F56ACB">
            <w:pPr>
              <w:pStyle w:val="11"/>
              <w:shd w:val="clear" w:color="auto" w:fill="auto"/>
              <w:spacing w:after="0" w:line="240" w:lineRule="auto"/>
              <w:rPr>
                <w:rStyle w:val="11pt"/>
                <w:rFonts w:ascii="Times New Roman" w:hAnsi="Times New Roman" w:cs="Times New Roman"/>
                <w:sz w:val="26"/>
                <w:szCs w:val="26"/>
              </w:rPr>
            </w:pPr>
            <w:r w:rsidRPr="007D16E6">
              <w:rPr>
                <w:rStyle w:val="11pt"/>
                <w:rFonts w:ascii="Times New Roman" w:hAnsi="Times New Roman" w:cs="Times New Roman"/>
                <w:sz w:val="26"/>
                <w:szCs w:val="26"/>
              </w:rPr>
              <w:t>1</w:t>
            </w:r>
          </w:p>
        </w:tc>
        <w:tc>
          <w:tcPr>
            <w:tcW w:w="3412" w:type="dxa"/>
            <w:tcBorders>
              <w:top w:val="single" w:sz="4" w:space="0" w:color="auto"/>
              <w:left w:val="single" w:sz="4" w:space="0" w:color="auto"/>
            </w:tcBorders>
            <w:shd w:val="clear" w:color="auto" w:fill="FFFFFF"/>
          </w:tcPr>
          <w:p w:rsidR="00F56ACB" w:rsidRDefault="00F56ACB" w:rsidP="00F56ACB">
            <w:pPr>
              <w:pStyle w:val="11"/>
              <w:shd w:val="clear" w:color="auto" w:fill="auto"/>
              <w:spacing w:after="0" w:line="240" w:lineRule="auto"/>
              <w:jc w:val="left"/>
              <w:rPr>
                <w:rStyle w:val="11pt"/>
                <w:rFonts w:ascii="Times New Roman" w:hAnsi="Times New Roman" w:cs="Times New Roman"/>
                <w:sz w:val="26"/>
                <w:szCs w:val="26"/>
              </w:rPr>
            </w:pPr>
            <w:r w:rsidRPr="007D16E6">
              <w:rPr>
                <w:rStyle w:val="11pt"/>
                <w:rFonts w:ascii="Times New Roman" w:hAnsi="Times New Roman" w:cs="Times New Roman"/>
                <w:sz w:val="26"/>
                <w:szCs w:val="26"/>
              </w:rPr>
              <w:t>Площадь земельного участка</w:t>
            </w:r>
          </w:p>
          <w:p w:rsidR="00F56ACB" w:rsidRDefault="00F56ACB" w:rsidP="00F56ACB">
            <w:pPr>
              <w:pStyle w:val="11"/>
              <w:shd w:val="clear" w:color="auto" w:fill="auto"/>
              <w:spacing w:after="0" w:line="240" w:lineRule="auto"/>
              <w:jc w:val="left"/>
              <w:rPr>
                <w:rStyle w:val="11pt"/>
                <w:rFonts w:ascii="Times New Roman" w:hAnsi="Times New Roman" w:cs="Times New Roman"/>
                <w:sz w:val="26"/>
                <w:szCs w:val="26"/>
              </w:rPr>
            </w:pPr>
          </w:p>
          <w:p w:rsidR="00F56ACB" w:rsidRPr="007D16E6" w:rsidRDefault="00F56ACB" w:rsidP="00F56ACB">
            <w:pPr>
              <w:pStyle w:val="11"/>
              <w:shd w:val="clear" w:color="auto" w:fill="auto"/>
              <w:spacing w:after="0" w:line="240" w:lineRule="auto"/>
              <w:jc w:val="left"/>
              <w:rPr>
                <w:rStyle w:val="11pt"/>
                <w:rFonts w:ascii="Times New Roman" w:hAnsi="Times New Roman" w:cs="Times New Roman"/>
                <w:sz w:val="26"/>
                <w:szCs w:val="26"/>
              </w:rPr>
            </w:pPr>
          </w:p>
        </w:tc>
        <w:tc>
          <w:tcPr>
            <w:tcW w:w="1559" w:type="dxa"/>
            <w:tcBorders>
              <w:top w:val="single" w:sz="4" w:space="0" w:color="auto"/>
              <w:left w:val="single" w:sz="4" w:space="0" w:color="auto"/>
            </w:tcBorders>
            <w:shd w:val="clear" w:color="auto" w:fill="FFFFFF"/>
          </w:tcPr>
          <w:p w:rsidR="00F56ACB" w:rsidRPr="007D16E6" w:rsidRDefault="00F56ACB" w:rsidP="00F56ACB">
            <w:pPr>
              <w:pStyle w:val="11"/>
              <w:shd w:val="clear" w:color="auto" w:fill="auto"/>
              <w:spacing w:after="0" w:line="240" w:lineRule="auto"/>
              <w:rPr>
                <w:rStyle w:val="11pt"/>
                <w:rFonts w:ascii="Times New Roman" w:hAnsi="Times New Roman" w:cs="Times New Roman"/>
                <w:sz w:val="26"/>
                <w:szCs w:val="26"/>
              </w:rPr>
            </w:pPr>
            <w:r w:rsidRPr="007D16E6">
              <w:rPr>
                <w:rStyle w:val="11pt"/>
                <w:rFonts w:ascii="Times New Roman" w:hAnsi="Times New Roman" w:cs="Times New Roman"/>
                <w:sz w:val="26"/>
                <w:szCs w:val="26"/>
              </w:rPr>
              <w:t>м</w:t>
            </w:r>
            <w:proofErr w:type="gramStart"/>
            <w:r w:rsidRPr="007D16E6">
              <w:rPr>
                <w:rStyle w:val="11pt"/>
                <w:rFonts w:ascii="Times New Roman" w:hAnsi="Times New Roman" w:cs="Times New Roman"/>
                <w:sz w:val="26"/>
                <w:szCs w:val="26"/>
                <w:vertAlign w:val="superscript"/>
              </w:rPr>
              <w:t>2</w:t>
            </w:r>
            <w:proofErr w:type="gramEnd"/>
          </w:p>
        </w:tc>
        <w:tc>
          <w:tcPr>
            <w:tcW w:w="1701" w:type="dxa"/>
            <w:tcBorders>
              <w:top w:val="single" w:sz="4" w:space="0" w:color="auto"/>
              <w:left w:val="single" w:sz="4" w:space="0" w:color="auto"/>
              <w:right w:val="single" w:sz="4" w:space="0" w:color="auto"/>
            </w:tcBorders>
            <w:shd w:val="clear" w:color="auto" w:fill="FFFFFF"/>
          </w:tcPr>
          <w:p w:rsidR="00F56ACB" w:rsidRPr="007D16E6" w:rsidRDefault="00F56ACB" w:rsidP="00F56ACB">
            <w:pPr>
              <w:pStyle w:val="11"/>
              <w:shd w:val="clear" w:color="auto" w:fill="auto"/>
              <w:spacing w:after="0" w:line="240" w:lineRule="auto"/>
              <w:rPr>
                <w:rStyle w:val="11pt"/>
                <w:rFonts w:ascii="Times New Roman" w:hAnsi="Times New Roman" w:cs="Times New Roman"/>
                <w:sz w:val="26"/>
                <w:szCs w:val="26"/>
              </w:rPr>
            </w:pPr>
            <w:r w:rsidRPr="007D16E6">
              <w:rPr>
                <w:rStyle w:val="11pt"/>
                <w:rFonts w:ascii="Times New Roman" w:hAnsi="Times New Roman" w:cs="Times New Roman"/>
                <w:sz w:val="26"/>
                <w:szCs w:val="26"/>
              </w:rPr>
              <w:t>4409</w:t>
            </w:r>
          </w:p>
        </w:tc>
        <w:tc>
          <w:tcPr>
            <w:tcW w:w="2410" w:type="dxa"/>
            <w:tcBorders>
              <w:top w:val="single" w:sz="4" w:space="0" w:color="auto"/>
              <w:left w:val="single" w:sz="4" w:space="0" w:color="auto"/>
              <w:right w:val="single" w:sz="4" w:space="0" w:color="auto"/>
            </w:tcBorders>
            <w:shd w:val="clear" w:color="auto" w:fill="FFFFFF"/>
          </w:tcPr>
          <w:p w:rsidR="00F56ACB" w:rsidRPr="007D16E6" w:rsidRDefault="00F56ACB" w:rsidP="00F56ACB">
            <w:pPr>
              <w:pStyle w:val="11"/>
              <w:shd w:val="clear" w:color="auto" w:fill="auto"/>
              <w:spacing w:after="0" w:line="240" w:lineRule="auto"/>
              <w:rPr>
                <w:rStyle w:val="11pt"/>
                <w:rFonts w:ascii="Times New Roman" w:hAnsi="Times New Roman" w:cs="Times New Roman"/>
                <w:sz w:val="26"/>
                <w:szCs w:val="26"/>
              </w:rPr>
            </w:pPr>
          </w:p>
        </w:tc>
      </w:tr>
      <w:tr w:rsidR="00F56ACB" w:rsidRPr="007D16E6" w:rsidTr="00F56ACB">
        <w:trPr>
          <w:trHeight w:val="482"/>
        </w:trPr>
        <w:tc>
          <w:tcPr>
            <w:tcW w:w="709" w:type="dxa"/>
            <w:tcBorders>
              <w:top w:val="single" w:sz="4" w:space="0" w:color="auto"/>
              <w:left w:val="single" w:sz="4" w:space="0" w:color="auto"/>
            </w:tcBorders>
            <w:shd w:val="clear" w:color="auto" w:fill="FFFFFF"/>
          </w:tcPr>
          <w:p w:rsidR="00F56ACB" w:rsidRPr="007D16E6" w:rsidRDefault="00F56ACB" w:rsidP="00F56ACB">
            <w:pPr>
              <w:pStyle w:val="11"/>
              <w:shd w:val="clear" w:color="auto" w:fill="auto"/>
              <w:spacing w:after="0" w:line="240" w:lineRule="auto"/>
              <w:rPr>
                <w:rFonts w:ascii="Times New Roman" w:hAnsi="Times New Roman" w:cs="Times New Roman"/>
                <w:b w:val="0"/>
                <w:sz w:val="26"/>
                <w:szCs w:val="26"/>
              </w:rPr>
            </w:pPr>
            <w:r w:rsidRPr="007D16E6">
              <w:rPr>
                <w:rFonts w:ascii="Times New Roman" w:hAnsi="Times New Roman" w:cs="Times New Roman"/>
                <w:b w:val="0"/>
                <w:sz w:val="26"/>
                <w:szCs w:val="26"/>
              </w:rPr>
              <w:t>2</w:t>
            </w:r>
          </w:p>
        </w:tc>
        <w:tc>
          <w:tcPr>
            <w:tcW w:w="3412" w:type="dxa"/>
            <w:tcBorders>
              <w:top w:val="single" w:sz="4" w:space="0" w:color="auto"/>
              <w:left w:val="single" w:sz="4" w:space="0" w:color="auto"/>
            </w:tcBorders>
            <w:shd w:val="clear" w:color="auto" w:fill="FFFFFF"/>
          </w:tcPr>
          <w:p w:rsidR="00F56ACB" w:rsidRPr="007D16E6" w:rsidRDefault="00F56ACB" w:rsidP="00F56ACB">
            <w:pPr>
              <w:pStyle w:val="11"/>
              <w:shd w:val="clear" w:color="auto" w:fill="auto"/>
              <w:spacing w:after="0" w:line="240" w:lineRule="auto"/>
              <w:jc w:val="left"/>
              <w:rPr>
                <w:rFonts w:ascii="Times New Roman" w:hAnsi="Times New Roman" w:cs="Times New Roman"/>
                <w:b w:val="0"/>
                <w:bCs w:val="0"/>
                <w:color w:val="000000"/>
                <w:sz w:val="26"/>
                <w:szCs w:val="26"/>
                <w:shd w:val="clear" w:color="auto" w:fill="FFFFFF"/>
              </w:rPr>
            </w:pPr>
            <w:r w:rsidRPr="007D16E6">
              <w:rPr>
                <w:rStyle w:val="11pt"/>
                <w:rFonts w:ascii="Times New Roman" w:hAnsi="Times New Roman" w:cs="Times New Roman"/>
                <w:sz w:val="26"/>
                <w:szCs w:val="26"/>
              </w:rPr>
              <w:t>Количество сносимых домов</w:t>
            </w:r>
          </w:p>
        </w:tc>
        <w:tc>
          <w:tcPr>
            <w:tcW w:w="1559" w:type="dxa"/>
            <w:tcBorders>
              <w:top w:val="single" w:sz="4" w:space="0" w:color="auto"/>
              <w:left w:val="single" w:sz="4" w:space="0" w:color="auto"/>
            </w:tcBorders>
            <w:shd w:val="clear" w:color="auto" w:fill="FFFFFF"/>
          </w:tcPr>
          <w:p w:rsidR="00F56ACB" w:rsidRPr="007D16E6" w:rsidRDefault="00F56ACB" w:rsidP="00F56ACB">
            <w:pPr>
              <w:pStyle w:val="11"/>
              <w:shd w:val="clear" w:color="auto" w:fill="auto"/>
              <w:spacing w:after="0" w:line="240" w:lineRule="auto"/>
              <w:rPr>
                <w:rFonts w:ascii="Times New Roman" w:hAnsi="Times New Roman" w:cs="Times New Roman"/>
                <w:b w:val="0"/>
                <w:sz w:val="26"/>
                <w:szCs w:val="26"/>
              </w:rPr>
            </w:pPr>
            <w:r w:rsidRPr="007D16E6">
              <w:rPr>
                <w:rStyle w:val="11pt"/>
                <w:rFonts w:ascii="Times New Roman" w:hAnsi="Times New Roman" w:cs="Times New Roman"/>
                <w:sz w:val="26"/>
                <w:szCs w:val="26"/>
              </w:rPr>
              <w:t>шт.</w:t>
            </w:r>
          </w:p>
        </w:tc>
        <w:tc>
          <w:tcPr>
            <w:tcW w:w="1701" w:type="dxa"/>
            <w:tcBorders>
              <w:top w:val="single" w:sz="4" w:space="0" w:color="auto"/>
              <w:left w:val="single" w:sz="4" w:space="0" w:color="auto"/>
              <w:right w:val="single" w:sz="4" w:space="0" w:color="auto"/>
            </w:tcBorders>
            <w:shd w:val="clear" w:color="auto" w:fill="FFFFFF"/>
          </w:tcPr>
          <w:p w:rsidR="00F56ACB" w:rsidRPr="007D16E6" w:rsidRDefault="00F56ACB" w:rsidP="00F56ACB">
            <w:pPr>
              <w:pStyle w:val="11"/>
              <w:shd w:val="clear" w:color="auto" w:fill="auto"/>
              <w:spacing w:after="0" w:line="240" w:lineRule="auto"/>
              <w:rPr>
                <w:rFonts w:ascii="Times New Roman" w:hAnsi="Times New Roman" w:cs="Times New Roman"/>
                <w:b w:val="0"/>
                <w:sz w:val="26"/>
                <w:szCs w:val="26"/>
              </w:rPr>
            </w:pPr>
            <w:r>
              <w:rPr>
                <w:rStyle w:val="11pt"/>
                <w:rFonts w:ascii="Times New Roman" w:hAnsi="Times New Roman" w:cs="Times New Roman"/>
                <w:sz w:val="26"/>
                <w:szCs w:val="26"/>
              </w:rPr>
              <w:t>3</w:t>
            </w:r>
          </w:p>
        </w:tc>
        <w:tc>
          <w:tcPr>
            <w:tcW w:w="2410" w:type="dxa"/>
            <w:tcBorders>
              <w:top w:val="single" w:sz="4" w:space="0" w:color="auto"/>
              <w:left w:val="single" w:sz="4" w:space="0" w:color="auto"/>
              <w:right w:val="single" w:sz="4" w:space="0" w:color="auto"/>
            </w:tcBorders>
            <w:shd w:val="clear" w:color="auto" w:fill="FFFFFF"/>
          </w:tcPr>
          <w:p w:rsidR="00F56ACB" w:rsidRPr="007D16E6" w:rsidRDefault="00F56ACB" w:rsidP="00F56ACB">
            <w:pPr>
              <w:pStyle w:val="11"/>
              <w:shd w:val="clear" w:color="auto" w:fill="auto"/>
              <w:spacing w:after="0" w:line="240" w:lineRule="auto"/>
              <w:rPr>
                <w:rStyle w:val="11pt"/>
                <w:rFonts w:ascii="Times New Roman" w:hAnsi="Times New Roman" w:cs="Times New Roman"/>
                <w:sz w:val="26"/>
                <w:szCs w:val="26"/>
              </w:rPr>
            </w:pPr>
          </w:p>
        </w:tc>
      </w:tr>
      <w:tr w:rsidR="00F56ACB" w:rsidRPr="00D50D61" w:rsidTr="00F56ACB">
        <w:trPr>
          <w:trHeight w:val="454"/>
        </w:trPr>
        <w:tc>
          <w:tcPr>
            <w:tcW w:w="709" w:type="dxa"/>
            <w:tcBorders>
              <w:top w:val="single" w:sz="4" w:space="0" w:color="auto"/>
              <w:left w:val="single" w:sz="4" w:space="0" w:color="auto"/>
              <w:bottom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3</w:t>
            </w:r>
          </w:p>
        </w:tc>
        <w:tc>
          <w:tcPr>
            <w:tcW w:w="3412" w:type="dxa"/>
            <w:tcBorders>
              <w:top w:val="single" w:sz="4" w:space="0" w:color="auto"/>
              <w:left w:val="single" w:sz="4" w:space="0" w:color="auto"/>
              <w:bottom w:val="single" w:sz="4" w:space="0" w:color="auto"/>
            </w:tcBorders>
            <w:shd w:val="clear" w:color="auto" w:fill="FFFFFF"/>
          </w:tcPr>
          <w:p w:rsidR="00F56ACB" w:rsidRPr="00D50D61" w:rsidRDefault="00F56ACB" w:rsidP="00F56ACB">
            <w:pPr>
              <w:pStyle w:val="11"/>
              <w:shd w:val="clear" w:color="auto" w:fill="auto"/>
              <w:spacing w:after="0" w:line="240" w:lineRule="auto"/>
              <w:jc w:val="left"/>
              <w:rPr>
                <w:rStyle w:val="11pt"/>
                <w:rFonts w:ascii="Times New Roman" w:hAnsi="Times New Roman" w:cs="Times New Roman"/>
                <w:sz w:val="26"/>
                <w:szCs w:val="26"/>
              </w:rPr>
            </w:pPr>
            <w:r w:rsidRPr="00D50D61">
              <w:rPr>
                <w:rStyle w:val="11pt"/>
                <w:rFonts w:ascii="Times New Roman" w:hAnsi="Times New Roman" w:cs="Times New Roman"/>
                <w:sz w:val="26"/>
                <w:szCs w:val="26"/>
              </w:rPr>
              <w:t>Этажность</w:t>
            </w:r>
          </w:p>
        </w:tc>
        <w:tc>
          <w:tcPr>
            <w:tcW w:w="1559" w:type="dxa"/>
            <w:tcBorders>
              <w:top w:val="single" w:sz="4" w:space="0" w:color="auto"/>
              <w:left w:val="single" w:sz="4" w:space="0" w:color="auto"/>
              <w:bottom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proofErr w:type="spellStart"/>
            <w:r w:rsidRPr="00D50D61">
              <w:rPr>
                <w:rStyle w:val="11pt"/>
                <w:rFonts w:ascii="Times New Roman" w:hAnsi="Times New Roman" w:cs="Times New Roman"/>
                <w:sz w:val="26"/>
                <w:szCs w:val="26"/>
              </w:rPr>
              <w:t>эт</w:t>
            </w:r>
            <w:proofErr w:type="spellEnd"/>
            <w:r w:rsidRPr="00D50D61">
              <w:rPr>
                <w:rStyle w:val="11pt"/>
                <w:rFonts w:ascii="Times New Roman" w:hAnsi="Times New Roman" w:cs="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r>
              <w:rPr>
                <w:rStyle w:val="11pt"/>
                <w:rFonts w:ascii="Times New Roman" w:hAnsi="Times New Roman" w:cs="Times New Roman"/>
                <w:sz w:val="26"/>
                <w:szCs w:val="26"/>
              </w:rPr>
              <w:t>25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56ACB" w:rsidRPr="00F56ACB" w:rsidRDefault="00F56ACB" w:rsidP="00F56ACB">
            <w:pPr>
              <w:pStyle w:val="11"/>
              <w:shd w:val="clear" w:color="auto" w:fill="auto"/>
              <w:spacing w:after="0" w:line="240" w:lineRule="auto"/>
              <w:ind w:right="-10"/>
              <w:rPr>
                <w:rStyle w:val="11pt0"/>
                <w:rFonts w:ascii="Times New Roman" w:hAnsi="Times New Roman"/>
                <w:sz w:val="24"/>
                <w:szCs w:val="24"/>
              </w:rPr>
            </w:pPr>
            <w:r w:rsidRPr="00F56ACB">
              <w:rPr>
                <w:rStyle w:val="11pt0"/>
                <w:rFonts w:ascii="Times New Roman" w:hAnsi="Times New Roman"/>
                <w:sz w:val="24"/>
                <w:szCs w:val="24"/>
              </w:rPr>
              <w:t xml:space="preserve">этажность принята в соответствии </w:t>
            </w:r>
          </w:p>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r w:rsidRPr="00F56ACB">
              <w:rPr>
                <w:rStyle w:val="11pt0"/>
                <w:rFonts w:ascii="Times New Roman" w:hAnsi="Times New Roman"/>
                <w:sz w:val="24"/>
                <w:szCs w:val="24"/>
              </w:rPr>
              <w:t>с проектом план</w:t>
            </w:r>
            <w:r w:rsidRPr="00F56ACB">
              <w:rPr>
                <w:rStyle w:val="11pt0"/>
                <w:rFonts w:ascii="Times New Roman" w:hAnsi="Times New Roman"/>
                <w:sz w:val="24"/>
                <w:szCs w:val="24"/>
              </w:rPr>
              <w:t>и</w:t>
            </w:r>
            <w:r w:rsidRPr="00F56ACB">
              <w:rPr>
                <w:rStyle w:val="11pt0"/>
                <w:rFonts w:ascii="Times New Roman" w:hAnsi="Times New Roman"/>
                <w:sz w:val="24"/>
                <w:szCs w:val="24"/>
              </w:rPr>
              <w:t>ровки жилого района «Николаевский», утвержденным постановлением админ</w:t>
            </w:r>
            <w:r w:rsidRPr="00F56ACB">
              <w:rPr>
                <w:rStyle w:val="11pt0"/>
                <w:rFonts w:ascii="Times New Roman" w:hAnsi="Times New Roman"/>
                <w:sz w:val="24"/>
                <w:szCs w:val="24"/>
              </w:rPr>
              <w:t>и</w:t>
            </w:r>
            <w:r w:rsidRPr="00F56ACB">
              <w:rPr>
                <w:rStyle w:val="11pt0"/>
                <w:rFonts w:ascii="Times New Roman" w:hAnsi="Times New Roman"/>
                <w:sz w:val="24"/>
                <w:szCs w:val="24"/>
              </w:rPr>
              <w:t>страции города от 05.12.2011 № 564/1 (далее – проект пл</w:t>
            </w:r>
            <w:r w:rsidRPr="00F56ACB">
              <w:rPr>
                <w:rStyle w:val="11pt0"/>
                <w:rFonts w:ascii="Times New Roman" w:hAnsi="Times New Roman"/>
                <w:sz w:val="24"/>
                <w:szCs w:val="24"/>
              </w:rPr>
              <w:t>а</w:t>
            </w:r>
            <w:r w:rsidRPr="00F56ACB">
              <w:rPr>
                <w:rStyle w:val="11pt0"/>
                <w:rFonts w:ascii="Times New Roman" w:hAnsi="Times New Roman"/>
                <w:sz w:val="24"/>
                <w:szCs w:val="24"/>
              </w:rPr>
              <w:t>нировки)</w:t>
            </w:r>
          </w:p>
        </w:tc>
      </w:tr>
      <w:tr w:rsidR="00F56ACB" w:rsidRPr="00D50D61" w:rsidTr="00F56ACB">
        <w:trPr>
          <w:trHeight w:val="590"/>
        </w:trPr>
        <w:tc>
          <w:tcPr>
            <w:tcW w:w="709" w:type="dxa"/>
            <w:tcBorders>
              <w:top w:val="single" w:sz="4" w:space="0" w:color="auto"/>
              <w:left w:val="single" w:sz="4" w:space="0" w:color="auto"/>
              <w:bottom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4</w:t>
            </w:r>
          </w:p>
        </w:tc>
        <w:tc>
          <w:tcPr>
            <w:tcW w:w="3412" w:type="dxa"/>
            <w:tcBorders>
              <w:top w:val="single" w:sz="4" w:space="0" w:color="auto"/>
              <w:left w:val="single" w:sz="4" w:space="0" w:color="auto"/>
              <w:bottom w:val="single" w:sz="4" w:space="0" w:color="auto"/>
            </w:tcBorders>
            <w:shd w:val="clear" w:color="auto" w:fill="FFFFFF"/>
          </w:tcPr>
          <w:p w:rsidR="00F56ACB" w:rsidRPr="00D50D61" w:rsidRDefault="00F56ACB" w:rsidP="00F56ACB">
            <w:pPr>
              <w:pStyle w:val="11"/>
              <w:shd w:val="clear" w:color="auto" w:fill="auto"/>
              <w:spacing w:after="0" w:line="240" w:lineRule="auto"/>
              <w:jc w:val="left"/>
              <w:rPr>
                <w:rStyle w:val="11pt"/>
                <w:rFonts w:ascii="Times New Roman" w:hAnsi="Times New Roman" w:cs="Times New Roman"/>
                <w:sz w:val="26"/>
                <w:szCs w:val="26"/>
              </w:rPr>
            </w:pPr>
            <w:r w:rsidRPr="00D50D61">
              <w:rPr>
                <w:rStyle w:val="11pt"/>
                <w:rFonts w:ascii="Times New Roman" w:hAnsi="Times New Roman" w:cs="Times New Roman"/>
                <w:sz w:val="26"/>
                <w:szCs w:val="26"/>
              </w:rPr>
              <w:t xml:space="preserve">Площадь твердых покрытий (поездов, стоянок, </w:t>
            </w:r>
            <w:proofErr w:type="spellStart"/>
            <w:r w:rsidRPr="00D50D61">
              <w:rPr>
                <w:rStyle w:val="11pt"/>
                <w:rFonts w:ascii="Times New Roman" w:hAnsi="Times New Roman" w:cs="Times New Roman"/>
                <w:sz w:val="26"/>
                <w:szCs w:val="26"/>
              </w:rPr>
              <w:t>отмосток</w:t>
            </w:r>
            <w:proofErr w:type="spellEnd"/>
            <w:r w:rsidRPr="00D50D61">
              <w:rPr>
                <w:rStyle w:val="11pt"/>
                <w:rFonts w:ascii="Times New Roman" w:hAnsi="Times New Roman" w:cs="Times New Roman"/>
                <w:sz w:val="26"/>
                <w:szCs w:val="26"/>
              </w:rPr>
              <w:t>, площадок и т.п.)</w:t>
            </w:r>
          </w:p>
        </w:tc>
        <w:tc>
          <w:tcPr>
            <w:tcW w:w="1559" w:type="dxa"/>
            <w:tcBorders>
              <w:top w:val="single" w:sz="4" w:space="0" w:color="auto"/>
              <w:left w:val="single" w:sz="4" w:space="0" w:color="auto"/>
              <w:bottom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м</w:t>
            </w:r>
            <w:proofErr w:type="gramStart"/>
            <w:r w:rsidRPr="00D50D61">
              <w:rPr>
                <w:rStyle w:val="11pt"/>
                <w:rFonts w:ascii="Times New Roman" w:hAnsi="Times New Roman" w:cs="Times New Roman"/>
                <w:sz w:val="26"/>
                <w:szCs w:val="26"/>
                <w:vertAlign w:val="superscript"/>
              </w:rPr>
              <w:t>2</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r>
              <w:rPr>
                <w:rStyle w:val="11pt"/>
                <w:rFonts w:ascii="Times New Roman" w:hAnsi="Times New Roman" w:cs="Times New Roman"/>
                <w:sz w:val="26"/>
                <w:szCs w:val="26"/>
              </w:rPr>
              <w:t>2915</w:t>
            </w:r>
          </w:p>
        </w:tc>
        <w:tc>
          <w:tcPr>
            <w:tcW w:w="2410" w:type="dxa"/>
            <w:vMerge w:val="restart"/>
            <w:tcBorders>
              <w:top w:val="single" w:sz="4" w:space="0" w:color="auto"/>
              <w:left w:val="single" w:sz="4" w:space="0" w:color="auto"/>
              <w:right w:val="single" w:sz="4" w:space="0" w:color="auto"/>
            </w:tcBorders>
            <w:shd w:val="clear" w:color="auto" w:fill="FFFFFF"/>
          </w:tcPr>
          <w:p w:rsidR="00F56ACB" w:rsidRPr="00F56ACB" w:rsidRDefault="00F56ACB" w:rsidP="00F56ACB">
            <w:pPr>
              <w:pStyle w:val="11"/>
              <w:shd w:val="clear" w:color="auto" w:fill="auto"/>
              <w:spacing w:after="0" w:line="240" w:lineRule="auto"/>
              <w:rPr>
                <w:rStyle w:val="11pt"/>
                <w:rFonts w:ascii="Times New Roman" w:hAnsi="Times New Roman" w:cs="Times New Roman"/>
                <w:sz w:val="24"/>
                <w:szCs w:val="24"/>
              </w:rPr>
            </w:pPr>
            <w:r w:rsidRPr="00F56ACB">
              <w:rPr>
                <w:rStyle w:val="11pt0"/>
                <w:rFonts w:ascii="Times New Roman" w:hAnsi="Times New Roman"/>
                <w:sz w:val="24"/>
                <w:szCs w:val="24"/>
              </w:rPr>
              <w:t>показатели приняты по обмеру основного чертежа проекта планировки</w:t>
            </w:r>
          </w:p>
        </w:tc>
      </w:tr>
      <w:tr w:rsidR="00F56ACB" w:rsidRPr="00D50D61" w:rsidTr="00F56ACB">
        <w:trPr>
          <w:trHeight w:val="416"/>
        </w:trPr>
        <w:tc>
          <w:tcPr>
            <w:tcW w:w="709" w:type="dxa"/>
            <w:tcBorders>
              <w:top w:val="single" w:sz="4" w:space="0" w:color="auto"/>
              <w:left w:val="single" w:sz="4" w:space="0" w:color="auto"/>
              <w:bottom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5</w:t>
            </w:r>
          </w:p>
        </w:tc>
        <w:tc>
          <w:tcPr>
            <w:tcW w:w="3412" w:type="dxa"/>
            <w:tcBorders>
              <w:top w:val="single" w:sz="4" w:space="0" w:color="auto"/>
              <w:left w:val="single" w:sz="4" w:space="0" w:color="auto"/>
              <w:bottom w:val="single" w:sz="4" w:space="0" w:color="auto"/>
            </w:tcBorders>
            <w:shd w:val="clear" w:color="auto" w:fill="FFFFFF"/>
          </w:tcPr>
          <w:p w:rsidR="00F56ACB" w:rsidRPr="00D50D61" w:rsidRDefault="00F56ACB" w:rsidP="00F56ACB">
            <w:pPr>
              <w:pStyle w:val="11"/>
              <w:shd w:val="clear" w:color="auto" w:fill="auto"/>
              <w:spacing w:after="0" w:line="240" w:lineRule="auto"/>
              <w:jc w:val="left"/>
              <w:rPr>
                <w:rStyle w:val="11pt"/>
                <w:rFonts w:ascii="Times New Roman" w:hAnsi="Times New Roman" w:cs="Times New Roman"/>
                <w:sz w:val="26"/>
                <w:szCs w:val="26"/>
              </w:rPr>
            </w:pPr>
            <w:r w:rsidRPr="00D50D61">
              <w:rPr>
                <w:rStyle w:val="11pt"/>
                <w:rFonts w:ascii="Times New Roman" w:hAnsi="Times New Roman" w:cs="Times New Roman"/>
                <w:sz w:val="26"/>
                <w:szCs w:val="26"/>
              </w:rPr>
              <w:t>Площадь озеленения</w:t>
            </w:r>
          </w:p>
        </w:tc>
        <w:tc>
          <w:tcPr>
            <w:tcW w:w="1559" w:type="dxa"/>
            <w:tcBorders>
              <w:top w:val="single" w:sz="4" w:space="0" w:color="auto"/>
              <w:left w:val="single" w:sz="4" w:space="0" w:color="auto"/>
              <w:bottom w:val="single" w:sz="4" w:space="0" w:color="auto"/>
            </w:tcBorders>
            <w:shd w:val="clear" w:color="auto" w:fill="FFFFFF"/>
          </w:tcPr>
          <w:p w:rsidR="00F56ACB" w:rsidRPr="00D50D61" w:rsidRDefault="00F56ACB" w:rsidP="00F56ACB">
            <w:pPr>
              <w:jc w:val="center"/>
              <w:rPr>
                <w:sz w:val="26"/>
                <w:szCs w:val="26"/>
              </w:rPr>
            </w:pPr>
            <w:r w:rsidRPr="00D50D61">
              <w:rPr>
                <w:rStyle w:val="11pt"/>
                <w:b w:val="0"/>
                <w:sz w:val="26"/>
                <w:szCs w:val="26"/>
              </w:rPr>
              <w:t>м</w:t>
            </w:r>
            <w:proofErr w:type="gramStart"/>
            <w:r w:rsidRPr="00D50D61">
              <w:rPr>
                <w:rStyle w:val="11pt"/>
                <w:b w:val="0"/>
                <w:sz w:val="26"/>
                <w:szCs w:val="26"/>
                <w:vertAlign w:val="superscript"/>
              </w:rPr>
              <w:t>2</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jc w:val="center"/>
              <w:rPr>
                <w:sz w:val="26"/>
                <w:szCs w:val="26"/>
              </w:rPr>
            </w:pPr>
            <w:r>
              <w:rPr>
                <w:rStyle w:val="11pt"/>
                <w:b w:val="0"/>
                <w:sz w:val="26"/>
                <w:szCs w:val="26"/>
              </w:rPr>
              <w:t>730</w:t>
            </w:r>
          </w:p>
        </w:tc>
        <w:tc>
          <w:tcPr>
            <w:tcW w:w="2410" w:type="dxa"/>
            <w:vMerge/>
            <w:tcBorders>
              <w:left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p>
        </w:tc>
      </w:tr>
      <w:tr w:rsidR="00F56ACB" w:rsidRPr="00D50D61" w:rsidTr="00F56ACB">
        <w:trPr>
          <w:trHeight w:hRule="exact" w:val="73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Fonts w:ascii="Times New Roman" w:hAnsi="Times New Roman" w:cs="Times New Roman"/>
                <w:b w:val="0"/>
                <w:sz w:val="26"/>
                <w:szCs w:val="26"/>
              </w:rPr>
            </w:pPr>
            <w:r w:rsidRPr="00D50D61">
              <w:rPr>
                <w:rFonts w:ascii="Times New Roman" w:hAnsi="Times New Roman" w:cs="Times New Roman"/>
                <w:b w:val="0"/>
                <w:sz w:val="26"/>
                <w:szCs w:val="26"/>
              </w:rPr>
              <w:lastRenderedPageBreak/>
              <w:t>6</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jc w:val="left"/>
              <w:rPr>
                <w:rFonts w:ascii="Times New Roman" w:hAnsi="Times New Roman" w:cs="Times New Roman"/>
                <w:b w:val="0"/>
                <w:sz w:val="26"/>
                <w:szCs w:val="26"/>
              </w:rPr>
            </w:pPr>
            <w:r w:rsidRPr="00D50D61">
              <w:rPr>
                <w:rStyle w:val="11pt"/>
                <w:rFonts w:ascii="Times New Roman" w:hAnsi="Times New Roman" w:cs="Times New Roman"/>
                <w:sz w:val="26"/>
                <w:szCs w:val="26"/>
              </w:rPr>
              <w:t>Площадь застройки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jc w:val="center"/>
              <w:rPr>
                <w:sz w:val="26"/>
                <w:szCs w:val="26"/>
              </w:rPr>
            </w:pPr>
            <w:r w:rsidRPr="00D50D61">
              <w:rPr>
                <w:rStyle w:val="11pt"/>
                <w:b w:val="0"/>
                <w:sz w:val="26"/>
                <w:szCs w:val="26"/>
              </w:rPr>
              <w:t>м</w:t>
            </w:r>
            <w:proofErr w:type="gramStart"/>
            <w:r w:rsidRPr="00D50D61">
              <w:rPr>
                <w:rStyle w:val="11pt"/>
                <w:b w:val="0"/>
                <w:sz w:val="26"/>
                <w:szCs w:val="26"/>
                <w:vertAlign w:val="superscript"/>
              </w:rPr>
              <w:t>2</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jc w:val="center"/>
              <w:rPr>
                <w:sz w:val="26"/>
                <w:szCs w:val="26"/>
              </w:rPr>
            </w:pPr>
            <w:r>
              <w:rPr>
                <w:rStyle w:val="11pt"/>
                <w:b w:val="0"/>
                <w:sz w:val="26"/>
                <w:szCs w:val="26"/>
              </w:rPr>
              <w:t>764</w:t>
            </w:r>
          </w:p>
        </w:tc>
        <w:tc>
          <w:tcPr>
            <w:tcW w:w="2410" w:type="dxa"/>
            <w:vMerge/>
            <w:tcBorders>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p>
        </w:tc>
      </w:tr>
      <w:tr w:rsidR="00F56ACB" w:rsidRPr="00D50D61" w:rsidTr="00F56ACB">
        <w:trPr>
          <w:trHeight w:hRule="exact" w:val="61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Fonts w:ascii="Times New Roman" w:hAnsi="Times New Roman" w:cs="Times New Roman"/>
                <w:b w:val="0"/>
                <w:sz w:val="26"/>
                <w:szCs w:val="26"/>
              </w:rPr>
            </w:pPr>
            <w:r w:rsidRPr="00D50D61">
              <w:rPr>
                <w:rFonts w:ascii="Times New Roman" w:hAnsi="Times New Roman" w:cs="Times New Roman"/>
                <w:b w:val="0"/>
                <w:sz w:val="26"/>
                <w:szCs w:val="26"/>
              </w:rPr>
              <w:t>7</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jc w:val="left"/>
              <w:rPr>
                <w:rStyle w:val="11pt"/>
                <w:rFonts w:ascii="Times New Roman" w:hAnsi="Times New Roman" w:cs="Times New Roman"/>
                <w:sz w:val="26"/>
                <w:szCs w:val="26"/>
              </w:rPr>
            </w:pPr>
            <w:r w:rsidRPr="00D50D61">
              <w:rPr>
                <w:rStyle w:val="11pt"/>
                <w:rFonts w:ascii="Times New Roman" w:hAnsi="Times New Roman" w:cs="Times New Roman"/>
                <w:sz w:val="26"/>
                <w:szCs w:val="26"/>
              </w:rPr>
              <w:t>Ориентировочная общая площадь здания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тыс</w:t>
            </w:r>
            <w:proofErr w:type="gramStart"/>
            <w:r w:rsidRPr="00D50D61">
              <w:rPr>
                <w:rStyle w:val="11pt"/>
                <w:rFonts w:ascii="Times New Roman" w:hAnsi="Times New Roman" w:cs="Times New Roman"/>
                <w:sz w:val="26"/>
                <w:szCs w:val="26"/>
              </w:rPr>
              <w:t>.м</w:t>
            </w:r>
            <w:proofErr w:type="gramEnd"/>
            <w:r w:rsidRPr="00D50D61">
              <w:rPr>
                <w:rStyle w:val="11pt"/>
                <w:rFonts w:ascii="Times New Roman" w:hAnsi="Times New Roman" w:cs="Times New Roman"/>
                <w:sz w:val="26"/>
                <w:szCs w:val="26"/>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r>
              <w:rPr>
                <w:rStyle w:val="11pt"/>
                <w:rFonts w:ascii="Times New Roman" w:hAnsi="Times New Roman" w:cs="Times New Roman"/>
                <w:sz w:val="26"/>
                <w:szCs w:val="26"/>
              </w:rPr>
              <w:t>18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p>
        </w:tc>
      </w:tr>
      <w:tr w:rsidR="00F56ACB" w:rsidRPr="00D50D61" w:rsidTr="00F56ACB">
        <w:trPr>
          <w:trHeight w:hRule="exact" w:val="10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Fonts w:ascii="Times New Roman" w:hAnsi="Times New Roman" w:cs="Times New Roman"/>
                <w:b w:val="0"/>
                <w:sz w:val="26"/>
                <w:szCs w:val="26"/>
              </w:rPr>
            </w:pPr>
            <w:r w:rsidRPr="00D50D61">
              <w:rPr>
                <w:rFonts w:ascii="Times New Roman" w:hAnsi="Times New Roman" w:cs="Times New Roman"/>
                <w:b w:val="0"/>
                <w:sz w:val="26"/>
                <w:szCs w:val="26"/>
              </w:rPr>
              <w:t>8</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jc w:val="left"/>
              <w:rPr>
                <w:rStyle w:val="11pt"/>
                <w:rFonts w:ascii="Times New Roman" w:hAnsi="Times New Roman" w:cs="Times New Roman"/>
                <w:sz w:val="26"/>
                <w:szCs w:val="26"/>
              </w:rPr>
            </w:pPr>
            <w:r w:rsidRPr="00D50D61">
              <w:rPr>
                <w:rStyle w:val="11pt"/>
                <w:rFonts w:ascii="Times New Roman" w:hAnsi="Times New Roman" w:cs="Times New Roman"/>
                <w:sz w:val="26"/>
                <w:szCs w:val="26"/>
              </w:rPr>
              <w:t>Расчётная количество автомобилей для общественного здания</w:t>
            </w:r>
            <w:proofErr w:type="gramStart"/>
            <w:r w:rsidRPr="00D50D61">
              <w:rPr>
                <w:rStyle w:val="11pt"/>
                <w:rFonts w:ascii="Times New Roman" w:hAnsi="Times New Roman" w:cs="Times New Roman"/>
                <w:sz w:val="26"/>
                <w:szCs w:val="26"/>
                <w:vertAlign w:val="superscript"/>
              </w:rPr>
              <w:t>1</w:t>
            </w:r>
            <w:proofErr w:type="gramEnd"/>
            <w:r w:rsidRPr="00D50D61">
              <w:rPr>
                <w:rStyle w:val="11pt"/>
                <w:rFonts w:ascii="Times New Roman" w:hAnsi="Times New Roman" w:cs="Times New Roman"/>
                <w:sz w:val="26"/>
                <w:szCs w:val="26"/>
                <w:vertAlign w:val="superscript"/>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автомобилей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r>
              <w:rPr>
                <w:rStyle w:val="11pt"/>
                <w:rFonts w:ascii="Times New Roman" w:hAnsi="Times New Roman" w:cs="Times New Roman"/>
                <w:sz w:val="26"/>
                <w:szCs w:val="26"/>
              </w:rPr>
              <w:t>288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56ACB" w:rsidRPr="00D50D61" w:rsidRDefault="00F56ACB" w:rsidP="00F56ACB">
            <w:pPr>
              <w:pStyle w:val="11"/>
              <w:shd w:val="clear" w:color="auto" w:fill="auto"/>
              <w:spacing w:after="0" w:line="240" w:lineRule="auto"/>
              <w:rPr>
                <w:rStyle w:val="11pt"/>
                <w:rFonts w:ascii="Times New Roman" w:hAnsi="Times New Roman" w:cs="Times New Roman"/>
                <w:sz w:val="26"/>
                <w:szCs w:val="26"/>
              </w:rPr>
            </w:pPr>
          </w:p>
        </w:tc>
      </w:tr>
    </w:tbl>
    <w:p w:rsidR="00502891" w:rsidRDefault="00502891" w:rsidP="007D16E6">
      <w:pPr>
        <w:pStyle w:val="22"/>
        <w:shd w:val="clear" w:color="auto" w:fill="auto"/>
        <w:spacing w:before="0" w:line="240" w:lineRule="auto"/>
        <w:ind w:firstLine="709"/>
        <w:jc w:val="both"/>
        <w:rPr>
          <w:rFonts w:ascii="Times New Roman" w:hAnsi="Times New Roman" w:cs="Times New Roman"/>
          <w:b w:val="0"/>
          <w:sz w:val="16"/>
          <w:szCs w:val="16"/>
        </w:rPr>
      </w:pPr>
    </w:p>
    <w:p w:rsidR="007D16E6" w:rsidRPr="00D50D61" w:rsidRDefault="007D16E6" w:rsidP="007D16E6">
      <w:pPr>
        <w:pStyle w:val="22"/>
        <w:shd w:val="clear" w:color="auto" w:fill="auto"/>
        <w:spacing w:before="0" w:line="240" w:lineRule="auto"/>
        <w:ind w:firstLine="709"/>
        <w:jc w:val="both"/>
        <w:rPr>
          <w:rFonts w:ascii="Times New Roman" w:hAnsi="Times New Roman" w:cs="Times New Roman"/>
          <w:b w:val="0"/>
          <w:sz w:val="26"/>
          <w:szCs w:val="26"/>
        </w:rPr>
      </w:pPr>
      <w:r w:rsidRPr="00D50D61">
        <w:rPr>
          <w:rFonts w:ascii="Times New Roman" w:hAnsi="Times New Roman" w:cs="Times New Roman"/>
          <w:b w:val="0"/>
          <w:sz w:val="26"/>
          <w:szCs w:val="26"/>
        </w:rPr>
        <w:t>Примечани</w:t>
      </w:r>
      <w:r w:rsidR="001C50BB">
        <w:rPr>
          <w:rFonts w:ascii="Times New Roman" w:hAnsi="Times New Roman" w:cs="Times New Roman"/>
          <w:b w:val="0"/>
          <w:sz w:val="26"/>
          <w:szCs w:val="26"/>
        </w:rPr>
        <w:t>я</w:t>
      </w:r>
      <w:r w:rsidRPr="00D50D61">
        <w:rPr>
          <w:rFonts w:ascii="Times New Roman" w:hAnsi="Times New Roman" w:cs="Times New Roman"/>
          <w:b w:val="0"/>
          <w:sz w:val="26"/>
          <w:szCs w:val="26"/>
        </w:rPr>
        <w:t>:</w:t>
      </w:r>
    </w:p>
    <w:p w:rsidR="007D16E6" w:rsidRPr="00D50D61" w:rsidRDefault="007D16E6" w:rsidP="007D16E6">
      <w:pPr>
        <w:pStyle w:val="22"/>
        <w:shd w:val="clear" w:color="auto" w:fill="auto"/>
        <w:spacing w:before="0" w:line="240" w:lineRule="auto"/>
        <w:ind w:firstLine="709"/>
        <w:jc w:val="both"/>
        <w:rPr>
          <w:rFonts w:ascii="Times New Roman" w:hAnsi="Times New Roman" w:cs="Times New Roman"/>
          <w:b w:val="0"/>
          <w:sz w:val="26"/>
          <w:szCs w:val="26"/>
        </w:rPr>
      </w:pPr>
      <w:r w:rsidRPr="00D50D61">
        <w:rPr>
          <w:rFonts w:ascii="Times New Roman" w:hAnsi="Times New Roman" w:cs="Times New Roman"/>
          <w:b w:val="0"/>
          <w:sz w:val="26"/>
          <w:szCs w:val="26"/>
        </w:rPr>
        <w:t>1. Количество автомобилей для общественного здания является расчетным показателем и требует уточнения после определения функционального назначения здания.</w:t>
      </w:r>
    </w:p>
    <w:p w:rsidR="007D16E6" w:rsidRPr="00D50D61" w:rsidRDefault="007D16E6" w:rsidP="007D16E6">
      <w:pPr>
        <w:pStyle w:val="22"/>
        <w:shd w:val="clear" w:color="auto" w:fill="auto"/>
        <w:spacing w:before="0" w:line="240" w:lineRule="auto"/>
        <w:ind w:firstLine="709"/>
        <w:jc w:val="both"/>
        <w:rPr>
          <w:rFonts w:ascii="Times New Roman" w:hAnsi="Times New Roman" w:cs="Times New Roman"/>
          <w:b w:val="0"/>
          <w:sz w:val="26"/>
          <w:szCs w:val="26"/>
        </w:rPr>
      </w:pPr>
      <w:r w:rsidRPr="00D50D61">
        <w:rPr>
          <w:rFonts w:ascii="Times New Roman" w:hAnsi="Times New Roman" w:cs="Times New Roman"/>
          <w:b w:val="0"/>
          <w:sz w:val="26"/>
          <w:szCs w:val="26"/>
        </w:rPr>
        <w:t xml:space="preserve">2. Представленные расчетные показатели площади твердых покрытий (проездов, стоянок, </w:t>
      </w:r>
      <w:proofErr w:type="spellStart"/>
      <w:r w:rsidRPr="00D50D61">
        <w:rPr>
          <w:rFonts w:ascii="Times New Roman" w:hAnsi="Times New Roman" w:cs="Times New Roman"/>
          <w:b w:val="0"/>
          <w:sz w:val="26"/>
          <w:szCs w:val="26"/>
        </w:rPr>
        <w:t>отмосток</w:t>
      </w:r>
      <w:proofErr w:type="spellEnd"/>
      <w:r w:rsidRPr="00D50D61">
        <w:rPr>
          <w:rFonts w:ascii="Times New Roman" w:hAnsi="Times New Roman" w:cs="Times New Roman"/>
          <w:b w:val="0"/>
          <w:sz w:val="26"/>
          <w:szCs w:val="26"/>
        </w:rPr>
        <w:t>, площадок и т.п.), площади озеленения могут быть изменены при разработке рабочего проекта и выполнении требований действующих норм.</w:t>
      </w:r>
    </w:p>
    <w:p w:rsidR="007D16E6" w:rsidRPr="00D50D61" w:rsidRDefault="007D16E6" w:rsidP="007D16E6">
      <w:pPr>
        <w:jc w:val="center"/>
        <w:rPr>
          <w:sz w:val="26"/>
          <w:szCs w:val="26"/>
        </w:rPr>
      </w:pPr>
      <w:r w:rsidRPr="00D50D61">
        <w:rPr>
          <w:sz w:val="26"/>
          <w:szCs w:val="26"/>
        </w:rPr>
        <w:t>Показатели обеспеченности местами для хранения автомобилей</w:t>
      </w:r>
    </w:p>
    <w:p w:rsidR="007D16E6" w:rsidRPr="00D50D61" w:rsidRDefault="007D16E6" w:rsidP="007D16E6">
      <w:pPr>
        <w:jc w:val="center"/>
        <w:rPr>
          <w:sz w:val="26"/>
          <w:szCs w:val="26"/>
          <w:highlight w:val="yellow"/>
        </w:rPr>
      </w:pPr>
    </w:p>
    <w:tbl>
      <w:tblPr>
        <w:tblStyle w:val="ae"/>
        <w:tblpPr w:leftFromText="180" w:rightFromText="180" w:vertAnchor="text" w:tblpY="1"/>
        <w:tblOverlap w:val="never"/>
        <w:tblW w:w="9747" w:type="dxa"/>
        <w:tblLayout w:type="fixed"/>
        <w:tblLook w:val="0000"/>
      </w:tblPr>
      <w:tblGrid>
        <w:gridCol w:w="675"/>
        <w:gridCol w:w="3119"/>
        <w:gridCol w:w="2410"/>
        <w:gridCol w:w="1701"/>
        <w:gridCol w:w="1842"/>
      </w:tblGrid>
      <w:tr w:rsidR="007D16E6" w:rsidRPr="00D50D61" w:rsidTr="007D16E6">
        <w:trPr>
          <w:trHeight w:val="634"/>
        </w:trPr>
        <w:tc>
          <w:tcPr>
            <w:tcW w:w="675" w:type="dxa"/>
          </w:tcPr>
          <w:p w:rsidR="007D16E6" w:rsidRPr="00D50D61" w:rsidRDefault="007D16E6" w:rsidP="007D16E6">
            <w:pPr>
              <w:pStyle w:val="11"/>
              <w:shd w:val="clear" w:color="auto" w:fill="auto"/>
              <w:spacing w:after="60" w:line="220" w:lineRule="exact"/>
              <w:ind w:left="-6"/>
              <w:rPr>
                <w:rFonts w:ascii="Times New Roman" w:hAnsi="Times New Roman" w:cs="Times New Roman"/>
                <w:b w:val="0"/>
                <w:sz w:val="26"/>
                <w:szCs w:val="26"/>
              </w:rPr>
            </w:pPr>
            <w:r w:rsidRPr="00D50D61">
              <w:rPr>
                <w:rStyle w:val="11pt0"/>
                <w:rFonts w:ascii="Times New Roman" w:hAnsi="Times New Roman" w:cs="Times New Roman"/>
                <w:sz w:val="26"/>
                <w:szCs w:val="26"/>
              </w:rPr>
              <w:t>№</w:t>
            </w:r>
          </w:p>
          <w:p w:rsidR="007D16E6" w:rsidRPr="00D50D61" w:rsidRDefault="007D16E6" w:rsidP="007D16E6">
            <w:pPr>
              <w:pStyle w:val="11"/>
              <w:shd w:val="clear" w:color="auto" w:fill="auto"/>
              <w:spacing w:before="60" w:after="0" w:line="220" w:lineRule="exact"/>
              <w:ind w:left="-6"/>
              <w:rPr>
                <w:rStyle w:val="11pt0"/>
                <w:rFonts w:ascii="Times New Roman" w:hAnsi="Times New Roman" w:cs="Times New Roman"/>
                <w:sz w:val="26"/>
                <w:szCs w:val="26"/>
              </w:rPr>
            </w:pPr>
            <w:proofErr w:type="spellStart"/>
            <w:proofErr w:type="gramStart"/>
            <w:r w:rsidRPr="00D50D61">
              <w:rPr>
                <w:rStyle w:val="11pt0"/>
                <w:rFonts w:ascii="Times New Roman" w:hAnsi="Times New Roman" w:cs="Times New Roman"/>
                <w:sz w:val="26"/>
                <w:szCs w:val="26"/>
              </w:rPr>
              <w:t>п</w:t>
            </w:r>
            <w:proofErr w:type="spellEnd"/>
            <w:proofErr w:type="gramEnd"/>
            <w:r w:rsidRPr="00D50D61">
              <w:rPr>
                <w:rStyle w:val="11pt0"/>
                <w:rFonts w:ascii="Times New Roman" w:hAnsi="Times New Roman" w:cs="Times New Roman"/>
                <w:sz w:val="26"/>
                <w:szCs w:val="26"/>
              </w:rPr>
              <w:t>/</w:t>
            </w:r>
            <w:proofErr w:type="spellStart"/>
            <w:r w:rsidRPr="00D50D61">
              <w:rPr>
                <w:rStyle w:val="11pt0"/>
                <w:rFonts w:ascii="Times New Roman" w:hAnsi="Times New Roman" w:cs="Times New Roman"/>
                <w:sz w:val="26"/>
                <w:szCs w:val="26"/>
              </w:rPr>
              <w:t>п</w:t>
            </w:r>
            <w:proofErr w:type="spellEnd"/>
          </w:p>
          <w:p w:rsidR="007D16E6" w:rsidRPr="00D50D61" w:rsidRDefault="007D16E6" w:rsidP="007D16E6">
            <w:pPr>
              <w:pStyle w:val="11"/>
              <w:shd w:val="clear" w:color="auto" w:fill="auto"/>
              <w:spacing w:before="60" w:after="0" w:line="220" w:lineRule="exact"/>
              <w:ind w:left="-6"/>
              <w:rPr>
                <w:rFonts w:ascii="Times New Roman" w:hAnsi="Times New Roman" w:cs="Times New Roman"/>
                <w:b w:val="0"/>
                <w:sz w:val="26"/>
                <w:szCs w:val="26"/>
              </w:rPr>
            </w:pPr>
          </w:p>
        </w:tc>
        <w:tc>
          <w:tcPr>
            <w:tcW w:w="3119" w:type="dxa"/>
          </w:tcPr>
          <w:p w:rsidR="007D16E6" w:rsidRPr="00D50D61" w:rsidRDefault="007D16E6" w:rsidP="007D16E6">
            <w:pPr>
              <w:pStyle w:val="11"/>
              <w:shd w:val="clear" w:color="auto" w:fill="auto"/>
              <w:spacing w:after="0" w:line="220" w:lineRule="exact"/>
              <w:rPr>
                <w:rFonts w:ascii="Times New Roman" w:hAnsi="Times New Roman" w:cs="Times New Roman"/>
                <w:b w:val="0"/>
                <w:sz w:val="26"/>
                <w:szCs w:val="26"/>
              </w:rPr>
            </w:pPr>
            <w:r w:rsidRPr="00D50D61">
              <w:rPr>
                <w:rStyle w:val="11pt0"/>
                <w:rFonts w:ascii="Times New Roman" w:hAnsi="Times New Roman" w:cs="Times New Roman"/>
                <w:sz w:val="26"/>
                <w:szCs w:val="26"/>
              </w:rPr>
              <w:t>Вид параметра</w:t>
            </w:r>
          </w:p>
        </w:tc>
        <w:tc>
          <w:tcPr>
            <w:tcW w:w="2410" w:type="dxa"/>
            <w:tcBorders>
              <w:bottom w:val="single" w:sz="4" w:space="0" w:color="auto"/>
            </w:tcBorders>
          </w:tcPr>
          <w:p w:rsidR="007D16E6" w:rsidRPr="00D50D61" w:rsidRDefault="007D16E6" w:rsidP="007D16E6">
            <w:pPr>
              <w:pStyle w:val="11"/>
              <w:shd w:val="clear" w:color="auto" w:fill="auto"/>
              <w:spacing w:after="0" w:line="240" w:lineRule="exact"/>
              <w:rPr>
                <w:rFonts w:ascii="Times New Roman" w:hAnsi="Times New Roman" w:cs="Times New Roman"/>
                <w:b w:val="0"/>
                <w:sz w:val="26"/>
                <w:szCs w:val="26"/>
              </w:rPr>
            </w:pPr>
            <w:r w:rsidRPr="00D50D61">
              <w:rPr>
                <w:rStyle w:val="11pt0"/>
                <w:rFonts w:ascii="Times New Roman" w:hAnsi="Times New Roman" w:cs="Times New Roman"/>
                <w:sz w:val="26"/>
                <w:szCs w:val="26"/>
              </w:rPr>
              <w:t>Нормативный</w:t>
            </w:r>
          </w:p>
          <w:p w:rsidR="007D16E6" w:rsidRPr="00D50D61" w:rsidRDefault="007D16E6" w:rsidP="007D16E6">
            <w:pPr>
              <w:pStyle w:val="11"/>
              <w:shd w:val="clear" w:color="auto" w:fill="auto"/>
              <w:tabs>
                <w:tab w:val="left" w:pos="288"/>
                <w:tab w:val="center" w:pos="1217"/>
              </w:tabs>
              <w:spacing w:after="0" w:line="240" w:lineRule="exact"/>
              <w:rPr>
                <w:rFonts w:ascii="Times New Roman" w:hAnsi="Times New Roman" w:cs="Times New Roman"/>
                <w:b w:val="0"/>
                <w:sz w:val="26"/>
                <w:szCs w:val="26"/>
              </w:rPr>
            </w:pPr>
            <w:r w:rsidRPr="00D50D61">
              <w:rPr>
                <w:rStyle w:val="11pt0"/>
                <w:rFonts w:ascii="Times New Roman" w:hAnsi="Times New Roman" w:cs="Times New Roman"/>
                <w:sz w:val="26"/>
                <w:szCs w:val="26"/>
              </w:rPr>
              <w:t>показатель</w:t>
            </w:r>
          </w:p>
        </w:tc>
        <w:tc>
          <w:tcPr>
            <w:tcW w:w="1701" w:type="dxa"/>
          </w:tcPr>
          <w:p w:rsidR="007D16E6" w:rsidRPr="00D50D61" w:rsidRDefault="007D16E6" w:rsidP="007D16E6">
            <w:pPr>
              <w:pStyle w:val="11"/>
              <w:shd w:val="clear" w:color="auto" w:fill="auto"/>
              <w:spacing w:after="0" w:line="240" w:lineRule="auto"/>
              <w:rPr>
                <w:rStyle w:val="11pt0"/>
                <w:rFonts w:ascii="Times New Roman" w:hAnsi="Times New Roman" w:cs="Times New Roman"/>
                <w:sz w:val="26"/>
                <w:szCs w:val="26"/>
              </w:rPr>
            </w:pPr>
            <w:r w:rsidRPr="00D50D61">
              <w:rPr>
                <w:rStyle w:val="11pt0"/>
                <w:rFonts w:ascii="Times New Roman" w:hAnsi="Times New Roman" w:cs="Times New Roman"/>
                <w:sz w:val="26"/>
                <w:szCs w:val="26"/>
              </w:rPr>
              <w:t xml:space="preserve">Потребность </w:t>
            </w:r>
            <w:proofErr w:type="spellStart"/>
            <w:r w:rsidRPr="00D50D61">
              <w:rPr>
                <w:rStyle w:val="11pt0"/>
                <w:rFonts w:ascii="Times New Roman" w:hAnsi="Times New Roman" w:cs="Times New Roman"/>
                <w:sz w:val="26"/>
                <w:szCs w:val="26"/>
              </w:rPr>
              <w:t>машино-мест</w:t>
            </w:r>
            <w:proofErr w:type="spellEnd"/>
          </w:p>
        </w:tc>
        <w:tc>
          <w:tcPr>
            <w:tcW w:w="1842" w:type="dxa"/>
          </w:tcPr>
          <w:p w:rsidR="007D16E6" w:rsidRPr="00D50D61" w:rsidRDefault="007D16E6" w:rsidP="007D16E6">
            <w:pPr>
              <w:pStyle w:val="11"/>
              <w:shd w:val="clear" w:color="auto" w:fill="auto"/>
              <w:spacing w:after="0" w:line="240" w:lineRule="auto"/>
              <w:rPr>
                <w:rStyle w:val="11pt0"/>
                <w:rFonts w:ascii="Times New Roman" w:hAnsi="Times New Roman" w:cs="Times New Roman"/>
                <w:sz w:val="26"/>
                <w:szCs w:val="26"/>
              </w:rPr>
            </w:pPr>
            <w:r w:rsidRPr="00D50D61">
              <w:rPr>
                <w:rStyle w:val="11pt0"/>
                <w:rFonts w:ascii="Times New Roman" w:hAnsi="Times New Roman" w:cs="Times New Roman"/>
                <w:sz w:val="26"/>
                <w:szCs w:val="26"/>
              </w:rPr>
              <w:t>Возможность размещения,</w:t>
            </w:r>
          </w:p>
          <w:p w:rsidR="007D16E6" w:rsidRPr="00D50D61" w:rsidRDefault="007D16E6" w:rsidP="007D16E6">
            <w:pPr>
              <w:pStyle w:val="11"/>
              <w:shd w:val="clear" w:color="auto" w:fill="auto"/>
              <w:spacing w:after="0" w:line="240" w:lineRule="auto"/>
              <w:rPr>
                <w:rStyle w:val="11pt0"/>
                <w:rFonts w:ascii="Times New Roman" w:hAnsi="Times New Roman" w:cs="Times New Roman"/>
                <w:sz w:val="26"/>
                <w:szCs w:val="26"/>
              </w:rPr>
            </w:pPr>
            <w:proofErr w:type="spellStart"/>
            <w:r w:rsidRPr="00D50D61">
              <w:rPr>
                <w:rStyle w:val="11pt0"/>
                <w:rFonts w:ascii="Times New Roman" w:hAnsi="Times New Roman" w:cs="Times New Roman"/>
                <w:sz w:val="26"/>
                <w:szCs w:val="26"/>
              </w:rPr>
              <w:t>машино-мест</w:t>
            </w:r>
            <w:proofErr w:type="spellEnd"/>
          </w:p>
        </w:tc>
      </w:tr>
      <w:tr w:rsidR="007D16E6" w:rsidRPr="00D50D61" w:rsidTr="007D16E6">
        <w:trPr>
          <w:trHeight w:val="850"/>
        </w:trPr>
        <w:tc>
          <w:tcPr>
            <w:tcW w:w="675" w:type="dxa"/>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Style w:val="11pt"/>
                <w:rFonts w:ascii="Times New Roman" w:hAnsi="Times New Roman" w:cs="Times New Roman"/>
                <w:sz w:val="26"/>
                <w:szCs w:val="26"/>
              </w:rPr>
              <w:t>1</w:t>
            </w:r>
          </w:p>
        </w:tc>
        <w:tc>
          <w:tcPr>
            <w:tcW w:w="3119" w:type="dxa"/>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Style w:val="11pt"/>
                <w:rFonts w:ascii="Times New Roman" w:hAnsi="Times New Roman" w:cs="Times New Roman"/>
                <w:sz w:val="26"/>
                <w:szCs w:val="26"/>
              </w:rPr>
              <w:t>Всего стоянок для хранения автомобилей, в том числе:</w:t>
            </w:r>
          </w:p>
        </w:tc>
        <w:tc>
          <w:tcPr>
            <w:tcW w:w="2410" w:type="dxa"/>
            <w:tcBorders>
              <w:bottom w:val="single" w:sz="4" w:space="0" w:color="auto"/>
            </w:tcBorders>
          </w:tcPr>
          <w:p w:rsidR="007D16E6" w:rsidRPr="00D50D61" w:rsidRDefault="007D16E6" w:rsidP="007D16E6">
            <w:pPr>
              <w:pStyle w:val="11"/>
              <w:spacing w:after="0" w:line="240" w:lineRule="auto"/>
              <w:rPr>
                <w:rFonts w:ascii="Times New Roman" w:hAnsi="Times New Roman" w:cs="Times New Roman"/>
                <w:b w:val="0"/>
                <w:sz w:val="26"/>
                <w:szCs w:val="26"/>
                <w:vertAlign w:val="superscript"/>
              </w:rPr>
            </w:pPr>
            <w:r w:rsidRPr="00D50D61">
              <w:rPr>
                <w:rFonts w:ascii="Times New Roman" w:hAnsi="Times New Roman" w:cs="Times New Roman"/>
                <w:b w:val="0"/>
                <w:color w:val="000000" w:themeColor="text1"/>
                <w:sz w:val="26"/>
                <w:szCs w:val="26"/>
              </w:rPr>
              <w:t xml:space="preserve">16 </w:t>
            </w:r>
            <w:proofErr w:type="spellStart"/>
            <w:r w:rsidRPr="00D50D61">
              <w:rPr>
                <w:rFonts w:ascii="Times New Roman" w:hAnsi="Times New Roman" w:cs="Times New Roman"/>
                <w:b w:val="0"/>
                <w:color w:val="000000" w:themeColor="text1"/>
                <w:sz w:val="26"/>
                <w:szCs w:val="26"/>
              </w:rPr>
              <w:t>машино-мест</w:t>
            </w:r>
            <w:proofErr w:type="spellEnd"/>
            <w:r w:rsidRPr="00D50D61">
              <w:rPr>
                <w:rFonts w:ascii="Times New Roman" w:hAnsi="Times New Roman" w:cs="Times New Roman"/>
                <w:b w:val="0"/>
                <w:color w:val="000000" w:themeColor="text1"/>
                <w:sz w:val="26"/>
                <w:szCs w:val="26"/>
              </w:rPr>
              <w:t xml:space="preserve"> / 1000 </w:t>
            </w:r>
            <w:r w:rsidRPr="00D50D61">
              <w:rPr>
                <w:rFonts w:ascii="Times New Roman" w:hAnsi="Times New Roman" w:cs="Times New Roman"/>
                <w:b w:val="0"/>
                <w:sz w:val="26"/>
                <w:szCs w:val="26"/>
              </w:rPr>
              <w:t>м</w:t>
            </w:r>
            <w:proofErr w:type="gramStart"/>
            <w:r w:rsidRPr="00D50D61">
              <w:rPr>
                <w:rFonts w:ascii="Times New Roman" w:hAnsi="Times New Roman" w:cs="Times New Roman"/>
                <w:b w:val="0"/>
                <w:sz w:val="26"/>
                <w:szCs w:val="26"/>
                <w:vertAlign w:val="superscript"/>
              </w:rPr>
              <w:t>2</w:t>
            </w:r>
            <w:proofErr w:type="gramEnd"/>
          </w:p>
          <w:p w:rsidR="007D16E6" w:rsidRPr="00D50D61" w:rsidRDefault="007D16E6" w:rsidP="007D16E6">
            <w:pPr>
              <w:pStyle w:val="11"/>
              <w:spacing w:after="0" w:line="240" w:lineRule="auto"/>
              <w:rPr>
                <w:rFonts w:ascii="Times New Roman" w:hAnsi="Times New Roman" w:cs="Times New Roman"/>
                <w:b w:val="0"/>
                <w:color w:val="000000" w:themeColor="text1"/>
                <w:sz w:val="26"/>
                <w:szCs w:val="26"/>
                <w:highlight w:val="yellow"/>
              </w:rPr>
            </w:pPr>
            <w:r w:rsidRPr="00D50D61">
              <w:rPr>
                <w:rFonts w:ascii="Times New Roman" w:hAnsi="Times New Roman" w:cs="Times New Roman"/>
                <w:b w:val="0"/>
                <w:sz w:val="26"/>
                <w:szCs w:val="26"/>
              </w:rPr>
              <w:t>общ</w:t>
            </w:r>
            <w:proofErr w:type="gramStart"/>
            <w:r w:rsidRPr="00D50D61">
              <w:rPr>
                <w:rFonts w:ascii="Times New Roman" w:hAnsi="Times New Roman" w:cs="Times New Roman"/>
                <w:b w:val="0"/>
                <w:sz w:val="26"/>
                <w:szCs w:val="26"/>
              </w:rPr>
              <w:t>.</w:t>
            </w:r>
            <w:proofErr w:type="gramEnd"/>
            <w:r w:rsidRPr="00D50D61">
              <w:rPr>
                <w:rFonts w:ascii="Times New Roman" w:hAnsi="Times New Roman" w:cs="Times New Roman"/>
                <w:b w:val="0"/>
                <w:sz w:val="26"/>
                <w:szCs w:val="26"/>
              </w:rPr>
              <w:t xml:space="preserve"> </w:t>
            </w:r>
            <w:proofErr w:type="gramStart"/>
            <w:r w:rsidRPr="00D50D61">
              <w:rPr>
                <w:rFonts w:ascii="Times New Roman" w:hAnsi="Times New Roman" w:cs="Times New Roman"/>
                <w:b w:val="0"/>
                <w:sz w:val="26"/>
                <w:szCs w:val="26"/>
              </w:rPr>
              <w:t>п</w:t>
            </w:r>
            <w:proofErr w:type="gramEnd"/>
            <w:r w:rsidRPr="00D50D61">
              <w:rPr>
                <w:rFonts w:ascii="Times New Roman" w:hAnsi="Times New Roman" w:cs="Times New Roman"/>
                <w:b w:val="0"/>
                <w:sz w:val="26"/>
                <w:szCs w:val="26"/>
              </w:rPr>
              <w:t>лощади</w:t>
            </w:r>
          </w:p>
        </w:tc>
        <w:tc>
          <w:tcPr>
            <w:tcW w:w="1701" w:type="dxa"/>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288</w:t>
            </w:r>
          </w:p>
        </w:tc>
        <w:tc>
          <w:tcPr>
            <w:tcW w:w="1842" w:type="dxa"/>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288</w:t>
            </w:r>
          </w:p>
        </w:tc>
      </w:tr>
      <w:tr w:rsidR="007D16E6" w:rsidRPr="00D50D61" w:rsidTr="007D16E6">
        <w:trPr>
          <w:trHeight w:val="712"/>
        </w:trPr>
        <w:tc>
          <w:tcPr>
            <w:tcW w:w="675" w:type="dxa"/>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Fonts w:ascii="Times New Roman" w:hAnsi="Times New Roman" w:cs="Times New Roman"/>
                <w:b w:val="0"/>
                <w:sz w:val="26"/>
                <w:szCs w:val="26"/>
              </w:rPr>
              <w:t>1.1</w:t>
            </w:r>
          </w:p>
        </w:tc>
        <w:tc>
          <w:tcPr>
            <w:tcW w:w="3119" w:type="dxa"/>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Style w:val="11pt"/>
                <w:rFonts w:ascii="Times New Roman" w:hAnsi="Times New Roman" w:cs="Times New Roman"/>
                <w:sz w:val="26"/>
                <w:szCs w:val="26"/>
              </w:rPr>
              <w:t>Открытые автостоянки, из них:</w:t>
            </w:r>
          </w:p>
        </w:tc>
        <w:tc>
          <w:tcPr>
            <w:tcW w:w="2410" w:type="dxa"/>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Fonts w:ascii="Times New Roman" w:hAnsi="Times New Roman" w:cs="Times New Roman"/>
                <w:b w:val="0"/>
                <w:sz w:val="26"/>
                <w:szCs w:val="26"/>
              </w:rPr>
              <w:t>25 м</w:t>
            </w:r>
            <w:proofErr w:type="gramStart"/>
            <w:r w:rsidRPr="00D50D61">
              <w:rPr>
                <w:rFonts w:ascii="Times New Roman" w:hAnsi="Times New Roman" w:cs="Times New Roman"/>
                <w:b w:val="0"/>
                <w:sz w:val="26"/>
                <w:szCs w:val="26"/>
                <w:vertAlign w:val="superscript"/>
              </w:rPr>
              <w:t>2</w:t>
            </w:r>
            <w:proofErr w:type="gramEnd"/>
            <w:r w:rsidRPr="00D50D61">
              <w:rPr>
                <w:rFonts w:ascii="Times New Roman" w:hAnsi="Times New Roman" w:cs="Times New Roman"/>
                <w:b w:val="0"/>
                <w:sz w:val="26"/>
                <w:szCs w:val="26"/>
              </w:rPr>
              <w:t xml:space="preserve">                           на 1 </w:t>
            </w:r>
            <w:proofErr w:type="spellStart"/>
            <w:r w:rsidRPr="00D50D61">
              <w:rPr>
                <w:rFonts w:ascii="Times New Roman" w:hAnsi="Times New Roman" w:cs="Times New Roman"/>
                <w:b w:val="0"/>
                <w:sz w:val="26"/>
                <w:szCs w:val="26"/>
              </w:rPr>
              <w:t>машино-место</w:t>
            </w:r>
            <w:proofErr w:type="spellEnd"/>
          </w:p>
        </w:tc>
        <w:tc>
          <w:tcPr>
            <w:tcW w:w="1701" w:type="dxa"/>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p>
        </w:tc>
        <w:tc>
          <w:tcPr>
            <w:tcW w:w="1842" w:type="dxa"/>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28</w:t>
            </w:r>
          </w:p>
        </w:tc>
      </w:tr>
      <w:tr w:rsidR="007D16E6" w:rsidRPr="00D50D61" w:rsidTr="007D16E6">
        <w:trPr>
          <w:trHeight w:hRule="exact" w:val="572"/>
        </w:trPr>
        <w:tc>
          <w:tcPr>
            <w:tcW w:w="675" w:type="dxa"/>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p>
        </w:tc>
        <w:tc>
          <w:tcPr>
            <w:tcW w:w="3119" w:type="dxa"/>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 для инвалидов</w:t>
            </w:r>
          </w:p>
        </w:tc>
        <w:tc>
          <w:tcPr>
            <w:tcW w:w="2410" w:type="dxa"/>
            <w:tcBorders>
              <w:bottom w:val="single" w:sz="4" w:space="0" w:color="auto"/>
            </w:tcBorders>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Fonts w:ascii="Times New Roman" w:hAnsi="Times New Roman" w:cs="Times New Roman"/>
                <w:b w:val="0"/>
                <w:sz w:val="26"/>
                <w:szCs w:val="26"/>
              </w:rPr>
              <w:t xml:space="preserve">5% на стоянке до 100 </w:t>
            </w:r>
            <w:proofErr w:type="spellStart"/>
            <w:r w:rsidRPr="00D50D61">
              <w:rPr>
                <w:rFonts w:ascii="Times New Roman" w:hAnsi="Times New Roman" w:cs="Times New Roman"/>
                <w:b w:val="0"/>
                <w:sz w:val="26"/>
                <w:szCs w:val="26"/>
              </w:rPr>
              <w:t>машино-мест</w:t>
            </w:r>
            <w:proofErr w:type="spellEnd"/>
          </w:p>
        </w:tc>
        <w:tc>
          <w:tcPr>
            <w:tcW w:w="1701" w:type="dxa"/>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p>
        </w:tc>
        <w:tc>
          <w:tcPr>
            <w:tcW w:w="1842" w:type="dxa"/>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2</w:t>
            </w:r>
          </w:p>
        </w:tc>
      </w:tr>
      <w:tr w:rsidR="007D16E6" w:rsidRPr="00D50D61" w:rsidTr="007D16E6">
        <w:trPr>
          <w:trHeight w:hRule="exact" w:val="998"/>
        </w:trPr>
        <w:tc>
          <w:tcPr>
            <w:tcW w:w="675" w:type="dxa"/>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1.2</w:t>
            </w:r>
          </w:p>
        </w:tc>
        <w:tc>
          <w:tcPr>
            <w:tcW w:w="3119" w:type="dxa"/>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Подземная двухуровневая стоянка под всем участком</w:t>
            </w:r>
          </w:p>
        </w:tc>
        <w:tc>
          <w:tcPr>
            <w:tcW w:w="2410" w:type="dxa"/>
            <w:tcBorders>
              <w:bottom w:val="single" w:sz="4" w:space="0" w:color="auto"/>
            </w:tcBorders>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Fonts w:ascii="Times New Roman" w:hAnsi="Times New Roman" w:cs="Times New Roman"/>
                <w:b w:val="0"/>
                <w:sz w:val="26"/>
                <w:szCs w:val="26"/>
              </w:rPr>
              <w:t>32 м</w:t>
            </w:r>
            <w:proofErr w:type="gramStart"/>
            <w:r w:rsidRPr="00D50D61">
              <w:rPr>
                <w:rFonts w:ascii="Times New Roman" w:hAnsi="Times New Roman" w:cs="Times New Roman"/>
                <w:b w:val="0"/>
                <w:sz w:val="26"/>
                <w:szCs w:val="26"/>
                <w:vertAlign w:val="superscript"/>
              </w:rPr>
              <w:t>2</w:t>
            </w:r>
            <w:proofErr w:type="gramEnd"/>
            <w:r w:rsidRPr="00D50D61">
              <w:rPr>
                <w:rFonts w:ascii="Times New Roman" w:hAnsi="Times New Roman" w:cs="Times New Roman"/>
                <w:b w:val="0"/>
                <w:sz w:val="26"/>
                <w:szCs w:val="26"/>
              </w:rPr>
              <w:t xml:space="preserve">                              на 1 </w:t>
            </w:r>
            <w:proofErr w:type="spellStart"/>
            <w:r w:rsidRPr="00D50D61">
              <w:rPr>
                <w:rFonts w:ascii="Times New Roman" w:hAnsi="Times New Roman" w:cs="Times New Roman"/>
                <w:b w:val="0"/>
                <w:sz w:val="26"/>
                <w:szCs w:val="26"/>
              </w:rPr>
              <w:t>машино-место</w:t>
            </w:r>
            <w:proofErr w:type="spellEnd"/>
          </w:p>
        </w:tc>
        <w:tc>
          <w:tcPr>
            <w:tcW w:w="1701" w:type="dxa"/>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p>
        </w:tc>
        <w:tc>
          <w:tcPr>
            <w:tcW w:w="1842" w:type="dxa"/>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260</w:t>
            </w:r>
          </w:p>
        </w:tc>
      </w:tr>
    </w:tbl>
    <w:p w:rsidR="007D16E6" w:rsidRDefault="007D16E6" w:rsidP="007D16E6">
      <w:pPr>
        <w:pStyle w:val="ad"/>
        <w:shd w:val="clear" w:color="auto" w:fill="auto"/>
        <w:spacing w:line="240" w:lineRule="auto"/>
        <w:ind w:firstLine="709"/>
        <w:jc w:val="both"/>
        <w:rPr>
          <w:rFonts w:ascii="Times New Roman" w:hAnsi="Times New Roman" w:cs="Times New Roman"/>
          <w:sz w:val="26"/>
          <w:szCs w:val="26"/>
        </w:rPr>
      </w:pPr>
      <w:r w:rsidRPr="00D50D61">
        <w:rPr>
          <w:rFonts w:ascii="Times New Roman" w:hAnsi="Times New Roman" w:cs="Times New Roman"/>
          <w:sz w:val="26"/>
          <w:szCs w:val="26"/>
        </w:rPr>
        <w:t xml:space="preserve">Примечание: Нормативные показатели обеспеченности местами для хранения легковых автомобилей приняты в соответствии с МНГП                                    г. Красноярска (16-20 </w:t>
      </w:r>
      <w:proofErr w:type="spellStart"/>
      <w:r w:rsidRPr="00D50D61">
        <w:rPr>
          <w:rFonts w:ascii="Times New Roman" w:hAnsi="Times New Roman" w:cs="Times New Roman"/>
          <w:sz w:val="26"/>
          <w:szCs w:val="26"/>
        </w:rPr>
        <w:t>машино-мест</w:t>
      </w:r>
      <w:proofErr w:type="spellEnd"/>
      <w:r w:rsidRPr="00D50D61">
        <w:rPr>
          <w:rFonts w:ascii="Times New Roman" w:hAnsi="Times New Roman" w:cs="Times New Roman"/>
          <w:sz w:val="26"/>
          <w:szCs w:val="26"/>
        </w:rPr>
        <w:t xml:space="preserve"> для 1000 кв.м. общей площади коммерческо-деловых центров, офисных зданий и помещений) и с пунктом 11.22 СП 41.13330.2011 «Градостроительство. Планировка и застройка городских и сельских поселений».</w:t>
      </w:r>
    </w:p>
    <w:p w:rsidR="00913EE4" w:rsidRPr="00D50D61" w:rsidRDefault="00913EE4" w:rsidP="007D16E6">
      <w:pPr>
        <w:pStyle w:val="ad"/>
        <w:shd w:val="clear" w:color="auto" w:fill="auto"/>
        <w:spacing w:line="240" w:lineRule="auto"/>
        <w:ind w:firstLine="709"/>
        <w:jc w:val="both"/>
        <w:rPr>
          <w:rFonts w:ascii="Times New Roman" w:hAnsi="Times New Roman" w:cs="Times New Roman"/>
          <w:sz w:val="26"/>
          <w:szCs w:val="26"/>
        </w:rPr>
      </w:pPr>
    </w:p>
    <w:p w:rsidR="007D16E6" w:rsidRDefault="007D16E6" w:rsidP="007D16E6">
      <w:pPr>
        <w:jc w:val="center"/>
        <w:rPr>
          <w:sz w:val="26"/>
          <w:szCs w:val="26"/>
        </w:rPr>
      </w:pPr>
      <w:r w:rsidRPr="00D50D61">
        <w:rPr>
          <w:sz w:val="26"/>
          <w:szCs w:val="26"/>
        </w:rPr>
        <w:t>Эксплуатационные показатели застраиваемой территории для общественного здания</w:t>
      </w:r>
    </w:p>
    <w:p w:rsidR="00502891" w:rsidRPr="00D50D61" w:rsidRDefault="00502891" w:rsidP="007D16E6">
      <w:pPr>
        <w:jc w:val="center"/>
        <w:rPr>
          <w:sz w:val="26"/>
          <w:szCs w:val="26"/>
        </w:rPr>
      </w:pPr>
    </w:p>
    <w:tbl>
      <w:tblPr>
        <w:tblW w:w="9825" w:type="dxa"/>
        <w:jc w:val="center"/>
        <w:tblLayout w:type="fixed"/>
        <w:tblCellMar>
          <w:left w:w="10" w:type="dxa"/>
          <w:right w:w="10" w:type="dxa"/>
        </w:tblCellMar>
        <w:tblLook w:val="0000"/>
      </w:tblPr>
      <w:tblGrid>
        <w:gridCol w:w="683"/>
        <w:gridCol w:w="3379"/>
        <w:gridCol w:w="2574"/>
        <w:gridCol w:w="3189"/>
      </w:tblGrid>
      <w:tr w:rsidR="007D16E6" w:rsidRPr="00D50D61" w:rsidTr="007D16E6">
        <w:trPr>
          <w:trHeight w:val="907"/>
          <w:jc w:val="center"/>
        </w:trPr>
        <w:tc>
          <w:tcPr>
            <w:tcW w:w="683" w:type="dxa"/>
            <w:tcBorders>
              <w:top w:val="single" w:sz="4" w:space="0" w:color="auto"/>
              <w:left w:val="single" w:sz="4" w:space="0" w:color="auto"/>
            </w:tcBorders>
            <w:shd w:val="clear" w:color="auto" w:fill="FFFFFF"/>
            <w:vAlign w:val="center"/>
          </w:tcPr>
          <w:p w:rsidR="007D16E6" w:rsidRPr="00D50D61" w:rsidRDefault="007D16E6" w:rsidP="007D16E6">
            <w:pPr>
              <w:pStyle w:val="11"/>
              <w:shd w:val="clear" w:color="auto" w:fill="auto"/>
              <w:spacing w:after="60" w:line="220" w:lineRule="exact"/>
              <w:rPr>
                <w:rFonts w:ascii="Times New Roman" w:hAnsi="Times New Roman" w:cs="Times New Roman"/>
                <w:b w:val="0"/>
                <w:sz w:val="26"/>
                <w:szCs w:val="26"/>
              </w:rPr>
            </w:pPr>
            <w:r w:rsidRPr="00D50D61">
              <w:rPr>
                <w:rStyle w:val="11pt0"/>
                <w:rFonts w:ascii="Times New Roman" w:hAnsi="Times New Roman" w:cs="Times New Roman"/>
                <w:sz w:val="26"/>
                <w:szCs w:val="26"/>
              </w:rPr>
              <w:t>№</w:t>
            </w:r>
          </w:p>
          <w:p w:rsidR="007D16E6" w:rsidRPr="00D50D61" w:rsidRDefault="007D16E6" w:rsidP="007D16E6">
            <w:pPr>
              <w:pStyle w:val="11"/>
              <w:shd w:val="clear" w:color="auto" w:fill="auto"/>
              <w:spacing w:before="60" w:after="0" w:line="220" w:lineRule="exact"/>
              <w:rPr>
                <w:rFonts w:ascii="Times New Roman" w:hAnsi="Times New Roman" w:cs="Times New Roman"/>
                <w:b w:val="0"/>
                <w:sz w:val="26"/>
                <w:szCs w:val="26"/>
              </w:rPr>
            </w:pPr>
            <w:proofErr w:type="spellStart"/>
            <w:proofErr w:type="gramStart"/>
            <w:r w:rsidRPr="00D50D61">
              <w:rPr>
                <w:rStyle w:val="11pt0"/>
                <w:rFonts w:ascii="Times New Roman" w:hAnsi="Times New Roman" w:cs="Times New Roman"/>
                <w:sz w:val="26"/>
                <w:szCs w:val="26"/>
              </w:rPr>
              <w:t>п</w:t>
            </w:r>
            <w:proofErr w:type="spellEnd"/>
            <w:proofErr w:type="gramEnd"/>
            <w:r w:rsidRPr="00D50D61">
              <w:rPr>
                <w:rStyle w:val="11pt0"/>
                <w:rFonts w:ascii="Times New Roman" w:hAnsi="Times New Roman" w:cs="Times New Roman"/>
                <w:sz w:val="26"/>
                <w:szCs w:val="26"/>
              </w:rPr>
              <w:t>/</w:t>
            </w:r>
            <w:proofErr w:type="spellStart"/>
            <w:r w:rsidRPr="00D50D61">
              <w:rPr>
                <w:rStyle w:val="11pt0"/>
                <w:rFonts w:ascii="Times New Roman" w:hAnsi="Times New Roman" w:cs="Times New Roman"/>
                <w:sz w:val="26"/>
                <w:szCs w:val="26"/>
              </w:rPr>
              <w:t>п</w:t>
            </w:r>
            <w:proofErr w:type="spellEnd"/>
          </w:p>
        </w:tc>
        <w:tc>
          <w:tcPr>
            <w:tcW w:w="3379" w:type="dxa"/>
            <w:tcBorders>
              <w:top w:val="single" w:sz="4" w:space="0" w:color="auto"/>
              <w:left w:val="single" w:sz="4" w:space="0" w:color="auto"/>
            </w:tcBorders>
            <w:shd w:val="clear" w:color="auto" w:fill="FFFFFF"/>
            <w:vAlign w:val="center"/>
          </w:tcPr>
          <w:p w:rsidR="007D16E6" w:rsidRPr="00D50D61" w:rsidRDefault="007D16E6" w:rsidP="007D16E6">
            <w:pPr>
              <w:pStyle w:val="11"/>
              <w:shd w:val="clear" w:color="auto" w:fill="auto"/>
              <w:spacing w:after="0" w:line="220" w:lineRule="exact"/>
              <w:rPr>
                <w:rFonts w:ascii="Times New Roman" w:hAnsi="Times New Roman" w:cs="Times New Roman"/>
                <w:b w:val="0"/>
                <w:sz w:val="26"/>
                <w:szCs w:val="26"/>
              </w:rPr>
            </w:pPr>
            <w:r w:rsidRPr="00D50D61">
              <w:rPr>
                <w:rStyle w:val="11pt0"/>
                <w:rFonts w:ascii="Times New Roman" w:hAnsi="Times New Roman" w:cs="Times New Roman"/>
                <w:sz w:val="26"/>
                <w:szCs w:val="26"/>
              </w:rPr>
              <w:t>Вид параметра</w:t>
            </w:r>
          </w:p>
        </w:tc>
        <w:tc>
          <w:tcPr>
            <w:tcW w:w="2574" w:type="dxa"/>
            <w:tcBorders>
              <w:top w:val="single" w:sz="4" w:space="0" w:color="auto"/>
              <w:left w:val="single" w:sz="4" w:space="0" w:color="auto"/>
              <w:right w:val="single" w:sz="2" w:space="0" w:color="auto"/>
            </w:tcBorders>
            <w:shd w:val="clear" w:color="auto" w:fill="FFFFFF"/>
            <w:vAlign w:val="center"/>
          </w:tcPr>
          <w:p w:rsidR="007D16E6" w:rsidRPr="00D50D61" w:rsidRDefault="007D16E6" w:rsidP="007D16E6">
            <w:pPr>
              <w:pStyle w:val="11"/>
              <w:shd w:val="clear" w:color="auto" w:fill="auto"/>
              <w:spacing w:after="0" w:line="220" w:lineRule="exact"/>
              <w:rPr>
                <w:rFonts w:ascii="Times New Roman" w:hAnsi="Times New Roman" w:cs="Times New Roman"/>
                <w:b w:val="0"/>
                <w:sz w:val="26"/>
                <w:szCs w:val="26"/>
              </w:rPr>
            </w:pPr>
            <w:r w:rsidRPr="00D50D61">
              <w:rPr>
                <w:rStyle w:val="11pt0"/>
                <w:rFonts w:ascii="Times New Roman" w:hAnsi="Times New Roman" w:cs="Times New Roman"/>
                <w:sz w:val="26"/>
                <w:szCs w:val="26"/>
              </w:rPr>
              <w:t>Единицы измерения</w:t>
            </w:r>
          </w:p>
        </w:tc>
        <w:tc>
          <w:tcPr>
            <w:tcW w:w="3189" w:type="dxa"/>
            <w:tcBorders>
              <w:top w:val="single" w:sz="4" w:space="0" w:color="auto"/>
              <w:left w:val="single" w:sz="4" w:space="0" w:color="auto"/>
              <w:right w:val="single" w:sz="2" w:space="0" w:color="auto"/>
            </w:tcBorders>
            <w:shd w:val="clear" w:color="auto" w:fill="FFFFFF"/>
            <w:vAlign w:val="center"/>
          </w:tcPr>
          <w:p w:rsidR="007D16E6" w:rsidRPr="00D50D61" w:rsidRDefault="007D16E6" w:rsidP="007D16E6">
            <w:pPr>
              <w:jc w:val="center"/>
              <w:rPr>
                <w:rStyle w:val="11pt0"/>
                <w:b w:val="0"/>
                <w:sz w:val="26"/>
                <w:szCs w:val="26"/>
              </w:rPr>
            </w:pPr>
            <w:r w:rsidRPr="00D50D61">
              <w:rPr>
                <w:rStyle w:val="11pt0"/>
                <w:b w:val="0"/>
                <w:sz w:val="26"/>
                <w:szCs w:val="26"/>
              </w:rPr>
              <w:t>Показатель в единицах измерения</w:t>
            </w:r>
          </w:p>
        </w:tc>
      </w:tr>
      <w:tr w:rsidR="007D16E6" w:rsidRPr="00D50D61" w:rsidTr="007D16E6">
        <w:trPr>
          <w:trHeight w:hRule="exact" w:val="454"/>
          <w:jc w:val="center"/>
        </w:trPr>
        <w:tc>
          <w:tcPr>
            <w:tcW w:w="683" w:type="dxa"/>
            <w:tcBorders>
              <w:top w:val="single" w:sz="4" w:space="0" w:color="auto"/>
              <w:left w:val="single" w:sz="4" w:space="0" w:color="auto"/>
            </w:tcBorders>
            <w:shd w:val="clear" w:color="auto" w:fill="FFFFFF"/>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Style w:val="11pt"/>
                <w:rFonts w:ascii="Times New Roman" w:hAnsi="Times New Roman" w:cs="Times New Roman"/>
                <w:sz w:val="26"/>
                <w:szCs w:val="26"/>
              </w:rPr>
              <w:t>1</w:t>
            </w:r>
          </w:p>
        </w:tc>
        <w:tc>
          <w:tcPr>
            <w:tcW w:w="3379" w:type="dxa"/>
            <w:tcBorders>
              <w:top w:val="single" w:sz="4" w:space="0" w:color="auto"/>
              <w:left w:val="single" w:sz="4" w:space="0" w:color="auto"/>
            </w:tcBorders>
            <w:shd w:val="clear" w:color="auto" w:fill="FFFFFF"/>
          </w:tcPr>
          <w:p w:rsidR="007D16E6" w:rsidRPr="00D50D61" w:rsidRDefault="007D16E6" w:rsidP="007D16E6">
            <w:pPr>
              <w:pStyle w:val="11"/>
              <w:shd w:val="clear" w:color="auto" w:fill="auto"/>
              <w:spacing w:after="0" w:line="240" w:lineRule="auto"/>
              <w:jc w:val="left"/>
              <w:rPr>
                <w:rFonts w:ascii="Times New Roman" w:hAnsi="Times New Roman" w:cs="Times New Roman"/>
                <w:b w:val="0"/>
                <w:sz w:val="26"/>
                <w:szCs w:val="26"/>
              </w:rPr>
            </w:pPr>
            <w:r w:rsidRPr="00D50D61">
              <w:rPr>
                <w:rStyle w:val="11pt"/>
                <w:rFonts w:ascii="Times New Roman" w:hAnsi="Times New Roman" w:cs="Times New Roman"/>
                <w:sz w:val="26"/>
                <w:szCs w:val="26"/>
              </w:rPr>
              <w:t>Электроэнергия</w:t>
            </w:r>
          </w:p>
        </w:tc>
        <w:tc>
          <w:tcPr>
            <w:tcW w:w="2574" w:type="dxa"/>
            <w:tcBorders>
              <w:top w:val="single" w:sz="4" w:space="0" w:color="auto"/>
              <w:left w:val="single" w:sz="4" w:space="0" w:color="auto"/>
            </w:tcBorders>
            <w:shd w:val="clear" w:color="auto" w:fill="FFFFFF"/>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Style w:val="11pt"/>
                <w:rFonts w:ascii="Times New Roman" w:hAnsi="Times New Roman" w:cs="Times New Roman"/>
                <w:sz w:val="26"/>
                <w:szCs w:val="26"/>
              </w:rPr>
              <w:t>кВт</w:t>
            </w:r>
          </w:p>
        </w:tc>
        <w:tc>
          <w:tcPr>
            <w:tcW w:w="3189" w:type="dxa"/>
            <w:tcBorders>
              <w:top w:val="single" w:sz="4" w:space="0" w:color="auto"/>
              <w:left w:val="single" w:sz="4" w:space="0" w:color="auto"/>
              <w:right w:val="single" w:sz="2" w:space="0" w:color="auto"/>
            </w:tcBorders>
            <w:shd w:val="clear" w:color="auto" w:fill="FFFFFF"/>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910,0</w:t>
            </w:r>
          </w:p>
        </w:tc>
      </w:tr>
      <w:tr w:rsidR="007D16E6" w:rsidRPr="00D50D61" w:rsidTr="007D16E6">
        <w:trPr>
          <w:trHeight w:hRule="exact" w:val="454"/>
          <w:jc w:val="center"/>
        </w:trPr>
        <w:tc>
          <w:tcPr>
            <w:tcW w:w="683" w:type="dxa"/>
            <w:tcBorders>
              <w:top w:val="single" w:sz="4" w:space="0" w:color="auto"/>
              <w:left w:val="single" w:sz="4" w:space="0" w:color="auto"/>
              <w:bottom w:val="single" w:sz="4" w:space="0" w:color="auto"/>
            </w:tcBorders>
            <w:shd w:val="clear" w:color="auto" w:fill="FFFFFF"/>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Style w:val="11pt"/>
                <w:rFonts w:ascii="Times New Roman" w:hAnsi="Times New Roman" w:cs="Times New Roman"/>
                <w:sz w:val="26"/>
                <w:szCs w:val="26"/>
              </w:rPr>
              <w:t>2</w:t>
            </w:r>
          </w:p>
        </w:tc>
        <w:tc>
          <w:tcPr>
            <w:tcW w:w="3379" w:type="dxa"/>
            <w:tcBorders>
              <w:top w:val="single" w:sz="4" w:space="0" w:color="auto"/>
              <w:left w:val="single" w:sz="4" w:space="0" w:color="auto"/>
              <w:bottom w:val="single" w:sz="4" w:space="0" w:color="auto"/>
            </w:tcBorders>
            <w:shd w:val="clear" w:color="auto" w:fill="FFFFFF"/>
          </w:tcPr>
          <w:p w:rsidR="007D16E6" w:rsidRPr="00D50D61" w:rsidRDefault="007D16E6" w:rsidP="007D16E6">
            <w:pPr>
              <w:pStyle w:val="11"/>
              <w:shd w:val="clear" w:color="auto" w:fill="auto"/>
              <w:spacing w:after="0" w:line="240" w:lineRule="auto"/>
              <w:jc w:val="left"/>
              <w:rPr>
                <w:rFonts w:ascii="Times New Roman" w:hAnsi="Times New Roman" w:cs="Times New Roman"/>
                <w:b w:val="0"/>
                <w:sz w:val="26"/>
                <w:szCs w:val="26"/>
              </w:rPr>
            </w:pPr>
            <w:r w:rsidRPr="00D50D61">
              <w:rPr>
                <w:rStyle w:val="11pt"/>
                <w:rFonts w:ascii="Times New Roman" w:hAnsi="Times New Roman" w:cs="Times New Roman"/>
                <w:sz w:val="26"/>
                <w:szCs w:val="26"/>
              </w:rPr>
              <w:t>Водоснабжение</w:t>
            </w:r>
          </w:p>
        </w:tc>
        <w:tc>
          <w:tcPr>
            <w:tcW w:w="2574" w:type="dxa"/>
            <w:tcBorders>
              <w:top w:val="single" w:sz="4" w:space="0" w:color="auto"/>
              <w:left w:val="single" w:sz="4" w:space="0" w:color="auto"/>
              <w:bottom w:val="single" w:sz="4" w:space="0" w:color="auto"/>
            </w:tcBorders>
            <w:shd w:val="clear" w:color="auto" w:fill="FFFFFF"/>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Fonts w:ascii="Times New Roman" w:hAnsi="Times New Roman" w:cs="Times New Roman"/>
                <w:b w:val="0"/>
                <w:sz w:val="26"/>
                <w:szCs w:val="26"/>
              </w:rPr>
              <w:t>м</w:t>
            </w:r>
            <w:r w:rsidRPr="00D50D61">
              <w:rPr>
                <w:rFonts w:ascii="Times New Roman" w:hAnsi="Times New Roman" w:cs="Times New Roman"/>
                <w:b w:val="0"/>
                <w:sz w:val="26"/>
                <w:szCs w:val="26"/>
                <w:vertAlign w:val="superscript"/>
              </w:rPr>
              <w:t>3</w:t>
            </w:r>
          </w:p>
        </w:tc>
        <w:tc>
          <w:tcPr>
            <w:tcW w:w="3189" w:type="dxa"/>
            <w:tcBorders>
              <w:top w:val="single" w:sz="4" w:space="0" w:color="auto"/>
              <w:left w:val="single" w:sz="4" w:space="0" w:color="auto"/>
              <w:bottom w:val="single" w:sz="4" w:space="0" w:color="auto"/>
              <w:right w:val="single" w:sz="2" w:space="0" w:color="auto"/>
            </w:tcBorders>
            <w:shd w:val="clear" w:color="auto" w:fill="FFFFFF"/>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Fonts w:ascii="Times New Roman" w:hAnsi="Times New Roman" w:cs="Times New Roman"/>
                <w:b w:val="0"/>
                <w:sz w:val="26"/>
                <w:szCs w:val="26"/>
              </w:rPr>
              <w:t>33,75</w:t>
            </w:r>
          </w:p>
        </w:tc>
      </w:tr>
      <w:tr w:rsidR="007D16E6" w:rsidRPr="00D50D61" w:rsidTr="007D16E6">
        <w:trPr>
          <w:trHeight w:hRule="exact" w:val="454"/>
          <w:jc w:val="center"/>
        </w:trPr>
        <w:tc>
          <w:tcPr>
            <w:tcW w:w="683" w:type="dxa"/>
            <w:tcBorders>
              <w:top w:val="single" w:sz="4" w:space="0" w:color="auto"/>
              <w:left w:val="single" w:sz="4" w:space="0" w:color="auto"/>
            </w:tcBorders>
            <w:shd w:val="clear" w:color="auto" w:fill="FFFFFF"/>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lang w:val="en-US"/>
              </w:rPr>
            </w:pPr>
            <w:r w:rsidRPr="00D50D61">
              <w:rPr>
                <w:rStyle w:val="11pt"/>
                <w:rFonts w:ascii="Times New Roman" w:hAnsi="Times New Roman" w:cs="Times New Roman"/>
                <w:sz w:val="26"/>
                <w:szCs w:val="26"/>
                <w:lang w:val="en-US"/>
              </w:rPr>
              <w:lastRenderedPageBreak/>
              <w:t>3</w:t>
            </w:r>
          </w:p>
        </w:tc>
        <w:tc>
          <w:tcPr>
            <w:tcW w:w="3379" w:type="dxa"/>
            <w:tcBorders>
              <w:top w:val="single" w:sz="4" w:space="0" w:color="auto"/>
              <w:left w:val="single" w:sz="4" w:space="0" w:color="auto"/>
            </w:tcBorders>
            <w:shd w:val="clear" w:color="auto" w:fill="FFFFFF"/>
          </w:tcPr>
          <w:p w:rsidR="007D16E6" w:rsidRPr="00D50D61" w:rsidRDefault="007D16E6" w:rsidP="007D16E6">
            <w:pPr>
              <w:pStyle w:val="11"/>
              <w:shd w:val="clear" w:color="auto" w:fill="auto"/>
              <w:spacing w:after="0" w:line="240" w:lineRule="auto"/>
              <w:jc w:val="left"/>
              <w:rPr>
                <w:rFonts w:ascii="Times New Roman" w:hAnsi="Times New Roman" w:cs="Times New Roman"/>
                <w:b w:val="0"/>
                <w:sz w:val="26"/>
                <w:szCs w:val="26"/>
              </w:rPr>
            </w:pPr>
            <w:r w:rsidRPr="00D50D61">
              <w:rPr>
                <w:rStyle w:val="11pt"/>
                <w:rFonts w:ascii="Times New Roman" w:hAnsi="Times New Roman" w:cs="Times New Roman"/>
                <w:sz w:val="26"/>
                <w:szCs w:val="26"/>
              </w:rPr>
              <w:t>Водоотведение</w:t>
            </w:r>
          </w:p>
        </w:tc>
        <w:tc>
          <w:tcPr>
            <w:tcW w:w="2574" w:type="dxa"/>
            <w:tcBorders>
              <w:top w:val="single" w:sz="4" w:space="0" w:color="auto"/>
              <w:left w:val="single" w:sz="4" w:space="0" w:color="auto"/>
            </w:tcBorders>
            <w:shd w:val="clear" w:color="auto" w:fill="FFFFFF"/>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Fonts w:ascii="Times New Roman" w:hAnsi="Times New Roman" w:cs="Times New Roman"/>
                <w:b w:val="0"/>
                <w:sz w:val="26"/>
                <w:szCs w:val="26"/>
              </w:rPr>
              <w:t>м</w:t>
            </w:r>
            <w:r w:rsidRPr="00D50D61">
              <w:rPr>
                <w:rFonts w:ascii="Times New Roman" w:hAnsi="Times New Roman" w:cs="Times New Roman"/>
                <w:b w:val="0"/>
                <w:sz w:val="26"/>
                <w:szCs w:val="26"/>
                <w:vertAlign w:val="superscript"/>
              </w:rPr>
              <w:t>3</w:t>
            </w:r>
          </w:p>
        </w:tc>
        <w:tc>
          <w:tcPr>
            <w:tcW w:w="3189" w:type="dxa"/>
            <w:tcBorders>
              <w:top w:val="single" w:sz="4" w:space="0" w:color="auto"/>
              <w:left w:val="single" w:sz="4" w:space="0" w:color="auto"/>
              <w:right w:val="single" w:sz="2" w:space="0" w:color="auto"/>
            </w:tcBorders>
            <w:shd w:val="clear" w:color="auto" w:fill="FFFFFF"/>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Fonts w:ascii="Times New Roman" w:hAnsi="Times New Roman" w:cs="Times New Roman"/>
                <w:b w:val="0"/>
                <w:sz w:val="26"/>
                <w:szCs w:val="26"/>
              </w:rPr>
              <w:t>33,75</w:t>
            </w:r>
          </w:p>
        </w:tc>
      </w:tr>
      <w:tr w:rsidR="007D16E6" w:rsidRPr="00D50D61" w:rsidTr="007D16E6">
        <w:trPr>
          <w:trHeight w:hRule="exact" w:val="611"/>
          <w:jc w:val="center"/>
        </w:trPr>
        <w:tc>
          <w:tcPr>
            <w:tcW w:w="683" w:type="dxa"/>
            <w:tcBorders>
              <w:top w:val="single" w:sz="4" w:space="0" w:color="auto"/>
              <w:left w:val="single" w:sz="4" w:space="0" w:color="auto"/>
              <w:bottom w:val="single" w:sz="4" w:space="0" w:color="auto"/>
            </w:tcBorders>
            <w:shd w:val="clear" w:color="auto" w:fill="FFFFFF"/>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Style w:val="11pt"/>
                <w:rFonts w:ascii="Times New Roman" w:hAnsi="Times New Roman" w:cs="Times New Roman"/>
                <w:sz w:val="26"/>
                <w:szCs w:val="26"/>
              </w:rPr>
              <w:t>4</w:t>
            </w:r>
          </w:p>
        </w:tc>
        <w:tc>
          <w:tcPr>
            <w:tcW w:w="3379" w:type="dxa"/>
            <w:tcBorders>
              <w:top w:val="single" w:sz="4" w:space="0" w:color="auto"/>
              <w:left w:val="single" w:sz="4" w:space="0" w:color="auto"/>
              <w:bottom w:val="single" w:sz="4" w:space="0" w:color="auto"/>
            </w:tcBorders>
            <w:shd w:val="clear" w:color="auto" w:fill="FFFFFF"/>
          </w:tcPr>
          <w:p w:rsidR="007D16E6" w:rsidRPr="00D50D61" w:rsidRDefault="007D16E6" w:rsidP="007D16E6">
            <w:pPr>
              <w:pStyle w:val="11"/>
              <w:shd w:val="clear" w:color="auto" w:fill="auto"/>
              <w:spacing w:after="0" w:line="240" w:lineRule="auto"/>
              <w:jc w:val="left"/>
              <w:rPr>
                <w:rFonts w:ascii="Times New Roman" w:hAnsi="Times New Roman" w:cs="Times New Roman"/>
                <w:b w:val="0"/>
                <w:sz w:val="26"/>
                <w:szCs w:val="26"/>
              </w:rPr>
            </w:pPr>
            <w:r w:rsidRPr="00D50D61">
              <w:rPr>
                <w:rStyle w:val="11pt"/>
                <w:rFonts w:ascii="Times New Roman" w:hAnsi="Times New Roman" w:cs="Times New Roman"/>
                <w:sz w:val="26"/>
                <w:szCs w:val="26"/>
              </w:rPr>
              <w:t>Теплоснабжение</w:t>
            </w:r>
          </w:p>
          <w:p w:rsidR="007D16E6" w:rsidRPr="00D50D61" w:rsidRDefault="007D16E6" w:rsidP="007D16E6">
            <w:pPr>
              <w:pStyle w:val="11"/>
              <w:shd w:val="clear" w:color="auto" w:fill="auto"/>
              <w:spacing w:after="0" w:line="240" w:lineRule="auto"/>
              <w:jc w:val="left"/>
              <w:rPr>
                <w:rFonts w:ascii="Times New Roman" w:hAnsi="Times New Roman" w:cs="Times New Roman"/>
                <w:b w:val="0"/>
                <w:sz w:val="26"/>
                <w:szCs w:val="26"/>
              </w:rPr>
            </w:pPr>
            <w:r w:rsidRPr="00D50D61">
              <w:rPr>
                <w:rStyle w:val="11pt"/>
                <w:rFonts w:ascii="Times New Roman" w:hAnsi="Times New Roman" w:cs="Times New Roman"/>
                <w:sz w:val="26"/>
                <w:szCs w:val="26"/>
              </w:rPr>
              <w:t>(отопление/ГВС)</w:t>
            </w:r>
          </w:p>
        </w:tc>
        <w:tc>
          <w:tcPr>
            <w:tcW w:w="2574" w:type="dxa"/>
            <w:tcBorders>
              <w:top w:val="single" w:sz="4" w:space="0" w:color="auto"/>
              <w:left w:val="single" w:sz="4" w:space="0" w:color="auto"/>
              <w:bottom w:val="single" w:sz="4" w:space="0" w:color="auto"/>
            </w:tcBorders>
            <w:shd w:val="clear" w:color="auto" w:fill="FFFFFF"/>
          </w:tcPr>
          <w:p w:rsidR="007D16E6" w:rsidRPr="00D50D61" w:rsidRDefault="007D16E6" w:rsidP="007D16E6">
            <w:pPr>
              <w:pStyle w:val="11"/>
              <w:shd w:val="clear" w:color="auto" w:fill="auto"/>
              <w:spacing w:after="0" w:line="240" w:lineRule="auto"/>
              <w:rPr>
                <w:rFonts w:ascii="Times New Roman" w:hAnsi="Times New Roman" w:cs="Times New Roman"/>
                <w:b w:val="0"/>
                <w:sz w:val="26"/>
                <w:szCs w:val="26"/>
              </w:rPr>
            </w:pPr>
            <w:r w:rsidRPr="00D50D61">
              <w:rPr>
                <w:rStyle w:val="11pt"/>
                <w:rFonts w:ascii="Times New Roman" w:hAnsi="Times New Roman" w:cs="Times New Roman"/>
                <w:sz w:val="26"/>
                <w:szCs w:val="26"/>
              </w:rPr>
              <w:t>Гкал/час</w:t>
            </w:r>
          </w:p>
        </w:tc>
        <w:tc>
          <w:tcPr>
            <w:tcW w:w="3189" w:type="dxa"/>
            <w:tcBorders>
              <w:top w:val="single" w:sz="4" w:space="0" w:color="auto"/>
              <w:left w:val="single" w:sz="4" w:space="0" w:color="auto"/>
              <w:bottom w:val="single" w:sz="4" w:space="0" w:color="auto"/>
              <w:right w:val="single" w:sz="2" w:space="0" w:color="auto"/>
            </w:tcBorders>
            <w:shd w:val="clear" w:color="auto" w:fill="FFFFFF"/>
          </w:tcPr>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2,996</w:t>
            </w:r>
          </w:p>
          <w:p w:rsidR="007D16E6" w:rsidRPr="00D50D61" w:rsidRDefault="007D16E6" w:rsidP="007D16E6">
            <w:pPr>
              <w:pStyle w:val="11"/>
              <w:shd w:val="clear" w:color="auto" w:fill="auto"/>
              <w:spacing w:after="0" w:line="240" w:lineRule="auto"/>
              <w:rPr>
                <w:rStyle w:val="11pt"/>
                <w:rFonts w:ascii="Times New Roman" w:hAnsi="Times New Roman" w:cs="Times New Roman"/>
                <w:sz w:val="26"/>
                <w:szCs w:val="26"/>
              </w:rPr>
            </w:pPr>
            <w:r w:rsidRPr="00D50D61">
              <w:rPr>
                <w:rStyle w:val="11pt"/>
                <w:rFonts w:ascii="Times New Roman" w:hAnsi="Times New Roman" w:cs="Times New Roman"/>
                <w:sz w:val="26"/>
                <w:szCs w:val="26"/>
              </w:rPr>
              <w:t>(1,764/0,490/0,742)</w:t>
            </w:r>
          </w:p>
        </w:tc>
      </w:tr>
    </w:tbl>
    <w:p w:rsidR="007D16E6" w:rsidRPr="00D50D61" w:rsidRDefault="007D16E6" w:rsidP="007D16E6">
      <w:pPr>
        <w:pStyle w:val="ad"/>
        <w:shd w:val="clear" w:color="auto" w:fill="auto"/>
        <w:spacing w:line="240" w:lineRule="auto"/>
        <w:ind w:firstLine="709"/>
        <w:jc w:val="both"/>
        <w:rPr>
          <w:rFonts w:ascii="Times New Roman" w:hAnsi="Times New Roman" w:cs="Times New Roman"/>
          <w:sz w:val="26"/>
          <w:szCs w:val="26"/>
        </w:rPr>
      </w:pPr>
      <w:r w:rsidRPr="00D50D61">
        <w:rPr>
          <w:rFonts w:ascii="Times New Roman" w:hAnsi="Times New Roman" w:cs="Times New Roman"/>
          <w:sz w:val="26"/>
          <w:szCs w:val="26"/>
        </w:rPr>
        <w:t>Примечание: ГВС – средняя часовая тепловая нагрузка.</w:t>
      </w:r>
    </w:p>
    <w:p w:rsidR="00814EEC" w:rsidRDefault="00814EEC" w:rsidP="003B5388">
      <w:pPr>
        <w:shd w:val="clear" w:color="auto" w:fill="FFFFFF"/>
        <w:ind w:firstLine="709"/>
        <w:jc w:val="both"/>
        <w:rPr>
          <w:b/>
          <w:sz w:val="26"/>
          <w:szCs w:val="26"/>
        </w:rPr>
      </w:pPr>
    </w:p>
    <w:p w:rsidR="003B5388" w:rsidRPr="00913EE4" w:rsidRDefault="006A2FC6" w:rsidP="003B5388">
      <w:pPr>
        <w:shd w:val="clear" w:color="auto" w:fill="FFFFFF"/>
        <w:ind w:firstLine="709"/>
        <w:jc w:val="both"/>
        <w:rPr>
          <w:sz w:val="26"/>
          <w:szCs w:val="26"/>
        </w:rPr>
      </w:pPr>
      <w:r>
        <w:rPr>
          <w:b/>
          <w:sz w:val="26"/>
          <w:szCs w:val="26"/>
        </w:rPr>
        <w:t>12</w:t>
      </w:r>
      <w:r w:rsidR="00656E40">
        <w:rPr>
          <w:b/>
          <w:sz w:val="26"/>
          <w:szCs w:val="26"/>
        </w:rPr>
        <w:t xml:space="preserve">. </w:t>
      </w:r>
      <w:r w:rsidR="002337D2" w:rsidRPr="009A44C7">
        <w:rPr>
          <w:b/>
          <w:sz w:val="26"/>
          <w:szCs w:val="26"/>
        </w:rPr>
        <w:t xml:space="preserve">Начальная цена права </w:t>
      </w:r>
      <w:r w:rsidR="009B657E" w:rsidRPr="009A44C7">
        <w:rPr>
          <w:b/>
          <w:sz w:val="26"/>
          <w:szCs w:val="26"/>
        </w:rPr>
        <w:t>на заключение</w:t>
      </w:r>
      <w:r w:rsidR="002337D2" w:rsidRPr="009A44C7">
        <w:rPr>
          <w:b/>
          <w:sz w:val="26"/>
          <w:szCs w:val="26"/>
        </w:rPr>
        <w:t xml:space="preserve"> договор</w:t>
      </w:r>
      <w:r w:rsidR="009B657E" w:rsidRPr="009A44C7">
        <w:rPr>
          <w:b/>
          <w:sz w:val="26"/>
          <w:szCs w:val="26"/>
        </w:rPr>
        <w:t>а</w:t>
      </w:r>
      <w:r w:rsidR="002337D2" w:rsidRPr="009A44C7">
        <w:rPr>
          <w:b/>
          <w:sz w:val="26"/>
          <w:szCs w:val="26"/>
        </w:rPr>
        <w:t xml:space="preserve"> о развитии застроенной территории</w:t>
      </w:r>
      <w:r w:rsidR="009B657E" w:rsidRPr="009A44C7">
        <w:rPr>
          <w:sz w:val="26"/>
          <w:szCs w:val="26"/>
        </w:rPr>
        <w:t>,</w:t>
      </w:r>
      <w:r w:rsidR="002337D2" w:rsidRPr="009A44C7">
        <w:rPr>
          <w:b/>
          <w:sz w:val="26"/>
          <w:szCs w:val="26"/>
        </w:rPr>
        <w:t xml:space="preserve"> </w:t>
      </w:r>
      <w:r w:rsidR="009B657E" w:rsidRPr="009A44C7">
        <w:rPr>
          <w:sz w:val="26"/>
          <w:szCs w:val="26"/>
        </w:rPr>
        <w:t>определенная</w:t>
      </w:r>
      <w:r w:rsidR="009B657E" w:rsidRPr="009A44C7">
        <w:rPr>
          <w:b/>
          <w:sz w:val="26"/>
          <w:szCs w:val="26"/>
        </w:rPr>
        <w:t xml:space="preserve"> </w:t>
      </w:r>
      <w:r w:rsidR="009B657E" w:rsidRPr="009A44C7">
        <w:rPr>
          <w:color w:val="000000"/>
          <w:sz w:val="26"/>
          <w:szCs w:val="26"/>
        </w:rPr>
        <w:t xml:space="preserve">на основании отчета независимого оценщика, </w:t>
      </w:r>
      <w:r w:rsidR="009B657E" w:rsidRPr="00913EE4">
        <w:rPr>
          <w:color w:val="000000"/>
          <w:sz w:val="26"/>
          <w:szCs w:val="26"/>
        </w:rPr>
        <w:t>составляет</w:t>
      </w:r>
      <w:r w:rsidR="009B657E" w:rsidRPr="00913EE4">
        <w:rPr>
          <w:b/>
          <w:sz w:val="26"/>
          <w:szCs w:val="26"/>
        </w:rPr>
        <w:t xml:space="preserve">: </w:t>
      </w:r>
      <w:r w:rsidR="00913EE4" w:rsidRPr="00913EE4">
        <w:rPr>
          <w:color w:val="000000"/>
          <w:sz w:val="26"/>
          <w:szCs w:val="26"/>
        </w:rPr>
        <w:t>2 374</w:t>
      </w:r>
      <w:r w:rsidR="00186027" w:rsidRPr="00913EE4">
        <w:rPr>
          <w:color w:val="000000"/>
          <w:sz w:val="26"/>
          <w:szCs w:val="26"/>
        </w:rPr>
        <w:t xml:space="preserve"> 000 (</w:t>
      </w:r>
      <w:r w:rsidR="00913EE4" w:rsidRPr="00913EE4">
        <w:rPr>
          <w:color w:val="000000"/>
          <w:sz w:val="26"/>
          <w:szCs w:val="26"/>
        </w:rPr>
        <w:t>два миллиона триста семьдесят четыре тысячи</w:t>
      </w:r>
      <w:r w:rsidR="003B5388" w:rsidRPr="00913EE4">
        <w:rPr>
          <w:color w:val="000000"/>
          <w:sz w:val="26"/>
          <w:szCs w:val="26"/>
        </w:rPr>
        <w:t>) рублей 00 копеек</w:t>
      </w:r>
      <w:r w:rsidR="005C559C" w:rsidRPr="00913EE4">
        <w:rPr>
          <w:color w:val="000000"/>
          <w:sz w:val="26"/>
          <w:szCs w:val="26"/>
        </w:rPr>
        <w:t>.</w:t>
      </w:r>
    </w:p>
    <w:p w:rsidR="002337D2" w:rsidRPr="009A44C7" w:rsidRDefault="002337D2" w:rsidP="00255118">
      <w:pPr>
        <w:pStyle w:val="ConsPlusNonformat"/>
        <w:widowControl/>
        <w:ind w:firstLine="709"/>
        <w:jc w:val="both"/>
        <w:rPr>
          <w:rFonts w:ascii="Times New Roman" w:hAnsi="Times New Roman" w:cs="Times New Roman"/>
          <w:sz w:val="26"/>
          <w:szCs w:val="26"/>
        </w:rPr>
      </w:pPr>
    </w:p>
    <w:p w:rsidR="002337D2" w:rsidRPr="009A44C7" w:rsidRDefault="006A2FC6" w:rsidP="00255118">
      <w:pPr>
        <w:pStyle w:val="ConsPlusNonformat"/>
        <w:widowControl/>
        <w:ind w:firstLine="709"/>
        <w:jc w:val="both"/>
        <w:rPr>
          <w:rFonts w:ascii="Times New Roman" w:hAnsi="Times New Roman" w:cs="Times New Roman"/>
          <w:sz w:val="26"/>
          <w:szCs w:val="26"/>
        </w:rPr>
      </w:pPr>
      <w:r>
        <w:rPr>
          <w:rFonts w:ascii="Times New Roman" w:hAnsi="Times New Roman" w:cs="Times New Roman"/>
          <w:b/>
          <w:color w:val="000000"/>
          <w:sz w:val="26"/>
          <w:szCs w:val="26"/>
        </w:rPr>
        <w:t>13</w:t>
      </w:r>
      <w:r w:rsidR="00656E40">
        <w:rPr>
          <w:rFonts w:ascii="Times New Roman" w:hAnsi="Times New Roman" w:cs="Times New Roman"/>
          <w:b/>
          <w:color w:val="000000"/>
          <w:sz w:val="26"/>
          <w:szCs w:val="26"/>
        </w:rPr>
        <w:t xml:space="preserve">. </w:t>
      </w:r>
      <w:r w:rsidR="002337D2" w:rsidRPr="009A44C7">
        <w:rPr>
          <w:rFonts w:ascii="Times New Roman" w:hAnsi="Times New Roman" w:cs="Times New Roman"/>
          <w:b/>
          <w:color w:val="000000"/>
          <w:sz w:val="26"/>
          <w:szCs w:val="26"/>
        </w:rPr>
        <w:t>Шаг аукциона</w:t>
      </w:r>
      <w:r w:rsidR="002337D2" w:rsidRPr="009A44C7">
        <w:rPr>
          <w:rFonts w:ascii="Times New Roman" w:hAnsi="Times New Roman" w:cs="Times New Roman"/>
          <w:color w:val="000000"/>
          <w:sz w:val="26"/>
          <w:szCs w:val="26"/>
        </w:rPr>
        <w:t xml:space="preserve"> (5% от начальной цены аукциона</w:t>
      </w:r>
      <w:r w:rsidR="002337D2" w:rsidRPr="009A44C7">
        <w:rPr>
          <w:rFonts w:ascii="Times New Roman" w:hAnsi="Times New Roman" w:cs="Times New Roman"/>
          <w:sz w:val="26"/>
          <w:szCs w:val="26"/>
        </w:rPr>
        <w:t xml:space="preserve">): </w:t>
      </w:r>
      <w:r w:rsidR="00913EE4">
        <w:rPr>
          <w:rFonts w:ascii="Times New Roman" w:hAnsi="Times New Roman" w:cs="Times New Roman"/>
          <w:sz w:val="26"/>
          <w:szCs w:val="26"/>
        </w:rPr>
        <w:t>11</w:t>
      </w:r>
      <w:r w:rsidR="00186027">
        <w:rPr>
          <w:rFonts w:ascii="Times New Roman" w:hAnsi="Times New Roman" w:cs="Times New Roman"/>
          <w:sz w:val="26"/>
          <w:szCs w:val="26"/>
        </w:rPr>
        <w:t>8</w:t>
      </w:r>
      <w:r w:rsidR="009A44C7" w:rsidRPr="009A44C7">
        <w:rPr>
          <w:rFonts w:ascii="Times New Roman" w:hAnsi="Times New Roman" w:cs="Times New Roman"/>
          <w:sz w:val="26"/>
          <w:szCs w:val="26"/>
        </w:rPr>
        <w:t> </w:t>
      </w:r>
      <w:r w:rsidR="00913EE4">
        <w:rPr>
          <w:rFonts w:ascii="Times New Roman" w:hAnsi="Times New Roman" w:cs="Times New Roman"/>
          <w:sz w:val="26"/>
          <w:szCs w:val="26"/>
        </w:rPr>
        <w:t>7</w:t>
      </w:r>
      <w:r w:rsidR="009A44C7" w:rsidRPr="009A44C7">
        <w:rPr>
          <w:rFonts w:ascii="Times New Roman" w:hAnsi="Times New Roman" w:cs="Times New Roman"/>
          <w:sz w:val="26"/>
          <w:szCs w:val="26"/>
        </w:rPr>
        <w:t xml:space="preserve">00 </w:t>
      </w:r>
      <w:r w:rsidR="0090386A" w:rsidRPr="009A44C7">
        <w:rPr>
          <w:rFonts w:ascii="Times New Roman" w:hAnsi="Times New Roman" w:cs="Times New Roman"/>
          <w:sz w:val="26"/>
          <w:szCs w:val="26"/>
        </w:rPr>
        <w:t>(</w:t>
      </w:r>
      <w:r w:rsidR="00913EE4">
        <w:rPr>
          <w:rFonts w:ascii="Times New Roman" w:hAnsi="Times New Roman" w:cs="Times New Roman"/>
          <w:sz w:val="26"/>
          <w:szCs w:val="26"/>
        </w:rPr>
        <w:t>сто восемнадцать</w:t>
      </w:r>
      <w:r w:rsidR="00186027">
        <w:rPr>
          <w:rFonts w:ascii="Times New Roman" w:hAnsi="Times New Roman" w:cs="Times New Roman"/>
          <w:sz w:val="26"/>
          <w:szCs w:val="26"/>
        </w:rPr>
        <w:t xml:space="preserve"> </w:t>
      </w:r>
      <w:r w:rsidR="009A44C7" w:rsidRPr="009A44C7">
        <w:rPr>
          <w:rFonts w:ascii="Times New Roman" w:hAnsi="Times New Roman" w:cs="Times New Roman"/>
          <w:sz w:val="26"/>
          <w:szCs w:val="26"/>
        </w:rPr>
        <w:t xml:space="preserve">тысяч </w:t>
      </w:r>
      <w:r w:rsidR="00913EE4">
        <w:rPr>
          <w:rFonts w:ascii="Times New Roman" w:hAnsi="Times New Roman" w:cs="Times New Roman"/>
          <w:sz w:val="26"/>
          <w:szCs w:val="26"/>
        </w:rPr>
        <w:t>семьсот</w:t>
      </w:r>
      <w:r w:rsidR="0090386A" w:rsidRPr="009A44C7">
        <w:rPr>
          <w:rFonts w:ascii="Times New Roman" w:hAnsi="Times New Roman" w:cs="Times New Roman"/>
          <w:sz w:val="26"/>
          <w:szCs w:val="26"/>
        </w:rPr>
        <w:t>) рублей</w:t>
      </w:r>
      <w:r w:rsidR="00BE2806" w:rsidRPr="009A44C7">
        <w:rPr>
          <w:rFonts w:ascii="Times New Roman" w:hAnsi="Times New Roman" w:cs="Times New Roman"/>
          <w:sz w:val="26"/>
          <w:szCs w:val="26"/>
        </w:rPr>
        <w:t xml:space="preserve"> </w:t>
      </w:r>
      <w:r w:rsidR="00BE2806" w:rsidRPr="009A44C7">
        <w:rPr>
          <w:rFonts w:ascii="Times New Roman" w:hAnsi="Times New Roman" w:cs="Times New Roman"/>
          <w:color w:val="000000"/>
          <w:sz w:val="26"/>
          <w:szCs w:val="26"/>
        </w:rPr>
        <w:t>00 копеек</w:t>
      </w:r>
      <w:r w:rsidR="002337D2" w:rsidRPr="009A44C7">
        <w:rPr>
          <w:rFonts w:ascii="Times New Roman" w:hAnsi="Times New Roman" w:cs="Times New Roman"/>
          <w:sz w:val="26"/>
          <w:szCs w:val="26"/>
        </w:rPr>
        <w:t>.</w:t>
      </w:r>
    </w:p>
    <w:p w:rsidR="002337D2" w:rsidRPr="009A44C7" w:rsidRDefault="002337D2" w:rsidP="00230FC7">
      <w:pPr>
        <w:pStyle w:val="ConsPlusNonformat"/>
        <w:widowControl/>
        <w:ind w:firstLine="709"/>
        <w:jc w:val="both"/>
        <w:rPr>
          <w:rFonts w:ascii="Times New Roman" w:hAnsi="Times New Roman" w:cs="Times New Roman"/>
          <w:color w:val="000000" w:themeColor="text1"/>
          <w:sz w:val="26"/>
          <w:szCs w:val="26"/>
        </w:rPr>
      </w:pPr>
    </w:p>
    <w:p w:rsidR="002337D2" w:rsidRPr="009A44C7" w:rsidRDefault="006A2FC6" w:rsidP="00230FC7">
      <w:pPr>
        <w:pStyle w:val="ConsPlusNonformat"/>
        <w:widowControl/>
        <w:ind w:firstLine="709"/>
        <w:jc w:val="both"/>
        <w:rPr>
          <w:rFonts w:ascii="Times New Roman" w:hAnsi="Times New Roman" w:cs="Times New Roman"/>
          <w:sz w:val="26"/>
          <w:szCs w:val="26"/>
        </w:rPr>
      </w:pPr>
      <w:r>
        <w:rPr>
          <w:rFonts w:ascii="Times New Roman" w:hAnsi="Times New Roman" w:cs="Times New Roman"/>
          <w:b/>
          <w:color w:val="000000"/>
          <w:sz w:val="26"/>
          <w:szCs w:val="26"/>
        </w:rPr>
        <w:t>14</w:t>
      </w:r>
      <w:r w:rsidR="00656E40">
        <w:rPr>
          <w:rFonts w:ascii="Times New Roman" w:hAnsi="Times New Roman" w:cs="Times New Roman"/>
          <w:b/>
          <w:color w:val="000000"/>
          <w:sz w:val="26"/>
          <w:szCs w:val="26"/>
        </w:rPr>
        <w:t xml:space="preserve">. </w:t>
      </w:r>
      <w:r w:rsidR="002337D2" w:rsidRPr="009A44C7">
        <w:rPr>
          <w:rFonts w:ascii="Times New Roman" w:hAnsi="Times New Roman" w:cs="Times New Roman"/>
          <w:b/>
          <w:color w:val="000000"/>
          <w:sz w:val="26"/>
          <w:szCs w:val="26"/>
        </w:rPr>
        <w:t xml:space="preserve">Размер задатка: </w:t>
      </w:r>
      <w:r w:rsidR="00186027">
        <w:rPr>
          <w:rFonts w:ascii="Times New Roman" w:hAnsi="Times New Roman" w:cs="Times New Roman"/>
          <w:color w:val="000000"/>
          <w:sz w:val="26"/>
          <w:szCs w:val="26"/>
        </w:rPr>
        <w:t>(2</w:t>
      </w:r>
      <w:r w:rsidR="00B61AD7" w:rsidRPr="009A44C7">
        <w:rPr>
          <w:rFonts w:ascii="Times New Roman" w:hAnsi="Times New Roman" w:cs="Times New Roman"/>
          <w:color w:val="000000"/>
          <w:sz w:val="26"/>
          <w:szCs w:val="26"/>
        </w:rPr>
        <w:t>0</w:t>
      </w:r>
      <w:r w:rsidR="002337D2" w:rsidRPr="009A44C7">
        <w:rPr>
          <w:rFonts w:ascii="Times New Roman" w:hAnsi="Times New Roman" w:cs="Times New Roman"/>
          <w:color w:val="000000"/>
          <w:sz w:val="26"/>
          <w:szCs w:val="26"/>
        </w:rPr>
        <w:t>% от начальной цены аукциона</w:t>
      </w:r>
      <w:r w:rsidR="002337D2" w:rsidRPr="009A44C7">
        <w:rPr>
          <w:rFonts w:ascii="Times New Roman" w:hAnsi="Times New Roman" w:cs="Times New Roman"/>
          <w:sz w:val="26"/>
          <w:szCs w:val="26"/>
        </w:rPr>
        <w:t>):</w:t>
      </w:r>
      <w:r w:rsidR="00B61AD7" w:rsidRPr="009A44C7">
        <w:rPr>
          <w:rFonts w:ascii="Times New Roman" w:hAnsi="Times New Roman" w:cs="Times New Roman"/>
          <w:sz w:val="26"/>
          <w:szCs w:val="26"/>
        </w:rPr>
        <w:t xml:space="preserve"> </w:t>
      </w:r>
      <w:r w:rsidR="00913EE4">
        <w:rPr>
          <w:rFonts w:ascii="Times New Roman" w:hAnsi="Times New Roman" w:cs="Times New Roman"/>
          <w:color w:val="000000"/>
          <w:sz w:val="26"/>
          <w:szCs w:val="26"/>
        </w:rPr>
        <w:t>474 8</w:t>
      </w:r>
      <w:r w:rsidR="003B5388" w:rsidRPr="009A44C7">
        <w:rPr>
          <w:rFonts w:ascii="Times New Roman" w:hAnsi="Times New Roman" w:cs="Times New Roman"/>
          <w:color w:val="000000"/>
          <w:sz w:val="26"/>
          <w:szCs w:val="26"/>
        </w:rPr>
        <w:t xml:space="preserve">00 </w:t>
      </w:r>
      <w:r w:rsidR="003B5388" w:rsidRPr="00913EE4">
        <w:rPr>
          <w:rStyle w:val="apple-converted-space"/>
          <w:rFonts w:ascii="Times New Roman" w:hAnsi="Times New Roman" w:cs="Times New Roman"/>
          <w:color w:val="000000"/>
          <w:sz w:val="26"/>
          <w:szCs w:val="26"/>
        </w:rPr>
        <w:t>(</w:t>
      </w:r>
      <w:r w:rsidR="00913EE4" w:rsidRPr="00913EE4">
        <w:rPr>
          <w:rStyle w:val="apple-converted-space"/>
          <w:rFonts w:ascii="Times New Roman" w:hAnsi="Times New Roman" w:cs="Times New Roman"/>
          <w:color w:val="000000"/>
          <w:sz w:val="26"/>
          <w:szCs w:val="26"/>
        </w:rPr>
        <w:t>четыреста семьдесят четыре тысячи восемьсот</w:t>
      </w:r>
      <w:r w:rsidR="003B5388" w:rsidRPr="00913EE4">
        <w:rPr>
          <w:rStyle w:val="apple-converted-space"/>
          <w:rFonts w:ascii="Times New Roman" w:hAnsi="Times New Roman" w:cs="Times New Roman"/>
          <w:color w:val="000000"/>
          <w:sz w:val="26"/>
          <w:szCs w:val="26"/>
        </w:rPr>
        <w:t>) рублей</w:t>
      </w:r>
      <w:r w:rsidR="003B5388" w:rsidRPr="009A44C7">
        <w:rPr>
          <w:rStyle w:val="apple-converted-space"/>
          <w:rFonts w:ascii="Times New Roman" w:hAnsi="Times New Roman" w:cs="Times New Roman"/>
          <w:color w:val="000000"/>
          <w:sz w:val="26"/>
          <w:szCs w:val="26"/>
        </w:rPr>
        <w:t xml:space="preserve"> </w:t>
      </w:r>
      <w:r w:rsidR="003B5388" w:rsidRPr="009A44C7">
        <w:rPr>
          <w:rFonts w:ascii="Times New Roman" w:hAnsi="Times New Roman" w:cs="Times New Roman"/>
          <w:color w:val="000000"/>
          <w:sz w:val="26"/>
          <w:szCs w:val="26"/>
        </w:rPr>
        <w:t>00 копеек</w:t>
      </w:r>
      <w:r w:rsidR="003B5388" w:rsidRPr="009A44C7">
        <w:rPr>
          <w:rFonts w:ascii="Times New Roman" w:hAnsi="Times New Roman" w:cs="Times New Roman"/>
          <w:sz w:val="26"/>
          <w:szCs w:val="26"/>
        </w:rPr>
        <w:t>.</w:t>
      </w:r>
    </w:p>
    <w:p w:rsidR="003B5388" w:rsidRDefault="003B5388" w:rsidP="00230FC7">
      <w:pPr>
        <w:pStyle w:val="ConsPlusNonformat"/>
        <w:widowControl/>
        <w:ind w:firstLine="709"/>
        <w:jc w:val="both"/>
        <w:rPr>
          <w:rFonts w:ascii="Times New Roman" w:hAnsi="Times New Roman"/>
          <w:color w:val="000000"/>
          <w:sz w:val="24"/>
          <w:szCs w:val="24"/>
        </w:rPr>
      </w:pPr>
    </w:p>
    <w:p w:rsidR="002337D2" w:rsidRPr="000C50C7" w:rsidRDefault="006A2FC6" w:rsidP="00230FC7">
      <w:pPr>
        <w:pStyle w:val="ConsPlusNonformat"/>
        <w:widowControl/>
        <w:ind w:firstLine="709"/>
        <w:jc w:val="both"/>
        <w:rPr>
          <w:rFonts w:ascii="Times New Roman" w:hAnsi="Times New Roman"/>
          <w:color w:val="000000"/>
          <w:sz w:val="26"/>
          <w:szCs w:val="26"/>
        </w:rPr>
      </w:pPr>
      <w:r>
        <w:rPr>
          <w:rFonts w:ascii="Times New Roman" w:hAnsi="Times New Roman" w:cs="Times New Roman"/>
          <w:b/>
          <w:color w:val="000000"/>
          <w:sz w:val="26"/>
          <w:szCs w:val="26"/>
        </w:rPr>
        <w:t>15</w:t>
      </w:r>
      <w:r w:rsidR="00656E40">
        <w:rPr>
          <w:rFonts w:ascii="Times New Roman" w:hAnsi="Times New Roman" w:cs="Times New Roman"/>
          <w:b/>
          <w:color w:val="000000"/>
          <w:sz w:val="26"/>
          <w:szCs w:val="26"/>
        </w:rPr>
        <w:t xml:space="preserve">. </w:t>
      </w:r>
      <w:r w:rsidR="002337D2" w:rsidRPr="000C50C7">
        <w:rPr>
          <w:rFonts w:ascii="Times New Roman" w:hAnsi="Times New Roman" w:cs="Times New Roman"/>
          <w:b/>
          <w:color w:val="000000"/>
          <w:sz w:val="26"/>
          <w:szCs w:val="26"/>
        </w:rPr>
        <w:t>Срок и порядок внесения и возврата задатка:</w:t>
      </w:r>
    </w:p>
    <w:p w:rsidR="002337D2" w:rsidRPr="000C50C7" w:rsidRDefault="002337D2" w:rsidP="00230FC7">
      <w:pPr>
        <w:pStyle w:val="ConsPlusNonformat"/>
        <w:widowControl/>
        <w:ind w:firstLine="709"/>
        <w:jc w:val="both"/>
        <w:rPr>
          <w:rFonts w:ascii="Times New Roman" w:hAnsi="Times New Roman"/>
          <w:color w:val="000000"/>
          <w:sz w:val="26"/>
          <w:szCs w:val="26"/>
          <w:u w:val="single"/>
        </w:rPr>
      </w:pPr>
      <w:r w:rsidRPr="000C50C7">
        <w:rPr>
          <w:rFonts w:ascii="Times New Roman" w:hAnsi="Times New Roman"/>
          <w:color w:val="000000"/>
          <w:sz w:val="26"/>
          <w:szCs w:val="26"/>
          <w:u w:val="single"/>
        </w:rPr>
        <w:t>Внесение задатка:</w:t>
      </w:r>
    </w:p>
    <w:p w:rsidR="002337D2" w:rsidRPr="000C50C7" w:rsidRDefault="002337D2" w:rsidP="00230FC7">
      <w:pPr>
        <w:pStyle w:val="ConsPlusNormal"/>
        <w:ind w:firstLine="709"/>
        <w:jc w:val="both"/>
        <w:rPr>
          <w:rFonts w:ascii="Times New Roman" w:hAnsi="Times New Roman" w:cs="Times New Roman"/>
          <w:color w:val="000000"/>
          <w:sz w:val="26"/>
          <w:szCs w:val="26"/>
        </w:rPr>
      </w:pPr>
      <w:r w:rsidRPr="000C50C7">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w:t>
      </w:r>
      <w:proofErr w:type="gramStart"/>
      <w:r w:rsidRPr="000C50C7">
        <w:rPr>
          <w:rFonts w:ascii="Times New Roman" w:hAnsi="Times New Roman" w:cs="Times New Roman"/>
          <w:color w:val="000000"/>
          <w:sz w:val="26"/>
          <w:szCs w:val="26"/>
        </w:rPr>
        <w:t>ии ау</w:t>
      </w:r>
      <w:proofErr w:type="gramEnd"/>
      <w:r w:rsidRPr="000C50C7">
        <w:rPr>
          <w:rFonts w:ascii="Times New Roman" w:hAnsi="Times New Roman" w:cs="Times New Roman"/>
          <w:color w:val="000000"/>
          <w:sz w:val="26"/>
          <w:szCs w:val="26"/>
        </w:rPr>
        <w:t>кциона</w:t>
      </w:r>
      <w:r w:rsidR="006A2FC6" w:rsidRPr="006A2FC6">
        <w:rPr>
          <w:color w:val="000000"/>
          <w:sz w:val="26"/>
          <w:szCs w:val="26"/>
        </w:rPr>
        <w:t xml:space="preserve"> </w:t>
      </w:r>
      <w:r w:rsidR="006A2FC6" w:rsidRPr="006A2FC6">
        <w:rPr>
          <w:rFonts w:ascii="Times New Roman" w:hAnsi="Times New Roman" w:cs="Times New Roman"/>
          <w:color w:val="000000"/>
          <w:sz w:val="26"/>
          <w:szCs w:val="26"/>
        </w:rPr>
        <w:t>до дня окончания срока приема заявок</w:t>
      </w:r>
      <w:r w:rsidRPr="000C50C7">
        <w:rPr>
          <w:rFonts w:ascii="Times New Roman" w:hAnsi="Times New Roman" w:cs="Times New Roman"/>
          <w:color w:val="000000"/>
          <w:sz w:val="26"/>
          <w:szCs w:val="26"/>
        </w:rPr>
        <w:t>.</w:t>
      </w:r>
    </w:p>
    <w:p w:rsidR="002337D2" w:rsidRPr="000C50C7" w:rsidRDefault="002337D2" w:rsidP="00230FC7">
      <w:pPr>
        <w:pStyle w:val="ConsPlusNormal"/>
        <w:ind w:firstLine="709"/>
        <w:jc w:val="both"/>
        <w:rPr>
          <w:rFonts w:ascii="Times New Roman" w:hAnsi="Times New Roman" w:cs="Times New Roman"/>
          <w:color w:val="000000"/>
          <w:sz w:val="26"/>
          <w:szCs w:val="26"/>
        </w:rPr>
      </w:pPr>
      <w:r w:rsidRPr="000C50C7">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w:t>
      </w:r>
      <w:proofErr w:type="gramStart"/>
      <w:r w:rsidRPr="000C50C7">
        <w:rPr>
          <w:rFonts w:ascii="Times New Roman" w:hAnsi="Times New Roman" w:cs="Times New Roman"/>
          <w:color w:val="000000"/>
          <w:sz w:val="26"/>
          <w:szCs w:val="26"/>
        </w:rPr>
        <w:t>ии ау</w:t>
      </w:r>
      <w:proofErr w:type="gramEnd"/>
      <w:r w:rsidRPr="000C50C7">
        <w:rPr>
          <w:rFonts w:ascii="Times New Roman" w:hAnsi="Times New Roman" w:cs="Times New Roman"/>
          <w:color w:val="000000"/>
          <w:sz w:val="26"/>
          <w:szCs w:val="26"/>
        </w:rPr>
        <w:t>кциона.</w:t>
      </w:r>
    </w:p>
    <w:p w:rsidR="002337D2" w:rsidRPr="000C50C7" w:rsidRDefault="002337D2" w:rsidP="00230FC7">
      <w:pPr>
        <w:pStyle w:val="ConsPlusNormal"/>
        <w:ind w:firstLine="709"/>
        <w:jc w:val="both"/>
        <w:rPr>
          <w:rFonts w:ascii="Times New Roman" w:hAnsi="Times New Roman" w:cs="Times New Roman"/>
          <w:color w:val="000000"/>
          <w:sz w:val="26"/>
          <w:szCs w:val="26"/>
          <w:u w:val="single"/>
        </w:rPr>
      </w:pPr>
      <w:r w:rsidRPr="000C50C7">
        <w:rPr>
          <w:rFonts w:ascii="Times New Roman" w:hAnsi="Times New Roman" w:cs="Times New Roman"/>
          <w:color w:val="000000"/>
          <w:sz w:val="26"/>
          <w:szCs w:val="26"/>
          <w:u w:val="single"/>
        </w:rPr>
        <w:t>Возврат задатка:</w:t>
      </w:r>
    </w:p>
    <w:p w:rsidR="002337D2" w:rsidRPr="000C50C7" w:rsidRDefault="002337D2" w:rsidP="00230FC7">
      <w:pPr>
        <w:pStyle w:val="ConsPlusNormal"/>
        <w:ind w:firstLine="709"/>
        <w:jc w:val="both"/>
        <w:rPr>
          <w:rFonts w:ascii="Times New Roman" w:hAnsi="Times New Roman" w:cs="Times New Roman"/>
          <w:color w:val="000000"/>
          <w:sz w:val="26"/>
          <w:szCs w:val="26"/>
        </w:rPr>
      </w:pPr>
      <w:r w:rsidRPr="000C50C7">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Pr>
          <w:rFonts w:ascii="Times New Roman" w:hAnsi="Times New Roman" w:cs="Times New Roman"/>
          <w:color w:val="000000"/>
          <w:sz w:val="26"/>
          <w:szCs w:val="26"/>
        </w:rPr>
        <w:t xml:space="preserve">(департамент </w:t>
      </w:r>
      <w:r w:rsidR="002A74C7">
        <w:rPr>
          <w:rFonts w:ascii="Times New Roman" w:hAnsi="Times New Roman" w:cs="Times New Roman"/>
          <w:color w:val="000000"/>
          <w:sz w:val="26"/>
          <w:szCs w:val="26"/>
        </w:rPr>
        <w:t xml:space="preserve">градостроительства </w:t>
      </w:r>
      <w:r w:rsidR="00F8454A">
        <w:rPr>
          <w:rFonts w:ascii="Times New Roman" w:hAnsi="Times New Roman" w:cs="Times New Roman"/>
          <w:color w:val="000000"/>
          <w:sz w:val="26"/>
          <w:szCs w:val="26"/>
        </w:rPr>
        <w:t xml:space="preserve">администрации города Красноярска) </w:t>
      </w:r>
      <w:r w:rsidRPr="000C50C7">
        <w:rPr>
          <w:rFonts w:ascii="Times New Roman" w:hAnsi="Times New Roman" w:cs="Times New Roman"/>
          <w:color w:val="000000"/>
          <w:sz w:val="26"/>
          <w:szCs w:val="26"/>
        </w:rPr>
        <w:t>возвращает задаток для участия в аукционе в течение:</w:t>
      </w:r>
    </w:p>
    <w:p w:rsidR="002337D2" w:rsidRPr="000C50C7" w:rsidRDefault="002337D2" w:rsidP="00230FC7">
      <w:pPr>
        <w:pStyle w:val="ConsPlusNormal"/>
        <w:ind w:firstLine="709"/>
        <w:jc w:val="both"/>
        <w:rPr>
          <w:rFonts w:ascii="Times New Roman" w:hAnsi="Times New Roman" w:cs="Times New Roman"/>
          <w:color w:val="000000"/>
          <w:sz w:val="26"/>
          <w:szCs w:val="26"/>
        </w:rPr>
      </w:pPr>
      <w:r w:rsidRPr="000C50C7">
        <w:rPr>
          <w:rFonts w:ascii="Times New Roman" w:hAnsi="Times New Roman" w:cs="Times New Roman"/>
          <w:color w:val="000000"/>
          <w:sz w:val="26"/>
          <w:szCs w:val="26"/>
        </w:rPr>
        <w:t>- 3 рабочих дней со дня принятия решения об отказе в проведен</w:t>
      </w:r>
      <w:proofErr w:type="gramStart"/>
      <w:r w:rsidRPr="000C50C7">
        <w:rPr>
          <w:rFonts w:ascii="Times New Roman" w:hAnsi="Times New Roman" w:cs="Times New Roman"/>
          <w:color w:val="000000"/>
          <w:sz w:val="26"/>
          <w:szCs w:val="26"/>
        </w:rPr>
        <w:t>ии ау</w:t>
      </w:r>
      <w:proofErr w:type="gramEnd"/>
      <w:r w:rsidRPr="000C50C7">
        <w:rPr>
          <w:rFonts w:ascii="Times New Roman" w:hAnsi="Times New Roman" w:cs="Times New Roman"/>
          <w:color w:val="000000"/>
          <w:sz w:val="26"/>
          <w:szCs w:val="26"/>
        </w:rPr>
        <w:t>кциона;</w:t>
      </w:r>
    </w:p>
    <w:p w:rsidR="002337D2" w:rsidRPr="000C50C7" w:rsidRDefault="002337D2" w:rsidP="00230FC7">
      <w:pPr>
        <w:pStyle w:val="ConsPlusNormal"/>
        <w:ind w:firstLine="709"/>
        <w:jc w:val="both"/>
        <w:rPr>
          <w:rFonts w:ascii="Times New Roman" w:hAnsi="Times New Roman" w:cs="Times New Roman"/>
          <w:color w:val="000000"/>
          <w:sz w:val="26"/>
          <w:szCs w:val="26"/>
        </w:rPr>
      </w:pPr>
      <w:r w:rsidRPr="000C50C7">
        <w:rPr>
          <w:rFonts w:ascii="Times New Roman" w:hAnsi="Times New Roman" w:cs="Times New Roman"/>
          <w:color w:val="000000"/>
          <w:sz w:val="26"/>
          <w:szCs w:val="26"/>
        </w:rPr>
        <w:t>- 5 рабочих дней со дня регистрации отзыва заявки заявителем;</w:t>
      </w:r>
    </w:p>
    <w:p w:rsidR="002337D2" w:rsidRPr="000C50C7" w:rsidRDefault="002337D2" w:rsidP="00230FC7">
      <w:pPr>
        <w:pStyle w:val="ConsPlusNormal"/>
        <w:ind w:firstLine="709"/>
        <w:jc w:val="both"/>
        <w:rPr>
          <w:rFonts w:ascii="Times New Roman" w:hAnsi="Times New Roman" w:cs="Times New Roman"/>
          <w:color w:val="000000"/>
          <w:sz w:val="26"/>
          <w:szCs w:val="26"/>
        </w:rPr>
      </w:pPr>
      <w:r w:rsidRPr="000C50C7">
        <w:rPr>
          <w:rFonts w:ascii="Times New Roman" w:hAnsi="Times New Roman" w:cs="Times New Roman"/>
          <w:color w:val="000000"/>
          <w:sz w:val="26"/>
          <w:szCs w:val="26"/>
        </w:rPr>
        <w:t>- 5 рабочих дней со дня оформления протокола приема заявок на участие в аукционе.</w:t>
      </w:r>
    </w:p>
    <w:p w:rsidR="002337D2" w:rsidRPr="000C50C7" w:rsidRDefault="002337D2" w:rsidP="00230FC7">
      <w:pPr>
        <w:pStyle w:val="ConsPlusNormal"/>
        <w:ind w:firstLine="709"/>
        <w:jc w:val="both"/>
        <w:rPr>
          <w:rFonts w:ascii="Times New Roman" w:hAnsi="Times New Roman" w:cs="Times New Roman"/>
          <w:color w:val="000000"/>
          <w:sz w:val="26"/>
          <w:szCs w:val="26"/>
        </w:rPr>
      </w:pPr>
      <w:r w:rsidRPr="000C50C7">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Pr>
          <w:rFonts w:ascii="Times New Roman" w:hAnsi="Times New Roman" w:cs="Times New Roman"/>
          <w:color w:val="000000"/>
          <w:sz w:val="26"/>
          <w:szCs w:val="26"/>
        </w:rPr>
        <w:t xml:space="preserve">(департамент </w:t>
      </w:r>
      <w:r w:rsidR="002A74C7">
        <w:rPr>
          <w:rFonts w:ascii="Times New Roman" w:hAnsi="Times New Roman" w:cs="Times New Roman"/>
          <w:color w:val="000000"/>
          <w:sz w:val="26"/>
          <w:szCs w:val="26"/>
        </w:rPr>
        <w:t xml:space="preserve">градостроительства </w:t>
      </w:r>
      <w:r w:rsidR="00F8454A">
        <w:rPr>
          <w:rFonts w:ascii="Times New Roman" w:hAnsi="Times New Roman" w:cs="Times New Roman"/>
          <w:color w:val="000000"/>
          <w:sz w:val="26"/>
          <w:szCs w:val="26"/>
        </w:rPr>
        <w:t xml:space="preserve">администрации города Красноярска) </w:t>
      </w:r>
      <w:r w:rsidRPr="000C50C7">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913EE4" w:rsidRDefault="00913EE4" w:rsidP="00230FC7">
      <w:pPr>
        <w:pStyle w:val="ConsPlusNormal"/>
        <w:ind w:firstLine="709"/>
        <w:jc w:val="both"/>
        <w:rPr>
          <w:rFonts w:ascii="Times New Roman" w:hAnsi="Times New Roman" w:cs="Times New Roman"/>
          <w:color w:val="000000"/>
          <w:sz w:val="24"/>
          <w:szCs w:val="24"/>
        </w:rPr>
      </w:pPr>
    </w:p>
    <w:p w:rsidR="008A6B96" w:rsidRPr="007F5B83" w:rsidRDefault="006A2FC6" w:rsidP="00230FC7">
      <w:pPr>
        <w:pStyle w:val="ConsPlusNonformat"/>
        <w:widowControl/>
        <w:ind w:firstLine="709"/>
        <w:jc w:val="both"/>
        <w:rPr>
          <w:rFonts w:ascii="Times New Roman" w:hAnsi="Times New Roman" w:cs="Times New Roman"/>
          <w:color w:val="000000"/>
          <w:sz w:val="26"/>
          <w:szCs w:val="26"/>
        </w:rPr>
      </w:pPr>
      <w:r>
        <w:rPr>
          <w:rFonts w:ascii="Times New Roman" w:hAnsi="Times New Roman"/>
          <w:b/>
          <w:color w:val="000000"/>
          <w:sz w:val="26"/>
          <w:szCs w:val="26"/>
        </w:rPr>
        <w:t>16</w:t>
      </w:r>
      <w:r w:rsidR="00656E40">
        <w:rPr>
          <w:rFonts w:ascii="Times New Roman" w:hAnsi="Times New Roman"/>
          <w:b/>
          <w:color w:val="000000"/>
          <w:sz w:val="26"/>
          <w:szCs w:val="26"/>
        </w:rPr>
        <w:t xml:space="preserve">. </w:t>
      </w:r>
      <w:r w:rsidR="007F5B83" w:rsidRPr="007F5B83">
        <w:rPr>
          <w:rFonts w:ascii="Times New Roman" w:hAnsi="Times New Roman"/>
          <w:b/>
          <w:color w:val="000000"/>
          <w:sz w:val="26"/>
          <w:szCs w:val="26"/>
        </w:rPr>
        <w:t>Р</w:t>
      </w:r>
      <w:r w:rsidR="008A6B96" w:rsidRPr="007F5B83">
        <w:rPr>
          <w:rFonts w:ascii="Times New Roman" w:hAnsi="Times New Roman"/>
          <w:b/>
          <w:color w:val="000000"/>
          <w:sz w:val="26"/>
          <w:szCs w:val="26"/>
        </w:rPr>
        <w:t xml:space="preserve">еквизиты </w:t>
      </w:r>
      <w:r w:rsidR="007F5B83" w:rsidRPr="007F5B83">
        <w:rPr>
          <w:rFonts w:ascii="Times New Roman" w:hAnsi="Times New Roman"/>
          <w:b/>
          <w:color w:val="000000"/>
          <w:sz w:val="26"/>
          <w:szCs w:val="26"/>
        </w:rPr>
        <w:t>счета для перечисления</w:t>
      </w:r>
      <w:r w:rsidR="008A6B96" w:rsidRPr="007F5B83">
        <w:rPr>
          <w:rFonts w:ascii="Times New Roman" w:hAnsi="Times New Roman"/>
          <w:b/>
          <w:color w:val="000000"/>
          <w:sz w:val="26"/>
          <w:szCs w:val="26"/>
        </w:rPr>
        <w:t xml:space="preserve"> задатка</w:t>
      </w:r>
      <w:r w:rsidR="008A6B96" w:rsidRPr="007F5B83">
        <w:rPr>
          <w:rFonts w:ascii="Times New Roman" w:hAnsi="Times New Roman"/>
          <w:color w:val="000000"/>
          <w:sz w:val="26"/>
          <w:szCs w:val="26"/>
        </w:rPr>
        <w:t>:</w:t>
      </w:r>
      <w:r w:rsidR="008A6B96" w:rsidRPr="007F5B83">
        <w:rPr>
          <w:rFonts w:ascii="Times New Roman" w:hAnsi="Times New Roman" w:cs="Times New Roman"/>
          <w:color w:val="000000"/>
          <w:sz w:val="26"/>
          <w:szCs w:val="26"/>
        </w:rPr>
        <w:t xml:space="preserve"> </w:t>
      </w:r>
    </w:p>
    <w:p w:rsidR="007F5B83" w:rsidRPr="007F5B83" w:rsidRDefault="007F5B83" w:rsidP="007F5B83">
      <w:pPr>
        <w:autoSpaceDE w:val="0"/>
        <w:autoSpaceDN w:val="0"/>
        <w:adjustRightInd w:val="0"/>
        <w:ind w:firstLine="709"/>
        <w:jc w:val="both"/>
        <w:rPr>
          <w:sz w:val="26"/>
          <w:szCs w:val="26"/>
        </w:rPr>
      </w:pPr>
      <w:r w:rsidRPr="007F5B83">
        <w:rPr>
          <w:sz w:val="26"/>
          <w:szCs w:val="26"/>
        </w:rPr>
        <w:t xml:space="preserve">Задаток вносится до </w:t>
      </w:r>
      <w:r w:rsidR="006A2FC6" w:rsidRPr="002824BA">
        <w:rPr>
          <w:color w:val="000000"/>
          <w:sz w:val="26"/>
          <w:szCs w:val="26"/>
        </w:rPr>
        <w:t xml:space="preserve">дня окончания срока </w:t>
      </w:r>
      <w:r w:rsidRPr="007F5B83">
        <w:rPr>
          <w:sz w:val="26"/>
          <w:szCs w:val="26"/>
        </w:rPr>
        <w:t xml:space="preserve">подачи заявки путем перечисления на расчетный счет организатора торгов (департамент </w:t>
      </w:r>
      <w:r w:rsidR="00801CE1">
        <w:rPr>
          <w:color w:val="000000"/>
          <w:sz w:val="26"/>
          <w:szCs w:val="26"/>
        </w:rPr>
        <w:t>градостроительства</w:t>
      </w:r>
      <w:r w:rsidR="00801CE1" w:rsidRPr="007F5B83">
        <w:rPr>
          <w:sz w:val="26"/>
          <w:szCs w:val="26"/>
        </w:rPr>
        <w:t xml:space="preserve"> </w:t>
      </w:r>
      <w:r w:rsidRPr="007F5B83">
        <w:rPr>
          <w:sz w:val="26"/>
          <w:szCs w:val="26"/>
        </w:rPr>
        <w:t xml:space="preserve">администрации города Красноярска). </w:t>
      </w:r>
    </w:p>
    <w:p w:rsidR="007F5B83" w:rsidRDefault="007F5B83" w:rsidP="007F5B83">
      <w:pPr>
        <w:autoSpaceDE w:val="0"/>
        <w:autoSpaceDN w:val="0"/>
        <w:adjustRightInd w:val="0"/>
        <w:ind w:firstLine="709"/>
        <w:jc w:val="both"/>
        <w:rPr>
          <w:sz w:val="26"/>
          <w:szCs w:val="26"/>
        </w:rPr>
      </w:pPr>
      <w:r w:rsidRPr="007F5B83">
        <w:rPr>
          <w:sz w:val="26"/>
          <w:szCs w:val="26"/>
          <w:u w:val="single"/>
        </w:rPr>
        <w:t>Реквизиты для перечисления задатка:</w:t>
      </w:r>
      <w:r w:rsidRPr="007F5B83">
        <w:rPr>
          <w:sz w:val="26"/>
          <w:szCs w:val="26"/>
        </w:rPr>
        <w:t xml:space="preserve"> </w:t>
      </w:r>
    </w:p>
    <w:p w:rsidR="00C82EC2" w:rsidRPr="00C82EC2" w:rsidRDefault="00C82EC2" w:rsidP="00C82EC2">
      <w:pPr>
        <w:ind w:firstLine="709"/>
        <w:contextualSpacing/>
        <w:jc w:val="both"/>
        <w:rPr>
          <w:sz w:val="26"/>
          <w:szCs w:val="26"/>
        </w:rPr>
      </w:pPr>
      <w:r w:rsidRPr="00C82EC2">
        <w:rPr>
          <w:sz w:val="26"/>
          <w:szCs w:val="26"/>
        </w:rPr>
        <w:t xml:space="preserve">Получатель: УФК по Красноярскому краю (Департамент градостроительства администрации города Красноярска, лицевой счет </w:t>
      </w:r>
      <w:r w:rsidR="00C74805">
        <w:rPr>
          <w:sz w:val="26"/>
          <w:szCs w:val="26"/>
        </w:rPr>
        <w:t xml:space="preserve">                             </w:t>
      </w:r>
      <w:r w:rsidRPr="00C82EC2">
        <w:rPr>
          <w:sz w:val="26"/>
          <w:szCs w:val="26"/>
        </w:rPr>
        <w:t xml:space="preserve">№ 05193005720), ИНН 2466216619, КПП 246601001, расчетный счет </w:t>
      </w:r>
      <w:r w:rsidR="00C74805">
        <w:rPr>
          <w:sz w:val="26"/>
          <w:szCs w:val="26"/>
        </w:rPr>
        <w:t xml:space="preserve">                                </w:t>
      </w:r>
      <w:r w:rsidRPr="00C82EC2">
        <w:rPr>
          <w:sz w:val="26"/>
          <w:szCs w:val="26"/>
        </w:rPr>
        <w:t>№ 40302810400003000062 ОТДЕЛЕНИЕ КРАСНОЯРСК Г. КРАСНОЯРСК, БИК 040407001, ОКТМО 04701000.</w:t>
      </w:r>
    </w:p>
    <w:p w:rsidR="008A6B96" w:rsidRPr="00CE1426" w:rsidRDefault="008A6B96" w:rsidP="00230FC7">
      <w:pPr>
        <w:pStyle w:val="ConsPlusNonformat"/>
        <w:widowControl/>
        <w:ind w:firstLine="709"/>
        <w:jc w:val="both"/>
        <w:rPr>
          <w:rFonts w:ascii="Times New Roman" w:hAnsi="Times New Roman" w:cs="Times New Roman"/>
          <w:color w:val="000000"/>
          <w:sz w:val="26"/>
          <w:szCs w:val="26"/>
        </w:rPr>
      </w:pPr>
      <w:r w:rsidRPr="007F5B83">
        <w:rPr>
          <w:rFonts w:ascii="Times New Roman" w:hAnsi="Times New Roman" w:cs="Times New Roman"/>
          <w:color w:val="000000"/>
          <w:sz w:val="26"/>
          <w:szCs w:val="26"/>
        </w:rPr>
        <w:lastRenderedPageBreak/>
        <w:t xml:space="preserve">В текстовой части платежного документа необходимо указать: задаток для участия в аукционе по продаже права на заключение договора о развитии застроенной </w:t>
      </w:r>
      <w:r w:rsidRPr="00CE1426">
        <w:rPr>
          <w:rFonts w:ascii="Times New Roman" w:hAnsi="Times New Roman" w:cs="Times New Roman"/>
          <w:color w:val="000000"/>
          <w:sz w:val="26"/>
          <w:szCs w:val="26"/>
        </w:rPr>
        <w:t>территории</w:t>
      </w:r>
      <w:r w:rsidR="002D54D4">
        <w:rPr>
          <w:rFonts w:ascii="Times New Roman" w:hAnsi="Times New Roman" w:cs="Times New Roman"/>
          <w:color w:val="000000"/>
          <w:sz w:val="26"/>
          <w:szCs w:val="26"/>
        </w:rPr>
        <w:t xml:space="preserve">, расположенной </w:t>
      </w:r>
      <w:r w:rsidR="00913EE4">
        <w:rPr>
          <w:rFonts w:ascii="Times New Roman" w:hAnsi="Times New Roman" w:cs="Times New Roman"/>
          <w:sz w:val="26"/>
          <w:szCs w:val="26"/>
        </w:rPr>
        <w:t xml:space="preserve">по ул. Ладо </w:t>
      </w:r>
      <w:proofErr w:type="spellStart"/>
      <w:r w:rsidR="00913EE4">
        <w:rPr>
          <w:rFonts w:ascii="Times New Roman" w:hAnsi="Times New Roman" w:cs="Times New Roman"/>
          <w:sz w:val="26"/>
          <w:szCs w:val="26"/>
        </w:rPr>
        <w:t>Кецховели</w:t>
      </w:r>
      <w:proofErr w:type="spellEnd"/>
      <w:r w:rsidR="00913EE4">
        <w:rPr>
          <w:rFonts w:ascii="Times New Roman" w:hAnsi="Times New Roman" w:cs="Times New Roman"/>
          <w:sz w:val="26"/>
          <w:szCs w:val="26"/>
        </w:rPr>
        <w:t>, 20, 20 лит А</w:t>
      </w:r>
      <w:proofErr w:type="gramStart"/>
      <w:r w:rsidR="00913EE4">
        <w:rPr>
          <w:rFonts w:ascii="Times New Roman" w:hAnsi="Times New Roman" w:cs="Times New Roman"/>
          <w:sz w:val="26"/>
          <w:szCs w:val="26"/>
        </w:rPr>
        <w:t>2</w:t>
      </w:r>
      <w:proofErr w:type="gramEnd"/>
      <w:r w:rsidR="00913EE4">
        <w:rPr>
          <w:rFonts w:ascii="Times New Roman" w:hAnsi="Times New Roman" w:cs="Times New Roman"/>
          <w:sz w:val="26"/>
          <w:szCs w:val="26"/>
        </w:rPr>
        <w:t>, 20 лит А3</w:t>
      </w:r>
      <w:r w:rsidR="007F5B83" w:rsidRPr="00CE1426">
        <w:rPr>
          <w:rFonts w:ascii="Times New Roman" w:hAnsi="Times New Roman" w:cs="Times New Roman"/>
          <w:color w:val="000000"/>
          <w:sz w:val="26"/>
          <w:szCs w:val="26"/>
        </w:rPr>
        <w:t>.</w:t>
      </w:r>
    </w:p>
    <w:p w:rsidR="00230FC7" w:rsidRDefault="00230FC7" w:rsidP="00230FC7">
      <w:pPr>
        <w:autoSpaceDE w:val="0"/>
        <w:autoSpaceDN w:val="0"/>
        <w:adjustRightInd w:val="0"/>
        <w:ind w:firstLine="709"/>
        <w:rPr>
          <w:b/>
        </w:rPr>
      </w:pPr>
    </w:p>
    <w:p w:rsidR="00B55D51" w:rsidRPr="00A63249" w:rsidRDefault="006A2FC6" w:rsidP="00230FC7">
      <w:pPr>
        <w:autoSpaceDE w:val="0"/>
        <w:autoSpaceDN w:val="0"/>
        <w:adjustRightInd w:val="0"/>
        <w:ind w:firstLine="709"/>
        <w:rPr>
          <w:b/>
          <w:sz w:val="26"/>
          <w:szCs w:val="26"/>
        </w:rPr>
      </w:pPr>
      <w:r>
        <w:rPr>
          <w:b/>
          <w:sz w:val="26"/>
          <w:szCs w:val="26"/>
        </w:rPr>
        <w:t>17</w:t>
      </w:r>
      <w:r w:rsidR="00656E40">
        <w:rPr>
          <w:b/>
          <w:sz w:val="26"/>
          <w:szCs w:val="26"/>
        </w:rPr>
        <w:t xml:space="preserve">. </w:t>
      </w:r>
      <w:r w:rsidR="00B55D51" w:rsidRPr="00A63249">
        <w:rPr>
          <w:b/>
          <w:sz w:val="26"/>
          <w:szCs w:val="26"/>
        </w:rPr>
        <w:t xml:space="preserve">Место, дата и порядок определения участников </w:t>
      </w:r>
      <w:r w:rsidR="00EE63FF" w:rsidRPr="00A63249">
        <w:rPr>
          <w:b/>
          <w:sz w:val="26"/>
          <w:szCs w:val="26"/>
        </w:rPr>
        <w:t>аукциона</w:t>
      </w:r>
    </w:p>
    <w:p w:rsidR="00B55D51" w:rsidRPr="00A63249" w:rsidRDefault="00B55D51" w:rsidP="002A5654">
      <w:pPr>
        <w:autoSpaceDE w:val="0"/>
        <w:autoSpaceDN w:val="0"/>
        <w:adjustRightInd w:val="0"/>
        <w:ind w:firstLine="709"/>
        <w:jc w:val="both"/>
        <w:rPr>
          <w:sz w:val="26"/>
          <w:szCs w:val="26"/>
        </w:rPr>
      </w:pPr>
      <w:r w:rsidRPr="00A63249">
        <w:rPr>
          <w:sz w:val="26"/>
          <w:szCs w:val="26"/>
        </w:rPr>
        <w:t xml:space="preserve">Определение участников </w:t>
      </w:r>
      <w:r w:rsidR="00F00DC2" w:rsidRPr="00A63249">
        <w:rPr>
          <w:sz w:val="26"/>
          <w:szCs w:val="26"/>
        </w:rPr>
        <w:t xml:space="preserve">аукциона </w:t>
      </w:r>
      <w:r w:rsidRPr="00A63249">
        <w:rPr>
          <w:sz w:val="26"/>
          <w:szCs w:val="26"/>
        </w:rPr>
        <w:t xml:space="preserve">состоится по адресу: 660049, </w:t>
      </w:r>
      <w:r w:rsidR="00F60A3A">
        <w:rPr>
          <w:sz w:val="26"/>
          <w:szCs w:val="26"/>
        </w:rPr>
        <w:t xml:space="preserve">                               </w:t>
      </w:r>
      <w:r w:rsidRPr="00A63249">
        <w:rPr>
          <w:sz w:val="26"/>
          <w:szCs w:val="26"/>
        </w:rPr>
        <w:t xml:space="preserve">г. Красноярск, ул. Карла Маркса, 95, </w:t>
      </w:r>
      <w:proofErr w:type="spellStart"/>
      <w:r w:rsidRPr="00A63249">
        <w:rPr>
          <w:sz w:val="26"/>
          <w:szCs w:val="26"/>
        </w:rPr>
        <w:t>каб</w:t>
      </w:r>
      <w:proofErr w:type="spellEnd"/>
      <w:r w:rsidRPr="00A63249">
        <w:rPr>
          <w:sz w:val="26"/>
          <w:szCs w:val="26"/>
        </w:rPr>
        <w:t xml:space="preserve">. </w:t>
      </w:r>
      <w:r w:rsidR="001C1864">
        <w:rPr>
          <w:sz w:val="26"/>
          <w:szCs w:val="26"/>
        </w:rPr>
        <w:t>300</w:t>
      </w:r>
      <w:r w:rsidR="00E85A05" w:rsidRPr="00A63249">
        <w:rPr>
          <w:sz w:val="26"/>
          <w:szCs w:val="26"/>
        </w:rPr>
        <w:t>,</w:t>
      </w:r>
      <w:r w:rsidRPr="00A63249">
        <w:rPr>
          <w:sz w:val="26"/>
          <w:szCs w:val="26"/>
        </w:rPr>
        <w:t xml:space="preserve"> </w:t>
      </w:r>
      <w:r w:rsidRPr="00AB425F">
        <w:rPr>
          <w:sz w:val="26"/>
          <w:szCs w:val="26"/>
        </w:rPr>
        <w:t>«</w:t>
      </w:r>
      <w:r w:rsidR="00803D19">
        <w:rPr>
          <w:sz w:val="26"/>
          <w:szCs w:val="26"/>
        </w:rPr>
        <w:t>17</w:t>
      </w:r>
      <w:r w:rsidR="00734481" w:rsidRPr="00AB425F">
        <w:rPr>
          <w:sz w:val="26"/>
          <w:szCs w:val="26"/>
        </w:rPr>
        <w:t xml:space="preserve">» </w:t>
      </w:r>
      <w:r w:rsidR="00913EE4">
        <w:rPr>
          <w:sz w:val="26"/>
          <w:szCs w:val="26"/>
        </w:rPr>
        <w:t>ноября</w:t>
      </w:r>
      <w:r w:rsidR="00C10D89" w:rsidRPr="008A7168">
        <w:rPr>
          <w:sz w:val="26"/>
          <w:szCs w:val="26"/>
        </w:rPr>
        <w:t xml:space="preserve"> </w:t>
      </w:r>
      <w:r w:rsidR="00431B57" w:rsidRPr="008A7168">
        <w:rPr>
          <w:sz w:val="26"/>
          <w:szCs w:val="26"/>
        </w:rPr>
        <w:t>2015</w:t>
      </w:r>
      <w:r w:rsidRPr="008A7168">
        <w:rPr>
          <w:sz w:val="26"/>
          <w:szCs w:val="26"/>
        </w:rPr>
        <w:t xml:space="preserve"> года.</w:t>
      </w:r>
    </w:p>
    <w:p w:rsidR="00051805" w:rsidRPr="008901F1" w:rsidRDefault="00B55D51" w:rsidP="00051805">
      <w:pPr>
        <w:autoSpaceDE w:val="0"/>
        <w:autoSpaceDN w:val="0"/>
        <w:adjustRightInd w:val="0"/>
        <w:ind w:firstLine="709"/>
        <w:jc w:val="both"/>
        <w:rPr>
          <w:sz w:val="26"/>
          <w:szCs w:val="26"/>
        </w:rPr>
      </w:pPr>
      <w:r w:rsidRPr="00FA6758">
        <w:rPr>
          <w:sz w:val="26"/>
          <w:szCs w:val="26"/>
        </w:rPr>
        <w:t>В день определения участников</w:t>
      </w:r>
      <w:r w:rsidR="00FA6758" w:rsidRPr="00FA6758">
        <w:rPr>
          <w:sz w:val="26"/>
          <w:szCs w:val="26"/>
        </w:rPr>
        <w:t xml:space="preserve"> аукциона</w:t>
      </w:r>
      <w:r w:rsidRPr="00FA6758">
        <w:rPr>
          <w:sz w:val="26"/>
          <w:szCs w:val="26"/>
        </w:rPr>
        <w:t xml:space="preserve">, организатор </w:t>
      </w:r>
      <w:r w:rsidR="00060038" w:rsidRPr="00FA6758">
        <w:rPr>
          <w:sz w:val="26"/>
          <w:szCs w:val="26"/>
        </w:rPr>
        <w:t xml:space="preserve">аукциона </w:t>
      </w:r>
      <w:r w:rsidR="00F00DC2" w:rsidRPr="00FA6758">
        <w:rPr>
          <w:sz w:val="26"/>
          <w:szCs w:val="26"/>
        </w:rPr>
        <w:t>(</w:t>
      </w:r>
      <w:r w:rsidR="00EB0106">
        <w:rPr>
          <w:sz w:val="26"/>
          <w:szCs w:val="26"/>
        </w:rPr>
        <w:t xml:space="preserve">департамент </w:t>
      </w:r>
      <w:r w:rsidR="00E06F01">
        <w:rPr>
          <w:sz w:val="26"/>
          <w:szCs w:val="26"/>
        </w:rPr>
        <w:t xml:space="preserve">градостроительства </w:t>
      </w:r>
      <w:r w:rsidR="00F00DC2" w:rsidRPr="00FA6758">
        <w:rPr>
          <w:sz w:val="26"/>
          <w:szCs w:val="26"/>
        </w:rPr>
        <w:t xml:space="preserve">администрации города Красноярска) </w:t>
      </w:r>
      <w:r w:rsidR="006A2FC6">
        <w:rPr>
          <w:sz w:val="26"/>
          <w:szCs w:val="26"/>
        </w:rPr>
        <w:t>рассматривае</w:t>
      </w:r>
      <w:r w:rsidRPr="00FA6758">
        <w:rPr>
          <w:sz w:val="26"/>
          <w:szCs w:val="26"/>
        </w:rPr>
        <w:t>т заявки и документы</w:t>
      </w:r>
      <w:r w:rsidR="00646F76" w:rsidRPr="00FA6758">
        <w:rPr>
          <w:sz w:val="26"/>
          <w:szCs w:val="26"/>
        </w:rPr>
        <w:t xml:space="preserve"> заявителей</w:t>
      </w:r>
      <w:r w:rsidR="006A2FC6">
        <w:rPr>
          <w:sz w:val="26"/>
          <w:szCs w:val="26"/>
        </w:rPr>
        <w:t>, устанавливае</w:t>
      </w:r>
      <w:r w:rsidRPr="00FA6758">
        <w:rPr>
          <w:sz w:val="26"/>
          <w:szCs w:val="26"/>
        </w:rPr>
        <w:t xml:space="preserve">т факт поступления от </w:t>
      </w:r>
      <w:r w:rsidR="007223B4" w:rsidRPr="00FA6758">
        <w:rPr>
          <w:sz w:val="26"/>
          <w:szCs w:val="26"/>
        </w:rPr>
        <w:t xml:space="preserve">заявителей </w:t>
      </w:r>
      <w:r w:rsidRPr="00FA6758">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признании </w:t>
      </w:r>
      <w:r w:rsidR="007223B4" w:rsidRPr="00FA6758">
        <w:rPr>
          <w:sz w:val="26"/>
          <w:szCs w:val="26"/>
        </w:rPr>
        <w:t xml:space="preserve">заявителей </w:t>
      </w:r>
      <w:r w:rsidRPr="00FA6758">
        <w:rPr>
          <w:sz w:val="26"/>
          <w:szCs w:val="26"/>
        </w:rPr>
        <w:t xml:space="preserve">участниками </w:t>
      </w:r>
      <w:r w:rsidR="00060038" w:rsidRPr="00FA6758">
        <w:rPr>
          <w:sz w:val="26"/>
          <w:szCs w:val="26"/>
        </w:rPr>
        <w:t xml:space="preserve">аукциона </w:t>
      </w:r>
      <w:r w:rsidRPr="00FA6758">
        <w:rPr>
          <w:sz w:val="26"/>
          <w:szCs w:val="26"/>
        </w:rPr>
        <w:t xml:space="preserve">или об отказе в допуске </w:t>
      </w:r>
      <w:r w:rsidR="007223B4" w:rsidRPr="00FA6758">
        <w:rPr>
          <w:sz w:val="26"/>
          <w:szCs w:val="26"/>
        </w:rPr>
        <w:t xml:space="preserve">заявителей </w:t>
      </w:r>
      <w:r w:rsidRPr="00FA6758">
        <w:rPr>
          <w:sz w:val="26"/>
          <w:szCs w:val="26"/>
        </w:rPr>
        <w:t>к участию в</w:t>
      </w:r>
      <w:r w:rsidR="00060038" w:rsidRPr="00FA6758">
        <w:rPr>
          <w:sz w:val="26"/>
          <w:szCs w:val="26"/>
        </w:rPr>
        <w:t xml:space="preserve"> аукционе</w:t>
      </w:r>
      <w:r w:rsidRPr="00FA6758">
        <w:rPr>
          <w:sz w:val="26"/>
          <w:szCs w:val="26"/>
        </w:rPr>
        <w:t>, которое оформляется</w:t>
      </w:r>
      <w:r w:rsidR="008873DB" w:rsidRPr="00FA6758">
        <w:rPr>
          <w:sz w:val="26"/>
          <w:szCs w:val="26"/>
        </w:rPr>
        <w:t xml:space="preserve"> протоколом. В протоколе приводя</w:t>
      </w:r>
      <w:r w:rsidRPr="00FA6758">
        <w:rPr>
          <w:sz w:val="26"/>
          <w:szCs w:val="26"/>
        </w:rPr>
        <w:t xml:space="preserve">тся </w:t>
      </w:r>
      <w:r w:rsidR="008873DB" w:rsidRPr="00FA6758">
        <w:rPr>
          <w:sz w:val="26"/>
          <w:szCs w:val="26"/>
        </w:rPr>
        <w:t xml:space="preserve">сведения о заявителях, о датах подачи заявок на участие в аукционе, о внесенных задатках, </w:t>
      </w:r>
      <w:r w:rsidRPr="00FA6758">
        <w:rPr>
          <w:sz w:val="26"/>
          <w:szCs w:val="26"/>
        </w:rPr>
        <w:t xml:space="preserve">а также </w:t>
      </w:r>
      <w:r w:rsidR="008873DB" w:rsidRPr="00FA6758">
        <w:rPr>
          <w:sz w:val="26"/>
          <w:szCs w:val="26"/>
        </w:rPr>
        <w:t xml:space="preserve">сведения о заявителях, не допущенных </w:t>
      </w:r>
      <w:r w:rsidRPr="00FA6758">
        <w:rPr>
          <w:sz w:val="26"/>
          <w:szCs w:val="26"/>
        </w:rPr>
        <w:t>к участию в</w:t>
      </w:r>
      <w:r w:rsidR="00E415CB">
        <w:rPr>
          <w:sz w:val="26"/>
          <w:szCs w:val="26"/>
        </w:rPr>
        <w:t xml:space="preserve"> аукционе</w:t>
      </w:r>
      <w:r w:rsidRPr="00FA6758">
        <w:rPr>
          <w:sz w:val="26"/>
          <w:szCs w:val="26"/>
        </w:rPr>
        <w:t xml:space="preserve">, с указанием </w:t>
      </w:r>
      <w:r w:rsidR="008873DB" w:rsidRPr="00FA6758">
        <w:rPr>
          <w:sz w:val="26"/>
          <w:szCs w:val="26"/>
        </w:rPr>
        <w:t xml:space="preserve">причин </w:t>
      </w:r>
      <w:r w:rsidRPr="00FA6758">
        <w:rPr>
          <w:sz w:val="26"/>
          <w:szCs w:val="26"/>
        </w:rPr>
        <w:t>отказа.</w:t>
      </w:r>
      <w:r w:rsidR="00061F9B" w:rsidRPr="00FA6758">
        <w:rPr>
          <w:sz w:val="26"/>
          <w:szCs w:val="26"/>
        </w:rPr>
        <w:t xml:space="preserve"> </w:t>
      </w:r>
      <w:r w:rsidR="00051805">
        <w:rPr>
          <w:sz w:val="26"/>
          <w:szCs w:val="26"/>
        </w:rPr>
        <w:t xml:space="preserve">Протокол приема заявок на участие в аукционе 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w:t>
      </w:r>
      <w:r w:rsidR="00051805" w:rsidRPr="008901F1">
        <w:rPr>
          <w:sz w:val="26"/>
          <w:szCs w:val="26"/>
        </w:rPr>
        <w:t xml:space="preserve">один из которых </w:t>
      </w:r>
      <w:r w:rsidR="001D4161">
        <w:rPr>
          <w:sz w:val="26"/>
          <w:szCs w:val="26"/>
        </w:rPr>
        <w:t>в этот же день</w:t>
      </w:r>
      <w:r w:rsidR="001D4161" w:rsidRPr="008901F1">
        <w:rPr>
          <w:sz w:val="26"/>
          <w:szCs w:val="26"/>
        </w:rPr>
        <w:t xml:space="preserve"> </w:t>
      </w:r>
      <w:r w:rsidR="00051805" w:rsidRPr="008901F1">
        <w:rPr>
          <w:sz w:val="26"/>
          <w:szCs w:val="26"/>
        </w:rPr>
        <w:t xml:space="preserve">передается </w:t>
      </w:r>
      <w:r w:rsidR="00051805">
        <w:rPr>
          <w:sz w:val="26"/>
          <w:szCs w:val="26"/>
        </w:rPr>
        <w:t>организатору аукциона (департаменту</w:t>
      </w:r>
      <w:r w:rsidR="00051805" w:rsidRPr="008901F1">
        <w:rPr>
          <w:sz w:val="26"/>
          <w:szCs w:val="26"/>
        </w:rPr>
        <w:t xml:space="preserve"> </w:t>
      </w:r>
      <w:r w:rsidR="00051805">
        <w:rPr>
          <w:sz w:val="26"/>
          <w:szCs w:val="26"/>
        </w:rPr>
        <w:t xml:space="preserve">муниципального заказа </w:t>
      </w:r>
      <w:r w:rsidR="00051805" w:rsidRPr="008901F1">
        <w:rPr>
          <w:sz w:val="26"/>
          <w:szCs w:val="26"/>
        </w:rPr>
        <w:t xml:space="preserve">администрации города Красноярска). </w:t>
      </w:r>
    </w:p>
    <w:p w:rsidR="001D6C16" w:rsidRPr="00FA6758" w:rsidRDefault="00316DF1" w:rsidP="002A5654">
      <w:pPr>
        <w:autoSpaceDE w:val="0"/>
        <w:autoSpaceDN w:val="0"/>
        <w:adjustRightInd w:val="0"/>
        <w:ind w:firstLine="709"/>
        <w:jc w:val="both"/>
        <w:rPr>
          <w:sz w:val="26"/>
          <w:szCs w:val="26"/>
        </w:rPr>
      </w:pPr>
      <w:r w:rsidRPr="00FA6758">
        <w:rPr>
          <w:sz w:val="26"/>
          <w:szCs w:val="26"/>
        </w:rPr>
        <w:t xml:space="preserve">Заявитель </w:t>
      </w:r>
      <w:r w:rsidR="00B55D51" w:rsidRPr="00FA6758">
        <w:rPr>
          <w:sz w:val="26"/>
          <w:szCs w:val="26"/>
        </w:rPr>
        <w:t xml:space="preserve">не допускается к участию в </w:t>
      </w:r>
      <w:r w:rsidR="001D6C16" w:rsidRPr="00FA6758">
        <w:rPr>
          <w:sz w:val="26"/>
          <w:szCs w:val="26"/>
        </w:rPr>
        <w:t xml:space="preserve">аукционе </w:t>
      </w:r>
      <w:r w:rsidR="00B55D51" w:rsidRPr="00FA6758">
        <w:rPr>
          <w:sz w:val="26"/>
          <w:szCs w:val="26"/>
        </w:rPr>
        <w:t xml:space="preserve">по </w:t>
      </w:r>
      <w:r w:rsidR="001D6C16" w:rsidRPr="00FA6758">
        <w:rPr>
          <w:sz w:val="26"/>
          <w:szCs w:val="26"/>
        </w:rPr>
        <w:t xml:space="preserve">следующим </w:t>
      </w:r>
      <w:r w:rsidR="00B55D51" w:rsidRPr="00FA6758">
        <w:rPr>
          <w:sz w:val="26"/>
          <w:szCs w:val="26"/>
        </w:rPr>
        <w:t>основаниям</w:t>
      </w:r>
      <w:r w:rsidR="001D6C16" w:rsidRPr="00FA6758">
        <w:rPr>
          <w:sz w:val="26"/>
          <w:szCs w:val="26"/>
        </w:rPr>
        <w:t>:</w:t>
      </w:r>
    </w:p>
    <w:p w:rsidR="009B1CBA" w:rsidRPr="00FA6758" w:rsidRDefault="009B1CBA" w:rsidP="002A5654">
      <w:pPr>
        <w:pStyle w:val="a8"/>
        <w:numPr>
          <w:ilvl w:val="0"/>
          <w:numId w:val="7"/>
        </w:numPr>
        <w:autoSpaceDE w:val="0"/>
        <w:autoSpaceDN w:val="0"/>
        <w:adjustRightInd w:val="0"/>
        <w:ind w:left="0" w:firstLine="709"/>
        <w:jc w:val="both"/>
        <w:rPr>
          <w:sz w:val="26"/>
          <w:szCs w:val="26"/>
        </w:rPr>
      </w:pPr>
      <w:r w:rsidRPr="00FA6758">
        <w:rPr>
          <w:sz w:val="26"/>
          <w:szCs w:val="26"/>
        </w:rPr>
        <w:t>непредставление необходимых для участия в аукционе документов или предоставление недостоверных сведений;</w:t>
      </w:r>
    </w:p>
    <w:p w:rsidR="00061F9B" w:rsidRPr="00FA6758" w:rsidRDefault="00061F9B" w:rsidP="002A5654">
      <w:pPr>
        <w:widowControl w:val="0"/>
        <w:autoSpaceDE w:val="0"/>
        <w:autoSpaceDN w:val="0"/>
        <w:adjustRightInd w:val="0"/>
        <w:ind w:firstLine="709"/>
        <w:jc w:val="both"/>
        <w:rPr>
          <w:sz w:val="26"/>
          <w:szCs w:val="26"/>
        </w:rPr>
      </w:pPr>
      <w:r w:rsidRPr="00FA6758">
        <w:rPr>
          <w:sz w:val="26"/>
          <w:szCs w:val="26"/>
        </w:rPr>
        <w:t>2) не</w:t>
      </w:r>
      <w:r w:rsidR="003F2AF2">
        <w:rPr>
          <w:sz w:val="26"/>
          <w:szCs w:val="26"/>
        </w:rPr>
        <w:t xml:space="preserve"> </w:t>
      </w:r>
      <w:r w:rsidRPr="00FA6758">
        <w:rPr>
          <w:sz w:val="26"/>
          <w:szCs w:val="26"/>
        </w:rPr>
        <w:t>поступление задатка на счет, указанный в извещении о проведен</w:t>
      </w:r>
      <w:proofErr w:type="gramStart"/>
      <w:r w:rsidRPr="00FA6758">
        <w:rPr>
          <w:sz w:val="26"/>
          <w:szCs w:val="26"/>
        </w:rPr>
        <w:t>ии ау</w:t>
      </w:r>
      <w:proofErr w:type="gramEnd"/>
      <w:r w:rsidRPr="00FA6758">
        <w:rPr>
          <w:sz w:val="26"/>
          <w:szCs w:val="26"/>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Default="00061F9B" w:rsidP="002A5654">
      <w:pPr>
        <w:widowControl w:val="0"/>
        <w:autoSpaceDE w:val="0"/>
        <w:autoSpaceDN w:val="0"/>
        <w:adjustRightInd w:val="0"/>
        <w:ind w:firstLine="709"/>
        <w:jc w:val="both"/>
        <w:rPr>
          <w:sz w:val="26"/>
          <w:szCs w:val="26"/>
        </w:rPr>
      </w:pPr>
      <w:r w:rsidRPr="00FA6758">
        <w:rPr>
          <w:sz w:val="26"/>
          <w:szCs w:val="26"/>
        </w:rPr>
        <w:t>3) несоответствие заявки на участие в аукционе требованиям, указанным в извещении о проведен</w:t>
      </w:r>
      <w:proofErr w:type="gramStart"/>
      <w:r w:rsidRPr="00FA6758">
        <w:rPr>
          <w:sz w:val="26"/>
          <w:szCs w:val="26"/>
        </w:rPr>
        <w:t>ии ау</w:t>
      </w:r>
      <w:proofErr w:type="gramEnd"/>
      <w:r w:rsidRPr="00FA6758">
        <w:rPr>
          <w:sz w:val="26"/>
          <w:szCs w:val="26"/>
        </w:rPr>
        <w:t>кциона.</w:t>
      </w:r>
    </w:p>
    <w:p w:rsidR="008A0BF3" w:rsidRPr="007C540B" w:rsidRDefault="008A0BF3" w:rsidP="008A0BF3">
      <w:pPr>
        <w:autoSpaceDE w:val="0"/>
        <w:autoSpaceDN w:val="0"/>
        <w:adjustRightInd w:val="0"/>
        <w:ind w:firstLine="539"/>
        <w:jc w:val="both"/>
        <w:rPr>
          <w:sz w:val="26"/>
          <w:szCs w:val="26"/>
        </w:rPr>
      </w:pPr>
      <w:r w:rsidRPr="007C540B">
        <w:rPr>
          <w:sz w:val="26"/>
          <w:szCs w:val="26"/>
        </w:rPr>
        <w:t>Организатор аукциона</w:t>
      </w:r>
      <w:r>
        <w:rPr>
          <w:sz w:val="26"/>
          <w:szCs w:val="26"/>
        </w:rPr>
        <w:t xml:space="preserve"> (департамент градостроительства администрации города Красноярска)</w:t>
      </w:r>
      <w:r w:rsidRPr="007C540B">
        <w:rPr>
          <w:sz w:val="26"/>
          <w:szCs w:val="26"/>
        </w:rPr>
        <w:t xml:space="preserve"> обязан вернуть внесенный задаток заявителю, не допущенному к участию в</w:t>
      </w:r>
      <w:r>
        <w:rPr>
          <w:sz w:val="26"/>
          <w:szCs w:val="26"/>
        </w:rPr>
        <w:t xml:space="preserve"> аукционе</w:t>
      </w:r>
      <w:r w:rsidRPr="007C540B">
        <w:rPr>
          <w:sz w:val="26"/>
          <w:szCs w:val="26"/>
        </w:rPr>
        <w:t>, в течение 5 рабочих дней со дня оформления протокола приема заявок на участие в аукционе.</w:t>
      </w:r>
    </w:p>
    <w:p w:rsidR="008A0BF3" w:rsidRPr="007C540B" w:rsidRDefault="008A0BF3" w:rsidP="008A0BF3">
      <w:pPr>
        <w:autoSpaceDE w:val="0"/>
        <w:autoSpaceDN w:val="0"/>
        <w:adjustRightInd w:val="0"/>
        <w:ind w:firstLine="539"/>
        <w:jc w:val="both"/>
        <w:rPr>
          <w:sz w:val="26"/>
          <w:szCs w:val="26"/>
        </w:rPr>
      </w:pPr>
      <w:r w:rsidRPr="007C540B">
        <w:rPr>
          <w:sz w:val="26"/>
          <w:szCs w:val="26"/>
        </w:rPr>
        <w:t>Заявители, признанные участниками</w:t>
      </w:r>
      <w:r>
        <w:rPr>
          <w:sz w:val="26"/>
          <w:szCs w:val="26"/>
        </w:rPr>
        <w:t xml:space="preserve"> </w:t>
      </w:r>
      <w:r w:rsidRPr="007C540B">
        <w:rPr>
          <w:sz w:val="26"/>
          <w:szCs w:val="26"/>
        </w:rPr>
        <w:t>аукциона, и заявители, не допущенные к участию в</w:t>
      </w:r>
      <w:r>
        <w:rPr>
          <w:sz w:val="26"/>
          <w:szCs w:val="26"/>
        </w:rPr>
        <w:t xml:space="preserve"> </w:t>
      </w:r>
      <w:r w:rsidRPr="007C540B">
        <w:rPr>
          <w:sz w:val="26"/>
          <w:szCs w:val="26"/>
        </w:rPr>
        <w:t xml:space="preserve">аукционе, уведомляются департаментом </w:t>
      </w:r>
      <w:r w:rsidR="0073495B">
        <w:rPr>
          <w:sz w:val="26"/>
          <w:szCs w:val="26"/>
        </w:rPr>
        <w:t xml:space="preserve">градостроительства </w:t>
      </w:r>
      <w:r w:rsidRPr="007C540B">
        <w:rPr>
          <w:sz w:val="26"/>
          <w:szCs w:val="26"/>
        </w:rPr>
        <w:t xml:space="preserve">администрации города Красноярска о принятом решении не позднее следующего рабочего дня </w:t>
      </w:r>
      <w:proofErr w:type="gramStart"/>
      <w:r w:rsidRPr="007C540B">
        <w:rPr>
          <w:sz w:val="26"/>
          <w:szCs w:val="26"/>
        </w:rPr>
        <w:t>с даты оформления</w:t>
      </w:r>
      <w:proofErr w:type="gramEnd"/>
      <w:r w:rsidRPr="007C540B">
        <w:rPr>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8901F1" w:rsidRDefault="00D92309" w:rsidP="00051805">
      <w:pPr>
        <w:autoSpaceDE w:val="0"/>
        <w:autoSpaceDN w:val="0"/>
        <w:adjustRightInd w:val="0"/>
        <w:ind w:firstLine="709"/>
        <w:jc w:val="both"/>
        <w:rPr>
          <w:sz w:val="26"/>
          <w:szCs w:val="26"/>
        </w:rPr>
      </w:pPr>
      <w:r w:rsidRPr="00FA6758">
        <w:rPr>
          <w:sz w:val="26"/>
          <w:szCs w:val="26"/>
        </w:rPr>
        <w:t>Заявитель становится участником аукциона с момента п</w:t>
      </w:r>
      <w:r w:rsidR="00B54228">
        <w:rPr>
          <w:sz w:val="26"/>
          <w:szCs w:val="26"/>
        </w:rPr>
        <w:t>одписания организаторо</w:t>
      </w:r>
      <w:r w:rsidRPr="00FA6758">
        <w:rPr>
          <w:sz w:val="26"/>
          <w:szCs w:val="26"/>
        </w:rPr>
        <w:t xml:space="preserve">м аукциона </w:t>
      </w:r>
      <w:r w:rsidRPr="00EB7279">
        <w:rPr>
          <w:sz w:val="26"/>
          <w:szCs w:val="26"/>
        </w:rPr>
        <w:t>(</w:t>
      </w:r>
      <w:r w:rsidR="001C1864" w:rsidRPr="00EB7279">
        <w:rPr>
          <w:sz w:val="26"/>
          <w:szCs w:val="26"/>
        </w:rPr>
        <w:t xml:space="preserve">департаментом </w:t>
      </w:r>
      <w:r w:rsidR="001C1864">
        <w:rPr>
          <w:sz w:val="26"/>
          <w:szCs w:val="26"/>
        </w:rPr>
        <w:t xml:space="preserve">градостроительства </w:t>
      </w:r>
      <w:r w:rsidR="001C1864" w:rsidRPr="00FA6758">
        <w:rPr>
          <w:sz w:val="26"/>
          <w:szCs w:val="26"/>
        </w:rPr>
        <w:t>администрации города Красноярска</w:t>
      </w:r>
      <w:r w:rsidRPr="00EB7279">
        <w:rPr>
          <w:sz w:val="26"/>
          <w:szCs w:val="26"/>
        </w:rPr>
        <w:t xml:space="preserve">) </w:t>
      </w:r>
      <w:r w:rsidRPr="00FA6758">
        <w:rPr>
          <w:sz w:val="26"/>
          <w:szCs w:val="26"/>
        </w:rPr>
        <w:t>протокола приема заявок на участие в аукционе</w:t>
      </w:r>
      <w:r w:rsidR="00051805">
        <w:rPr>
          <w:sz w:val="26"/>
          <w:szCs w:val="26"/>
        </w:rPr>
        <w:t xml:space="preserve">. </w:t>
      </w:r>
    </w:p>
    <w:p w:rsidR="00B55D51" w:rsidRPr="00EE6C39" w:rsidRDefault="00B55D51" w:rsidP="002A5654">
      <w:pPr>
        <w:autoSpaceDE w:val="0"/>
        <w:autoSpaceDN w:val="0"/>
        <w:adjustRightInd w:val="0"/>
        <w:ind w:firstLine="709"/>
        <w:rPr>
          <w:sz w:val="28"/>
          <w:szCs w:val="28"/>
        </w:rPr>
      </w:pPr>
    </w:p>
    <w:p w:rsidR="00EB7279" w:rsidRPr="00EB7279" w:rsidRDefault="00461F93" w:rsidP="00EB7279">
      <w:pPr>
        <w:pStyle w:val="a8"/>
        <w:autoSpaceDE w:val="0"/>
        <w:autoSpaceDN w:val="0"/>
        <w:adjustRightInd w:val="0"/>
        <w:ind w:left="0" w:firstLine="709"/>
        <w:rPr>
          <w:b/>
          <w:sz w:val="26"/>
          <w:szCs w:val="26"/>
        </w:rPr>
      </w:pPr>
      <w:r>
        <w:rPr>
          <w:b/>
          <w:sz w:val="26"/>
          <w:szCs w:val="26"/>
        </w:rPr>
        <w:t>18</w:t>
      </w:r>
      <w:r w:rsidR="00656E40">
        <w:rPr>
          <w:b/>
          <w:sz w:val="26"/>
          <w:szCs w:val="26"/>
        </w:rPr>
        <w:t xml:space="preserve">. </w:t>
      </w:r>
      <w:r w:rsidR="00EB7279" w:rsidRPr="00EB7279">
        <w:rPr>
          <w:b/>
          <w:sz w:val="26"/>
          <w:szCs w:val="26"/>
        </w:rPr>
        <w:t>Срок принятия решения об отказе в проведен</w:t>
      </w:r>
      <w:proofErr w:type="gramStart"/>
      <w:r w:rsidR="00EB7279" w:rsidRPr="00EB7279">
        <w:rPr>
          <w:b/>
          <w:sz w:val="26"/>
          <w:szCs w:val="26"/>
        </w:rPr>
        <w:t>ии ау</w:t>
      </w:r>
      <w:proofErr w:type="gramEnd"/>
      <w:r w:rsidR="00EB7279" w:rsidRPr="00EB7279">
        <w:rPr>
          <w:b/>
          <w:sz w:val="26"/>
          <w:szCs w:val="26"/>
        </w:rPr>
        <w:t>кциона</w:t>
      </w:r>
    </w:p>
    <w:p w:rsidR="001C50BB" w:rsidRDefault="001C50BB" w:rsidP="001C50BB">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w:t>
      </w:r>
      <w:r w:rsidRPr="001E2851">
        <w:rPr>
          <w:color w:val="000000"/>
          <w:sz w:val="26"/>
          <w:szCs w:val="26"/>
        </w:rPr>
        <w:lastRenderedPageBreak/>
        <w:t>проведения аукциона</w:t>
      </w:r>
      <w:r w:rsidRPr="001E2851">
        <w:rPr>
          <w:sz w:val="26"/>
          <w:szCs w:val="26"/>
        </w:rPr>
        <w:t xml:space="preserve">, о чем организатор аукциона </w:t>
      </w:r>
      <w:r>
        <w:rPr>
          <w:sz w:val="26"/>
          <w:szCs w:val="26"/>
        </w:rPr>
        <w:t xml:space="preserve">(департамент градостроительства администрации города Красноярска) </w:t>
      </w:r>
      <w:r w:rsidRPr="001E2851">
        <w:rPr>
          <w:sz w:val="26"/>
          <w:szCs w:val="26"/>
        </w:rPr>
        <w:t xml:space="preserve">в </w:t>
      </w:r>
      <w:r>
        <w:rPr>
          <w:sz w:val="26"/>
          <w:szCs w:val="26"/>
        </w:rPr>
        <w:t>течение</w:t>
      </w:r>
      <w:r w:rsidRPr="001E2851">
        <w:rPr>
          <w:sz w:val="26"/>
          <w:szCs w:val="26"/>
        </w:rPr>
        <w:t xml:space="preserve"> </w:t>
      </w:r>
      <w:r>
        <w:rPr>
          <w:sz w:val="26"/>
          <w:szCs w:val="26"/>
        </w:rPr>
        <w:t>3 </w:t>
      </w:r>
      <w:r w:rsidRPr="001E2851">
        <w:rPr>
          <w:sz w:val="26"/>
          <w:szCs w:val="26"/>
        </w:rPr>
        <w:t xml:space="preserve">рабочих дней </w:t>
      </w:r>
      <w:r>
        <w:rPr>
          <w:sz w:val="26"/>
          <w:szCs w:val="26"/>
        </w:rPr>
        <w:t xml:space="preserve">любым доступным способом </w:t>
      </w:r>
      <w:r w:rsidRPr="001E2851">
        <w:rPr>
          <w:sz w:val="26"/>
          <w:szCs w:val="26"/>
        </w:rPr>
        <w:t xml:space="preserve">извещает участников аукциона и возвращает </w:t>
      </w:r>
      <w:r>
        <w:rPr>
          <w:sz w:val="26"/>
          <w:szCs w:val="26"/>
        </w:rPr>
        <w:t>участникам аукциона внесенные ими задатки</w:t>
      </w:r>
      <w:r w:rsidRPr="001E2851">
        <w:rPr>
          <w:sz w:val="26"/>
          <w:szCs w:val="26"/>
        </w:rPr>
        <w:t>.</w:t>
      </w:r>
    </w:p>
    <w:p w:rsidR="001C50BB" w:rsidRPr="004575D1" w:rsidRDefault="001C50BB" w:rsidP="001C50BB">
      <w:pPr>
        <w:widowControl w:val="0"/>
        <w:autoSpaceDE w:val="0"/>
        <w:autoSpaceDN w:val="0"/>
        <w:adjustRightInd w:val="0"/>
        <w:ind w:firstLine="709"/>
        <w:jc w:val="both"/>
        <w:rPr>
          <w:sz w:val="26"/>
          <w:szCs w:val="26"/>
        </w:rPr>
      </w:pPr>
      <w:r w:rsidRPr="004575D1">
        <w:rPr>
          <w:sz w:val="26"/>
          <w:szCs w:val="26"/>
        </w:rPr>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w:t>
      </w:r>
      <w:proofErr w:type="gramStart"/>
      <w:r w:rsidRPr="004575D1">
        <w:rPr>
          <w:sz w:val="26"/>
          <w:szCs w:val="26"/>
        </w:rPr>
        <w:t>ии ау</w:t>
      </w:r>
      <w:proofErr w:type="gramEnd"/>
      <w:r w:rsidRPr="004575D1">
        <w:rPr>
          <w:sz w:val="26"/>
          <w:szCs w:val="26"/>
        </w:rPr>
        <w:t>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Default="00BF416D" w:rsidP="00EB7279">
      <w:pPr>
        <w:autoSpaceDE w:val="0"/>
        <w:autoSpaceDN w:val="0"/>
        <w:adjustRightInd w:val="0"/>
        <w:ind w:firstLine="709"/>
        <w:jc w:val="both"/>
        <w:rPr>
          <w:sz w:val="26"/>
          <w:szCs w:val="26"/>
        </w:rPr>
      </w:pPr>
    </w:p>
    <w:p w:rsidR="0036183A" w:rsidRPr="007F1ED0" w:rsidRDefault="00BF416D" w:rsidP="0036183A">
      <w:pPr>
        <w:pStyle w:val="a8"/>
        <w:autoSpaceDE w:val="0"/>
        <w:autoSpaceDN w:val="0"/>
        <w:adjustRightInd w:val="0"/>
        <w:ind w:left="1069" w:hanging="360"/>
        <w:jc w:val="both"/>
        <w:rPr>
          <w:b/>
          <w:sz w:val="26"/>
          <w:szCs w:val="26"/>
        </w:rPr>
      </w:pPr>
      <w:r>
        <w:rPr>
          <w:b/>
          <w:sz w:val="26"/>
          <w:szCs w:val="26"/>
        </w:rPr>
        <w:t>19</w:t>
      </w:r>
      <w:r w:rsidR="00231250">
        <w:rPr>
          <w:b/>
          <w:sz w:val="26"/>
          <w:szCs w:val="26"/>
        </w:rPr>
        <w:t xml:space="preserve">. </w:t>
      </w:r>
      <w:r w:rsidR="0036183A" w:rsidRPr="007F1ED0">
        <w:rPr>
          <w:b/>
          <w:sz w:val="26"/>
          <w:szCs w:val="26"/>
        </w:rPr>
        <w:t>Порядок проведения аукциона</w:t>
      </w:r>
    </w:p>
    <w:p w:rsidR="0036183A" w:rsidRDefault="0036183A" w:rsidP="0036183A">
      <w:pPr>
        <w:pStyle w:val="a8"/>
        <w:tabs>
          <w:tab w:val="left" w:pos="0"/>
        </w:tabs>
        <w:autoSpaceDE w:val="0"/>
        <w:autoSpaceDN w:val="0"/>
        <w:adjustRightInd w:val="0"/>
        <w:ind w:left="0" w:firstLine="709"/>
        <w:jc w:val="both"/>
        <w:rPr>
          <w:sz w:val="26"/>
          <w:szCs w:val="26"/>
        </w:rPr>
      </w:pPr>
      <w:r w:rsidRPr="00C30141">
        <w:rPr>
          <w:sz w:val="26"/>
          <w:szCs w:val="26"/>
        </w:rPr>
        <w:t xml:space="preserve">Аукцион проводится </w:t>
      </w:r>
      <w:r w:rsidR="00BF416D">
        <w:rPr>
          <w:sz w:val="26"/>
          <w:szCs w:val="26"/>
        </w:rPr>
        <w:t>организаторо</w:t>
      </w:r>
      <w:r w:rsidR="00BF416D" w:rsidRPr="00FA6758">
        <w:rPr>
          <w:sz w:val="26"/>
          <w:szCs w:val="26"/>
        </w:rPr>
        <w:t xml:space="preserve">м аукциона </w:t>
      </w:r>
      <w:r w:rsidR="00BF416D" w:rsidRPr="00EB7279">
        <w:rPr>
          <w:sz w:val="26"/>
          <w:szCs w:val="26"/>
        </w:rPr>
        <w:t xml:space="preserve">(департаментом </w:t>
      </w:r>
      <w:r w:rsidR="00BF416D">
        <w:rPr>
          <w:sz w:val="26"/>
          <w:szCs w:val="26"/>
        </w:rPr>
        <w:t xml:space="preserve">муниципального заказа </w:t>
      </w:r>
      <w:r w:rsidR="00BF416D" w:rsidRPr="00FA6758">
        <w:rPr>
          <w:sz w:val="26"/>
          <w:szCs w:val="26"/>
        </w:rPr>
        <w:t>администрации города Красноярска</w:t>
      </w:r>
      <w:r w:rsidR="00BF416D" w:rsidRPr="00EB7279">
        <w:rPr>
          <w:sz w:val="26"/>
          <w:szCs w:val="26"/>
        </w:rPr>
        <w:t>)</w:t>
      </w:r>
      <w:r w:rsidR="00BF416D">
        <w:rPr>
          <w:sz w:val="26"/>
          <w:szCs w:val="26"/>
        </w:rPr>
        <w:t xml:space="preserve"> </w:t>
      </w:r>
      <w:r w:rsidRPr="00C30141">
        <w:rPr>
          <w:sz w:val="26"/>
          <w:szCs w:val="26"/>
        </w:rPr>
        <w:t>в порядке, определенном статьей 46.3 Градостроительного кодекса РФ.</w:t>
      </w:r>
    </w:p>
    <w:p w:rsidR="00B55D51" w:rsidRPr="00F73085" w:rsidRDefault="00BF416D" w:rsidP="002A5654">
      <w:pPr>
        <w:autoSpaceDE w:val="0"/>
        <w:autoSpaceDN w:val="0"/>
        <w:adjustRightInd w:val="0"/>
        <w:ind w:firstLine="709"/>
        <w:rPr>
          <w:b/>
          <w:sz w:val="26"/>
          <w:szCs w:val="26"/>
        </w:rPr>
      </w:pPr>
      <w:r>
        <w:rPr>
          <w:b/>
          <w:sz w:val="26"/>
          <w:szCs w:val="26"/>
        </w:rPr>
        <w:t>20</w:t>
      </w:r>
      <w:r w:rsidR="00656E40">
        <w:rPr>
          <w:b/>
          <w:sz w:val="26"/>
          <w:szCs w:val="26"/>
        </w:rPr>
        <w:t xml:space="preserve">. </w:t>
      </w:r>
      <w:r w:rsidR="00B55D51" w:rsidRPr="00F73085">
        <w:rPr>
          <w:b/>
          <w:sz w:val="26"/>
          <w:szCs w:val="26"/>
        </w:rPr>
        <w:t>Место и срок подведения итогов</w:t>
      </w:r>
      <w:r w:rsidR="00FF761D" w:rsidRPr="00F73085">
        <w:rPr>
          <w:b/>
          <w:sz w:val="26"/>
          <w:szCs w:val="26"/>
        </w:rPr>
        <w:t xml:space="preserve"> аукциона</w:t>
      </w:r>
      <w:r w:rsidR="00B55D51" w:rsidRPr="00F73085">
        <w:rPr>
          <w:b/>
          <w:sz w:val="26"/>
          <w:szCs w:val="26"/>
        </w:rPr>
        <w:t xml:space="preserve">, порядок определения победителей </w:t>
      </w:r>
      <w:r w:rsidR="00FF761D" w:rsidRPr="00F73085">
        <w:rPr>
          <w:b/>
          <w:sz w:val="26"/>
          <w:szCs w:val="26"/>
        </w:rPr>
        <w:t>аукциона</w:t>
      </w:r>
    </w:p>
    <w:p w:rsidR="00B55D51" w:rsidRPr="00F73085" w:rsidRDefault="00B55D51" w:rsidP="002A5654">
      <w:pPr>
        <w:autoSpaceDE w:val="0"/>
        <w:autoSpaceDN w:val="0"/>
        <w:adjustRightInd w:val="0"/>
        <w:ind w:firstLine="709"/>
        <w:jc w:val="both"/>
        <w:rPr>
          <w:color w:val="000000" w:themeColor="text1"/>
          <w:sz w:val="26"/>
          <w:szCs w:val="26"/>
        </w:rPr>
      </w:pPr>
      <w:r w:rsidRPr="00F73085">
        <w:rPr>
          <w:sz w:val="26"/>
          <w:szCs w:val="26"/>
        </w:rPr>
        <w:t xml:space="preserve">Подведение итогов </w:t>
      </w:r>
      <w:r w:rsidR="0027458D" w:rsidRPr="00F73085">
        <w:rPr>
          <w:sz w:val="26"/>
          <w:szCs w:val="26"/>
        </w:rPr>
        <w:t xml:space="preserve">аукциона </w:t>
      </w:r>
      <w:r w:rsidRPr="00F73085">
        <w:rPr>
          <w:sz w:val="26"/>
          <w:szCs w:val="26"/>
        </w:rPr>
        <w:t xml:space="preserve">состоится </w:t>
      </w:r>
      <w:r w:rsidR="00BB3D9A" w:rsidRPr="00DF5FB4">
        <w:rPr>
          <w:sz w:val="26"/>
          <w:szCs w:val="26"/>
        </w:rPr>
        <w:t>«</w:t>
      </w:r>
      <w:r w:rsidR="00B233B4" w:rsidRPr="00DF5FB4">
        <w:rPr>
          <w:sz w:val="26"/>
          <w:szCs w:val="26"/>
        </w:rPr>
        <w:t>19</w:t>
      </w:r>
      <w:r w:rsidR="003F2AF2" w:rsidRPr="00DF5FB4">
        <w:rPr>
          <w:sz w:val="26"/>
          <w:szCs w:val="26"/>
        </w:rPr>
        <w:t>»</w:t>
      </w:r>
      <w:r w:rsidR="003F2AF2" w:rsidRPr="00C40204">
        <w:rPr>
          <w:sz w:val="26"/>
          <w:szCs w:val="26"/>
        </w:rPr>
        <w:t xml:space="preserve"> </w:t>
      </w:r>
      <w:r w:rsidR="00913EE4">
        <w:rPr>
          <w:sz w:val="26"/>
          <w:szCs w:val="26"/>
        </w:rPr>
        <w:t>ноября</w:t>
      </w:r>
      <w:r w:rsidR="00BB3D9A" w:rsidRPr="00C40204">
        <w:rPr>
          <w:sz w:val="26"/>
          <w:szCs w:val="26"/>
        </w:rPr>
        <w:t xml:space="preserve"> 2015</w:t>
      </w:r>
      <w:r w:rsidRPr="00C40204">
        <w:rPr>
          <w:sz w:val="26"/>
          <w:szCs w:val="26"/>
        </w:rPr>
        <w:t xml:space="preserve"> года</w:t>
      </w:r>
      <w:r w:rsidRPr="00B81D7D">
        <w:rPr>
          <w:sz w:val="26"/>
          <w:szCs w:val="26"/>
        </w:rPr>
        <w:t>,</w:t>
      </w:r>
      <w:r w:rsidRPr="00F73085">
        <w:rPr>
          <w:sz w:val="26"/>
          <w:szCs w:val="26"/>
        </w:rPr>
        <w:t xml:space="preserve"> по адресу: 660049, г. Красноярск, ул. Карла Маркса, 95, </w:t>
      </w:r>
      <w:proofErr w:type="spellStart"/>
      <w:r w:rsidRPr="00F73085">
        <w:rPr>
          <w:sz w:val="26"/>
          <w:szCs w:val="26"/>
        </w:rPr>
        <w:t>каб</w:t>
      </w:r>
      <w:proofErr w:type="spellEnd"/>
      <w:r w:rsidRPr="00F73085">
        <w:rPr>
          <w:sz w:val="26"/>
          <w:szCs w:val="26"/>
        </w:rPr>
        <w:t>. 303.</w:t>
      </w:r>
      <w:r w:rsidR="00D274B8" w:rsidRPr="00F73085">
        <w:rPr>
          <w:sz w:val="26"/>
          <w:szCs w:val="26"/>
        </w:rPr>
        <w:t xml:space="preserve"> </w:t>
      </w:r>
      <w:r w:rsidR="00D274B8" w:rsidRPr="00F73085">
        <w:rPr>
          <w:color w:val="000000" w:themeColor="text1"/>
          <w:sz w:val="26"/>
          <w:szCs w:val="26"/>
        </w:rPr>
        <w:t>В этот же день победитель аукциона подписывает протокол о результатах аукциона.</w:t>
      </w:r>
    </w:p>
    <w:p w:rsidR="00A1266E" w:rsidRDefault="00A1266E" w:rsidP="002A5654">
      <w:pPr>
        <w:pStyle w:val="ConsPlusNonformat"/>
        <w:widowControl/>
        <w:ind w:firstLine="709"/>
        <w:jc w:val="both"/>
        <w:rPr>
          <w:rFonts w:ascii="Times New Roman" w:hAnsi="Times New Roman"/>
          <w:color w:val="000000"/>
          <w:sz w:val="26"/>
          <w:szCs w:val="26"/>
        </w:rPr>
      </w:pPr>
      <w:r w:rsidRPr="00F73085">
        <w:rPr>
          <w:rFonts w:ascii="Times New Roman" w:hAnsi="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1C50BB" w:rsidRDefault="001C50BB" w:rsidP="002A5654">
      <w:pPr>
        <w:pStyle w:val="ConsPlusNonformat"/>
        <w:widowControl/>
        <w:ind w:firstLine="709"/>
        <w:jc w:val="both"/>
        <w:rPr>
          <w:rFonts w:ascii="Times New Roman" w:hAnsi="Times New Roman"/>
          <w:color w:val="000000"/>
          <w:sz w:val="26"/>
          <w:szCs w:val="26"/>
        </w:rPr>
      </w:pPr>
    </w:p>
    <w:p w:rsidR="00CE63EA" w:rsidRPr="008E6CA5" w:rsidRDefault="00CE63EA" w:rsidP="008E6CA5">
      <w:pPr>
        <w:pStyle w:val="a8"/>
        <w:numPr>
          <w:ilvl w:val="0"/>
          <w:numId w:val="16"/>
        </w:numPr>
        <w:autoSpaceDE w:val="0"/>
        <w:autoSpaceDN w:val="0"/>
        <w:adjustRightInd w:val="0"/>
        <w:jc w:val="both"/>
        <w:rPr>
          <w:b/>
          <w:sz w:val="26"/>
          <w:szCs w:val="26"/>
        </w:rPr>
      </w:pPr>
      <w:r w:rsidRPr="008E6CA5">
        <w:rPr>
          <w:b/>
          <w:sz w:val="26"/>
          <w:szCs w:val="26"/>
        </w:rPr>
        <w:t>Оформление результатов аукциона</w:t>
      </w:r>
    </w:p>
    <w:p w:rsidR="00CE63EA" w:rsidRPr="008901F1" w:rsidRDefault="00CE63EA" w:rsidP="00CE63EA">
      <w:pPr>
        <w:autoSpaceDE w:val="0"/>
        <w:autoSpaceDN w:val="0"/>
        <w:adjustRightInd w:val="0"/>
        <w:ind w:firstLine="709"/>
        <w:jc w:val="both"/>
        <w:rPr>
          <w:sz w:val="26"/>
          <w:szCs w:val="26"/>
        </w:rPr>
      </w:pPr>
      <w:r w:rsidRPr="008901F1">
        <w:rPr>
          <w:sz w:val="26"/>
          <w:szCs w:val="26"/>
        </w:rPr>
        <w:t>Результаты аукциона оформляются протоколом, ко</w:t>
      </w:r>
      <w:r w:rsidR="008E6CA5">
        <w:rPr>
          <w:sz w:val="26"/>
          <w:szCs w:val="26"/>
        </w:rPr>
        <w:t>торый подписывается организаторо</w:t>
      </w:r>
      <w:r w:rsidRPr="008901F1">
        <w:rPr>
          <w:sz w:val="26"/>
          <w:szCs w:val="26"/>
        </w:rPr>
        <w:t xml:space="preserve">м аукциона (департаментом </w:t>
      </w:r>
      <w:r>
        <w:rPr>
          <w:sz w:val="26"/>
          <w:szCs w:val="26"/>
        </w:rPr>
        <w:t xml:space="preserve">муниципального заказа </w:t>
      </w:r>
      <w:r w:rsidRPr="008901F1">
        <w:rPr>
          <w:sz w:val="26"/>
          <w:szCs w:val="26"/>
        </w:rPr>
        <w:t xml:space="preserve">администрации 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Pr>
          <w:sz w:val="26"/>
          <w:szCs w:val="26"/>
        </w:rPr>
        <w:t>- организатору аукциона (департаменту</w:t>
      </w:r>
      <w:r w:rsidRPr="008901F1">
        <w:rPr>
          <w:sz w:val="26"/>
          <w:szCs w:val="26"/>
        </w:rPr>
        <w:t xml:space="preserve"> </w:t>
      </w:r>
      <w:r w:rsidR="0016746F">
        <w:rPr>
          <w:sz w:val="26"/>
          <w:szCs w:val="26"/>
        </w:rPr>
        <w:t xml:space="preserve">градостроительства </w:t>
      </w:r>
      <w:r w:rsidRPr="008901F1">
        <w:rPr>
          <w:sz w:val="26"/>
          <w:szCs w:val="26"/>
        </w:rPr>
        <w:t xml:space="preserve">администрации города Красноярска). </w:t>
      </w:r>
    </w:p>
    <w:p w:rsidR="00CE63EA" w:rsidRPr="008901F1" w:rsidRDefault="00CE63EA" w:rsidP="00CE63EA">
      <w:pPr>
        <w:ind w:firstLine="709"/>
        <w:jc w:val="both"/>
        <w:rPr>
          <w:sz w:val="26"/>
          <w:szCs w:val="26"/>
        </w:rPr>
      </w:pPr>
      <w:r w:rsidRPr="008901F1">
        <w:rPr>
          <w:sz w:val="26"/>
          <w:szCs w:val="26"/>
        </w:rPr>
        <w:t>Протокол о результатах аукциона является основанием для заключения с победителем аукциона договора о развитии застроенной территории.</w:t>
      </w:r>
    </w:p>
    <w:p w:rsidR="00CE63EA" w:rsidRPr="008901F1" w:rsidRDefault="00CE63EA" w:rsidP="00CE63EA">
      <w:pPr>
        <w:ind w:firstLine="709"/>
        <w:jc w:val="both"/>
        <w:rPr>
          <w:sz w:val="26"/>
          <w:szCs w:val="26"/>
        </w:rPr>
      </w:pPr>
      <w:r w:rsidRPr="008901F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8901F1" w:rsidRDefault="00CE63EA" w:rsidP="00CE63EA">
      <w:pPr>
        <w:autoSpaceDE w:val="0"/>
        <w:autoSpaceDN w:val="0"/>
        <w:adjustRightInd w:val="0"/>
        <w:ind w:firstLine="709"/>
        <w:jc w:val="both"/>
        <w:rPr>
          <w:sz w:val="26"/>
          <w:szCs w:val="26"/>
        </w:rPr>
      </w:pPr>
      <w:r w:rsidRPr="008901F1">
        <w:rPr>
          <w:sz w:val="26"/>
          <w:szCs w:val="26"/>
        </w:rPr>
        <w:t xml:space="preserve">Организатор аукциона (департамент </w:t>
      </w:r>
      <w:r w:rsidR="0016746F">
        <w:rPr>
          <w:sz w:val="26"/>
          <w:szCs w:val="26"/>
        </w:rPr>
        <w:t xml:space="preserve">градостроительства </w:t>
      </w:r>
      <w:r w:rsidRPr="008901F1">
        <w:rPr>
          <w:sz w:val="26"/>
          <w:szCs w:val="26"/>
        </w:rPr>
        <w:t>администрации города Красноярска) обязан в течение 5 рабочих дней со дня подписания протокола о результатах аукциона возвратить задаток участникам аукциона, которые не выиграли их.</w:t>
      </w:r>
    </w:p>
    <w:p w:rsidR="00CE63EA" w:rsidRPr="008901F1" w:rsidRDefault="00CE63EA" w:rsidP="00CE63EA">
      <w:pPr>
        <w:autoSpaceDE w:val="0"/>
        <w:autoSpaceDN w:val="0"/>
        <w:adjustRightInd w:val="0"/>
        <w:ind w:firstLine="709"/>
        <w:jc w:val="both"/>
        <w:rPr>
          <w:sz w:val="26"/>
          <w:szCs w:val="26"/>
        </w:rPr>
      </w:pPr>
      <w:r w:rsidRPr="008901F1">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w:t>
      </w:r>
      <w:hyperlink r:id="rId15" w:history="1">
        <w:r w:rsidRPr="008901F1">
          <w:rPr>
            <w:rStyle w:val="a9"/>
            <w:color w:val="000000" w:themeColor="text1"/>
            <w:sz w:val="26"/>
            <w:szCs w:val="26"/>
            <w:u w:val="none"/>
          </w:rPr>
          <w:t>законодательством</w:t>
        </w:r>
      </w:hyperlink>
      <w:r w:rsidRPr="008901F1">
        <w:rPr>
          <w:color w:val="000000" w:themeColor="text1"/>
          <w:sz w:val="26"/>
          <w:szCs w:val="26"/>
        </w:rPr>
        <w:t xml:space="preserve"> </w:t>
      </w:r>
      <w:r w:rsidRPr="008901F1">
        <w:rPr>
          <w:sz w:val="26"/>
          <w:szCs w:val="26"/>
        </w:rPr>
        <w:t>Российской Федерации.</w:t>
      </w:r>
    </w:p>
    <w:p w:rsidR="00DF5FB4" w:rsidRDefault="00DF5FB4" w:rsidP="00DF5FB4">
      <w:pPr>
        <w:pStyle w:val="ConsPlusNormal"/>
        <w:ind w:firstLine="709"/>
        <w:jc w:val="both"/>
        <w:rPr>
          <w:rFonts w:ascii="Times New Roman" w:eastAsiaTheme="minorHAnsi" w:hAnsi="Times New Roman" w:cs="Times New Roman"/>
          <w:sz w:val="26"/>
          <w:szCs w:val="26"/>
          <w:lang w:eastAsia="en-US"/>
        </w:rPr>
      </w:pPr>
      <w:r w:rsidRPr="00CA29D0">
        <w:rPr>
          <w:rFonts w:ascii="Times New Roman" w:hAnsi="Times New Roman" w:cs="Times New Roman"/>
          <w:sz w:val="26"/>
          <w:szCs w:val="26"/>
        </w:rPr>
        <w:t xml:space="preserve">Информация о результатах аукциона публикуется </w:t>
      </w:r>
      <w:r>
        <w:rPr>
          <w:rFonts w:ascii="Times New Roman" w:hAnsi="Times New Roman" w:cs="Times New Roman"/>
          <w:sz w:val="26"/>
          <w:szCs w:val="26"/>
        </w:rPr>
        <w:t xml:space="preserve">организаторами аукциона </w:t>
      </w:r>
      <w:r w:rsidRPr="00CA29D0">
        <w:rPr>
          <w:rFonts w:ascii="Times New Roman" w:hAnsi="Times New Roman" w:cs="Times New Roman"/>
          <w:sz w:val="26"/>
          <w:szCs w:val="26"/>
        </w:rPr>
        <w:t>в тех же средствах массовой информации, в которых было опубликовано извещение о проведен</w:t>
      </w:r>
      <w:proofErr w:type="gramStart"/>
      <w:r w:rsidRPr="00CA29D0">
        <w:rPr>
          <w:rFonts w:ascii="Times New Roman" w:hAnsi="Times New Roman" w:cs="Times New Roman"/>
          <w:sz w:val="26"/>
          <w:szCs w:val="26"/>
        </w:rPr>
        <w:t>ии ау</w:t>
      </w:r>
      <w:proofErr w:type="gramEnd"/>
      <w:r w:rsidRPr="00CA29D0">
        <w:rPr>
          <w:rFonts w:ascii="Times New Roman" w:hAnsi="Times New Roman" w:cs="Times New Roman"/>
          <w:sz w:val="26"/>
          <w:szCs w:val="26"/>
        </w:rPr>
        <w:t xml:space="preserve">кциона, </w:t>
      </w:r>
      <w:r>
        <w:rPr>
          <w:rFonts w:ascii="Times New Roman" w:eastAsiaTheme="minorHAnsi" w:hAnsi="Times New Roman" w:cs="Times New Roman"/>
          <w:sz w:val="26"/>
          <w:szCs w:val="26"/>
          <w:lang w:eastAsia="en-US"/>
        </w:rPr>
        <w:t>и размещается на официальных сайтах в сети «Интернет», на которых</w:t>
      </w:r>
      <w:r w:rsidRPr="00CA29D0">
        <w:rPr>
          <w:rFonts w:ascii="Times New Roman" w:eastAsiaTheme="minorHAnsi" w:hAnsi="Times New Roman" w:cs="Times New Roman"/>
          <w:sz w:val="26"/>
          <w:szCs w:val="26"/>
          <w:lang w:eastAsia="en-US"/>
        </w:rPr>
        <w:t xml:space="preserve"> было размещено извещение о проведении аукциона</w:t>
      </w:r>
      <w:r w:rsidRPr="00333DE9">
        <w:rPr>
          <w:rFonts w:ascii="Times New Roman" w:eastAsiaTheme="minorHAnsi" w:hAnsi="Times New Roman" w:cs="Times New Roman"/>
          <w:sz w:val="26"/>
          <w:szCs w:val="26"/>
          <w:lang w:eastAsia="en-US"/>
        </w:rPr>
        <w:t>:</w:t>
      </w:r>
      <w:r w:rsidRPr="00CA29D0">
        <w:rPr>
          <w:rFonts w:ascii="Times New Roman" w:eastAsiaTheme="minorHAnsi" w:hAnsi="Times New Roman" w:cs="Times New Roman"/>
          <w:sz w:val="26"/>
          <w:szCs w:val="26"/>
          <w:lang w:eastAsia="en-US"/>
        </w:rPr>
        <w:t xml:space="preserve"> </w:t>
      </w:r>
    </w:p>
    <w:p w:rsidR="00DF5FB4" w:rsidRPr="00333DE9" w:rsidRDefault="00DF5FB4" w:rsidP="00DF5F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д</w:t>
      </w:r>
      <w:r w:rsidRPr="00CA29D0">
        <w:rPr>
          <w:rFonts w:ascii="Times New Roman" w:hAnsi="Times New Roman" w:cs="Times New Roman"/>
          <w:sz w:val="26"/>
          <w:szCs w:val="26"/>
        </w:rPr>
        <w:t>епартамент</w:t>
      </w:r>
      <w:r>
        <w:rPr>
          <w:rFonts w:ascii="Times New Roman" w:hAnsi="Times New Roman" w:cs="Times New Roman"/>
          <w:sz w:val="26"/>
          <w:szCs w:val="26"/>
        </w:rPr>
        <w:t>ом</w:t>
      </w:r>
      <w:r w:rsidRPr="00CA29D0">
        <w:rPr>
          <w:rFonts w:ascii="Times New Roman" w:hAnsi="Times New Roman" w:cs="Times New Roman"/>
          <w:sz w:val="26"/>
          <w:szCs w:val="26"/>
        </w:rPr>
        <w:t xml:space="preserve"> градостроительства </w:t>
      </w:r>
      <w:r>
        <w:rPr>
          <w:rFonts w:ascii="Times New Roman" w:hAnsi="Times New Roman" w:cs="Times New Roman"/>
          <w:sz w:val="26"/>
          <w:szCs w:val="26"/>
        </w:rPr>
        <w:t xml:space="preserve">администрации города Красноярска </w:t>
      </w:r>
      <w:r w:rsidRPr="00CA29D0">
        <w:rPr>
          <w:rFonts w:ascii="Times New Roman" w:hAnsi="Times New Roman" w:cs="Times New Roman"/>
          <w:sz w:val="26"/>
          <w:szCs w:val="26"/>
        </w:rPr>
        <w:t xml:space="preserve">в течение пяти рабочих дней со дня подписания протокола </w:t>
      </w:r>
      <w:r>
        <w:rPr>
          <w:rFonts w:ascii="Times New Roman" w:hAnsi="Times New Roman" w:cs="Times New Roman"/>
          <w:sz w:val="26"/>
          <w:szCs w:val="26"/>
        </w:rPr>
        <w:t xml:space="preserve">о результатах </w:t>
      </w:r>
      <w:r w:rsidRPr="00CA29D0">
        <w:rPr>
          <w:rFonts w:ascii="Times New Roman" w:hAnsi="Times New Roman" w:cs="Times New Roman"/>
          <w:sz w:val="26"/>
          <w:szCs w:val="26"/>
        </w:rPr>
        <w:t xml:space="preserve">аукциона </w:t>
      </w:r>
      <w:r>
        <w:rPr>
          <w:rFonts w:ascii="Times New Roman" w:hAnsi="Times New Roman" w:cs="Times New Roman"/>
          <w:sz w:val="26"/>
          <w:szCs w:val="26"/>
        </w:rPr>
        <w:t>в газете «</w:t>
      </w:r>
      <w:r w:rsidRPr="00CA29D0">
        <w:rPr>
          <w:rFonts w:ascii="Times New Roman" w:hAnsi="Times New Roman" w:cs="Times New Roman"/>
          <w:sz w:val="26"/>
          <w:szCs w:val="26"/>
        </w:rPr>
        <w:t>Городские</w:t>
      </w:r>
      <w:r>
        <w:rPr>
          <w:rFonts w:ascii="Times New Roman" w:hAnsi="Times New Roman" w:cs="Times New Roman"/>
          <w:sz w:val="26"/>
          <w:szCs w:val="26"/>
        </w:rPr>
        <w:t xml:space="preserve"> новости»</w:t>
      </w:r>
      <w:r w:rsidRPr="00333DE9">
        <w:rPr>
          <w:rFonts w:ascii="Times New Roman" w:hAnsi="Times New Roman" w:cs="Times New Roman"/>
          <w:sz w:val="26"/>
          <w:szCs w:val="26"/>
        </w:rPr>
        <w:t>;</w:t>
      </w:r>
    </w:p>
    <w:p w:rsidR="00DF5FB4" w:rsidRPr="00CA29D0" w:rsidRDefault="00DF5FB4" w:rsidP="00DF5FB4">
      <w:pPr>
        <w:pStyle w:val="ConsPlusNormal"/>
        <w:ind w:firstLine="709"/>
        <w:jc w:val="both"/>
        <w:rPr>
          <w:rFonts w:ascii="Times New Roman" w:hAnsi="Times New Roman" w:cs="Times New Roman"/>
          <w:sz w:val="26"/>
          <w:szCs w:val="26"/>
        </w:rPr>
      </w:pPr>
      <w:r w:rsidRPr="00333DE9">
        <w:rPr>
          <w:rFonts w:ascii="Times New Roman" w:hAnsi="Times New Roman" w:cs="Times New Roman"/>
          <w:sz w:val="26"/>
          <w:szCs w:val="26"/>
        </w:rPr>
        <w:lastRenderedPageBreak/>
        <w:t>-</w:t>
      </w:r>
      <w:r>
        <w:rPr>
          <w:rFonts w:ascii="Times New Roman" w:hAnsi="Times New Roman" w:cs="Times New Roman"/>
          <w:sz w:val="26"/>
          <w:szCs w:val="26"/>
        </w:rPr>
        <w:t xml:space="preserve"> д</w:t>
      </w:r>
      <w:r w:rsidRPr="00CA29D0">
        <w:rPr>
          <w:rFonts w:ascii="Times New Roman" w:hAnsi="Times New Roman" w:cs="Times New Roman"/>
          <w:sz w:val="26"/>
          <w:szCs w:val="26"/>
        </w:rPr>
        <w:t>епартамент</w:t>
      </w:r>
      <w:r>
        <w:rPr>
          <w:rFonts w:ascii="Times New Roman" w:hAnsi="Times New Roman" w:cs="Times New Roman"/>
          <w:sz w:val="26"/>
          <w:szCs w:val="26"/>
        </w:rPr>
        <w:t>ом</w:t>
      </w:r>
      <w:r w:rsidRPr="00CA29D0">
        <w:rPr>
          <w:rFonts w:ascii="Times New Roman" w:hAnsi="Times New Roman" w:cs="Times New Roman"/>
          <w:sz w:val="26"/>
          <w:szCs w:val="26"/>
        </w:rPr>
        <w:t xml:space="preserve"> муниципального заказа </w:t>
      </w:r>
      <w:r>
        <w:rPr>
          <w:rFonts w:ascii="Times New Roman" w:hAnsi="Times New Roman" w:cs="Times New Roman"/>
          <w:sz w:val="26"/>
          <w:szCs w:val="26"/>
        </w:rPr>
        <w:t>администрации города Красноярска</w:t>
      </w:r>
      <w:r w:rsidRPr="00CA29D0">
        <w:rPr>
          <w:rFonts w:ascii="Times New Roman" w:hAnsi="Times New Roman" w:cs="Times New Roman"/>
          <w:sz w:val="26"/>
          <w:szCs w:val="26"/>
        </w:rPr>
        <w:t xml:space="preserve"> в течение трех рабочих дней со дня подписания протокола о результатах аукциона размещает</w:t>
      </w:r>
      <w:r>
        <w:rPr>
          <w:rFonts w:ascii="Times New Roman" w:hAnsi="Times New Roman" w:cs="Times New Roman"/>
          <w:sz w:val="26"/>
          <w:szCs w:val="26"/>
        </w:rPr>
        <w:t>ся информация</w:t>
      </w:r>
      <w:r w:rsidRPr="00CA29D0">
        <w:rPr>
          <w:rFonts w:ascii="Times New Roman" w:hAnsi="Times New Roman" w:cs="Times New Roman"/>
          <w:sz w:val="26"/>
          <w:szCs w:val="26"/>
        </w:rPr>
        <w:t xml:space="preserve"> о результатах аукциона на официальных сайтах в сети Интернет.</w:t>
      </w:r>
    </w:p>
    <w:p w:rsidR="00CE63EA" w:rsidRPr="00797A5B" w:rsidRDefault="00CE63EA" w:rsidP="00CE63EA">
      <w:pPr>
        <w:autoSpaceDE w:val="0"/>
        <w:autoSpaceDN w:val="0"/>
        <w:adjustRightInd w:val="0"/>
        <w:ind w:left="709"/>
        <w:jc w:val="both"/>
        <w:rPr>
          <w:sz w:val="26"/>
          <w:szCs w:val="26"/>
        </w:rPr>
      </w:pPr>
    </w:p>
    <w:p w:rsidR="00CE63EA" w:rsidRPr="00797A5B" w:rsidRDefault="00E92F2A" w:rsidP="00CE63EA">
      <w:pPr>
        <w:autoSpaceDE w:val="0"/>
        <w:autoSpaceDN w:val="0"/>
        <w:adjustRightInd w:val="0"/>
        <w:ind w:left="709"/>
        <w:jc w:val="both"/>
        <w:rPr>
          <w:b/>
          <w:sz w:val="26"/>
          <w:szCs w:val="26"/>
        </w:rPr>
      </w:pPr>
      <w:r>
        <w:rPr>
          <w:b/>
          <w:sz w:val="26"/>
          <w:szCs w:val="26"/>
        </w:rPr>
        <w:t>22</w:t>
      </w:r>
      <w:r w:rsidR="00CE63EA" w:rsidRPr="00797A5B">
        <w:rPr>
          <w:b/>
          <w:sz w:val="26"/>
          <w:szCs w:val="26"/>
        </w:rPr>
        <w:t xml:space="preserve">. Признание аукциона </w:t>
      </w:r>
      <w:proofErr w:type="gramStart"/>
      <w:r w:rsidR="00CE63EA" w:rsidRPr="00797A5B">
        <w:rPr>
          <w:b/>
          <w:sz w:val="26"/>
          <w:szCs w:val="26"/>
        </w:rPr>
        <w:t>несостоявшимся</w:t>
      </w:r>
      <w:proofErr w:type="gramEnd"/>
    </w:p>
    <w:p w:rsidR="00CE63EA" w:rsidRPr="00797A5B" w:rsidRDefault="00CE63EA" w:rsidP="00CE63EA">
      <w:pPr>
        <w:autoSpaceDE w:val="0"/>
        <w:autoSpaceDN w:val="0"/>
        <w:adjustRightInd w:val="0"/>
        <w:ind w:left="709"/>
        <w:jc w:val="both"/>
        <w:rPr>
          <w:sz w:val="26"/>
          <w:szCs w:val="26"/>
        </w:rPr>
      </w:pPr>
      <w:r w:rsidRPr="00797A5B">
        <w:rPr>
          <w:sz w:val="26"/>
          <w:szCs w:val="26"/>
        </w:rPr>
        <w:t>Аукцион признается несостоявшимся в случае, если:</w:t>
      </w:r>
    </w:p>
    <w:p w:rsidR="00CE63EA" w:rsidRPr="00797A5B" w:rsidRDefault="00CE63EA" w:rsidP="00CE63EA">
      <w:pPr>
        <w:pStyle w:val="a8"/>
        <w:numPr>
          <w:ilvl w:val="0"/>
          <w:numId w:val="13"/>
        </w:numPr>
        <w:autoSpaceDE w:val="0"/>
        <w:autoSpaceDN w:val="0"/>
        <w:adjustRightInd w:val="0"/>
        <w:ind w:left="0" w:firstLine="709"/>
        <w:jc w:val="both"/>
        <w:rPr>
          <w:rFonts w:eastAsiaTheme="minorHAnsi"/>
          <w:sz w:val="26"/>
          <w:szCs w:val="26"/>
          <w:lang w:eastAsia="en-US"/>
        </w:rPr>
      </w:pPr>
      <w:proofErr w:type="gramStart"/>
      <w:r w:rsidRPr="00797A5B">
        <w:rPr>
          <w:rFonts w:eastAsiaTheme="minorHAnsi"/>
          <w:sz w:val="26"/>
          <w:szCs w:val="26"/>
          <w:lang w:eastAsia="en-US"/>
        </w:rPr>
        <w:t>на основании результатов рассмотрения заявок на участие в аукционе принято решение об отказе в допуске</w:t>
      </w:r>
      <w:proofErr w:type="gramEnd"/>
      <w:r w:rsidRPr="00797A5B">
        <w:rPr>
          <w:rFonts w:eastAsiaTheme="minorHAnsi"/>
          <w:sz w:val="26"/>
          <w:szCs w:val="26"/>
          <w:lang w:eastAsia="en-US"/>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CE63EA" w:rsidRPr="00797A5B" w:rsidRDefault="00CE63EA" w:rsidP="00CE63EA">
      <w:pPr>
        <w:pStyle w:val="a8"/>
        <w:numPr>
          <w:ilvl w:val="0"/>
          <w:numId w:val="13"/>
        </w:numPr>
        <w:autoSpaceDE w:val="0"/>
        <w:autoSpaceDN w:val="0"/>
        <w:adjustRightInd w:val="0"/>
        <w:ind w:left="0" w:firstLine="709"/>
        <w:jc w:val="both"/>
        <w:rPr>
          <w:rFonts w:eastAsiaTheme="minorHAnsi"/>
          <w:sz w:val="26"/>
          <w:szCs w:val="26"/>
          <w:lang w:eastAsia="en-US"/>
        </w:rPr>
      </w:pPr>
      <w:r w:rsidRPr="00797A5B">
        <w:rPr>
          <w:rFonts w:eastAsiaTheme="minorHAnsi"/>
          <w:sz w:val="26"/>
          <w:szCs w:val="26"/>
          <w:lang w:eastAsia="en-US"/>
        </w:rPr>
        <w:t xml:space="preserve">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rsidRPr="00797A5B">
        <w:rPr>
          <w:rFonts w:eastAsiaTheme="minorHAnsi"/>
          <w:sz w:val="26"/>
          <w:szCs w:val="26"/>
          <w:lang w:eastAsia="en-US"/>
        </w:rPr>
        <w:t>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roofErr w:type="gramEnd"/>
    </w:p>
    <w:p w:rsidR="00CE63EA" w:rsidRPr="00797A5B" w:rsidRDefault="00CE63EA" w:rsidP="00CE63EA">
      <w:pPr>
        <w:pStyle w:val="a8"/>
        <w:autoSpaceDE w:val="0"/>
        <w:autoSpaceDN w:val="0"/>
        <w:adjustRightInd w:val="0"/>
        <w:ind w:left="900" w:hanging="191"/>
        <w:jc w:val="both"/>
        <w:rPr>
          <w:rFonts w:eastAsiaTheme="minorHAnsi"/>
          <w:sz w:val="26"/>
          <w:szCs w:val="26"/>
          <w:lang w:eastAsia="en-US"/>
        </w:rPr>
      </w:pPr>
      <w:r w:rsidRPr="00797A5B">
        <w:rPr>
          <w:rFonts w:eastAsiaTheme="minorHAnsi"/>
          <w:sz w:val="26"/>
          <w:szCs w:val="26"/>
          <w:lang w:eastAsia="en-US"/>
        </w:rPr>
        <w:t>3) в аукционе участвовали менее двух участников;</w:t>
      </w:r>
    </w:p>
    <w:p w:rsidR="00CE63EA" w:rsidRPr="00797A5B" w:rsidRDefault="00CE63EA" w:rsidP="00CE63EA">
      <w:pPr>
        <w:pStyle w:val="a8"/>
        <w:autoSpaceDE w:val="0"/>
        <w:autoSpaceDN w:val="0"/>
        <w:adjustRightInd w:val="0"/>
        <w:ind w:left="0" w:firstLine="709"/>
        <w:jc w:val="both"/>
        <w:rPr>
          <w:rFonts w:eastAsiaTheme="minorHAnsi"/>
          <w:sz w:val="26"/>
          <w:szCs w:val="26"/>
          <w:lang w:eastAsia="en-US"/>
        </w:rPr>
      </w:pPr>
      <w:r w:rsidRPr="00797A5B">
        <w:rPr>
          <w:rFonts w:eastAsiaTheme="minorHAnsi"/>
          <w:sz w:val="26"/>
          <w:szCs w:val="26"/>
          <w:lang w:eastAsia="en-US"/>
        </w:rPr>
        <w:t>4)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797A5B" w:rsidRDefault="00CE63EA" w:rsidP="00CE63EA">
      <w:pPr>
        <w:autoSpaceDE w:val="0"/>
        <w:autoSpaceDN w:val="0"/>
        <w:adjustRightInd w:val="0"/>
        <w:ind w:firstLine="709"/>
        <w:jc w:val="both"/>
        <w:rPr>
          <w:sz w:val="26"/>
          <w:szCs w:val="26"/>
        </w:rPr>
      </w:pPr>
      <w:r w:rsidRPr="00797A5B">
        <w:rPr>
          <w:sz w:val="26"/>
          <w:szCs w:val="26"/>
        </w:rPr>
        <w:t xml:space="preserve">Организатор аукциона (департамент </w:t>
      </w:r>
      <w:r w:rsidR="009557FB">
        <w:rPr>
          <w:sz w:val="26"/>
          <w:szCs w:val="26"/>
        </w:rPr>
        <w:t xml:space="preserve">градостроительства </w:t>
      </w:r>
      <w:r w:rsidRPr="00797A5B">
        <w:rPr>
          <w:sz w:val="26"/>
          <w:szCs w:val="26"/>
        </w:rPr>
        <w:t>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задаток. В случае</w:t>
      </w:r>
      <w:proofErr w:type="gramStart"/>
      <w:r w:rsidRPr="00797A5B">
        <w:rPr>
          <w:sz w:val="26"/>
          <w:szCs w:val="26"/>
        </w:rPr>
        <w:t>,</w:t>
      </w:r>
      <w:proofErr w:type="gramEnd"/>
      <w:r w:rsidRPr="00797A5B">
        <w:rPr>
          <w:sz w:val="26"/>
          <w:szCs w:val="26"/>
        </w:rPr>
        <w:t xml:space="preserve">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2E5364" w:rsidRPr="001E2851" w:rsidRDefault="002E5364" w:rsidP="002E5364">
      <w:pPr>
        <w:widowControl w:val="0"/>
        <w:autoSpaceDE w:val="0"/>
        <w:autoSpaceDN w:val="0"/>
        <w:adjustRightInd w:val="0"/>
        <w:ind w:firstLine="709"/>
        <w:jc w:val="both"/>
        <w:rPr>
          <w:sz w:val="26"/>
          <w:szCs w:val="26"/>
        </w:rPr>
      </w:pPr>
      <w:r>
        <w:rPr>
          <w:sz w:val="26"/>
          <w:szCs w:val="26"/>
        </w:rPr>
        <w:t>Администрация города Красноярска</w:t>
      </w:r>
      <w:r w:rsidRPr="001E2851">
        <w:rPr>
          <w:sz w:val="26"/>
          <w:szCs w:val="26"/>
        </w:rPr>
        <w:t xml:space="preserve"> в случаях, </w:t>
      </w:r>
      <w:r w:rsidRPr="001E2851">
        <w:rPr>
          <w:rFonts w:eastAsiaTheme="minorHAnsi"/>
          <w:sz w:val="26"/>
          <w:szCs w:val="26"/>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Pr="001E2851">
        <w:rPr>
          <w:sz w:val="26"/>
          <w:szCs w:val="26"/>
        </w:rPr>
        <w:t xml:space="preserve"> При этом могут быть изменены </w:t>
      </w:r>
      <w:r>
        <w:rPr>
          <w:sz w:val="26"/>
          <w:szCs w:val="26"/>
        </w:rPr>
        <w:t xml:space="preserve">существенные условия и проект договора, </w:t>
      </w:r>
      <w:r w:rsidRPr="001E2851">
        <w:rPr>
          <w:sz w:val="26"/>
          <w:szCs w:val="26"/>
        </w:rPr>
        <w:t xml:space="preserve">условия аукциона. </w:t>
      </w:r>
    </w:p>
    <w:p w:rsidR="00CE63EA" w:rsidRPr="00797A5B" w:rsidRDefault="00CE63EA" w:rsidP="00CE63EA">
      <w:pPr>
        <w:autoSpaceDE w:val="0"/>
        <w:autoSpaceDN w:val="0"/>
        <w:adjustRightInd w:val="0"/>
        <w:ind w:firstLine="709"/>
        <w:jc w:val="both"/>
        <w:rPr>
          <w:sz w:val="26"/>
          <w:szCs w:val="26"/>
        </w:rPr>
      </w:pPr>
    </w:p>
    <w:p w:rsidR="00B55D51" w:rsidRPr="00F73085" w:rsidRDefault="00E92F2A" w:rsidP="001B0E2C">
      <w:pPr>
        <w:autoSpaceDE w:val="0"/>
        <w:autoSpaceDN w:val="0"/>
        <w:adjustRightInd w:val="0"/>
        <w:ind w:right="141" w:firstLine="709"/>
        <w:rPr>
          <w:sz w:val="26"/>
          <w:szCs w:val="26"/>
        </w:rPr>
      </w:pPr>
      <w:r>
        <w:rPr>
          <w:b/>
          <w:sz w:val="26"/>
          <w:szCs w:val="26"/>
        </w:rPr>
        <w:t>23</w:t>
      </w:r>
      <w:r w:rsidR="00656E40">
        <w:rPr>
          <w:b/>
          <w:sz w:val="26"/>
          <w:szCs w:val="26"/>
        </w:rPr>
        <w:t xml:space="preserve">. </w:t>
      </w:r>
      <w:r w:rsidR="00B55D51" w:rsidRPr="00F73085">
        <w:rPr>
          <w:b/>
          <w:sz w:val="26"/>
          <w:szCs w:val="26"/>
        </w:rPr>
        <w:t xml:space="preserve">Срок заключения договора </w:t>
      </w:r>
      <w:r w:rsidR="008A6B96" w:rsidRPr="00F73085">
        <w:rPr>
          <w:b/>
          <w:color w:val="000000"/>
          <w:sz w:val="26"/>
          <w:szCs w:val="26"/>
        </w:rPr>
        <w:t>о развитии застроенной территории</w:t>
      </w:r>
    </w:p>
    <w:p w:rsidR="002E5364" w:rsidRDefault="002E5364" w:rsidP="002E5364">
      <w:pPr>
        <w:pStyle w:val="ConsPlusNormal"/>
        <w:tabs>
          <w:tab w:val="left" w:pos="9214"/>
        </w:tabs>
        <w:ind w:firstLine="709"/>
        <w:jc w:val="both"/>
        <w:rPr>
          <w:rFonts w:ascii="Times New Roman" w:hAnsi="Times New Roman" w:cs="Times New Roman"/>
          <w:color w:val="000000"/>
          <w:sz w:val="26"/>
          <w:szCs w:val="26"/>
        </w:rPr>
      </w:pPr>
      <w:r>
        <w:rPr>
          <w:rFonts w:ascii="Times New Roman" w:hAnsi="Times New Roman" w:cs="Times New Roman"/>
          <w:sz w:val="26"/>
          <w:szCs w:val="26"/>
        </w:rPr>
        <w:t>Договор заключается администрацией</w:t>
      </w:r>
      <w:r w:rsidRPr="001E2851">
        <w:rPr>
          <w:rFonts w:ascii="Times New Roman" w:hAnsi="Times New Roman" w:cs="Times New Roman"/>
          <w:sz w:val="26"/>
          <w:szCs w:val="26"/>
        </w:rPr>
        <w:t xml:space="preserve"> города Красноярска в лице департамента градостроительства</w:t>
      </w:r>
      <w:r>
        <w:rPr>
          <w:rFonts w:ascii="Times New Roman" w:hAnsi="Times New Roman" w:cs="Times New Roman"/>
          <w:sz w:val="26"/>
          <w:szCs w:val="26"/>
        </w:rPr>
        <w:t xml:space="preserve"> на условиях, указанных в извещении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 xml:space="preserve">кциона, по цене, предложенной победителем аукциона, </w:t>
      </w:r>
      <w:r w:rsidRPr="001E2851">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2E5364" w:rsidRPr="00992832" w:rsidRDefault="002E5364" w:rsidP="002E5364">
      <w:pPr>
        <w:pStyle w:val="ConsPlusNormal"/>
        <w:ind w:firstLine="540"/>
        <w:jc w:val="both"/>
        <w:rPr>
          <w:rFonts w:ascii="Times New Roman" w:hAnsi="Times New Roman" w:cs="Times New Roman"/>
          <w:sz w:val="26"/>
          <w:szCs w:val="26"/>
        </w:rPr>
      </w:pPr>
      <w:r w:rsidRPr="00992832">
        <w:rPr>
          <w:rFonts w:ascii="Times New Roman" w:hAnsi="Times New Roman" w:cs="Times New Roman"/>
          <w:sz w:val="26"/>
          <w:szCs w:val="26"/>
        </w:rPr>
        <w:t>В случае если победитель аукциона уклонился от заключения Договора,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победителя аукциона от заключения Договора, или заключить Договор с участником аукциона, который сделал предпоследнее предложение о цене предмета аукциона.</w:t>
      </w:r>
    </w:p>
    <w:p w:rsidR="002E5364" w:rsidRPr="001E2851" w:rsidRDefault="002E5364" w:rsidP="002E5364">
      <w:pPr>
        <w:widowControl w:val="0"/>
        <w:tabs>
          <w:tab w:val="left" w:pos="9214"/>
        </w:tabs>
        <w:autoSpaceDE w:val="0"/>
        <w:autoSpaceDN w:val="0"/>
        <w:adjustRightInd w:val="0"/>
        <w:ind w:firstLine="709"/>
        <w:jc w:val="both"/>
        <w:rPr>
          <w:rFonts w:eastAsiaTheme="minorHAnsi"/>
          <w:sz w:val="26"/>
          <w:szCs w:val="26"/>
          <w:lang w:eastAsia="en-US"/>
        </w:rPr>
      </w:pPr>
      <w:proofErr w:type="gramStart"/>
      <w:r w:rsidRPr="001E2851">
        <w:rPr>
          <w:sz w:val="26"/>
          <w:szCs w:val="26"/>
        </w:rPr>
        <w:lastRenderedPageBreak/>
        <w:t>В случае если аукцион признан не состоявшимся по причине участия в аукционе менее двух участников, единственный участник аукциона вправе заключить договор по начальной цене предмета аукциона в течение 30 дней со дня проведения аукциона,</w:t>
      </w:r>
      <w:r w:rsidRPr="001E2851">
        <w:rPr>
          <w:rFonts w:eastAsiaTheme="minorHAnsi"/>
          <w:sz w:val="26"/>
          <w:szCs w:val="26"/>
          <w:lang w:eastAsia="en-US"/>
        </w:rPr>
        <w:t xml:space="preserve"> а </w:t>
      </w:r>
      <w:r w:rsidRPr="001E2851">
        <w:rPr>
          <w:sz w:val="26"/>
          <w:szCs w:val="26"/>
        </w:rPr>
        <w:t>администрация города Красноярска в лице департамента градостроительства администрации города Красноярска</w:t>
      </w:r>
      <w:r w:rsidRPr="001E2851">
        <w:rPr>
          <w:rFonts w:eastAsiaTheme="minorHAnsi"/>
          <w:sz w:val="26"/>
          <w:szCs w:val="26"/>
          <w:lang w:eastAsia="en-US"/>
        </w:rPr>
        <w:t>, обязана заключить договор с единственным участником аукциона по начальной цене аукциона.</w:t>
      </w:r>
      <w:proofErr w:type="gramEnd"/>
    </w:p>
    <w:p w:rsidR="002E5364" w:rsidRPr="001E2851" w:rsidRDefault="002E5364" w:rsidP="002E5364">
      <w:pPr>
        <w:pStyle w:val="ConsPlusNormal"/>
        <w:tabs>
          <w:tab w:val="left" w:pos="9214"/>
        </w:tabs>
        <w:ind w:firstLine="709"/>
        <w:jc w:val="both"/>
        <w:rPr>
          <w:rFonts w:ascii="Times New Roman" w:hAnsi="Times New Roman" w:cs="Times New Roman"/>
          <w:color w:val="000000" w:themeColor="text1"/>
          <w:sz w:val="26"/>
          <w:szCs w:val="26"/>
        </w:rPr>
      </w:pPr>
      <w:r w:rsidRPr="001E2851">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Pr>
          <w:rFonts w:ascii="Times New Roman" w:hAnsi="Times New Roman" w:cs="Times New Roman"/>
          <w:color w:val="000000" w:themeColor="text1"/>
          <w:sz w:val="26"/>
          <w:szCs w:val="26"/>
        </w:rPr>
        <w:t>,</w:t>
      </w:r>
      <w:r w:rsidRPr="001E2851">
        <w:rPr>
          <w:rFonts w:ascii="Times New Roman" w:hAnsi="Times New Roman" w:cs="Times New Roman"/>
          <w:color w:val="000000" w:themeColor="text1"/>
          <w:sz w:val="26"/>
          <w:szCs w:val="26"/>
        </w:rPr>
        <w:t xml:space="preserve"> ранее, чем через 10 дней со дня размещения информации о результатах аукциона на официальном сайте в сети «Интернет».</w:t>
      </w:r>
    </w:p>
    <w:p w:rsidR="000C477F" w:rsidRDefault="000C477F" w:rsidP="00D6695C">
      <w:pPr>
        <w:pStyle w:val="ConsPlusNormal"/>
        <w:ind w:right="141" w:firstLine="567"/>
        <w:jc w:val="both"/>
        <w:rPr>
          <w:rFonts w:ascii="Times New Roman" w:hAnsi="Times New Roman" w:cs="Times New Roman"/>
          <w:color w:val="000000" w:themeColor="text1"/>
          <w:sz w:val="24"/>
          <w:szCs w:val="24"/>
        </w:rPr>
      </w:pPr>
    </w:p>
    <w:p w:rsidR="003528A8" w:rsidRDefault="003528A8" w:rsidP="00D6695C">
      <w:pPr>
        <w:pStyle w:val="ConsPlusNormal"/>
        <w:ind w:right="141" w:firstLine="567"/>
        <w:jc w:val="both"/>
        <w:rPr>
          <w:rFonts w:ascii="Times New Roman" w:hAnsi="Times New Roman" w:cs="Times New Roman"/>
          <w:color w:val="000000" w:themeColor="text1"/>
          <w:sz w:val="24"/>
          <w:szCs w:val="24"/>
        </w:rPr>
      </w:pPr>
    </w:p>
    <w:p w:rsidR="005B5EFB" w:rsidRPr="00004E63" w:rsidRDefault="00E92F2A" w:rsidP="001B0E2C">
      <w:pPr>
        <w:pStyle w:val="ConsPlusNonformat"/>
        <w:widowControl/>
        <w:ind w:right="141" w:firstLine="709"/>
        <w:jc w:val="both"/>
        <w:rPr>
          <w:rFonts w:ascii="Times New Roman" w:hAnsi="Times New Roman" w:cs="Times New Roman"/>
          <w:b/>
          <w:color w:val="000000"/>
          <w:sz w:val="26"/>
          <w:szCs w:val="26"/>
        </w:rPr>
      </w:pPr>
      <w:r w:rsidRPr="00004E63">
        <w:rPr>
          <w:rFonts w:ascii="Times New Roman" w:hAnsi="Times New Roman" w:cs="Times New Roman"/>
          <w:b/>
          <w:color w:val="000000"/>
          <w:sz w:val="26"/>
          <w:szCs w:val="26"/>
        </w:rPr>
        <w:t>24</w:t>
      </w:r>
      <w:r w:rsidR="00656E40" w:rsidRPr="00004E63">
        <w:rPr>
          <w:rFonts w:ascii="Times New Roman" w:hAnsi="Times New Roman" w:cs="Times New Roman"/>
          <w:b/>
          <w:color w:val="000000"/>
          <w:sz w:val="26"/>
          <w:szCs w:val="26"/>
        </w:rPr>
        <w:t xml:space="preserve">. </w:t>
      </w:r>
      <w:r w:rsidR="005B5EFB" w:rsidRPr="00004E63">
        <w:rPr>
          <w:rFonts w:ascii="Times New Roman" w:hAnsi="Times New Roman" w:cs="Times New Roman"/>
          <w:b/>
          <w:color w:val="000000"/>
          <w:sz w:val="26"/>
          <w:szCs w:val="26"/>
        </w:rPr>
        <w:t>Существенные условия договора о развитии застроенной территории:</w:t>
      </w:r>
    </w:p>
    <w:p w:rsidR="00CB4B62" w:rsidRPr="00004E63" w:rsidRDefault="00CB4B62" w:rsidP="00945320">
      <w:pPr>
        <w:ind w:firstLine="709"/>
        <w:jc w:val="both"/>
        <w:rPr>
          <w:sz w:val="26"/>
          <w:szCs w:val="26"/>
        </w:rPr>
      </w:pPr>
      <w:r w:rsidRPr="00004E63">
        <w:rPr>
          <w:sz w:val="26"/>
          <w:szCs w:val="26"/>
        </w:rPr>
        <w:t xml:space="preserve">1. Местоположение застроенной территории: г. Красноярск, Железнодорожный район, </w:t>
      </w:r>
      <w:r w:rsidR="00973165" w:rsidRPr="00004E63">
        <w:rPr>
          <w:rFonts w:eastAsia="Calibri"/>
          <w:sz w:val="26"/>
          <w:szCs w:val="26"/>
        </w:rPr>
        <w:t xml:space="preserve">ул. Ладо </w:t>
      </w:r>
      <w:proofErr w:type="spellStart"/>
      <w:r w:rsidR="00973165" w:rsidRPr="00004E63">
        <w:rPr>
          <w:rFonts w:eastAsia="Calibri"/>
          <w:sz w:val="26"/>
          <w:szCs w:val="26"/>
        </w:rPr>
        <w:t>Кецховели</w:t>
      </w:r>
      <w:proofErr w:type="spellEnd"/>
      <w:r w:rsidR="00973165" w:rsidRPr="00004E63">
        <w:rPr>
          <w:rFonts w:eastAsia="Calibri"/>
          <w:sz w:val="26"/>
          <w:szCs w:val="26"/>
        </w:rPr>
        <w:t>, 20</w:t>
      </w:r>
      <w:r w:rsidR="00DF5FB4">
        <w:rPr>
          <w:rFonts w:eastAsia="Calibri"/>
          <w:sz w:val="26"/>
          <w:szCs w:val="26"/>
        </w:rPr>
        <w:t>;</w:t>
      </w:r>
      <w:r w:rsidR="00973165" w:rsidRPr="00004E63">
        <w:rPr>
          <w:rFonts w:eastAsia="Calibri"/>
          <w:sz w:val="26"/>
          <w:szCs w:val="26"/>
        </w:rPr>
        <w:t xml:space="preserve"> 20 лит А</w:t>
      </w:r>
      <w:proofErr w:type="gramStart"/>
      <w:r w:rsidR="00973165" w:rsidRPr="00004E63">
        <w:rPr>
          <w:rFonts w:eastAsia="Calibri"/>
          <w:sz w:val="26"/>
          <w:szCs w:val="26"/>
        </w:rPr>
        <w:t>2</w:t>
      </w:r>
      <w:proofErr w:type="gramEnd"/>
      <w:r w:rsidR="00DF5FB4">
        <w:rPr>
          <w:rFonts w:eastAsia="Calibri"/>
          <w:sz w:val="26"/>
          <w:szCs w:val="26"/>
        </w:rPr>
        <w:t>;</w:t>
      </w:r>
      <w:r w:rsidR="00973165" w:rsidRPr="00004E63">
        <w:rPr>
          <w:rFonts w:eastAsia="Calibri"/>
          <w:sz w:val="26"/>
          <w:szCs w:val="26"/>
        </w:rPr>
        <w:t xml:space="preserve"> 20 лит А3</w:t>
      </w:r>
      <w:r w:rsidRPr="00004E63">
        <w:rPr>
          <w:sz w:val="26"/>
          <w:szCs w:val="26"/>
        </w:rPr>
        <w:t>.</w:t>
      </w:r>
    </w:p>
    <w:p w:rsidR="00CB4B62" w:rsidRPr="00004E63" w:rsidRDefault="00CB4B62" w:rsidP="00945320">
      <w:pPr>
        <w:ind w:firstLine="709"/>
        <w:jc w:val="both"/>
        <w:rPr>
          <w:sz w:val="26"/>
          <w:szCs w:val="26"/>
        </w:rPr>
      </w:pPr>
      <w:r w:rsidRPr="00004E63">
        <w:rPr>
          <w:sz w:val="26"/>
          <w:szCs w:val="26"/>
        </w:rPr>
        <w:t>2. Общая пло</w:t>
      </w:r>
      <w:r w:rsidR="0069603A" w:rsidRPr="00004E63">
        <w:rPr>
          <w:sz w:val="26"/>
          <w:szCs w:val="26"/>
        </w:rPr>
        <w:t xml:space="preserve">щадь застроенной территории – </w:t>
      </w:r>
      <w:r w:rsidR="00973165" w:rsidRPr="00004E63">
        <w:rPr>
          <w:sz w:val="26"/>
          <w:szCs w:val="26"/>
        </w:rPr>
        <w:t>4</w:t>
      </w:r>
      <w:r w:rsidR="0069603A" w:rsidRPr="00004E63">
        <w:rPr>
          <w:sz w:val="26"/>
          <w:szCs w:val="26"/>
        </w:rPr>
        <w:t> </w:t>
      </w:r>
      <w:r w:rsidR="00973165" w:rsidRPr="00004E63">
        <w:rPr>
          <w:sz w:val="26"/>
          <w:szCs w:val="26"/>
        </w:rPr>
        <w:t>409</w:t>
      </w:r>
      <w:r w:rsidRPr="00004E63">
        <w:rPr>
          <w:sz w:val="26"/>
          <w:szCs w:val="26"/>
        </w:rPr>
        <w:t xml:space="preserve"> кв. м.</w:t>
      </w:r>
    </w:p>
    <w:p w:rsidR="00CB4B62" w:rsidRPr="00004E63" w:rsidRDefault="00CB4B62" w:rsidP="00945320">
      <w:pPr>
        <w:ind w:firstLine="709"/>
        <w:jc w:val="both"/>
        <w:rPr>
          <w:sz w:val="26"/>
          <w:szCs w:val="26"/>
        </w:rPr>
      </w:pPr>
      <w:r w:rsidRPr="00004E63">
        <w:rPr>
          <w:sz w:val="26"/>
          <w:szCs w:val="26"/>
        </w:rPr>
        <w:t xml:space="preserve">3. Перечень зданий, строений, сооружений, подлежащих сносу:            </w:t>
      </w:r>
      <w:r w:rsidR="0069603A" w:rsidRPr="00004E63">
        <w:rPr>
          <w:sz w:val="26"/>
          <w:szCs w:val="26"/>
        </w:rPr>
        <w:t xml:space="preserve">                 ул. </w:t>
      </w:r>
      <w:r w:rsidR="00973165" w:rsidRPr="00004E63">
        <w:rPr>
          <w:sz w:val="26"/>
          <w:szCs w:val="26"/>
        </w:rPr>
        <w:t xml:space="preserve">Ладо </w:t>
      </w:r>
      <w:proofErr w:type="spellStart"/>
      <w:r w:rsidR="00973165" w:rsidRPr="00004E63">
        <w:rPr>
          <w:sz w:val="26"/>
          <w:szCs w:val="26"/>
        </w:rPr>
        <w:t>Кецховели</w:t>
      </w:r>
      <w:proofErr w:type="spellEnd"/>
      <w:r w:rsidR="00973165" w:rsidRPr="00004E63">
        <w:rPr>
          <w:sz w:val="26"/>
          <w:szCs w:val="26"/>
        </w:rPr>
        <w:t>, 20, 20 лит А</w:t>
      </w:r>
      <w:proofErr w:type="gramStart"/>
      <w:r w:rsidR="00973165" w:rsidRPr="00004E63">
        <w:rPr>
          <w:sz w:val="26"/>
          <w:szCs w:val="26"/>
        </w:rPr>
        <w:t>2</w:t>
      </w:r>
      <w:proofErr w:type="gramEnd"/>
      <w:r w:rsidR="00973165" w:rsidRPr="00004E63">
        <w:rPr>
          <w:sz w:val="26"/>
          <w:szCs w:val="26"/>
        </w:rPr>
        <w:t>, 20 лит А3</w:t>
      </w:r>
      <w:r w:rsidRPr="00004E63">
        <w:rPr>
          <w:sz w:val="26"/>
          <w:szCs w:val="26"/>
        </w:rPr>
        <w:t>.</w:t>
      </w:r>
    </w:p>
    <w:p w:rsidR="00CB4B62" w:rsidRPr="00004E63" w:rsidRDefault="00CB4B62" w:rsidP="00DA1B8A">
      <w:pPr>
        <w:ind w:firstLine="567"/>
        <w:jc w:val="both"/>
        <w:rPr>
          <w:sz w:val="26"/>
          <w:szCs w:val="26"/>
        </w:rPr>
      </w:pPr>
      <w:r w:rsidRPr="00004E63">
        <w:rPr>
          <w:sz w:val="26"/>
          <w:szCs w:val="26"/>
        </w:rPr>
        <w:t>4. Цена права на заключение договора о развитии застроенной территории (далее – Договор) – установленная по результатам аукциона.</w:t>
      </w:r>
    </w:p>
    <w:p w:rsidR="00004E63" w:rsidRPr="00004E63" w:rsidRDefault="00004E63" w:rsidP="00004E63">
      <w:pPr>
        <w:ind w:firstLine="709"/>
        <w:jc w:val="both"/>
        <w:rPr>
          <w:sz w:val="26"/>
          <w:szCs w:val="26"/>
        </w:rPr>
      </w:pPr>
      <w:bookmarkStart w:id="0" w:name="Par40"/>
      <w:bookmarkEnd w:id="0"/>
      <w:r w:rsidRPr="00004E63">
        <w:rPr>
          <w:sz w:val="26"/>
          <w:szCs w:val="26"/>
        </w:rPr>
        <w:t>5. Обязательства лица, заключившего Договор:</w:t>
      </w:r>
    </w:p>
    <w:p w:rsidR="00004E63" w:rsidRPr="00004E63" w:rsidRDefault="00004E63" w:rsidP="00004E63">
      <w:pPr>
        <w:pStyle w:val="a5"/>
        <w:widowControl w:val="0"/>
        <w:tabs>
          <w:tab w:val="left" w:pos="708"/>
        </w:tabs>
        <w:ind w:firstLine="709"/>
        <w:rPr>
          <w:sz w:val="26"/>
          <w:szCs w:val="26"/>
        </w:rPr>
      </w:pPr>
      <w:proofErr w:type="gramStart"/>
      <w:r w:rsidRPr="00004E63">
        <w:rPr>
          <w:sz w:val="26"/>
          <w:szCs w:val="26"/>
        </w:rPr>
        <w:t xml:space="preserve">1) подготовить (разработать и направить на утверждение в управление архитектуры администрации города) проект планировки застроенной территории, включая проект межевания застроенной территории, в соответствии с функциональным зонированием, установленным Генеральным планом городского округа </w:t>
      </w:r>
      <w:r w:rsidRPr="00004E63">
        <w:rPr>
          <w:color w:val="000000"/>
          <w:sz w:val="26"/>
          <w:szCs w:val="26"/>
        </w:rPr>
        <w:t>города Красноярска,</w:t>
      </w:r>
      <w:r w:rsidRPr="00004E63">
        <w:rPr>
          <w:sz w:val="26"/>
          <w:szCs w:val="26"/>
        </w:rPr>
        <w:t xml:space="preserve"> с градостроительным регламентом и </w:t>
      </w:r>
      <w:r w:rsidRPr="00004E63">
        <w:rPr>
          <w:color w:val="000000"/>
          <w:sz w:val="26"/>
          <w:szCs w:val="26"/>
        </w:rPr>
        <w:t>утвержденными</w:t>
      </w:r>
      <w:r w:rsidRPr="00004E63">
        <w:rPr>
          <w:sz w:val="26"/>
          <w:szCs w:val="26"/>
        </w:rPr>
        <w:t xml:space="preserve"> </w:t>
      </w:r>
      <w:r w:rsidRPr="00004E63">
        <w:rPr>
          <w:color w:val="000000"/>
          <w:sz w:val="26"/>
          <w:szCs w:val="26"/>
        </w:rPr>
        <w:t xml:space="preserve">администрацией города </w:t>
      </w:r>
      <w:r w:rsidRPr="00004E63">
        <w:rPr>
          <w:sz w:val="26"/>
          <w:szCs w:val="26"/>
        </w:rPr>
        <w:t xml:space="preserve">расчетными показателями обеспечения застроенной территории объектами социального и коммунально-бытового назначения, объектами инженерной инфраструктуры </w:t>
      </w:r>
      <w:r w:rsidRPr="00004E63">
        <w:rPr>
          <w:bCs/>
          <w:sz w:val="26"/>
          <w:szCs w:val="26"/>
        </w:rPr>
        <w:t>не позднее одного года</w:t>
      </w:r>
      <w:r w:rsidRPr="00004E63">
        <w:rPr>
          <w:sz w:val="26"/>
          <w:szCs w:val="26"/>
        </w:rPr>
        <w:t xml:space="preserve"> с даты заключения</w:t>
      </w:r>
      <w:proofErr w:type="gramEnd"/>
      <w:r w:rsidRPr="00004E63">
        <w:rPr>
          <w:sz w:val="26"/>
          <w:szCs w:val="26"/>
        </w:rPr>
        <w:t xml:space="preserve"> Договора;</w:t>
      </w:r>
    </w:p>
    <w:p w:rsidR="00004E63" w:rsidRPr="00004E63" w:rsidRDefault="00004E63" w:rsidP="00004E63">
      <w:pPr>
        <w:pStyle w:val="a5"/>
        <w:widowControl w:val="0"/>
        <w:tabs>
          <w:tab w:val="left" w:pos="708"/>
        </w:tabs>
        <w:ind w:firstLine="709"/>
        <w:rPr>
          <w:sz w:val="26"/>
          <w:szCs w:val="26"/>
        </w:rPr>
      </w:pPr>
      <w:r w:rsidRPr="00004E63">
        <w:rPr>
          <w:sz w:val="26"/>
          <w:szCs w:val="26"/>
        </w:rPr>
        <w:t>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многоквартирного дома, признанного аварийным и подлежащим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w:t>
      </w:r>
      <w:r w:rsidRPr="00004E63">
        <w:rPr>
          <w:b/>
          <w:sz w:val="26"/>
          <w:szCs w:val="26"/>
        </w:rPr>
        <w:t xml:space="preserve"> </w:t>
      </w:r>
      <w:r w:rsidRPr="00004E63">
        <w:rPr>
          <w:sz w:val="26"/>
          <w:szCs w:val="26"/>
        </w:rPr>
        <w:t xml:space="preserve">по ул. Ладо </w:t>
      </w:r>
      <w:proofErr w:type="spellStart"/>
      <w:r w:rsidRPr="00004E63">
        <w:rPr>
          <w:sz w:val="26"/>
          <w:szCs w:val="26"/>
        </w:rPr>
        <w:t>Кецховели</w:t>
      </w:r>
      <w:proofErr w:type="spellEnd"/>
      <w:r w:rsidRPr="00004E63">
        <w:rPr>
          <w:sz w:val="26"/>
          <w:szCs w:val="26"/>
        </w:rPr>
        <w:t>, 20 лит А</w:t>
      </w:r>
      <w:proofErr w:type="gramStart"/>
      <w:r w:rsidRPr="00004E63">
        <w:rPr>
          <w:sz w:val="26"/>
          <w:szCs w:val="26"/>
        </w:rPr>
        <w:t>2</w:t>
      </w:r>
      <w:proofErr w:type="gramEnd"/>
      <w:r w:rsidRPr="00004E63">
        <w:rPr>
          <w:sz w:val="26"/>
          <w:szCs w:val="26"/>
        </w:rPr>
        <w:t>, в течение</w:t>
      </w:r>
      <w:r w:rsidRPr="00004E63">
        <w:rPr>
          <w:color w:val="000000"/>
          <w:sz w:val="26"/>
          <w:szCs w:val="26"/>
        </w:rPr>
        <w:t xml:space="preserve"> двух </w:t>
      </w:r>
      <w:r w:rsidRPr="00004E63">
        <w:rPr>
          <w:sz w:val="26"/>
          <w:szCs w:val="26"/>
        </w:rPr>
        <w:t>лет</w:t>
      </w:r>
      <w:r w:rsidRPr="00004E63">
        <w:rPr>
          <w:b/>
          <w:color w:val="000000"/>
          <w:sz w:val="26"/>
          <w:szCs w:val="26"/>
        </w:rPr>
        <w:t xml:space="preserve"> </w:t>
      </w:r>
      <w:r w:rsidRPr="00004E63">
        <w:rPr>
          <w:sz w:val="26"/>
          <w:szCs w:val="26"/>
        </w:rPr>
        <w:t>со дня подписания Договора в соответствии с приложением 1 к настоящим существенным условиям Договора.</w:t>
      </w:r>
    </w:p>
    <w:p w:rsidR="00004E63" w:rsidRPr="00004E63" w:rsidRDefault="00004E63" w:rsidP="00004E63">
      <w:pPr>
        <w:ind w:firstLine="709"/>
        <w:jc w:val="both"/>
        <w:rPr>
          <w:color w:val="000000" w:themeColor="text1"/>
          <w:sz w:val="26"/>
          <w:szCs w:val="26"/>
        </w:rPr>
      </w:pPr>
      <w:proofErr w:type="gramStart"/>
      <w:r w:rsidRPr="00004E63">
        <w:rPr>
          <w:color w:val="000000" w:themeColor="text1"/>
          <w:sz w:val="26"/>
          <w:szCs w:val="26"/>
        </w:rPr>
        <w:t xml:space="preserve">Перечень благоустроенных жилых помещений, подлежащих передаче в муниципальную собственность, подлежит изменению сторонами на основе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w:t>
      </w:r>
      <w:r w:rsidRPr="00004E63">
        <w:rPr>
          <w:color w:val="000000" w:themeColor="text1"/>
          <w:sz w:val="26"/>
          <w:szCs w:val="26"/>
        </w:rPr>
        <w:lastRenderedPageBreak/>
        <w:t>договорам социального найма, договорам найма специализированного жилого</w:t>
      </w:r>
      <w:proofErr w:type="gramEnd"/>
      <w:r w:rsidRPr="00004E63">
        <w:rPr>
          <w:color w:val="000000" w:themeColor="text1"/>
          <w:sz w:val="26"/>
          <w:szCs w:val="26"/>
        </w:rPr>
        <w:t xml:space="preserve">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004E63" w:rsidRPr="00004E63" w:rsidRDefault="00004E63" w:rsidP="00004E63">
      <w:pPr>
        <w:ind w:firstLine="709"/>
        <w:jc w:val="both"/>
        <w:rPr>
          <w:sz w:val="26"/>
          <w:szCs w:val="26"/>
        </w:rPr>
      </w:pPr>
      <w:r w:rsidRPr="00004E63">
        <w:rPr>
          <w:sz w:val="26"/>
          <w:szCs w:val="26"/>
        </w:rPr>
        <w:t>Перечень жилых помещений, расположенных в многоквартирных домах, признанных аварийными и подлежащими сносу, указан в приложении 2 к настоящим существенным условиям Договора.</w:t>
      </w:r>
    </w:p>
    <w:p w:rsidR="00004E63" w:rsidRPr="00004E63" w:rsidRDefault="00004E63" w:rsidP="00004E63">
      <w:pPr>
        <w:ind w:firstLine="709"/>
        <w:jc w:val="both"/>
        <w:rPr>
          <w:color w:val="000000" w:themeColor="text1"/>
          <w:sz w:val="26"/>
          <w:szCs w:val="26"/>
        </w:rPr>
      </w:pPr>
      <w:r w:rsidRPr="00004E63">
        <w:rPr>
          <w:color w:val="000000" w:themeColor="text1"/>
          <w:sz w:val="26"/>
          <w:szCs w:val="26"/>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004E63" w:rsidRPr="00004E63" w:rsidRDefault="00004E63" w:rsidP="00004E63">
      <w:pPr>
        <w:ind w:firstLine="709"/>
        <w:jc w:val="both"/>
        <w:rPr>
          <w:color w:val="000000" w:themeColor="text1"/>
          <w:sz w:val="26"/>
          <w:szCs w:val="26"/>
        </w:rPr>
      </w:pPr>
      <w:r w:rsidRPr="00004E63">
        <w:rPr>
          <w:sz w:val="26"/>
          <w:szCs w:val="26"/>
        </w:rPr>
        <w:t>3) </w:t>
      </w:r>
      <w:r w:rsidRPr="00004E63">
        <w:rPr>
          <w:color w:val="000000" w:themeColor="text1"/>
          <w:sz w:val="26"/>
          <w:szCs w:val="26"/>
        </w:rPr>
        <w:t>уплатить администрации города возмещение за изымаемые на основании решения администрации города у собственников жилые помещения в многоквартирном доме,</w:t>
      </w:r>
      <w:r w:rsidRPr="00004E63">
        <w:rPr>
          <w:iCs/>
          <w:color w:val="000000" w:themeColor="text1"/>
          <w:sz w:val="26"/>
          <w:szCs w:val="26"/>
        </w:rPr>
        <w:t xml:space="preserve"> признанном аварийным и подлежащим сносу, расположенном в границах застроенной территории по </w:t>
      </w:r>
      <w:r w:rsidRPr="00004E63">
        <w:rPr>
          <w:color w:val="000000" w:themeColor="text1"/>
          <w:sz w:val="26"/>
          <w:szCs w:val="26"/>
        </w:rPr>
        <w:t xml:space="preserve">ул. Ладо </w:t>
      </w:r>
      <w:proofErr w:type="spellStart"/>
      <w:r w:rsidRPr="00004E63">
        <w:rPr>
          <w:color w:val="000000" w:themeColor="text1"/>
          <w:sz w:val="26"/>
          <w:szCs w:val="26"/>
        </w:rPr>
        <w:t>Кецховели</w:t>
      </w:r>
      <w:proofErr w:type="spellEnd"/>
      <w:r w:rsidRPr="00004E63">
        <w:rPr>
          <w:color w:val="000000" w:themeColor="text1"/>
          <w:sz w:val="26"/>
          <w:szCs w:val="26"/>
        </w:rPr>
        <w:t>, 20 лит А</w:t>
      </w:r>
      <w:proofErr w:type="gramStart"/>
      <w:r w:rsidRPr="00004E63">
        <w:rPr>
          <w:color w:val="000000" w:themeColor="text1"/>
          <w:sz w:val="26"/>
          <w:szCs w:val="26"/>
        </w:rPr>
        <w:t>2</w:t>
      </w:r>
      <w:proofErr w:type="gramEnd"/>
      <w:r w:rsidRPr="00004E63">
        <w:rPr>
          <w:sz w:val="26"/>
          <w:szCs w:val="26"/>
        </w:rPr>
        <w:t xml:space="preserve">, </w:t>
      </w:r>
      <w:r w:rsidRPr="00004E63">
        <w:rPr>
          <w:iCs/>
          <w:color w:val="000000" w:themeColor="text1"/>
          <w:sz w:val="26"/>
          <w:szCs w:val="26"/>
        </w:rPr>
        <w:t xml:space="preserve">и земельный участок, на котором он расположен </w:t>
      </w:r>
      <w:r w:rsidRPr="00004E63">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w:t>
      </w:r>
      <w:proofErr w:type="gramStart"/>
      <w:r w:rsidRPr="00004E63">
        <w:rPr>
          <w:color w:val="000000" w:themeColor="text1"/>
          <w:sz w:val="26"/>
          <w:szCs w:val="26"/>
        </w:rPr>
        <w:t xml:space="preserve">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roofErr w:type="gramEnd"/>
    </w:p>
    <w:p w:rsidR="00004E63" w:rsidRPr="00004E63" w:rsidRDefault="00004E63" w:rsidP="00004E63">
      <w:pPr>
        <w:ind w:firstLine="709"/>
        <w:jc w:val="both"/>
        <w:rPr>
          <w:color w:val="000000" w:themeColor="text1"/>
          <w:sz w:val="26"/>
          <w:szCs w:val="26"/>
        </w:rPr>
      </w:pPr>
      <w:r w:rsidRPr="00004E63">
        <w:rPr>
          <w:color w:val="000000" w:themeColor="text1"/>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004E63" w:rsidRPr="00004E63" w:rsidRDefault="00004E63" w:rsidP="00004E63">
      <w:pPr>
        <w:ind w:firstLine="709"/>
        <w:jc w:val="both"/>
        <w:rPr>
          <w:sz w:val="26"/>
          <w:szCs w:val="26"/>
        </w:rPr>
      </w:pPr>
      <w:r w:rsidRPr="00004E63">
        <w:rPr>
          <w:sz w:val="26"/>
          <w:szCs w:val="26"/>
        </w:rPr>
        <w:t>4) осуществить снос многоквартирного дома, признанного аварийным и подлежащему сносу, расположенного в границах застроенной территории, а также предоставить администрации города документы, подтверждающие произведенный снос, в течение одного месяца</w:t>
      </w:r>
      <w:r w:rsidRPr="00004E63">
        <w:rPr>
          <w:b/>
          <w:sz w:val="26"/>
          <w:szCs w:val="26"/>
        </w:rPr>
        <w:t xml:space="preserve"> </w:t>
      </w:r>
      <w:r w:rsidRPr="00004E63">
        <w:rPr>
          <w:sz w:val="26"/>
          <w:szCs w:val="26"/>
        </w:rPr>
        <w:t xml:space="preserve">со дня предоставления администрацией города письменной заявки о сносе дома в связи с его освобождением всеми гражданами, проживавшими в данном доме; </w:t>
      </w:r>
    </w:p>
    <w:p w:rsidR="00004E63" w:rsidRPr="00004E63" w:rsidRDefault="00004E63" w:rsidP="00004E63">
      <w:pPr>
        <w:ind w:firstLine="709"/>
        <w:jc w:val="both"/>
        <w:rPr>
          <w:sz w:val="26"/>
          <w:szCs w:val="26"/>
        </w:rPr>
      </w:pPr>
      <w:r w:rsidRPr="00004E63">
        <w:rPr>
          <w:sz w:val="26"/>
          <w:szCs w:val="26"/>
        </w:rPr>
        <w:t>5) </w:t>
      </w:r>
      <w:r w:rsidRPr="00004E63">
        <w:rPr>
          <w:rFonts w:eastAsiaTheme="minorHAnsi"/>
          <w:sz w:val="26"/>
          <w:szCs w:val="26"/>
          <w:lang w:eastAsia="en-US"/>
        </w:rPr>
        <w:t>осуществить строительство на застроенной территории в соответствии с утвержденным проектом планировки</w:t>
      </w:r>
      <w:r w:rsidRPr="00004E63">
        <w:rPr>
          <w:sz w:val="26"/>
          <w:szCs w:val="26"/>
        </w:rPr>
        <w:t xml:space="preserve"> и межевания</w:t>
      </w:r>
      <w:r w:rsidRPr="00004E63">
        <w:rPr>
          <w:rFonts w:eastAsiaTheme="minorHAnsi"/>
          <w:sz w:val="26"/>
          <w:szCs w:val="26"/>
          <w:lang w:eastAsia="en-US"/>
        </w:rPr>
        <w:t xml:space="preserve"> застроенной территории</w:t>
      </w:r>
      <w:r w:rsidRPr="00004E63">
        <w:rPr>
          <w:color w:val="000000"/>
          <w:sz w:val="26"/>
          <w:szCs w:val="26"/>
        </w:rPr>
        <w:t xml:space="preserve"> не позднее шести </w:t>
      </w:r>
      <w:r w:rsidRPr="00004E63">
        <w:rPr>
          <w:sz w:val="26"/>
          <w:szCs w:val="26"/>
        </w:rPr>
        <w:t>лет</w:t>
      </w:r>
      <w:r w:rsidRPr="00004E63">
        <w:rPr>
          <w:b/>
          <w:color w:val="000000"/>
          <w:sz w:val="26"/>
          <w:szCs w:val="26"/>
        </w:rPr>
        <w:t xml:space="preserve"> </w:t>
      </w:r>
      <w:r w:rsidRPr="00004E63">
        <w:rPr>
          <w:sz w:val="26"/>
          <w:szCs w:val="26"/>
        </w:rPr>
        <w:t>со дня подписания Договора;</w:t>
      </w:r>
    </w:p>
    <w:p w:rsidR="00004E63" w:rsidRPr="00004E63" w:rsidRDefault="00004E63" w:rsidP="00004E63">
      <w:pPr>
        <w:ind w:firstLine="709"/>
        <w:jc w:val="both"/>
        <w:rPr>
          <w:sz w:val="26"/>
          <w:szCs w:val="26"/>
        </w:rPr>
      </w:pPr>
      <w:r w:rsidRPr="00004E63">
        <w:rPr>
          <w:sz w:val="26"/>
          <w:szCs w:val="26"/>
        </w:rPr>
        <w:t xml:space="preserve">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w:t>
      </w:r>
      <w:r w:rsidRPr="00004E63">
        <w:rPr>
          <w:color w:val="000000"/>
          <w:sz w:val="26"/>
          <w:szCs w:val="26"/>
        </w:rPr>
        <w:t xml:space="preserve">не позднее шести </w:t>
      </w:r>
      <w:r w:rsidRPr="00004E63">
        <w:rPr>
          <w:sz w:val="26"/>
          <w:szCs w:val="26"/>
        </w:rPr>
        <w:t xml:space="preserve">лет </w:t>
      </w:r>
      <w:r w:rsidRPr="00004E63">
        <w:rPr>
          <w:b/>
          <w:color w:val="000000"/>
          <w:sz w:val="26"/>
          <w:szCs w:val="26"/>
        </w:rPr>
        <w:t xml:space="preserve"> </w:t>
      </w:r>
      <w:r w:rsidRPr="00004E63">
        <w:rPr>
          <w:sz w:val="26"/>
          <w:szCs w:val="26"/>
        </w:rPr>
        <w:t>со дня подписания Договора;</w:t>
      </w:r>
    </w:p>
    <w:p w:rsidR="00004E63" w:rsidRPr="00004E63" w:rsidRDefault="00004E63" w:rsidP="00004E63">
      <w:pPr>
        <w:ind w:firstLine="709"/>
        <w:jc w:val="both"/>
        <w:rPr>
          <w:sz w:val="26"/>
          <w:szCs w:val="26"/>
        </w:rPr>
      </w:pPr>
      <w:r w:rsidRPr="00004E63">
        <w:rPr>
          <w:sz w:val="26"/>
          <w:szCs w:val="26"/>
        </w:rPr>
        <w:t>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w:t>
      </w:r>
      <w:r w:rsidRPr="00004E63">
        <w:rPr>
          <w:bCs/>
          <w:sz w:val="26"/>
          <w:szCs w:val="26"/>
        </w:rPr>
        <w:t xml:space="preserve"> месяцев</w:t>
      </w:r>
      <w:r w:rsidRPr="00004E63">
        <w:rPr>
          <w:sz w:val="26"/>
          <w:szCs w:val="26"/>
        </w:rPr>
        <w:t xml:space="preserve"> </w:t>
      </w:r>
      <w:proofErr w:type="gramStart"/>
      <w:r w:rsidRPr="00004E63">
        <w:rPr>
          <w:sz w:val="26"/>
          <w:szCs w:val="26"/>
        </w:rPr>
        <w:t>с даты получения</w:t>
      </w:r>
      <w:proofErr w:type="gramEnd"/>
      <w:r w:rsidRPr="00004E63">
        <w:rPr>
          <w:sz w:val="26"/>
          <w:szCs w:val="26"/>
        </w:rPr>
        <w:t xml:space="preserve"> разрешения на ввод данных объектов в эксплуатацию, с техническими характеристиками, определенными дополнительным соглашением к Договору. </w:t>
      </w:r>
    </w:p>
    <w:p w:rsidR="00004E63" w:rsidRPr="00004E63" w:rsidRDefault="00004E63" w:rsidP="00004E63">
      <w:pPr>
        <w:pStyle w:val="a5"/>
        <w:widowControl w:val="0"/>
        <w:tabs>
          <w:tab w:val="clear" w:pos="1080"/>
        </w:tabs>
        <w:ind w:firstLine="709"/>
        <w:rPr>
          <w:sz w:val="26"/>
          <w:szCs w:val="26"/>
        </w:rPr>
      </w:pPr>
      <w:r w:rsidRPr="00004E63">
        <w:rPr>
          <w:sz w:val="26"/>
          <w:szCs w:val="26"/>
        </w:rPr>
        <w:t>6. Обязательства администрации города Красноярска:</w:t>
      </w:r>
    </w:p>
    <w:p w:rsidR="00004E63" w:rsidRPr="00004E63" w:rsidRDefault="00004E63" w:rsidP="00004E63">
      <w:pPr>
        <w:pStyle w:val="a5"/>
        <w:widowControl w:val="0"/>
        <w:tabs>
          <w:tab w:val="left" w:pos="708"/>
        </w:tabs>
        <w:ind w:firstLine="709"/>
        <w:rPr>
          <w:sz w:val="26"/>
          <w:szCs w:val="26"/>
        </w:rPr>
      </w:pPr>
      <w:r w:rsidRPr="00004E63">
        <w:rPr>
          <w:sz w:val="26"/>
          <w:szCs w:val="26"/>
        </w:rPr>
        <w:t xml:space="preserve">1) обеспечить проведение публичных слушаний по проекту планировки застроенной территории, включая проект межевания застроенной территории в </w:t>
      </w:r>
      <w:r w:rsidRPr="00004E63">
        <w:rPr>
          <w:sz w:val="26"/>
          <w:szCs w:val="26"/>
        </w:rPr>
        <w:lastRenderedPageBreak/>
        <w:t>порядке, установленном Градостроительным кодексом Российской Федерации;</w:t>
      </w:r>
    </w:p>
    <w:p w:rsidR="00004E63" w:rsidRPr="00004E63" w:rsidRDefault="00004E63" w:rsidP="00004E63">
      <w:pPr>
        <w:pStyle w:val="a5"/>
        <w:widowControl w:val="0"/>
        <w:tabs>
          <w:tab w:val="left" w:pos="708"/>
        </w:tabs>
        <w:ind w:firstLine="709"/>
        <w:rPr>
          <w:color w:val="000000"/>
          <w:sz w:val="26"/>
          <w:szCs w:val="26"/>
        </w:rPr>
      </w:pPr>
      <w:proofErr w:type="gramStart"/>
      <w:r w:rsidRPr="00004E63">
        <w:rPr>
          <w:sz w:val="26"/>
          <w:szCs w:val="26"/>
        </w:rPr>
        <w:t>2) утвердить в установленном порядке проект планировки застроенной территории</w:t>
      </w:r>
      <w:r w:rsidRPr="00004E63">
        <w:rPr>
          <w:iCs/>
          <w:sz w:val="26"/>
          <w:szCs w:val="26"/>
        </w:rPr>
        <w:t xml:space="preserve">, включая проект межевания </w:t>
      </w:r>
      <w:r w:rsidRPr="00004E63">
        <w:rPr>
          <w:sz w:val="26"/>
          <w:szCs w:val="26"/>
        </w:rPr>
        <w:t>застроенной</w:t>
      </w:r>
      <w:r w:rsidRPr="00004E63">
        <w:rPr>
          <w:iCs/>
          <w:sz w:val="26"/>
          <w:szCs w:val="26"/>
        </w:rPr>
        <w:t xml:space="preserve"> территории, </w:t>
      </w:r>
      <w:r w:rsidRPr="00004E63">
        <w:rPr>
          <w:color w:val="000000"/>
          <w:sz w:val="26"/>
          <w:szCs w:val="26"/>
        </w:rPr>
        <w:t xml:space="preserve">подготовленный в соответствии с </w:t>
      </w:r>
      <w:r w:rsidRPr="00004E63">
        <w:rPr>
          <w:sz w:val="26"/>
          <w:szCs w:val="26"/>
        </w:rPr>
        <w:t xml:space="preserve">функциональным зонированием, установленным Генеральным планом городского округа </w:t>
      </w:r>
      <w:r w:rsidRPr="00004E63">
        <w:rPr>
          <w:color w:val="000000"/>
          <w:sz w:val="26"/>
          <w:szCs w:val="26"/>
        </w:rPr>
        <w:t>города Красноярска,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коммунально-бытового назначения, объектами инженерной инфраструктуры не позднее двух</w:t>
      </w:r>
      <w:r w:rsidRPr="00004E63">
        <w:rPr>
          <w:bCs/>
          <w:sz w:val="26"/>
          <w:szCs w:val="26"/>
        </w:rPr>
        <w:t xml:space="preserve"> месяцев</w:t>
      </w:r>
      <w:r w:rsidRPr="00004E63">
        <w:rPr>
          <w:sz w:val="26"/>
          <w:szCs w:val="26"/>
        </w:rPr>
        <w:t xml:space="preserve"> </w:t>
      </w:r>
      <w:r w:rsidRPr="00004E63">
        <w:rPr>
          <w:color w:val="000000"/>
          <w:sz w:val="26"/>
          <w:szCs w:val="26"/>
        </w:rPr>
        <w:t>со дня проведения публичных слушаний по представленному в полном</w:t>
      </w:r>
      <w:proofErr w:type="gramEnd"/>
      <w:r w:rsidRPr="00004E63">
        <w:rPr>
          <w:color w:val="000000"/>
          <w:sz w:val="26"/>
          <w:szCs w:val="26"/>
        </w:rPr>
        <w:t xml:space="preserve"> </w:t>
      </w:r>
      <w:proofErr w:type="gramStart"/>
      <w:r w:rsidRPr="00004E63">
        <w:rPr>
          <w:color w:val="000000"/>
          <w:sz w:val="26"/>
          <w:szCs w:val="26"/>
        </w:rPr>
        <w:t>объеме</w:t>
      </w:r>
      <w:proofErr w:type="gramEnd"/>
      <w:r w:rsidRPr="00004E63">
        <w:rPr>
          <w:color w:val="000000"/>
          <w:sz w:val="26"/>
          <w:szCs w:val="26"/>
        </w:rPr>
        <w:t xml:space="preserve"> проекту планировки </w:t>
      </w:r>
      <w:r w:rsidRPr="00004E63">
        <w:rPr>
          <w:sz w:val="26"/>
          <w:szCs w:val="26"/>
        </w:rPr>
        <w:t>застроенной</w:t>
      </w:r>
      <w:r w:rsidRPr="00004E63">
        <w:rPr>
          <w:color w:val="000000"/>
          <w:sz w:val="26"/>
          <w:szCs w:val="26"/>
        </w:rPr>
        <w:t xml:space="preserve"> территории, включая проект межевания </w:t>
      </w:r>
      <w:r w:rsidRPr="00004E63">
        <w:rPr>
          <w:sz w:val="26"/>
          <w:szCs w:val="26"/>
        </w:rPr>
        <w:t>застроенной</w:t>
      </w:r>
      <w:r w:rsidRPr="00004E63">
        <w:rPr>
          <w:color w:val="000000"/>
          <w:sz w:val="26"/>
          <w:szCs w:val="26"/>
        </w:rPr>
        <w:t xml:space="preserve"> территории;</w:t>
      </w:r>
    </w:p>
    <w:p w:rsidR="00004E63" w:rsidRPr="00004E63" w:rsidRDefault="00004E63" w:rsidP="006F6FFE">
      <w:pPr>
        <w:pStyle w:val="10"/>
      </w:pPr>
      <w:r w:rsidRPr="00004E63">
        <w:t>3) принять в установленном порядке решение об изъятии для муниципальных нужд жилых помещений в многоквартирных домах,</w:t>
      </w:r>
      <w:r>
        <w:t xml:space="preserve"> </w:t>
      </w:r>
      <w:r w:rsidRPr="00004E63">
        <w:t>признанных аварийными и подлежащими сносу и расположенных на застроенной территории, а также земельных участков, на которых расположены такие дома, в течение семи месяцев со дня подписания Договора;</w:t>
      </w:r>
    </w:p>
    <w:p w:rsidR="00004E63" w:rsidRPr="00004E63" w:rsidRDefault="00004E63" w:rsidP="006F6FFE">
      <w:pPr>
        <w:pStyle w:val="10"/>
        <w:rPr>
          <w:b/>
          <w:i/>
        </w:rPr>
      </w:pPr>
      <w:r w:rsidRPr="00004E63">
        <w:t xml:space="preserve">4) предоставить благоустроенные жилые помещения гражданам, выселяемым из жилых помещений в многоквартирном доме, признанном аварийным и подлежащим сносу по ул. Ладо </w:t>
      </w:r>
      <w:proofErr w:type="spellStart"/>
      <w:r w:rsidRPr="00004E63">
        <w:t>Кецховели</w:t>
      </w:r>
      <w:proofErr w:type="spellEnd"/>
      <w:r w:rsidRPr="00004E63">
        <w:t>, 20 лит А</w:t>
      </w:r>
      <w:proofErr w:type="gramStart"/>
      <w:r w:rsidRPr="00004E63">
        <w:t>2</w:t>
      </w:r>
      <w:proofErr w:type="gramEnd"/>
      <w:r w:rsidRPr="00004E63">
        <w:t>,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w:t>
      </w:r>
      <w:r w:rsidRPr="00004E63">
        <w:rPr>
          <w:b/>
          <w:i/>
        </w:rPr>
        <w:t xml:space="preserve"> </w:t>
      </w:r>
    </w:p>
    <w:p w:rsidR="00004E63" w:rsidRPr="00004E63" w:rsidRDefault="00004E63" w:rsidP="006F6FFE">
      <w:pPr>
        <w:pStyle w:val="10"/>
      </w:pPr>
      <w:r w:rsidRPr="00004E63">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004E63" w:rsidRPr="00004E63" w:rsidRDefault="00004E63" w:rsidP="006F6FFE">
      <w:pPr>
        <w:pStyle w:val="10"/>
      </w:pPr>
      <w:proofErr w:type="gramStart"/>
      <w:r w:rsidRPr="00004E63">
        <w:t>5) осуществить переселение граждан из жилых помещений в многоквартирных домах,</w:t>
      </w:r>
      <w:r w:rsidRPr="00004E63">
        <w:rPr>
          <w:iCs/>
        </w:rPr>
        <w:t xml:space="preserve"> признанных аварийными и подлежащими сносу</w:t>
      </w:r>
      <w:r w:rsidRPr="00004E63">
        <w:t xml:space="preserve">, расположенных в границах застроенной территории, в течение одного года со дня подписания Договора в соответствии с региональной адресной программой «Переселение граждан из аварийного жилищного фонда в городе Красноярске» на 2013–2017 годы, утвержденной </w:t>
      </w:r>
      <w:r w:rsidRPr="00004E63">
        <w:rPr>
          <w:rFonts w:eastAsiaTheme="minorHAnsi"/>
          <w:lang w:eastAsia="en-US"/>
        </w:rPr>
        <w:t>постановлением Правительства Красноярского края от 06.05.2013 № 228-п</w:t>
      </w:r>
      <w:r w:rsidRPr="00004E63">
        <w:t>, а также соответствующей муниципальной адресной программы</w:t>
      </w:r>
      <w:proofErr w:type="gramEnd"/>
      <w:r w:rsidRPr="00004E63">
        <w:t xml:space="preserve">, утвержденной постановлением администрации города от 29.04.2013 № 210, по ул. Ладо </w:t>
      </w:r>
      <w:proofErr w:type="spellStart"/>
      <w:r w:rsidRPr="00004E63">
        <w:t>Кецховели</w:t>
      </w:r>
      <w:proofErr w:type="spellEnd"/>
      <w:r w:rsidRPr="00004E63">
        <w:t>, №20, №20 литА3;</w:t>
      </w:r>
    </w:p>
    <w:p w:rsidR="00004E63" w:rsidRPr="00004E63" w:rsidRDefault="00004E63" w:rsidP="006F6FFE">
      <w:pPr>
        <w:pStyle w:val="10"/>
      </w:pPr>
      <w:bookmarkStart w:id="1" w:name="Par1"/>
      <w:bookmarkEnd w:id="1"/>
      <w:r w:rsidRPr="00004E63">
        <w:t>Осуществлением переселения в соответствии с настоящим пунктом существенных условий Договора является регистрация права муниципальной собственности на последнее помещение в многоквартирном доме, признанном аварийным и подлежащим сносу;</w:t>
      </w:r>
    </w:p>
    <w:p w:rsidR="00004E63" w:rsidRPr="00004E63" w:rsidRDefault="00004E63" w:rsidP="006F6FFE">
      <w:pPr>
        <w:pStyle w:val="10"/>
      </w:pPr>
      <w:r w:rsidRPr="00004E63">
        <w:t xml:space="preserve">6) выкупить за счет лица, заключившего Договор, жилые помещения в многоквартирном доме, признанном аварийным и подлежащим сносу, расположенном в границах застроенной территории по ул. Ладо </w:t>
      </w:r>
      <w:proofErr w:type="spellStart"/>
      <w:r w:rsidRPr="00004E63">
        <w:t>Кецховели</w:t>
      </w:r>
      <w:proofErr w:type="spellEnd"/>
      <w:r w:rsidRPr="00004E63">
        <w:t>, 20 лит А</w:t>
      </w:r>
      <w:proofErr w:type="gramStart"/>
      <w:r w:rsidRPr="00004E63">
        <w:t>2</w:t>
      </w:r>
      <w:proofErr w:type="gramEnd"/>
      <w:r w:rsidRPr="00004E63">
        <w:t xml:space="preserve">, и земельный участок, на котором он расположен,  у собственников в течение двух лет со дня подписания Договора. </w:t>
      </w:r>
    </w:p>
    <w:p w:rsidR="00004E63" w:rsidRPr="00004E63" w:rsidRDefault="00004E63" w:rsidP="006F6FFE">
      <w:pPr>
        <w:pStyle w:val="10"/>
      </w:pPr>
      <w:r w:rsidRPr="00004E63">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w:t>
      </w:r>
      <w:r w:rsidRPr="00004E63">
        <w:lastRenderedPageBreak/>
        <w:t xml:space="preserve">домах, признанных аварийными и подлежащих сносу, расположенных в границах застроенной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004E63" w:rsidRPr="00004E63" w:rsidRDefault="00004E63" w:rsidP="006F6FFE">
      <w:pPr>
        <w:pStyle w:val="10"/>
      </w:pPr>
      <w:proofErr w:type="gramStart"/>
      <w:r w:rsidRPr="00004E63">
        <w:t>7)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w:t>
      </w:r>
      <w:proofErr w:type="gramEnd"/>
      <w:r w:rsidRPr="00004E63">
        <w:t xml:space="preserve"> (или) во владение гражданам и юридическим лицам. </w:t>
      </w:r>
    </w:p>
    <w:p w:rsidR="00004E63" w:rsidRPr="00004E63" w:rsidRDefault="00004E63" w:rsidP="006F6FFE">
      <w:pPr>
        <w:pStyle w:val="10"/>
      </w:pPr>
      <w:r w:rsidRPr="00004E63">
        <w:t>7. Срок действия Договора составляет шесть лет.</w:t>
      </w:r>
    </w:p>
    <w:p w:rsidR="00004E63" w:rsidRPr="00004E63" w:rsidRDefault="00004E63" w:rsidP="00004E63">
      <w:pPr>
        <w:pStyle w:val="a5"/>
        <w:widowControl w:val="0"/>
        <w:autoSpaceDE w:val="0"/>
        <w:autoSpaceDN w:val="0"/>
        <w:adjustRightInd w:val="0"/>
        <w:ind w:firstLine="709"/>
        <w:rPr>
          <w:sz w:val="26"/>
          <w:szCs w:val="26"/>
        </w:rPr>
      </w:pPr>
      <w:r w:rsidRPr="00004E63">
        <w:rPr>
          <w:sz w:val="26"/>
          <w:szCs w:val="26"/>
        </w:rPr>
        <w:t xml:space="preserve">8. В случае неисполнения или ненадлежащего исполнения обязательств по Договору стороны несут ответственность в соответствии с законодательством </w:t>
      </w:r>
      <w:r w:rsidR="00E35A31">
        <w:rPr>
          <w:sz w:val="26"/>
          <w:szCs w:val="26"/>
        </w:rPr>
        <w:t xml:space="preserve">Российской Федерации </w:t>
      </w:r>
      <w:r w:rsidRPr="00004E63">
        <w:rPr>
          <w:sz w:val="26"/>
          <w:szCs w:val="26"/>
        </w:rPr>
        <w:t>и Договором.</w:t>
      </w:r>
    </w:p>
    <w:p w:rsidR="00004E63" w:rsidRPr="00004E63" w:rsidRDefault="00004E63" w:rsidP="00004E63">
      <w:pPr>
        <w:ind w:firstLine="709"/>
        <w:jc w:val="both"/>
        <w:rPr>
          <w:color w:val="000000" w:themeColor="text1"/>
          <w:sz w:val="26"/>
          <w:szCs w:val="26"/>
        </w:rPr>
      </w:pPr>
      <w:r w:rsidRPr="00004E63">
        <w:rPr>
          <w:sz w:val="26"/>
          <w:szCs w:val="26"/>
        </w:rPr>
        <w:t>9. </w:t>
      </w:r>
      <w:proofErr w:type="gramStart"/>
      <w:r w:rsidRPr="00004E63">
        <w:rPr>
          <w:sz w:val="26"/>
          <w:szCs w:val="26"/>
        </w:rPr>
        <w:t xml:space="preserve">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w:t>
      </w:r>
      <w:r w:rsidRPr="00004E63">
        <w:rPr>
          <w:color w:val="000000" w:themeColor="text1"/>
          <w:sz w:val="26"/>
          <w:szCs w:val="26"/>
        </w:rPr>
        <w:t>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roofErr w:type="gramEnd"/>
    </w:p>
    <w:p w:rsidR="00004E63" w:rsidRPr="00004E63" w:rsidRDefault="00004E63" w:rsidP="00004E63">
      <w:pPr>
        <w:pStyle w:val="ConsPlusNormal"/>
        <w:ind w:firstLine="709"/>
        <w:jc w:val="both"/>
        <w:rPr>
          <w:rFonts w:ascii="Times New Roman" w:hAnsi="Times New Roman" w:cs="Times New Roman"/>
          <w:color w:val="000000" w:themeColor="text1"/>
          <w:sz w:val="26"/>
          <w:szCs w:val="26"/>
        </w:rPr>
      </w:pPr>
      <w:r w:rsidRPr="00004E63">
        <w:rPr>
          <w:rFonts w:ascii="Times New Roman" w:hAnsi="Times New Roman" w:cs="Times New Roman"/>
          <w:color w:val="000000" w:themeColor="text1"/>
          <w:sz w:val="26"/>
          <w:szCs w:val="26"/>
        </w:rPr>
        <w:t>10. Уплата неустойки</w:t>
      </w:r>
      <w:r w:rsidRPr="00004E63">
        <w:rPr>
          <w:rFonts w:ascii="Times New Roman" w:eastAsia="Times New Roman" w:hAnsi="Times New Roman" w:cs="Times New Roman"/>
          <w:color w:val="000000" w:themeColor="text1"/>
          <w:sz w:val="26"/>
          <w:szCs w:val="26"/>
        </w:rPr>
        <w:t xml:space="preserve">, установленной пунктом 9 настоящих существенных условий Договора, не освобождает лицо, заключившее Договор, </w:t>
      </w:r>
      <w:r w:rsidRPr="00004E63">
        <w:rPr>
          <w:rFonts w:ascii="Times New Roman" w:hAnsi="Times New Roman" w:cs="Times New Roman"/>
          <w:color w:val="000000" w:themeColor="text1"/>
          <w:sz w:val="26"/>
          <w:szCs w:val="26"/>
        </w:rPr>
        <w:t>от выполнения обязательств по Договору.</w:t>
      </w:r>
    </w:p>
    <w:p w:rsidR="00004E63" w:rsidRPr="00004E63" w:rsidRDefault="00004E63" w:rsidP="00004E63">
      <w:pPr>
        <w:rPr>
          <w:sz w:val="26"/>
          <w:szCs w:val="26"/>
        </w:rPr>
      </w:pPr>
      <w:r w:rsidRPr="00004E63">
        <w:rPr>
          <w:sz w:val="26"/>
          <w:szCs w:val="26"/>
        </w:rPr>
        <w:t>______________________________________________________________</w:t>
      </w:r>
    </w:p>
    <w:p w:rsidR="00004E63" w:rsidRPr="00004E63" w:rsidRDefault="00004E63" w:rsidP="00004E63">
      <w:pPr>
        <w:spacing w:after="200" w:line="276" w:lineRule="auto"/>
        <w:rPr>
          <w:sz w:val="26"/>
          <w:szCs w:val="26"/>
        </w:rPr>
      </w:pPr>
      <w:r w:rsidRPr="00004E63">
        <w:rPr>
          <w:sz w:val="26"/>
          <w:szCs w:val="26"/>
        </w:rPr>
        <w:br w:type="page"/>
      </w:r>
    </w:p>
    <w:p w:rsidR="00004E63" w:rsidRPr="00004E63" w:rsidRDefault="00004E63" w:rsidP="00004E63">
      <w:pPr>
        <w:spacing w:line="192" w:lineRule="auto"/>
        <w:ind w:firstLine="5387"/>
        <w:jc w:val="both"/>
        <w:rPr>
          <w:sz w:val="26"/>
          <w:szCs w:val="26"/>
        </w:rPr>
      </w:pPr>
      <w:r w:rsidRPr="00004E63">
        <w:rPr>
          <w:sz w:val="26"/>
          <w:szCs w:val="26"/>
        </w:rPr>
        <w:lastRenderedPageBreak/>
        <w:t>Приложение 1</w:t>
      </w:r>
    </w:p>
    <w:p w:rsidR="00004E63" w:rsidRPr="00004E63" w:rsidRDefault="00004E63" w:rsidP="00004E63">
      <w:pPr>
        <w:spacing w:line="192" w:lineRule="auto"/>
        <w:ind w:firstLine="5387"/>
        <w:jc w:val="both"/>
        <w:rPr>
          <w:sz w:val="26"/>
          <w:szCs w:val="26"/>
        </w:rPr>
      </w:pPr>
      <w:r w:rsidRPr="00004E63">
        <w:rPr>
          <w:sz w:val="26"/>
          <w:szCs w:val="26"/>
        </w:rPr>
        <w:t xml:space="preserve">к существенным условиям </w:t>
      </w:r>
    </w:p>
    <w:p w:rsidR="00004E63" w:rsidRPr="00004E63" w:rsidRDefault="00004E63" w:rsidP="00004E63">
      <w:pPr>
        <w:spacing w:line="192" w:lineRule="auto"/>
        <w:ind w:firstLine="5387"/>
        <w:jc w:val="both"/>
        <w:rPr>
          <w:sz w:val="26"/>
          <w:szCs w:val="26"/>
        </w:rPr>
      </w:pPr>
      <w:r w:rsidRPr="00004E63">
        <w:rPr>
          <w:sz w:val="26"/>
          <w:szCs w:val="26"/>
        </w:rPr>
        <w:t xml:space="preserve">договора о развитии </w:t>
      </w:r>
    </w:p>
    <w:p w:rsidR="00004E63" w:rsidRPr="00004E63" w:rsidRDefault="00004E63" w:rsidP="00004E63">
      <w:pPr>
        <w:spacing w:line="192" w:lineRule="auto"/>
        <w:ind w:firstLine="5387"/>
        <w:jc w:val="both"/>
        <w:rPr>
          <w:sz w:val="26"/>
          <w:szCs w:val="26"/>
        </w:rPr>
      </w:pPr>
      <w:r w:rsidRPr="00004E63">
        <w:rPr>
          <w:sz w:val="26"/>
          <w:szCs w:val="26"/>
        </w:rPr>
        <w:t>застроенной территории</w:t>
      </w:r>
    </w:p>
    <w:p w:rsidR="00004E63" w:rsidRPr="00004E63" w:rsidRDefault="00004E63" w:rsidP="00004E63">
      <w:pPr>
        <w:pStyle w:val="HeadDoc"/>
        <w:keepLines w:val="0"/>
        <w:widowControl w:val="0"/>
        <w:jc w:val="center"/>
        <w:rPr>
          <w:sz w:val="26"/>
          <w:szCs w:val="26"/>
        </w:rPr>
      </w:pPr>
    </w:p>
    <w:p w:rsidR="00004E63" w:rsidRPr="00004E63" w:rsidRDefault="00004E63" w:rsidP="00004E63">
      <w:pPr>
        <w:pStyle w:val="HeadDoc"/>
        <w:keepLines w:val="0"/>
        <w:widowControl w:val="0"/>
        <w:jc w:val="center"/>
        <w:rPr>
          <w:sz w:val="26"/>
          <w:szCs w:val="26"/>
        </w:rPr>
      </w:pPr>
    </w:p>
    <w:p w:rsidR="00004E63" w:rsidRPr="00004E63" w:rsidRDefault="00004E63" w:rsidP="00004E63">
      <w:pPr>
        <w:pStyle w:val="HeadDoc"/>
        <w:keepLines w:val="0"/>
        <w:widowControl w:val="0"/>
        <w:jc w:val="center"/>
        <w:rPr>
          <w:sz w:val="26"/>
          <w:szCs w:val="26"/>
        </w:rPr>
      </w:pPr>
    </w:p>
    <w:p w:rsidR="00004E63" w:rsidRPr="00004E63" w:rsidRDefault="00004E63" w:rsidP="00004E63">
      <w:pPr>
        <w:pStyle w:val="HeadDoc"/>
        <w:keepLines w:val="0"/>
        <w:widowControl w:val="0"/>
        <w:spacing w:line="192" w:lineRule="auto"/>
        <w:jc w:val="center"/>
        <w:rPr>
          <w:sz w:val="26"/>
          <w:szCs w:val="26"/>
        </w:rPr>
      </w:pPr>
      <w:r w:rsidRPr="00004E63">
        <w:rPr>
          <w:sz w:val="26"/>
          <w:szCs w:val="26"/>
        </w:rPr>
        <w:t xml:space="preserve">ПЕРЕЧЕНЬ </w:t>
      </w:r>
    </w:p>
    <w:p w:rsidR="00004E63" w:rsidRPr="00004E63" w:rsidRDefault="00004E63" w:rsidP="00004E63">
      <w:pPr>
        <w:pStyle w:val="HeadDoc"/>
        <w:keepLines w:val="0"/>
        <w:widowControl w:val="0"/>
        <w:spacing w:line="192" w:lineRule="auto"/>
        <w:jc w:val="center"/>
        <w:rPr>
          <w:sz w:val="26"/>
          <w:szCs w:val="26"/>
        </w:rPr>
      </w:pPr>
      <w:r w:rsidRPr="00004E63">
        <w:rPr>
          <w:sz w:val="26"/>
          <w:szCs w:val="26"/>
        </w:rPr>
        <w:t xml:space="preserve">благоустроенных жилых помещений, подлежащих </w:t>
      </w:r>
      <w:proofErr w:type="gramStart"/>
      <w:r w:rsidRPr="00004E63">
        <w:rPr>
          <w:sz w:val="26"/>
          <w:szCs w:val="26"/>
        </w:rPr>
        <w:t>безвозмездной</w:t>
      </w:r>
      <w:proofErr w:type="gramEnd"/>
      <w:r w:rsidRPr="00004E63">
        <w:rPr>
          <w:sz w:val="26"/>
          <w:szCs w:val="26"/>
        </w:rPr>
        <w:t xml:space="preserve"> </w:t>
      </w:r>
    </w:p>
    <w:p w:rsidR="00004E63" w:rsidRPr="00004E63" w:rsidRDefault="00004E63" w:rsidP="00004E63">
      <w:pPr>
        <w:pStyle w:val="HeadDoc"/>
        <w:keepLines w:val="0"/>
        <w:widowControl w:val="0"/>
        <w:spacing w:line="192" w:lineRule="auto"/>
        <w:jc w:val="center"/>
        <w:rPr>
          <w:sz w:val="26"/>
          <w:szCs w:val="26"/>
        </w:rPr>
      </w:pPr>
      <w:r w:rsidRPr="00004E63">
        <w:rPr>
          <w:sz w:val="26"/>
          <w:szCs w:val="26"/>
        </w:rPr>
        <w:t xml:space="preserve">передаче в муниципальную собственность  </w:t>
      </w:r>
    </w:p>
    <w:p w:rsidR="00004E63" w:rsidRPr="00004E63" w:rsidRDefault="00004E63" w:rsidP="00004E63">
      <w:pPr>
        <w:pStyle w:val="HeadDoc"/>
        <w:keepLines w:val="0"/>
        <w:widowControl w:val="0"/>
        <w:jc w:val="center"/>
        <w:rPr>
          <w:sz w:val="26"/>
          <w:szCs w:val="26"/>
        </w:rPr>
      </w:pPr>
    </w:p>
    <w:p w:rsidR="00004E63" w:rsidRPr="00004E63" w:rsidRDefault="00004E63" w:rsidP="00004E63">
      <w:pPr>
        <w:pStyle w:val="HeadDoc"/>
        <w:keepLines w:val="0"/>
        <w:widowControl w:val="0"/>
        <w:jc w:val="center"/>
        <w:rPr>
          <w:sz w:val="26"/>
          <w:szCs w:val="26"/>
        </w:rPr>
      </w:pPr>
    </w:p>
    <w:tbl>
      <w:tblPr>
        <w:tblStyle w:val="ae"/>
        <w:tblW w:w="0" w:type="auto"/>
        <w:tblInd w:w="250" w:type="dxa"/>
        <w:tblLayout w:type="fixed"/>
        <w:tblLook w:val="04A0"/>
      </w:tblPr>
      <w:tblGrid>
        <w:gridCol w:w="709"/>
        <w:gridCol w:w="2268"/>
        <w:gridCol w:w="1984"/>
        <w:gridCol w:w="2585"/>
        <w:gridCol w:w="1668"/>
      </w:tblGrid>
      <w:tr w:rsidR="00004E63" w:rsidRPr="00004E63" w:rsidTr="00004E63">
        <w:tc>
          <w:tcPr>
            <w:tcW w:w="709" w:type="dxa"/>
          </w:tcPr>
          <w:p w:rsidR="00004E63" w:rsidRPr="00004E63" w:rsidRDefault="00004E63" w:rsidP="00004E63">
            <w:pPr>
              <w:pStyle w:val="HeadDoc"/>
              <w:keepLines w:val="0"/>
              <w:widowControl w:val="0"/>
              <w:spacing w:line="192" w:lineRule="auto"/>
              <w:jc w:val="center"/>
              <w:rPr>
                <w:sz w:val="26"/>
                <w:szCs w:val="26"/>
              </w:rPr>
            </w:pPr>
            <w:r w:rsidRPr="00004E63">
              <w:rPr>
                <w:sz w:val="26"/>
                <w:szCs w:val="26"/>
              </w:rPr>
              <w:t xml:space="preserve">№ </w:t>
            </w:r>
            <w:proofErr w:type="spellStart"/>
            <w:proofErr w:type="gramStart"/>
            <w:r w:rsidRPr="00004E63">
              <w:rPr>
                <w:sz w:val="26"/>
                <w:szCs w:val="26"/>
              </w:rPr>
              <w:t>п</w:t>
            </w:r>
            <w:proofErr w:type="spellEnd"/>
            <w:proofErr w:type="gramEnd"/>
            <w:r w:rsidRPr="00004E63">
              <w:rPr>
                <w:sz w:val="26"/>
                <w:szCs w:val="26"/>
              </w:rPr>
              <w:t>/</w:t>
            </w:r>
            <w:proofErr w:type="spellStart"/>
            <w:r w:rsidRPr="00004E63">
              <w:rPr>
                <w:sz w:val="26"/>
                <w:szCs w:val="26"/>
              </w:rPr>
              <w:t>п</w:t>
            </w:r>
            <w:proofErr w:type="spellEnd"/>
          </w:p>
        </w:tc>
        <w:tc>
          <w:tcPr>
            <w:tcW w:w="2268" w:type="dxa"/>
          </w:tcPr>
          <w:p w:rsidR="00004E63" w:rsidRPr="00004E63" w:rsidRDefault="00004E63" w:rsidP="00004E63">
            <w:pPr>
              <w:pStyle w:val="HeadDoc"/>
              <w:keepLines w:val="0"/>
              <w:widowControl w:val="0"/>
              <w:spacing w:line="192" w:lineRule="auto"/>
              <w:jc w:val="center"/>
              <w:rPr>
                <w:sz w:val="26"/>
                <w:szCs w:val="26"/>
              </w:rPr>
            </w:pPr>
            <w:r w:rsidRPr="00004E63">
              <w:rPr>
                <w:sz w:val="26"/>
                <w:szCs w:val="26"/>
              </w:rPr>
              <w:t>Количество комнат в жилом помещении</w:t>
            </w:r>
          </w:p>
        </w:tc>
        <w:tc>
          <w:tcPr>
            <w:tcW w:w="1984" w:type="dxa"/>
          </w:tcPr>
          <w:p w:rsidR="00004E63" w:rsidRPr="00004E63" w:rsidRDefault="00004E63" w:rsidP="00004E63">
            <w:pPr>
              <w:pStyle w:val="HeadDoc"/>
              <w:keepLines w:val="0"/>
              <w:widowControl w:val="0"/>
              <w:spacing w:line="192" w:lineRule="auto"/>
              <w:jc w:val="center"/>
              <w:rPr>
                <w:sz w:val="26"/>
                <w:szCs w:val="26"/>
              </w:rPr>
            </w:pPr>
            <w:r w:rsidRPr="00004E63">
              <w:rPr>
                <w:sz w:val="26"/>
                <w:szCs w:val="26"/>
              </w:rPr>
              <w:t xml:space="preserve">Количество </w:t>
            </w:r>
            <w:proofErr w:type="gramStart"/>
            <w:r w:rsidRPr="00004E63">
              <w:rPr>
                <w:sz w:val="26"/>
                <w:szCs w:val="26"/>
              </w:rPr>
              <w:t>жилых</w:t>
            </w:r>
            <w:proofErr w:type="gramEnd"/>
            <w:r w:rsidRPr="00004E63">
              <w:rPr>
                <w:sz w:val="26"/>
                <w:szCs w:val="26"/>
              </w:rPr>
              <w:t xml:space="preserve"> </w:t>
            </w:r>
          </w:p>
          <w:p w:rsidR="00004E63" w:rsidRPr="00004E63" w:rsidRDefault="00004E63" w:rsidP="00004E63">
            <w:pPr>
              <w:pStyle w:val="HeadDoc"/>
              <w:keepLines w:val="0"/>
              <w:widowControl w:val="0"/>
              <w:spacing w:line="192" w:lineRule="auto"/>
              <w:jc w:val="center"/>
              <w:rPr>
                <w:sz w:val="26"/>
                <w:szCs w:val="26"/>
              </w:rPr>
            </w:pPr>
            <w:r w:rsidRPr="00004E63">
              <w:rPr>
                <w:sz w:val="26"/>
                <w:szCs w:val="26"/>
              </w:rPr>
              <w:t>помещений</w:t>
            </w:r>
          </w:p>
        </w:tc>
        <w:tc>
          <w:tcPr>
            <w:tcW w:w="2585" w:type="dxa"/>
          </w:tcPr>
          <w:p w:rsidR="00004E63" w:rsidRPr="00004E63" w:rsidRDefault="00004E63" w:rsidP="00004E63">
            <w:pPr>
              <w:pStyle w:val="HeadDoc"/>
              <w:keepLines w:val="0"/>
              <w:widowControl w:val="0"/>
              <w:spacing w:line="192" w:lineRule="auto"/>
              <w:jc w:val="center"/>
              <w:rPr>
                <w:sz w:val="26"/>
                <w:szCs w:val="26"/>
              </w:rPr>
            </w:pPr>
            <w:r w:rsidRPr="00004E63">
              <w:rPr>
                <w:sz w:val="26"/>
                <w:szCs w:val="26"/>
              </w:rPr>
              <w:t>Площадь жилого помещения (не менее), кв. м</w:t>
            </w:r>
          </w:p>
        </w:tc>
        <w:tc>
          <w:tcPr>
            <w:tcW w:w="1668" w:type="dxa"/>
          </w:tcPr>
          <w:p w:rsidR="00004E63" w:rsidRPr="00004E63" w:rsidRDefault="00004E63" w:rsidP="00004E63">
            <w:pPr>
              <w:pStyle w:val="HeadDoc"/>
              <w:keepLines w:val="0"/>
              <w:widowControl w:val="0"/>
              <w:spacing w:line="192" w:lineRule="auto"/>
              <w:jc w:val="center"/>
              <w:rPr>
                <w:sz w:val="26"/>
                <w:szCs w:val="26"/>
              </w:rPr>
            </w:pPr>
            <w:r w:rsidRPr="00004E63">
              <w:rPr>
                <w:sz w:val="26"/>
                <w:szCs w:val="26"/>
              </w:rPr>
              <w:t>Примечание (номер квартиры)</w:t>
            </w:r>
          </w:p>
        </w:tc>
      </w:tr>
      <w:tr w:rsidR="00004E63" w:rsidRPr="00004E63" w:rsidTr="00004E63">
        <w:tc>
          <w:tcPr>
            <w:tcW w:w="9214" w:type="dxa"/>
            <w:gridSpan w:val="5"/>
          </w:tcPr>
          <w:p w:rsidR="00004E63" w:rsidRPr="00004E63" w:rsidRDefault="00004E63" w:rsidP="00004E63">
            <w:pPr>
              <w:pStyle w:val="HeadDoc"/>
              <w:keepLines w:val="0"/>
              <w:widowControl w:val="0"/>
              <w:jc w:val="center"/>
              <w:rPr>
                <w:sz w:val="26"/>
                <w:szCs w:val="26"/>
              </w:rPr>
            </w:pPr>
            <w:r w:rsidRPr="00004E63">
              <w:rPr>
                <w:sz w:val="26"/>
                <w:szCs w:val="26"/>
              </w:rPr>
              <w:t xml:space="preserve">Взамен помещений по ул. Ладо </w:t>
            </w:r>
            <w:proofErr w:type="spellStart"/>
            <w:r w:rsidRPr="00004E63">
              <w:rPr>
                <w:sz w:val="26"/>
                <w:szCs w:val="26"/>
              </w:rPr>
              <w:t>Кецховели</w:t>
            </w:r>
            <w:proofErr w:type="spellEnd"/>
            <w:r w:rsidRPr="00004E63">
              <w:rPr>
                <w:sz w:val="26"/>
                <w:szCs w:val="26"/>
              </w:rPr>
              <w:t>, 20 лит А</w:t>
            </w:r>
            <w:proofErr w:type="gramStart"/>
            <w:r w:rsidRPr="00004E63">
              <w:rPr>
                <w:sz w:val="26"/>
                <w:szCs w:val="26"/>
              </w:rPr>
              <w:t>2</w:t>
            </w:r>
            <w:proofErr w:type="gramEnd"/>
          </w:p>
        </w:tc>
      </w:tr>
      <w:tr w:rsidR="00004E63" w:rsidRPr="00004E63" w:rsidTr="00004E63">
        <w:tc>
          <w:tcPr>
            <w:tcW w:w="709" w:type="dxa"/>
          </w:tcPr>
          <w:p w:rsidR="00004E63" w:rsidRPr="00004E63" w:rsidRDefault="00004E63" w:rsidP="00004E63">
            <w:pPr>
              <w:pStyle w:val="HeadDoc"/>
              <w:keepLines w:val="0"/>
              <w:widowControl w:val="0"/>
              <w:jc w:val="center"/>
              <w:rPr>
                <w:sz w:val="26"/>
                <w:szCs w:val="26"/>
              </w:rPr>
            </w:pPr>
            <w:r w:rsidRPr="00004E63">
              <w:rPr>
                <w:sz w:val="26"/>
                <w:szCs w:val="26"/>
              </w:rPr>
              <w:t>1</w:t>
            </w:r>
          </w:p>
        </w:tc>
        <w:tc>
          <w:tcPr>
            <w:tcW w:w="2268" w:type="dxa"/>
          </w:tcPr>
          <w:p w:rsidR="00004E63" w:rsidRPr="00004E63" w:rsidRDefault="00004E63" w:rsidP="00004E63">
            <w:pPr>
              <w:pStyle w:val="HeadDoc"/>
              <w:keepLines w:val="0"/>
              <w:widowControl w:val="0"/>
              <w:jc w:val="center"/>
              <w:rPr>
                <w:sz w:val="26"/>
                <w:szCs w:val="26"/>
              </w:rPr>
            </w:pPr>
            <w:r w:rsidRPr="00004E63">
              <w:rPr>
                <w:sz w:val="26"/>
                <w:szCs w:val="26"/>
              </w:rPr>
              <w:t>1</w:t>
            </w:r>
          </w:p>
        </w:tc>
        <w:tc>
          <w:tcPr>
            <w:tcW w:w="1984" w:type="dxa"/>
          </w:tcPr>
          <w:p w:rsidR="00004E63" w:rsidRPr="00004E63" w:rsidRDefault="00004E63" w:rsidP="00004E63">
            <w:pPr>
              <w:rPr>
                <w:sz w:val="26"/>
                <w:szCs w:val="26"/>
              </w:rPr>
            </w:pPr>
            <w:r w:rsidRPr="00004E63">
              <w:rPr>
                <w:sz w:val="26"/>
                <w:szCs w:val="26"/>
              </w:rPr>
              <w:t>1</w:t>
            </w:r>
          </w:p>
        </w:tc>
        <w:tc>
          <w:tcPr>
            <w:tcW w:w="2585" w:type="dxa"/>
          </w:tcPr>
          <w:p w:rsidR="00004E63" w:rsidRPr="00004E63" w:rsidRDefault="00004E63" w:rsidP="00004E63">
            <w:pPr>
              <w:pStyle w:val="HeadDoc"/>
              <w:keepLines w:val="0"/>
              <w:widowControl w:val="0"/>
              <w:jc w:val="center"/>
              <w:rPr>
                <w:sz w:val="26"/>
                <w:szCs w:val="26"/>
              </w:rPr>
            </w:pPr>
            <w:r w:rsidRPr="00004E63">
              <w:rPr>
                <w:sz w:val="26"/>
                <w:szCs w:val="26"/>
              </w:rPr>
              <w:t>16,7</w:t>
            </w:r>
          </w:p>
        </w:tc>
        <w:tc>
          <w:tcPr>
            <w:tcW w:w="1668" w:type="dxa"/>
          </w:tcPr>
          <w:p w:rsidR="00004E63" w:rsidRPr="00004E63" w:rsidRDefault="00004E63" w:rsidP="00004E63">
            <w:pPr>
              <w:pStyle w:val="HeadDoc"/>
              <w:keepLines w:val="0"/>
              <w:widowControl w:val="0"/>
              <w:jc w:val="center"/>
              <w:rPr>
                <w:sz w:val="26"/>
                <w:szCs w:val="26"/>
              </w:rPr>
            </w:pPr>
            <w:r w:rsidRPr="00004E63">
              <w:rPr>
                <w:sz w:val="26"/>
                <w:szCs w:val="26"/>
              </w:rPr>
              <w:t>17</w:t>
            </w:r>
          </w:p>
        </w:tc>
      </w:tr>
      <w:tr w:rsidR="00004E63" w:rsidRPr="00004E63" w:rsidTr="00004E63">
        <w:tc>
          <w:tcPr>
            <w:tcW w:w="709" w:type="dxa"/>
          </w:tcPr>
          <w:p w:rsidR="00004E63" w:rsidRPr="00004E63" w:rsidRDefault="00004E63" w:rsidP="00004E63">
            <w:pPr>
              <w:pStyle w:val="HeadDoc"/>
              <w:keepLines w:val="0"/>
              <w:widowControl w:val="0"/>
              <w:jc w:val="center"/>
              <w:rPr>
                <w:sz w:val="26"/>
                <w:szCs w:val="26"/>
              </w:rPr>
            </w:pPr>
            <w:r w:rsidRPr="00004E63">
              <w:rPr>
                <w:sz w:val="26"/>
                <w:szCs w:val="26"/>
              </w:rPr>
              <w:t>2</w:t>
            </w:r>
          </w:p>
        </w:tc>
        <w:tc>
          <w:tcPr>
            <w:tcW w:w="2268" w:type="dxa"/>
          </w:tcPr>
          <w:p w:rsidR="00004E63" w:rsidRPr="00004E63" w:rsidRDefault="00004E63" w:rsidP="00004E63">
            <w:pPr>
              <w:pStyle w:val="HeadDoc"/>
              <w:keepLines w:val="0"/>
              <w:widowControl w:val="0"/>
              <w:jc w:val="center"/>
              <w:rPr>
                <w:sz w:val="26"/>
                <w:szCs w:val="26"/>
              </w:rPr>
            </w:pPr>
            <w:r w:rsidRPr="00004E63">
              <w:rPr>
                <w:sz w:val="26"/>
                <w:szCs w:val="26"/>
              </w:rPr>
              <w:t>1</w:t>
            </w:r>
          </w:p>
        </w:tc>
        <w:tc>
          <w:tcPr>
            <w:tcW w:w="1984" w:type="dxa"/>
          </w:tcPr>
          <w:p w:rsidR="00004E63" w:rsidRPr="00004E63" w:rsidRDefault="00004E63" w:rsidP="00004E63">
            <w:pPr>
              <w:rPr>
                <w:sz w:val="26"/>
                <w:szCs w:val="26"/>
              </w:rPr>
            </w:pPr>
            <w:r w:rsidRPr="00004E63">
              <w:rPr>
                <w:sz w:val="26"/>
                <w:szCs w:val="26"/>
              </w:rPr>
              <w:t>1</w:t>
            </w:r>
          </w:p>
        </w:tc>
        <w:tc>
          <w:tcPr>
            <w:tcW w:w="2585" w:type="dxa"/>
          </w:tcPr>
          <w:p w:rsidR="00004E63" w:rsidRPr="00004E63" w:rsidRDefault="00004E63" w:rsidP="00004E63">
            <w:pPr>
              <w:pStyle w:val="HeadDoc"/>
              <w:keepLines w:val="0"/>
              <w:widowControl w:val="0"/>
              <w:jc w:val="center"/>
              <w:rPr>
                <w:sz w:val="26"/>
                <w:szCs w:val="26"/>
              </w:rPr>
            </w:pPr>
            <w:r w:rsidRPr="00004E63">
              <w:rPr>
                <w:sz w:val="26"/>
                <w:szCs w:val="26"/>
              </w:rPr>
              <w:t>23,0</w:t>
            </w:r>
          </w:p>
        </w:tc>
        <w:tc>
          <w:tcPr>
            <w:tcW w:w="1668" w:type="dxa"/>
          </w:tcPr>
          <w:p w:rsidR="00004E63" w:rsidRPr="00004E63" w:rsidRDefault="00004E63" w:rsidP="00004E63">
            <w:pPr>
              <w:pStyle w:val="HeadDoc"/>
              <w:keepLines w:val="0"/>
              <w:widowControl w:val="0"/>
              <w:jc w:val="center"/>
              <w:rPr>
                <w:sz w:val="26"/>
                <w:szCs w:val="26"/>
              </w:rPr>
            </w:pPr>
            <w:r w:rsidRPr="00004E63">
              <w:rPr>
                <w:sz w:val="26"/>
                <w:szCs w:val="26"/>
              </w:rPr>
              <w:t>18</w:t>
            </w:r>
          </w:p>
        </w:tc>
      </w:tr>
      <w:tr w:rsidR="00004E63" w:rsidRPr="00004E63" w:rsidTr="00004E63">
        <w:tc>
          <w:tcPr>
            <w:tcW w:w="709" w:type="dxa"/>
          </w:tcPr>
          <w:p w:rsidR="00004E63" w:rsidRPr="00004E63" w:rsidRDefault="00004E63" w:rsidP="00004E63">
            <w:pPr>
              <w:pStyle w:val="HeadDoc"/>
              <w:keepLines w:val="0"/>
              <w:widowControl w:val="0"/>
              <w:jc w:val="center"/>
              <w:rPr>
                <w:sz w:val="26"/>
                <w:szCs w:val="26"/>
              </w:rPr>
            </w:pPr>
            <w:r w:rsidRPr="00004E63">
              <w:rPr>
                <w:sz w:val="26"/>
                <w:szCs w:val="26"/>
              </w:rPr>
              <w:t>3</w:t>
            </w:r>
          </w:p>
        </w:tc>
        <w:tc>
          <w:tcPr>
            <w:tcW w:w="2268" w:type="dxa"/>
          </w:tcPr>
          <w:p w:rsidR="00004E63" w:rsidRPr="00004E63" w:rsidRDefault="00004E63" w:rsidP="00004E63">
            <w:pPr>
              <w:pStyle w:val="HeadDoc"/>
              <w:keepLines w:val="0"/>
              <w:widowControl w:val="0"/>
              <w:jc w:val="center"/>
              <w:rPr>
                <w:sz w:val="26"/>
                <w:szCs w:val="26"/>
              </w:rPr>
            </w:pPr>
            <w:r w:rsidRPr="00004E63">
              <w:rPr>
                <w:sz w:val="26"/>
                <w:szCs w:val="26"/>
              </w:rPr>
              <w:t>1</w:t>
            </w:r>
          </w:p>
        </w:tc>
        <w:tc>
          <w:tcPr>
            <w:tcW w:w="1984" w:type="dxa"/>
          </w:tcPr>
          <w:p w:rsidR="00004E63" w:rsidRPr="00004E63" w:rsidRDefault="00004E63" w:rsidP="00004E63">
            <w:pPr>
              <w:rPr>
                <w:sz w:val="26"/>
                <w:szCs w:val="26"/>
              </w:rPr>
            </w:pPr>
            <w:r w:rsidRPr="00004E63">
              <w:rPr>
                <w:sz w:val="26"/>
                <w:szCs w:val="26"/>
              </w:rPr>
              <w:t>1</w:t>
            </w:r>
          </w:p>
        </w:tc>
        <w:tc>
          <w:tcPr>
            <w:tcW w:w="2585" w:type="dxa"/>
          </w:tcPr>
          <w:p w:rsidR="00004E63" w:rsidRPr="00004E63" w:rsidRDefault="00004E63" w:rsidP="00004E63">
            <w:pPr>
              <w:pStyle w:val="HeadDoc"/>
              <w:keepLines w:val="0"/>
              <w:widowControl w:val="0"/>
              <w:jc w:val="center"/>
              <w:rPr>
                <w:sz w:val="26"/>
                <w:szCs w:val="26"/>
              </w:rPr>
            </w:pPr>
            <w:r w:rsidRPr="00004E63">
              <w:rPr>
                <w:sz w:val="26"/>
                <w:szCs w:val="26"/>
              </w:rPr>
              <w:t>12,0</w:t>
            </w:r>
          </w:p>
        </w:tc>
        <w:tc>
          <w:tcPr>
            <w:tcW w:w="1668" w:type="dxa"/>
          </w:tcPr>
          <w:p w:rsidR="00004E63" w:rsidRPr="00004E63" w:rsidRDefault="00004E63" w:rsidP="00004E63">
            <w:pPr>
              <w:pStyle w:val="HeadDoc"/>
              <w:keepLines w:val="0"/>
              <w:widowControl w:val="0"/>
              <w:jc w:val="center"/>
              <w:rPr>
                <w:sz w:val="26"/>
                <w:szCs w:val="26"/>
              </w:rPr>
            </w:pPr>
            <w:r w:rsidRPr="00004E63">
              <w:rPr>
                <w:sz w:val="26"/>
                <w:szCs w:val="26"/>
              </w:rPr>
              <w:t>19</w:t>
            </w:r>
          </w:p>
        </w:tc>
      </w:tr>
    </w:tbl>
    <w:p w:rsidR="00004E63" w:rsidRPr="00004E63" w:rsidRDefault="00004E63" w:rsidP="00004E63">
      <w:pPr>
        <w:rPr>
          <w:sz w:val="26"/>
          <w:szCs w:val="26"/>
        </w:rPr>
      </w:pPr>
    </w:p>
    <w:p w:rsidR="00004E63" w:rsidRPr="00004E63" w:rsidRDefault="00004E63" w:rsidP="00004E63">
      <w:pPr>
        <w:pStyle w:val="HeadDoc"/>
        <w:keepLines w:val="0"/>
        <w:widowControl w:val="0"/>
        <w:rPr>
          <w:sz w:val="26"/>
          <w:szCs w:val="26"/>
        </w:rPr>
      </w:pPr>
    </w:p>
    <w:p w:rsidR="00004E63" w:rsidRPr="00004E63" w:rsidRDefault="00004E63" w:rsidP="00004E63">
      <w:pPr>
        <w:pStyle w:val="HeadDoc"/>
        <w:keepLines w:val="0"/>
        <w:widowControl w:val="0"/>
        <w:rPr>
          <w:sz w:val="26"/>
          <w:szCs w:val="26"/>
        </w:rPr>
      </w:pPr>
    </w:p>
    <w:p w:rsidR="00004E63" w:rsidRPr="00004E63" w:rsidRDefault="00004E63" w:rsidP="006F6FFE">
      <w:pPr>
        <w:pStyle w:val="10"/>
      </w:pPr>
    </w:p>
    <w:p w:rsidR="00004E63" w:rsidRPr="00004E63" w:rsidRDefault="00004E63" w:rsidP="00004E63">
      <w:pPr>
        <w:pStyle w:val="HeadDoc"/>
        <w:keepLines w:val="0"/>
        <w:widowControl w:val="0"/>
        <w:rPr>
          <w:sz w:val="26"/>
          <w:szCs w:val="26"/>
        </w:rPr>
      </w:pPr>
    </w:p>
    <w:p w:rsidR="00004E63" w:rsidRPr="00004E63" w:rsidRDefault="00004E63" w:rsidP="00004E63">
      <w:pPr>
        <w:spacing w:after="200" w:line="276" w:lineRule="auto"/>
        <w:rPr>
          <w:rFonts w:eastAsia="ヒラギノ角ゴ Pro W3"/>
          <w:color w:val="000000"/>
          <w:sz w:val="26"/>
          <w:szCs w:val="26"/>
        </w:rPr>
      </w:pPr>
      <w:r w:rsidRPr="00004E63">
        <w:rPr>
          <w:sz w:val="26"/>
          <w:szCs w:val="26"/>
        </w:rPr>
        <w:br w:type="page"/>
      </w:r>
    </w:p>
    <w:p w:rsidR="00004E63" w:rsidRPr="00004E63" w:rsidRDefault="00004E63" w:rsidP="00004E63">
      <w:pPr>
        <w:spacing w:line="192" w:lineRule="auto"/>
        <w:ind w:firstLine="5387"/>
        <w:jc w:val="both"/>
        <w:rPr>
          <w:sz w:val="26"/>
          <w:szCs w:val="26"/>
        </w:rPr>
      </w:pPr>
      <w:r w:rsidRPr="00004E63">
        <w:rPr>
          <w:sz w:val="26"/>
          <w:szCs w:val="26"/>
        </w:rPr>
        <w:lastRenderedPageBreak/>
        <w:t>Приложение 2</w:t>
      </w:r>
      <w:bookmarkStart w:id="2" w:name="_GoBack"/>
      <w:bookmarkEnd w:id="2"/>
    </w:p>
    <w:p w:rsidR="00004E63" w:rsidRPr="00004E63" w:rsidRDefault="00004E63" w:rsidP="00004E63">
      <w:pPr>
        <w:spacing w:line="192" w:lineRule="auto"/>
        <w:ind w:firstLine="5387"/>
        <w:jc w:val="both"/>
        <w:rPr>
          <w:sz w:val="26"/>
          <w:szCs w:val="26"/>
        </w:rPr>
      </w:pPr>
      <w:r w:rsidRPr="00004E63">
        <w:rPr>
          <w:sz w:val="26"/>
          <w:szCs w:val="26"/>
        </w:rPr>
        <w:t xml:space="preserve">к существенным условиям </w:t>
      </w:r>
    </w:p>
    <w:p w:rsidR="00004E63" w:rsidRPr="00004E63" w:rsidRDefault="00004E63" w:rsidP="00004E63">
      <w:pPr>
        <w:spacing w:line="192" w:lineRule="auto"/>
        <w:ind w:firstLine="5387"/>
        <w:jc w:val="both"/>
        <w:rPr>
          <w:sz w:val="26"/>
          <w:szCs w:val="26"/>
        </w:rPr>
      </w:pPr>
      <w:r w:rsidRPr="00004E63">
        <w:rPr>
          <w:sz w:val="26"/>
          <w:szCs w:val="26"/>
        </w:rPr>
        <w:t xml:space="preserve">договора о развитии </w:t>
      </w:r>
    </w:p>
    <w:p w:rsidR="00004E63" w:rsidRPr="00004E63" w:rsidRDefault="00004E63" w:rsidP="00004E63">
      <w:pPr>
        <w:spacing w:line="192" w:lineRule="auto"/>
        <w:ind w:firstLine="5387"/>
        <w:jc w:val="both"/>
        <w:rPr>
          <w:sz w:val="26"/>
          <w:szCs w:val="26"/>
        </w:rPr>
      </w:pPr>
      <w:r w:rsidRPr="00004E63">
        <w:rPr>
          <w:sz w:val="26"/>
          <w:szCs w:val="26"/>
        </w:rPr>
        <w:t>застроенной территории</w:t>
      </w:r>
    </w:p>
    <w:p w:rsidR="00004E63" w:rsidRPr="00004E63" w:rsidRDefault="00004E63" w:rsidP="00004E63">
      <w:pPr>
        <w:ind w:left="5670" w:right="-1" w:firstLine="1134"/>
        <w:jc w:val="both"/>
        <w:rPr>
          <w:sz w:val="26"/>
          <w:szCs w:val="26"/>
        </w:rPr>
      </w:pPr>
    </w:p>
    <w:p w:rsidR="00004E63" w:rsidRPr="00004E63" w:rsidRDefault="00004E63" w:rsidP="00004E63">
      <w:pPr>
        <w:ind w:left="5670" w:right="-1" w:firstLine="1134"/>
        <w:jc w:val="both"/>
        <w:rPr>
          <w:sz w:val="26"/>
          <w:szCs w:val="26"/>
        </w:rPr>
      </w:pPr>
    </w:p>
    <w:p w:rsidR="00004E63" w:rsidRPr="00004E63" w:rsidRDefault="00004E63" w:rsidP="00004E63">
      <w:pPr>
        <w:ind w:left="5670" w:right="-1" w:firstLine="1134"/>
        <w:jc w:val="both"/>
        <w:rPr>
          <w:sz w:val="26"/>
          <w:szCs w:val="26"/>
        </w:rPr>
      </w:pPr>
    </w:p>
    <w:p w:rsidR="00004E63" w:rsidRPr="00004E63" w:rsidRDefault="00004E63" w:rsidP="00004E63">
      <w:pPr>
        <w:pStyle w:val="HeadDoc"/>
        <w:keepLines w:val="0"/>
        <w:widowControl w:val="0"/>
        <w:spacing w:line="192" w:lineRule="auto"/>
        <w:jc w:val="center"/>
        <w:rPr>
          <w:sz w:val="26"/>
          <w:szCs w:val="26"/>
        </w:rPr>
      </w:pPr>
      <w:r w:rsidRPr="00004E63">
        <w:rPr>
          <w:sz w:val="26"/>
          <w:szCs w:val="26"/>
        </w:rPr>
        <w:t xml:space="preserve">ПЕРЕЧЕНЬ </w:t>
      </w:r>
    </w:p>
    <w:p w:rsidR="00004E63" w:rsidRPr="00004E63" w:rsidRDefault="00004E63" w:rsidP="00004E63">
      <w:pPr>
        <w:pStyle w:val="HeadDoc"/>
        <w:keepLines w:val="0"/>
        <w:widowControl w:val="0"/>
        <w:spacing w:line="192" w:lineRule="auto"/>
        <w:jc w:val="center"/>
        <w:rPr>
          <w:sz w:val="26"/>
          <w:szCs w:val="26"/>
        </w:rPr>
      </w:pPr>
      <w:r w:rsidRPr="00004E63">
        <w:rPr>
          <w:sz w:val="26"/>
          <w:szCs w:val="26"/>
        </w:rPr>
        <w:t xml:space="preserve">помещений, расположенных в многоквартирном доме, признанном </w:t>
      </w:r>
    </w:p>
    <w:p w:rsidR="00004E63" w:rsidRPr="00004E63" w:rsidRDefault="00004E63" w:rsidP="00004E63">
      <w:pPr>
        <w:pStyle w:val="HeadDoc"/>
        <w:keepLines w:val="0"/>
        <w:widowControl w:val="0"/>
        <w:spacing w:line="192" w:lineRule="auto"/>
        <w:jc w:val="center"/>
        <w:rPr>
          <w:sz w:val="26"/>
          <w:szCs w:val="26"/>
        </w:rPr>
      </w:pPr>
      <w:r w:rsidRPr="00004E63">
        <w:rPr>
          <w:sz w:val="26"/>
          <w:szCs w:val="26"/>
        </w:rPr>
        <w:t xml:space="preserve">аварийным и подлежащим сносу, по ул. Ладо </w:t>
      </w:r>
      <w:proofErr w:type="spellStart"/>
      <w:r w:rsidRPr="00004E63">
        <w:rPr>
          <w:sz w:val="26"/>
          <w:szCs w:val="26"/>
        </w:rPr>
        <w:t>Кецховели</w:t>
      </w:r>
      <w:proofErr w:type="spellEnd"/>
      <w:r w:rsidRPr="00004E63">
        <w:rPr>
          <w:sz w:val="26"/>
          <w:szCs w:val="26"/>
        </w:rPr>
        <w:t>, 20 лит А</w:t>
      </w:r>
      <w:proofErr w:type="gramStart"/>
      <w:r w:rsidRPr="00004E63">
        <w:rPr>
          <w:sz w:val="26"/>
          <w:szCs w:val="26"/>
        </w:rPr>
        <w:t>2</w:t>
      </w:r>
      <w:proofErr w:type="gramEnd"/>
      <w:r w:rsidRPr="00004E63">
        <w:rPr>
          <w:sz w:val="26"/>
          <w:szCs w:val="26"/>
        </w:rPr>
        <w:t xml:space="preserve"> </w:t>
      </w:r>
    </w:p>
    <w:p w:rsidR="00004E63" w:rsidRPr="00004E63" w:rsidRDefault="00004E63" w:rsidP="00004E63">
      <w:pPr>
        <w:pStyle w:val="HeadDoc"/>
        <w:keepLines w:val="0"/>
        <w:widowControl w:val="0"/>
        <w:jc w:val="center"/>
        <w:rPr>
          <w:sz w:val="26"/>
          <w:szCs w:val="26"/>
        </w:rPr>
      </w:pPr>
    </w:p>
    <w:p w:rsidR="00004E63" w:rsidRPr="00004E63" w:rsidRDefault="00004E63" w:rsidP="00004E63">
      <w:pPr>
        <w:pStyle w:val="HeadDoc"/>
        <w:keepLines w:val="0"/>
        <w:widowControl w:val="0"/>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708"/>
        <w:gridCol w:w="2836"/>
        <w:gridCol w:w="1843"/>
        <w:gridCol w:w="1843"/>
        <w:gridCol w:w="2126"/>
      </w:tblGrid>
      <w:tr w:rsidR="00004E63" w:rsidRPr="00004E63" w:rsidTr="00004E63">
        <w:trPr>
          <w:tblHeader/>
        </w:trPr>
        <w:tc>
          <w:tcPr>
            <w:tcW w:w="708" w:type="dxa"/>
            <w:tcBorders>
              <w:top w:val="single" w:sz="4" w:space="0" w:color="auto"/>
              <w:left w:val="single" w:sz="4" w:space="0" w:color="auto"/>
              <w:bottom w:val="single" w:sz="4" w:space="0" w:color="auto"/>
              <w:right w:val="single" w:sz="4" w:space="0" w:color="auto"/>
            </w:tcBorders>
            <w:hideMark/>
          </w:tcPr>
          <w:p w:rsidR="00004E63" w:rsidRPr="00004E63" w:rsidRDefault="00004E63" w:rsidP="00004E63">
            <w:pPr>
              <w:spacing w:line="192" w:lineRule="auto"/>
              <w:jc w:val="center"/>
              <w:rPr>
                <w:sz w:val="26"/>
                <w:szCs w:val="26"/>
              </w:rPr>
            </w:pPr>
            <w:r w:rsidRPr="00004E63">
              <w:rPr>
                <w:sz w:val="26"/>
                <w:szCs w:val="26"/>
              </w:rPr>
              <w:t xml:space="preserve">№ </w:t>
            </w:r>
            <w:proofErr w:type="spellStart"/>
            <w:proofErr w:type="gramStart"/>
            <w:r w:rsidRPr="00004E63">
              <w:rPr>
                <w:sz w:val="26"/>
                <w:szCs w:val="26"/>
              </w:rPr>
              <w:t>п</w:t>
            </w:r>
            <w:proofErr w:type="spellEnd"/>
            <w:proofErr w:type="gramEnd"/>
            <w:r w:rsidRPr="00004E63">
              <w:rPr>
                <w:sz w:val="26"/>
                <w:szCs w:val="26"/>
              </w:rPr>
              <w:t>/</w:t>
            </w:r>
            <w:proofErr w:type="spellStart"/>
            <w:r w:rsidRPr="00004E63">
              <w:rPr>
                <w:sz w:val="26"/>
                <w:szCs w:val="26"/>
              </w:rPr>
              <w:t>п</w:t>
            </w:r>
            <w:proofErr w:type="spellEnd"/>
          </w:p>
        </w:tc>
        <w:tc>
          <w:tcPr>
            <w:tcW w:w="2836" w:type="dxa"/>
            <w:tcBorders>
              <w:top w:val="single" w:sz="4" w:space="0" w:color="auto"/>
              <w:left w:val="single" w:sz="4" w:space="0" w:color="auto"/>
              <w:bottom w:val="single" w:sz="4" w:space="0" w:color="auto"/>
              <w:right w:val="single" w:sz="4" w:space="0" w:color="auto"/>
            </w:tcBorders>
          </w:tcPr>
          <w:p w:rsidR="00004E63" w:rsidRPr="00004E63" w:rsidRDefault="00004E63" w:rsidP="00004E63">
            <w:pPr>
              <w:spacing w:line="192" w:lineRule="auto"/>
              <w:jc w:val="center"/>
              <w:rPr>
                <w:sz w:val="26"/>
                <w:szCs w:val="26"/>
              </w:rPr>
            </w:pPr>
            <w:r w:rsidRPr="00004E63">
              <w:rPr>
                <w:sz w:val="26"/>
                <w:szCs w:val="26"/>
              </w:rPr>
              <w:t xml:space="preserve">Адрес дома, </w:t>
            </w:r>
          </w:p>
          <w:p w:rsidR="00004E63" w:rsidRPr="00004E63" w:rsidRDefault="00004E63" w:rsidP="00004E63">
            <w:pPr>
              <w:spacing w:line="192" w:lineRule="auto"/>
              <w:jc w:val="center"/>
              <w:rPr>
                <w:sz w:val="26"/>
                <w:szCs w:val="26"/>
              </w:rPr>
            </w:pPr>
            <w:r w:rsidRPr="00004E63">
              <w:rPr>
                <w:sz w:val="26"/>
                <w:szCs w:val="26"/>
              </w:rPr>
              <w:t>сооружения</w:t>
            </w:r>
          </w:p>
        </w:tc>
        <w:tc>
          <w:tcPr>
            <w:tcW w:w="1843" w:type="dxa"/>
            <w:tcBorders>
              <w:top w:val="single" w:sz="4" w:space="0" w:color="auto"/>
              <w:left w:val="single" w:sz="4" w:space="0" w:color="auto"/>
              <w:bottom w:val="single" w:sz="4" w:space="0" w:color="auto"/>
              <w:right w:val="single" w:sz="4" w:space="0" w:color="auto"/>
            </w:tcBorders>
            <w:hideMark/>
          </w:tcPr>
          <w:p w:rsidR="00004E63" w:rsidRPr="00004E63" w:rsidRDefault="00004E63" w:rsidP="00004E63">
            <w:pPr>
              <w:spacing w:line="192" w:lineRule="auto"/>
              <w:jc w:val="center"/>
              <w:rPr>
                <w:sz w:val="26"/>
                <w:szCs w:val="26"/>
              </w:rPr>
            </w:pPr>
            <w:r w:rsidRPr="00004E63">
              <w:rPr>
                <w:sz w:val="26"/>
                <w:szCs w:val="26"/>
              </w:rPr>
              <w:t xml:space="preserve">Номер </w:t>
            </w:r>
          </w:p>
          <w:p w:rsidR="00004E63" w:rsidRPr="00004E63" w:rsidRDefault="00004E63" w:rsidP="00004E63">
            <w:pPr>
              <w:spacing w:line="192" w:lineRule="auto"/>
              <w:jc w:val="center"/>
              <w:rPr>
                <w:sz w:val="26"/>
                <w:szCs w:val="26"/>
              </w:rPr>
            </w:pPr>
            <w:r w:rsidRPr="00004E63">
              <w:rPr>
                <w:sz w:val="26"/>
                <w:szCs w:val="26"/>
              </w:rPr>
              <w:t>помещения</w:t>
            </w:r>
          </w:p>
        </w:tc>
        <w:tc>
          <w:tcPr>
            <w:tcW w:w="1843" w:type="dxa"/>
            <w:tcBorders>
              <w:top w:val="single" w:sz="4" w:space="0" w:color="auto"/>
              <w:left w:val="single" w:sz="4" w:space="0" w:color="auto"/>
              <w:bottom w:val="single" w:sz="4" w:space="0" w:color="auto"/>
              <w:right w:val="single" w:sz="4" w:space="0" w:color="auto"/>
            </w:tcBorders>
            <w:hideMark/>
          </w:tcPr>
          <w:p w:rsidR="00004E63" w:rsidRPr="00004E63" w:rsidRDefault="00004E63" w:rsidP="00004E63">
            <w:pPr>
              <w:spacing w:line="192" w:lineRule="auto"/>
              <w:jc w:val="center"/>
              <w:rPr>
                <w:sz w:val="26"/>
                <w:szCs w:val="26"/>
              </w:rPr>
            </w:pPr>
            <w:r w:rsidRPr="00004E63">
              <w:rPr>
                <w:sz w:val="26"/>
                <w:szCs w:val="26"/>
              </w:rPr>
              <w:t>Количество комнат</w:t>
            </w:r>
          </w:p>
        </w:tc>
        <w:tc>
          <w:tcPr>
            <w:tcW w:w="2126" w:type="dxa"/>
            <w:tcBorders>
              <w:top w:val="single" w:sz="4" w:space="0" w:color="auto"/>
              <w:left w:val="single" w:sz="4" w:space="0" w:color="auto"/>
              <w:bottom w:val="single" w:sz="4" w:space="0" w:color="auto"/>
              <w:right w:val="single" w:sz="4" w:space="0" w:color="auto"/>
            </w:tcBorders>
            <w:hideMark/>
          </w:tcPr>
          <w:p w:rsidR="00004E63" w:rsidRPr="00004E63" w:rsidRDefault="00004E63" w:rsidP="00004E63">
            <w:pPr>
              <w:spacing w:line="192" w:lineRule="auto"/>
              <w:jc w:val="center"/>
              <w:rPr>
                <w:sz w:val="26"/>
                <w:szCs w:val="26"/>
              </w:rPr>
            </w:pPr>
            <w:r w:rsidRPr="00004E63">
              <w:rPr>
                <w:sz w:val="26"/>
                <w:szCs w:val="26"/>
              </w:rPr>
              <w:t>Количество нанимателей</w:t>
            </w:r>
          </w:p>
        </w:tc>
      </w:tr>
      <w:tr w:rsidR="00004E63" w:rsidRPr="00004E63" w:rsidTr="00004E63">
        <w:trPr>
          <w:tblHeader/>
        </w:trPr>
        <w:tc>
          <w:tcPr>
            <w:tcW w:w="708" w:type="dxa"/>
            <w:tcBorders>
              <w:top w:val="single" w:sz="4" w:space="0" w:color="auto"/>
              <w:left w:val="single" w:sz="4" w:space="0" w:color="auto"/>
              <w:bottom w:val="single" w:sz="4" w:space="0" w:color="auto"/>
              <w:right w:val="single" w:sz="4" w:space="0" w:color="auto"/>
            </w:tcBorders>
            <w:hideMark/>
          </w:tcPr>
          <w:p w:rsidR="00004E63" w:rsidRPr="00004E63" w:rsidRDefault="00004E63" w:rsidP="00004E63">
            <w:pPr>
              <w:jc w:val="center"/>
              <w:rPr>
                <w:sz w:val="26"/>
                <w:szCs w:val="26"/>
              </w:rPr>
            </w:pPr>
            <w:r w:rsidRPr="00004E63">
              <w:rPr>
                <w:sz w:val="26"/>
                <w:szCs w:val="26"/>
              </w:rPr>
              <w:t>1</w:t>
            </w:r>
          </w:p>
        </w:tc>
        <w:tc>
          <w:tcPr>
            <w:tcW w:w="2836" w:type="dxa"/>
            <w:tcBorders>
              <w:left w:val="single" w:sz="4" w:space="0" w:color="auto"/>
              <w:right w:val="single" w:sz="4" w:space="0" w:color="auto"/>
            </w:tcBorders>
          </w:tcPr>
          <w:p w:rsidR="00004E63" w:rsidRPr="00004E63" w:rsidRDefault="00004E63" w:rsidP="00004E63">
            <w:pPr>
              <w:rPr>
                <w:sz w:val="26"/>
                <w:szCs w:val="26"/>
              </w:rPr>
            </w:pPr>
            <w:r w:rsidRPr="00004E63">
              <w:rPr>
                <w:sz w:val="26"/>
                <w:szCs w:val="26"/>
              </w:rPr>
              <w:t xml:space="preserve">ул. Ладо </w:t>
            </w:r>
            <w:proofErr w:type="spellStart"/>
            <w:r w:rsidRPr="00004E63">
              <w:rPr>
                <w:sz w:val="26"/>
                <w:szCs w:val="26"/>
              </w:rPr>
              <w:t>Кецховели</w:t>
            </w:r>
            <w:proofErr w:type="spellEnd"/>
            <w:r w:rsidRPr="00004E63">
              <w:rPr>
                <w:sz w:val="26"/>
                <w:szCs w:val="26"/>
              </w:rPr>
              <w:t>, 20 лит А</w:t>
            </w:r>
            <w:proofErr w:type="gramStart"/>
            <w:r w:rsidRPr="00004E63">
              <w:rPr>
                <w:sz w:val="26"/>
                <w:szCs w:val="26"/>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004E63" w:rsidRPr="00004E63" w:rsidRDefault="00004E63" w:rsidP="00004E63">
            <w:pPr>
              <w:jc w:val="center"/>
              <w:rPr>
                <w:sz w:val="26"/>
                <w:szCs w:val="26"/>
              </w:rPr>
            </w:pPr>
            <w:r w:rsidRPr="00004E63">
              <w:rPr>
                <w:sz w:val="26"/>
                <w:szCs w:val="26"/>
              </w:rPr>
              <w:t>17</w:t>
            </w:r>
          </w:p>
        </w:tc>
        <w:tc>
          <w:tcPr>
            <w:tcW w:w="1843" w:type="dxa"/>
            <w:tcBorders>
              <w:top w:val="single" w:sz="4" w:space="0" w:color="auto"/>
              <w:left w:val="single" w:sz="4" w:space="0" w:color="auto"/>
              <w:bottom w:val="single" w:sz="4" w:space="0" w:color="auto"/>
              <w:right w:val="single" w:sz="4" w:space="0" w:color="auto"/>
            </w:tcBorders>
          </w:tcPr>
          <w:p w:rsidR="00004E63" w:rsidRPr="00004E63" w:rsidRDefault="00004E63" w:rsidP="00004E63">
            <w:pPr>
              <w:jc w:val="center"/>
              <w:rPr>
                <w:sz w:val="26"/>
                <w:szCs w:val="26"/>
              </w:rPr>
            </w:pPr>
            <w:r w:rsidRPr="00004E63">
              <w:rPr>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004E63" w:rsidRPr="00004E63" w:rsidRDefault="00004E63" w:rsidP="00004E63">
            <w:pPr>
              <w:jc w:val="center"/>
              <w:rPr>
                <w:sz w:val="26"/>
                <w:szCs w:val="26"/>
              </w:rPr>
            </w:pPr>
            <w:r w:rsidRPr="00004E63">
              <w:rPr>
                <w:sz w:val="26"/>
                <w:szCs w:val="26"/>
              </w:rPr>
              <w:t>4</w:t>
            </w:r>
          </w:p>
        </w:tc>
      </w:tr>
      <w:tr w:rsidR="00004E63" w:rsidRPr="00004E63" w:rsidTr="00004E63">
        <w:trPr>
          <w:tblHeader/>
        </w:trPr>
        <w:tc>
          <w:tcPr>
            <w:tcW w:w="708" w:type="dxa"/>
            <w:tcBorders>
              <w:top w:val="single" w:sz="4" w:space="0" w:color="auto"/>
              <w:left w:val="single" w:sz="4" w:space="0" w:color="auto"/>
              <w:bottom w:val="single" w:sz="4" w:space="0" w:color="auto"/>
              <w:right w:val="single" w:sz="4" w:space="0" w:color="auto"/>
            </w:tcBorders>
          </w:tcPr>
          <w:p w:rsidR="00004E63" w:rsidRPr="00004E63" w:rsidRDefault="00004E63" w:rsidP="00004E63">
            <w:pPr>
              <w:jc w:val="center"/>
              <w:rPr>
                <w:sz w:val="26"/>
                <w:szCs w:val="26"/>
              </w:rPr>
            </w:pPr>
            <w:r w:rsidRPr="00004E63">
              <w:rPr>
                <w:sz w:val="26"/>
                <w:szCs w:val="26"/>
              </w:rPr>
              <w:t>2</w:t>
            </w:r>
          </w:p>
        </w:tc>
        <w:tc>
          <w:tcPr>
            <w:tcW w:w="2836" w:type="dxa"/>
            <w:tcBorders>
              <w:left w:val="single" w:sz="4" w:space="0" w:color="auto"/>
              <w:right w:val="single" w:sz="4" w:space="0" w:color="auto"/>
            </w:tcBorders>
          </w:tcPr>
          <w:p w:rsidR="00004E63" w:rsidRPr="00004E63" w:rsidRDefault="00004E63" w:rsidP="00004E63">
            <w:pPr>
              <w:rPr>
                <w:sz w:val="26"/>
                <w:szCs w:val="26"/>
              </w:rPr>
            </w:pPr>
            <w:r w:rsidRPr="00004E63">
              <w:rPr>
                <w:sz w:val="26"/>
                <w:szCs w:val="26"/>
              </w:rPr>
              <w:t xml:space="preserve">ул. Ладо </w:t>
            </w:r>
            <w:proofErr w:type="spellStart"/>
            <w:r w:rsidRPr="00004E63">
              <w:rPr>
                <w:sz w:val="26"/>
                <w:szCs w:val="26"/>
              </w:rPr>
              <w:t>Кецховели</w:t>
            </w:r>
            <w:proofErr w:type="spellEnd"/>
            <w:r w:rsidRPr="00004E63">
              <w:rPr>
                <w:sz w:val="26"/>
                <w:szCs w:val="26"/>
              </w:rPr>
              <w:t>, 20 лит А</w:t>
            </w:r>
            <w:proofErr w:type="gramStart"/>
            <w:r w:rsidRPr="00004E63">
              <w:rPr>
                <w:sz w:val="26"/>
                <w:szCs w:val="26"/>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004E63" w:rsidRPr="00004E63" w:rsidRDefault="00004E63" w:rsidP="00004E63">
            <w:pPr>
              <w:jc w:val="center"/>
              <w:rPr>
                <w:sz w:val="26"/>
                <w:szCs w:val="26"/>
              </w:rPr>
            </w:pPr>
            <w:r w:rsidRPr="00004E63">
              <w:rPr>
                <w:sz w:val="26"/>
                <w:szCs w:val="26"/>
              </w:rPr>
              <w:t>18</w:t>
            </w:r>
          </w:p>
        </w:tc>
        <w:tc>
          <w:tcPr>
            <w:tcW w:w="1843" w:type="dxa"/>
            <w:tcBorders>
              <w:top w:val="single" w:sz="4" w:space="0" w:color="auto"/>
              <w:left w:val="single" w:sz="4" w:space="0" w:color="auto"/>
              <w:bottom w:val="single" w:sz="4" w:space="0" w:color="auto"/>
              <w:right w:val="single" w:sz="4" w:space="0" w:color="auto"/>
            </w:tcBorders>
          </w:tcPr>
          <w:p w:rsidR="00004E63" w:rsidRPr="00004E63" w:rsidRDefault="00004E63" w:rsidP="00004E63">
            <w:pPr>
              <w:jc w:val="center"/>
              <w:rPr>
                <w:sz w:val="26"/>
                <w:szCs w:val="26"/>
              </w:rPr>
            </w:pPr>
            <w:r w:rsidRPr="00004E63">
              <w:rPr>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004E63" w:rsidRPr="00004E63" w:rsidRDefault="00004E63" w:rsidP="00004E63">
            <w:pPr>
              <w:jc w:val="center"/>
              <w:rPr>
                <w:sz w:val="26"/>
                <w:szCs w:val="26"/>
              </w:rPr>
            </w:pPr>
            <w:r w:rsidRPr="00004E63">
              <w:rPr>
                <w:sz w:val="26"/>
                <w:szCs w:val="26"/>
              </w:rPr>
              <w:t>-</w:t>
            </w:r>
          </w:p>
        </w:tc>
      </w:tr>
      <w:tr w:rsidR="00004E63" w:rsidRPr="00004E63" w:rsidTr="00004E63">
        <w:trPr>
          <w:tblHeader/>
        </w:trPr>
        <w:tc>
          <w:tcPr>
            <w:tcW w:w="708" w:type="dxa"/>
            <w:tcBorders>
              <w:top w:val="single" w:sz="4" w:space="0" w:color="auto"/>
              <w:left w:val="single" w:sz="4" w:space="0" w:color="auto"/>
              <w:bottom w:val="single" w:sz="4" w:space="0" w:color="auto"/>
              <w:right w:val="single" w:sz="4" w:space="0" w:color="auto"/>
            </w:tcBorders>
          </w:tcPr>
          <w:p w:rsidR="00004E63" w:rsidRPr="00004E63" w:rsidRDefault="00004E63" w:rsidP="00004E63">
            <w:pPr>
              <w:jc w:val="center"/>
              <w:rPr>
                <w:sz w:val="26"/>
                <w:szCs w:val="26"/>
              </w:rPr>
            </w:pPr>
            <w:r w:rsidRPr="00004E63">
              <w:rPr>
                <w:sz w:val="26"/>
                <w:szCs w:val="26"/>
              </w:rPr>
              <w:t>3</w:t>
            </w:r>
          </w:p>
        </w:tc>
        <w:tc>
          <w:tcPr>
            <w:tcW w:w="2836" w:type="dxa"/>
            <w:tcBorders>
              <w:left w:val="single" w:sz="4" w:space="0" w:color="auto"/>
              <w:right w:val="single" w:sz="4" w:space="0" w:color="auto"/>
            </w:tcBorders>
          </w:tcPr>
          <w:p w:rsidR="00004E63" w:rsidRPr="00004E63" w:rsidRDefault="00004E63" w:rsidP="00004E63">
            <w:pPr>
              <w:rPr>
                <w:sz w:val="26"/>
                <w:szCs w:val="26"/>
              </w:rPr>
            </w:pPr>
            <w:r w:rsidRPr="00004E63">
              <w:rPr>
                <w:sz w:val="26"/>
                <w:szCs w:val="26"/>
              </w:rPr>
              <w:t xml:space="preserve">ул. Ладо </w:t>
            </w:r>
            <w:proofErr w:type="spellStart"/>
            <w:r w:rsidRPr="00004E63">
              <w:rPr>
                <w:sz w:val="26"/>
                <w:szCs w:val="26"/>
              </w:rPr>
              <w:t>Кецховели</w:t>
            </w:r>
            <w:proofErr w:type="spellEnd"/>
            <w:r w:rsidRPr="00004E63">
              <w:rPr>
                <w:sz w:val="26"/>
                <w:szCs w:val="26"/>
              </w:rPr>
              <w:t>, 20 лит А</w:t>
            </w:r>
            <w:proofErr w:type="gramStart"/>
            <w:r w:rsidRPr="00004E63">
              <w:rPr>
                <w:sz w:val="26"/>
                <w:szCs w:val="26"/>
              </w:rPr>
              <w:t>2</w:t>
            </w:r>
            <w:proofErr w:type="gramEnd"/>
          </w:p>
        </w:tc>
        <w:tc>
          <w:tcPr>
            <w:tcW w:w="1843" w:type="dxa"/>
            <w:tcBorders>
              <w:top w:val="single" w:sz="4" w:space="0" w:color="auto"/>
              <w:left w:val="single" w:sz="4" w:space="0" w:color="auto"/>
              <w:bottom w:val="single" w:sz="4" w:space="0" w:color="auto"/>
              <w:right w:val="single" w:sz="4" w:space="0" w:color="auto"/>
            </w:tcBorders>
          </w:tcPr>
          <w:p w:rsidR="00004E63" w:rsidRPr="00004E63" w:rsidRDefault="00004E63" w:rsidP="00004E63">
            <w:pPr>
              <w:jc w:val="center"/>
              <w:rPr>
                <w:sz w:val="26"/>
                <w:szCs w:val="26"/>
              </w:rPr>
            </w:pPr>
            <w:r w:rsidRPr="00004E63">
              <w:rPr>
                <w:sz w:val="26"/>
                <w:szCs w:val="26"/>
              </w:rPr>
              <w:t>19</w:t>
            </w:r>
          </w:p>
        </w:tc>
        <w:tc>
          <w:tcPr>
            <w:tcW w:w="1843" w:type="dxa"/>
            <w:tcBorders>
              <w:top w:val="single" w:sz="4" w:space="0" w:color="auto"/>
              <w:left w:val="single" w:sz="4" w:space="0" w:color="auto"/>
              <w:bottom w:val="single" w:sz="4" w:space="0" w:color="auto"/>
              <w:right w:val="single" w:sz="4" w:space="0" w:color="auto"/>
            </w:tcBorders>
          </w:tcPr>
          <w:p w:rsidR="00004E63" w:rsidRPr="00004E63" w:rsidRDefault="00004E63" w:rsidP="00004E63">
            <w:pPr>
              <w:jc w:val="center"/>
              <w:rPr>
                <w:sz w:val="26"/>
                <w:szCs w:val="26"/>
              </w:rPr>
            </w:pPr>
            <w:r w:rsidRPr="00004E63">
              <w:rPr>
                <w:sz w:val="26"/>
                <w:szCs w:val="26"/>
              </w:rPr>
              <w:t>1</w:t>
            </w:r>
          </w:p>
        </w:tc>
        <w:tc>
          <w:tcPr>
            <w:tcW w:w="2126" w:type="dxa"/>
            <w:tcBorders>
              <w:top w:val="single" w:sz="4" w:space="0" w:color="auto"/>
              <w:left w:val="single" w:sz="4" w:space="0" w:color="auto"/>
              <w:bottom w:val="single" w:sz="4" w:space="0" w:color="auto"/>
              <w:right w:val="single" w:sz="4" w:space="0" w:color="auto"/>
            </w:tcBorders>
          </w:tcPr>
          <w:p w:rsidR="00004E63" w:rsidRPr="00004E63" w:rsidRDefault="00004E63" w:rsidP="00004E63">
            <w:pPr>
              <w:jc w:val="center"/>
              <w:rPr>
                <w:sz w:val="26"/>
                <w:szCs w:val="26"/>
              </w:rPr>
            </w:pPr>
            <w:r w:rsidRPr="00004E63">
              <w:rPr>
                <w:sz w:val="26"/>
                <w:szCs w:val="26"/>
              </w:rPr>
              <w:t>2</w:t>
            </w:r>
          </w:p>
        </w:tc>
      </w:tr>
    </w:tbl>
    <w:p w:rsidR="00004E63" w:rsidRPr="00004E63" w:rsidRDefault="00004E63" w:rsidP="00004E63">
      <w:pPr>
        <w:pStyle w:val="HeadDoc"/>
        <w:keepLines w:val="0"/>
        <w:widowControl w:val="0"/>
        <w:rPr>
          <w:sz w:val="26"/>
          <w:szCs w:val="26"/>
        </w:rPr>
      </w:pPr>
    </w:p>
    <w:p w:rsidR="00004E63" w:rsidRPr="00004E63" w:rsidRDefault="00004E63" w:rsidP="00004E63">
      <w:pPr>
        <w:rPr>
          <w:sz w:val="26"/>
          <w:szCs w:val="26"/>
        </w:rPr>
      </w:pPr>
    </w:p>
    <w:p w:rsidR="00C26513" w:rsidRPr="00004E63" w:rsidRDefault="00C26513" w:rsidP="00C26513">
      <w:pPr>
        <w:pStyle w:val="HeadDoc"/>
        <w:keepLines w:val="0"/>
        <w:widowControl w:val="0"/>
        <w:rPr>
          <w:sz w:val="26"/>
          <w:szCs w:val="26"/>
        </w:rPr>
      </w:pPr>
    </w:p>
    <w:p w:rsidR="00B55D51" w:rsidRPr="00004E63" w:rsidRDefault="00EF0A79" w:rsidP="001B0E2C">
      <w:pPr>
        <w:autoSpaceDE w:val="0"/>
        <w:autoSpaceDN w:val="0"/>
        <w:adjustRightInd w:val="0"/>
        <w:ind w:right="141" w:firstLine="709"/>
        <w:rPr>
          <w:b/>
          <w:color w:val="000000"/>
          <w:sz w:val="26"/>
          <w:szCs w:val="26"/>
        </w:rPr>
      </w:pPr>
      <w:r w:rsidRPr="00004E63">
        <w:rPr>
          <w:b/>
          <w:sz w:val="26"/>
          <w:szCs w:val="26"/>
        </w:rPr>
        <w:t>25</w:t>
      </w:r>
      <w:r w:rsidR="00656E40" w:rsidRPr="00004E63">
        <w:rPr>
          <w:b/>
          <w:sz w:val="26"/>
          <w:szCs w:val="26"/>
        </w:rPr>
        <w:t xml:space="preserve">. </w:t>
      </w:r>
      <w:r w:rsidR="00B55D51" w:rsidRPr="00004E63">
        <w:rPr>
          <w:b/>
          <w:sz w:val="26"/>
          <w:szCs w:val="26"/>
        </w:rPr>
        <w:t xml:space="preserve">Проект договора </w:t>
      </w:r>
      <w:r w:rsidR="00937F4C" w:rsidRPr="00004E63">
        <w:rPr>
          <w:b/>
          <w:color w:val="000000"/>
          <w:sz w:val="26"/>
          <w:szCs w:val="26"/>
        </w:rPr>
        <w:t>о развитии застроенной территории</w:t>
      </w:r>
    </w:p>
    <w:p w:rsidR="00640859" w:rsidRPr="00004E63" w:rsidRDefault="00640859" w:rsidP="001B0E2C">
      <w:pPr>
        <w:autoSpaceDE w:val="0"/>
        <w:autoSpaceDN w:val="0"/>
        <w:adjustRightInd w:val="0"/>
        <w:ind w:right="141" w:firstLine="709"/>
        <w:rPr>
          <w:b/>
          <w:sz w:val="26"/>
          <w:szCs w:val="26"/>
        </w:rPr>
      </w:pPr>
    </w:p>
    <w:p w:rsidR="00B55D51" w:rsidRPr="00004E63" w:rsidRDefault="00B55D51" w:rsidP="00AF7241">
      <w:pPr>
        <w:tabs>
          <w:tab w:val="left" w:pos="9781"/>
          <w:tab w:val="left" w:pos="12155"/>
        </w:tabs>
        <w:ind w:firstLine="709"/>
        <w:jc w:val="both"/>
        <w:rPr>
          <w:sz w:val="26"/>
          <w:szCs w:val="26"/>
        </w:rPr>
      </w:pPr>
      <w:r w:rsidRPr="00004E63">
        <w:rPr>
          <w:sz w:val="26"/>
          <w:szCs w:val="26"/>
        </w:rPr>
        <w:t xml:space="preserve">Проект договора </w:t>
      </w:r>
      <w:r w:rsidR="00937F4C" w:rsidRPr="00004E63">
        <w:rPr>
          <w:color w:val="000000"/>
          <w:sz w:val="26"/>
          <w:szCs w:val="26"/>
        </w:rPr>
        <w:t>о развитии застроенной территории</w:t>
      </w:r>
      <w:r w:rsidR="00937F4C" w:rsidRPr="00004E63">
        <w:rPr>
          <w:sz w:val="26"/>
          <w:szCs w:val="26"/>
        </w:rPr>
        <w:t xml:space="preserve"> </w:t>
      </w:r>
      <w:r w:rsidRPr="00004E63">
        <w:rPr>
          <w:sz w:val="26"/>
          <w:szCs w:val="26"/>
        </w:rPr>
        <w:t>указан в Приложении 2</w:t>
      </w:r>
      <w:r w:rsidR="00055A43" w:rsidRPr="00004E63">
        <w:rPr>
          <w:color w:val="000000"/>
          <w:sz w:val="26"/>
          <w:szCs w:val="26"/>
        </w:rPr>
        <w:t xml:space="preserve"> к извещению о проведен</w:t>
      </w:r>
      <w:proofErr w:type="gramStart"/>
      <w:r w:rsidR="00055A43" w:rsidRPr="00004E63">
        <w:rPr>
          <w:color w:val="000000"/>
          <w:sz w:val="26"/>
          <w:szCs w:val="26"/>
        </w:rPr>
        <w:t>ии ау</w:t>
      </w:r>
      <w:proofErr w:type="gramEnd"/>
      <w:r w:rsidR="00055A43" w:rsidRPr="00004E63">
        <w:rPr>
          <w:color w:val="000000"/>
          <w:sz w:val="26"/>
          <w:szCs w:val="26"/>
        </w:rPr>
        <w:t>кциона</w:t>
      </w:r>
      <w:r w:rsidRPr="00004E63">
        <w:rPr>
          <w:sz w:val="26"/>
          <w:szCs w:val="26"/>
        </w:rPr>
        <w:t>.</w:t>
      </w:r>
    </w:p>
    <w:p w:rsidR="00851337" w:rsidRPr="00004E63" w:rsidRDefault="00851337" w:rsidP="00851337">
      <w:pPr>
        <w:ind w:firstLine="709"/>
        <w:contextualSpacing/>
        <w:jc w:val="both"/>
        <w:rPr>
          <w:color w:val="000000"/>
          <w:sz w:val="26"/>
          <w:szCs w:val="26"/>
        </w:rPr>
      </w:pPr>
      <w:r w:rsidRPr="00004E63">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r w:rsidR="00EA79C3" w:rsidRPr="00004E63">
        <w:rPr>
          <w:sz w:val="26"/>
          <w:szCs w:val="26"/>
        </w:rPr>
        <w:t xml:space="preserve"> </w:t>
      </w:r>
    </w:p>
    <w:p w:rsidR="00B01E9A" w:rsidRPr="00004E63" w:rsidRDefault="00B01E9A" w:rsidP="00AF7241">
      <w:pPr>
        <w:tabs>
          <w:tab w:val="left" w:pos="9781"/>
          <w:tab w:val="left" w:pos="12155"/>
        </w:tabs>
        <w:ind w:firstLine="709"/>
        <w:jc w:val="both"/>
        <w:rPr>
          <w:sz w:val="26"/>
          <w:szCs w:val="26"/>
        </w:rPr>
      </w:pPr>
    </w:p>
    <w:p w:rsidR="00200439" w:rsidRPr="00004E63" w:rsidRDefault="00200439" w:rsidP="00AF7241">
      <w:pPr>
        <w:tabs>
          <w:tab w:val="left" w:pos="9781"/>
          <w:tab w:val="left" w:pos="12155"/>
        </w:tabs>
        <w:ind w:firstLine="709"/>
        <w:jc w:val="both"/>
        <w:rPr>
          <w:sz w:val="26"/>
          <w:szCs w:val="26"/>
        </w:rPr>
      </w:pPr>
    </w:p>
    <w:p w:rsidR="002337D2" w:rsidRPr="00004E63" w:rsidRDefault="007A78B1" w:rsidP="001B0E2C">
      <w:pPr>
        <w:pStyle w:val="ConsPlusNormal"/>
        <w:ind w:right="141"/>
        <w:jc w:val="both"/>
        <w:rPr>
          <w:rFonts w:ascii="Times New Roman" w:hAnsi="Times New Roman" w:cs="Times New Roman"/>
          <w:color w:val="000000"/>
          <w:sz w:val="26"/>
          <w:szCs w:val="26"/>
        </w:rPr>
      </w:pPr>
      <w:r w:rsidRPr="00004E63">
        <w:rPr>
          <w:rFonts w:ascii="Times New Roman" w:hAnsi="Times New Roman" w:cs="Times New Roman"/>
          <w:color w:val="000000"/>
          <w:sz w:val="26"/>
          <w:szCs w:val="26"/>
        </w:rPr>
        <w:t>Заместитель</w:t>
      </w:r>
      <w:r w:rsidR="00B458E4" w:rsidRPr="00004E63">
        <w:rPr>
          <w:rFonts w:ascii="Times New Roman" w:hAnsi="Times New Roman" w:cs="Times New Roman"/>
          <w:color w:val="000000"/>
          <w:sz w:val="26"/>
          <w:szCs w:val="26"/>
        </w:rPr>
        <w:t xml:space="preserve"> Главы города –</w:t>
      </w:r>
    </w:p>
    <w:p w:rsidR="00B458E4" w:rsidRPr="00004E63" w:rsidRDefault="00B01E9A" w:rsidP="001B0E2C">
      <w:pPr>
        <w:pStyle w:val="ConsPlusNormal"/>
        <w:ind w:right="141"/>
        <w:jc w:val="both"/>
        <w:rPr>
          <w:rFonts w:ascii="Times New Roman" w:hAnsi="Times New Roman" w:cs="Times New Roman"/>
          <w:color w:val="000000"/>
          <w:sz w:val="26"/>
          <w:szCs w:val="26"/>
        </w:rPr>
      </w:pPr>
      <w:r w:rsidRPr="00004E63">
        <w:rPr>
          <w:rFonts w:ascii="Times New Roman" w:hAnsi="Times New Roman" w:cs="Times New Roman"/>
          <w:color w:val="000000"/>
          <w:sz w:val="26"/>
          <w:szCs w:val="26"/>
        </w:rPr>
        <w:t>руководител</w:t>
      </w:r>
      <w:r w:rsidR="004B1822" w:rsidRPr="00004E63">
        <w:rPr>
          <w:rFonts w:ascii="Times New Roman" w:hAnsi="Times New Roman" w:cs="Times New Roman"/>
          <w:color w:val="000000"/>
          <w:sz w:val="26"/>
          <w:szCs w:val="26"/>
        </w:rPr>
        <w:t>ь</w:t>
      </w:r>
      <w:r w:rsidR="00B458E4" w:rsidRPr="00004E63">
        <w:rPr>
          <w:rFonts w:ascii="Times New Roman" w:hAnsi="Times New Roman" w:cs="Times New Roman"/>
          <w:color w:val="000000"/>
          <w:sz w:val="26"/>
          <w:szCs w:val="26"/>
        </w:rPr>
        <w:t xml:space="preserve"> департамента</w:t>
      </w:r>
    </w:p>
    <w:p w:rsidR="005347C5" w:rsidRPr="00004E63" w:rsidRDefault="00B458E4" w:rsidP="00200439">
      <w:pPr>
        <w:pStyle w:val="ConsPlusNormal"/>
        <w:ind w:right="141"/>
        <w:jc w:val="both"/>
        <w:rPr>
          <w:rFonts w:ascii="Times New Roman" w:hAnsi="Times New Roman" w:cs="Times New Roman"/>
          <w:color w:val="000000"/>
          <w:sz w:val="26"/>
          <w:szCs w:val="26"/>
        </w:rPr>
      </w:pPr>
      <w:r w:rsidRPr="00004E63">
        <w:rPr>
          <w:rFonts w:ascii="Times New Roman" w:hAnsi="Times New Roman" w:cs="Times New Roman"/>
          <w:color w:val="000000"/>
          <w:sz w:val="26"/>
          <w:szCs w:val="26"/>
        </w:rPr>
        <w:t xml:space="preserve">градостроительства                                                                </w:t>
      </w:r>
      <w:r w:rsidR="007A78B1" w:rsidRPr="00004E63">
        <w:rPr>
          <w:rFonts w:ascii="Times New Roman" w:hAnsi="Times New Roman" w:cs="Times New Roman"/>
          <w:color w:val="000000"/>
          <w:sz w:val="26"/>
          <w:szCs w:val="26"/>
        </w:rPr>
        <w:t xml:space="preserve">                М.Ф. </w:t>
      </w:r>
      <w:proofErr w:type="gramStart"/>
      <w:r w:rsidR="007A78B1" w:rsidRPr="00004E63">
        <w:rPr>
          <w:rFonts w:ascii="Times New Roman" w:hAnsi="Times New Roman" w:cs="Times New Roman"/>
          <w:color w:val="000000"/>
          <w:sz w:val="26"/>
          <w:szCs w:val="26"/>
        </w:rPr>
        <w:t>Зуевский</w:t>
      </w:r>
      <w:proofErr w:type="gramEnd"/>
    </w:p>
    <w:p w:rsidR="00AF7241" w:rsidRPr="00004E63" w:rsidRDefault="00200439" w:rsidP="00200439">
      <w:pPr>
        <w:pStyle w:val="ConsPlusNormal"/>
        <w:ind w:right="141"/>
        <w:jc w:val="both"/>
        <w:rPr>
          <w:rFonts w:ascii="Times New Roman" w:hAnsi="Times New Roman" w:cs="Times New Roman"/>
          <w:color w:val="000000"/>
          <w:sz w:val="26"/>
          <w:szCs w:val="26"/>
        </w:rPr>
      </w:pPr>
      <w:r w:rsidRPr="00004E63">
        <w:rPr>
          <w:rFonts w:ascii="Times New Roman" w:hAnsi="Times New Roman" w:cs="Times New Roman"/>
          <w:color w:val="000000"/>
          <w:sz w:val="26"/>
          <w:szCs w:val="26"/>
        </w:rPr>
        <w:t xml:space="preserve"> </w:t>
      </w:r>
      <w:r w:rsidR="00AF7241" w:rsidRPr="00004E63">
        <w:rPr>
          <w:rFonts w:ascii="Times New Roman" w:hAnsi="Times New Roman" w:cs="Times New Roman"/>
          <w:color w:val="000000"/>
          <w:sz w:val="26"/>
          <w:szCs w:val="26"/>
        </w:rPr>
        <w:br w:type="page"/>
      </w:r>
    </w:p>
    <w:p w:rsidR="003A13B5" w:rsidRPr="00643F0F" w:rsidRDefault="003A13B5" w:rsidP="00F46063">
      <w:pPr>
        <w:tabs>
          <w:tab w:val="left" w:pos="9781"/>
          <w:tab w:val="left" w:pos="12155"/>
        </w:tabs>
        <w:ind w:firstLine="5387"/>
        <w:rPr>
          <w:sz w:val="26"/>
          <w:szCs w:val="26"/>
        </w:rPr>
      </w:pPr>
      <w:r w:rsidRPr="00643F0F">
        <w:rPr>
          <w:sz w:val="26"/>
          <w:szCs w:val="26"/>
        </w:rPr>
        <w:lastRenderedPageBreak/>
        <w:t>Приложение 1</w:t>
      </w:r>
      <w:r w:rsidR="002F56E3" w:rsidRPr="00643F0F">
        <w:rPr>
          <w:color w:val="000000"/>
          <w:sz w:val="26"/>
          <w:szCs w:val="26"/>
        </w:rPr>
        <w:t xml:space="preserve"> к извещению</w:t>
      </w:r>
    </w:p>
    <w:p w:rsidR="00E520D0" w:rsidRPr="00643F0F" w:rsidRDefault="00E520D0" w:rsidP="00F46063">
      <w:pPr>
        <w:tabs>
          <w:tab w:val="left" w:pos="9781"/>
          <w:tab w:val="left" w:pos="12155"/>
        </w:tabs>
        <w:ind w:firstLine="5387"/>
        <w:rPr>
          <w:color w:val="000000"/>
          <w:sz w:val="26"/>
          <w:szCs w:val="26"/>
        </w:rPr>
      </w:pPr>
      <w:r w:rsidRPr="00643F0F">
        <w:rPr>
          <w:color w:val="000000"/>
          <w:sz w:val="26"/>
          <w:szCs w:val="26"/>
        </w:rPr>
        <w:t>о проведен</w:t>
      </w:r>
      <w:proofErr w:type="gramStart"/>
      <w:r w:rsidRPr="00643F0F">
        <w:rPr>
          <w:color w:val="000000"/>
          <w:sz w:val="26"/>
          <w:szCs w:val="26"/>
        </w:rPr>
        <w:t>ии ау</w:t>
      </w:r>
      <w:proofErr w:type="gramEnd"/>
      <w:r w:rsidRPr="00643F0F">
        <w:rPr>
          <w:color w:val="000000"/>
          <w:sz w:val="26"/>
          <w:szCs w:val="26"/>
        </w:rPr>
        <w:t>кциона</w:t>
      </w:r>
    </w:p>
    <w:p w:rsidR="002F56E3" w:rsidRPr="00643F0F" w:rsidRDefault="002F56E3" w:rsidP="00F46063">
      <w:pPr>
        <w:tabs>
          <w:tab w:val="left" w:pos="9781"/>
          <w:tab w:val="left" w:pos="12155"/>
        </w:tabs>
        <w:ind w:firstLine="5387"/>
        <w:rPr>
          <w:sz w:val="26"/>
          <w:szCs w:val="26"/>
        </w:rPr>
      </w:pPr>
      <w:r w:rsidRPr="00643F0F">
        <w:rPr>
          <w:sz w:val="26"/>
          <w:szCs w:val="26"/>
        </w:rPr>
        <w:t xml:space="preserve">на право заключения договора о </w:t>
      </w:r>
    </w:p>
    <w:p w:rsidR="002F56E3" w:rsidRPr="00643F0F" w:rsidRDefault="002F56E3" w:rsidP="00F46063">
      <w:pPr>
        <w:tabs>
          <w:tab w:val="left" w:pos="9781"/>
          <w:tab w:val="left" w:pos="12155"/>
        </w:tabs>
        <w:ind w:firstLine="5387"/>
        <w:rPr>
          <w:color w:val="000000"/>
          <w:sz w:val="26"/>
          <w:szCs w:val="26"/>
        </w:rPr>
      </w:pPr>
      <w:proofErr w:type="gramStart"/>
      <w:r w:rsidRPr="00643F0F">
        <w:rPr>
          <w:sz w:val="26"/>
          <w:szCs w:val="26"/>
        </w:rPr>
        <w:t>развитии</w:t>
      </w:r>
      <w:proofErr w:type="gramEnd"/>
      <w:r w:rsidRPr="00643F0F">
        <w:rPr>
          <w:sz w:val="26"/>
          <w:szCs w:val="26"/>
        </w:rPr>
        <w:t xml:space="preserve"> застроенной территории</w:t>
      </w:r>
    </w:p>
    <w:p w:rsidR="00E520D0" w:rsidRPr="00643F0F" w:rsidRDefault="00E520D0" w:rsidP="00881D7F">
      <w:pPr>
        <w:tabs>
          <w:tab w:val="left" w:pos="12155"/>
        </w:tabs>
        <w:ind w:right="141" w:firstLine="709"/>
        <w:jc w:val="right"/>
        <w:rPr>
          <w:sz w:val="26"/>
          <w:szCs w:val="26"/>
        </w:rPr>
      </w:pPr>
    </w:p>
    <w:p w:rsidR="002F203D" w:rsidRPr="00643F0F" w:rsidRDefault="002F203D" w:rsidP="002F203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2"/>
      </w:tblGrid>
      <w:tr w:rsidR="002F203D" w:rsidRPr="00643F0F" w:rsidTr="008350E2">
        <w:trPr>
          <w:trHeight w:val="11140"/>
        </w:trPr>
        <w:tc>
          <w:tcPr>
            <w:tcW w:w="10632" w:type="dxa"/>
            <w:tcBorders>
              <w:top w:val="single" w:sz="4" w:space="0" w:color="auto"/>
              <w:left w:val="single" w:sz="4" w:space="0" w:color="auto"/>
              <w:bottom w:val="single" w:sz="4" w:space="0" w:color="auto"/>
              <w:right w:val="single" w:sz="4" w:space="0" w:color="auto"/>
            </w:tcBorders>
          </w:tcPr>
          <w:p w:rsidR="002F203D" w:rsidRPr="00643F0F" w:rsidRDefault="002F203D" w:rsidP="008350E2">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2F203D" w:rsidRPr="00643F0F" w:rsidRDefault="002F203D" w:rsidP="008350E2">
            <w:pPr>
              <w:pStyle w:val="ConsPlusTitle"/>
              <w:ind w:firstLine="6413"/>
              <w:rPr>
                <w:rFonts w:ascii="Times New Roman" w:hAnsi="Times New Roman"/>
                <w:sz w:val="26"/>
                <w:szCs w:val="26"/>
              </w:rPr>
            </w:pPr>
            <w:r w:rsidRPr="00643F0F">
              <w:rPr>
                <w:rFonts w:ascii="Times New Roman" w:hAnsi="Times New Roman"/>
                <w:sz w:val="26"/>
                <w:szCs w:val="26"/>
              </w:rPr>
              <w:t xml:space="preserve">Департамент </w:t>
            </w:r>
            <w:r>
              <w:rPr>
                <w:rFonts w:ascii="Times New Roman" w:hAnsi="Times New Roman"/>
                <w:sz w:val="26"/>
                <w:szCs w:val="26"/>
              </w:rPr>
              <w:t>градостроительства</w:t>
            </w:r>
          </w:p>
          <w:p w:rsidR="002F203D" w:rsidRPr="00643F0F" w:rsidRDefault="002F203D" w:rsidP="008350E2">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2F203D" w:rsidRPr="00643F0F" w:rsidRDefault="002F203D" w:rsidP="008350E2">
            <w:pPr>
              <w:pStyle w:val="ConsPlusTitle"/>
              <w:ind w:firstLine="709"/>
              <w:jc w:val="center"/>
              <w:rPr>
                <w:rFonts w:ascii="Times New Roman" w:hAnsi="Times New Roman"/>
                <w:sz w:val="26"/>
                <w:szCs w:val="26"/>
              </w:rPr>
            </w:pPr>
          </w:p>
          <w:p w:rsidR="002F203D" w:rsidRPr="00643F0F" w:rsidRDefault="002F203D" w:rsidP="008350E2">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2F203D" w:rsidRPr="00643F0F" w:rsidRDefault="002F203D" w:rsidP="008350E2">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аукционе на право заключения договора </w:t>
            </w:r>
          </w:p>
          <w:p w:rsidR="002F203D" w:rsidRPr="00643F0F" w:rsidRDefault="002F203D" w:rsidP="008350E2">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2F203D" w:rsidRPr="00643F0F" w:rsidRDefault="002F203D" w:rsidP="008350E2">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Pr>
                <w:rFonts w:ascii="Times New Roman" w:hAnsi="Times New Roman"/>
                <w:sz w:val="26"/>
                <w:szCs w:val="26"/>
              </w:rPr>
              <w:t>___________________________</w:t>
            </w:r>
          </w:p>
          <w:p w:rsidR="002F203D" w:rsidRPr="00643F0F" w:rsidRDefault="002F203D" w:rsidP="008350E2">
            <w:pPr>
              <w:widowControl w:val="0"/>
              <w:ind w:firstLine="709"/>
              <w:jc w:val="center"/>
              <w:rPr>
                <w:i/>
                <w:sz w:val="26"/>
                <w:szCs w:val="26"/>
              </w:rPr>
            </w:pPr>
            <w:r w:rsidRPr="00643F0F">
              <w:rPr>
                <w:i/>
                <w:sz w:val="26"/>
                <w:szCs w:val="26"/>
              </w:rPr>
              <w:t>(Наименование юридического лица или</w:t>
            </w:r>
            <w:r>
              <w:rPr>
                <w:i/>
                <w:sz w:val="26"/>
                <w:szCs w:val="26"/>
              </w:rPr>
              <w:t xml:space="preserve"> индивидуального предпринимателя</w:t>
            </w:r>
            <w:r w:rsidRPr="00643F0F">
              <w:rPr>
                <w:i/>
                <w:sz w:val="26"/>
                <w:szCs w:val="26"/>
              </w:rPr>
              <w:t>)</w:t>
            </w:r>
          </w:p>
          <w:p w:rsidR="002F203D" w:rsidRPr="00643F0F" w:rsidRDefault="002F203D" w:rsidP="008350E2">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Pr>
                <w:rFonts w:ascii="Times New Roman" w:hAnsi="Times New Roman"/>
                <w:sz w:val="26"/>
                <w:szCs w:val="26"/>
              </w:rPr>
              <w:t>___</w:t>
            </w:r>
          </w:p>
          <w:p w:rsidR="002F203D" w:rsidRPr="00643F0F" w:rsidRDefault="002F203D" w:rsidP="008350E2">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2F203D" w:rsidRPr="00643F0F" w:rsidRDefault="002F203D" w:rsidP="008350E2">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Pr>
                <w:rFonts w:ascii="Times New Roman" w:hAnsi="Times New Roman"/>
                <w:sz w:val="26"/>
                <w:szCs w:val="26"/>
              </w:rPr>
              <w:t>___________________________</w:t>
            </w:r>
          </w:p>
          <w:p w:rsidR="002F203D" w:rsidRPr="00643F0F" w:rsidRDefault="002F203D" w:rsidP="008350E2">
            <w:pPr>
              <w:widowControl w:val="0"/>
              <w:ind w:firstLine="709"/>
              <w:jc w:val="center"/>
              <w:rPr>
                <w:i/>
                <w:sz w:val="26"/>
                <w:szCs w:val="26"/>
              </w:rPr>
            </w:pPr>
            <w:r w:rsidRPr="00643F0F">
              <w:rPr>
                <w:i/>
                <w:sz w:val="26"/>
                <w:szCs w:val="26"/>
              </w:rPr>
              <w:t>(Адрес местонахождения и почтовый адрес)</w:t>
            </w:r>
          </w:p>
          <w:p w:rsidR="002F203D" w:rsidRPr="00643F0F" w:rsidRDefault="002F203D" w:rsidP="008350E2">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 на право заключения договора о развитии застроенной территории, расположенной по адресу:</w:t>
            </w:r>
          </w:p>
          <w:p w:rsidR="002F203D" w:rsidRDefault="002F203D" w:rsidP="008350E2">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Pr>
                <w:rFonts w:ascii="Times New Roman" w:hAnsi="Times New Roman"/>
                <w:sz w:val="26"/>
                <w:szCs w:val="26"/>
              </w:rPr>
              <w:t>____________________________</w:t>
            </w:r>
          </w:p>
          <w:p w:rsidR="002F203D" w:rsidRPr="00643F0F" w:rsidRDefault="002F203D" w:rsidP="008350E2">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2F203D" w:rsidRPr="00643F0F" w:rsidRDefault="002F203D" w:rsidP="008350E2">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Pr>
                <w:rFonts w:ascii="Times New Roman" w:hAnsi="Times New Roman"/>
                <w:sz w:val="26"/>
                <w:szCs w:val="26"/>
              </w:rPr>
              <w:t>____________________________</w:t>
            </w:r>
          </w:p>
          <w:p w:rsidR="002F203D" w:rsidRPr="00643F0F" w:rsidRDefault="002F203D" w:rsidP="008350E2">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аукциона на ваш расчетный счет перечислена сумма задатка в размере:</w:t>
            </w:r>
          </w:p>
          <w:p w:rsidR="002F203D" w:rsidRPr="00643F0F" w:rsidRDefault="002F203D" w:rsidP="008350E2">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2F203D" w:rsidRPr="00643F0F" w:rsidRDefault="002F203D" w:rsidP="008350E2">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2F203D" w:rsidRPr="00643F0F" w:rsidRDefault="002F203D" w:rsidP="008350E2">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Pr>
                <w:rFonts w:ascii="Times New Roman" w:hAnsi="Times New Roman"/>
                <w:sz w:val="26"/>
                <w:szCs w:val="26"/>
              </w:rPr>
              <w:t>___________________________</w:t>
            </w:r>
          </w:p>
          <w:p w:rsidR="002F203D" w:rsidRPr="007B1797" w:rsidRDefault="002F203D" w:rsidP="008350E2">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2F203D" w:rsidRPr="00643F0F" w:rsidRDefault="002F203D" w:rsidP="008350E2">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2F203D" w:rsidRPr="00112DD1" w:rsidRDefault="002F203D" w:rsidP="008350E2">
            <w:pPr>
              <w:pStyle w:val="ConsPlusNonformat"/>
              <w:widowControl/>
              <w:jc w:val="both"/>
              <w:rPr>
                <w:rFonts w:ascii="Times New Roman" w:hAnsi="Times New Roman" w:cs="Times New Roman"/>
                <w:b/>
                <w:sz w:val="26"/>
                <w:szCs w:val="26"/>
              </w:rPr>
            </w:pPr>
            <w:r w:rsidRPr="002F203D">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w:t>
            </w:r>
            <w:proofErr w:type="gramStart"/>
            <w:r w:rsidRPr="002F203D">
              <w:rPr>
                <w:rFonts w:ascii="Times New Roman" w:hAnsi="Times New Roman" w:cs="Times New Roman"/>
                <w:b/>
                <w:sz w:val="26"/>
                <w:szCs w:val="26"/>
              </w:rPr>
              <w:t>ии о е</w:t>
            </w:r>
            <w:proofErr w:type="gramEnd"/>
            <w:r w:rsidRPr="002F203D">
              <w:rPr>
                <w:rFonts w:ascii="Times New Roman" w:hAnsi="Times New Roman" w:cs="Times New Roman"/>
                <w:b/>
                <w:sz w:val="26"/>
                <w:szCs w:val="26"/>
              </w:rPr>
              <w:t>го проведении, ознакомлен и согласен.</w:t>
            </w:r>
          </w:p>
          <w:p w:rsidR="002F203D" w:rsidRPr="00643F0F" w:rsidRDefault="002F203D" w:rsidP="008350E2">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2F203D" w:rsidRPr="00643F0F" w:rsidRDefault="002F203D" w:rsidP="008350E2">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2F203D" w:rsidRPr="00643F0F" w:rsidRDefault="002F203D" w:rsidP="008350E2">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2F203D" w:rsidRPr="00643F0F" w:rsidRDefault="002F203D" w:rsidP="008350E2">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2F203D" w:rsidRPr="00643F0F" w:rsidRDefault="002F203D" w:rsidP="008350E2">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2F203D" w:rsidRPr="00643F0F" w:rsidRDefault="002F203D" w:rsidP="008350E2">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Pr>
                <w:rFonts w:ascii="Times New Roman" w:hAnsi="Times New Roman"/>
                <w:sz w:val="26"/>
                <w:szCs w:val="26"/>
              </w:rPr>
              <w:t>_______________/___________</w:t>
            </w:r>
          </w:p>
          <w:p w:rsidR="002F203D" w:rsidRPr="00643F0F" w:rsidRDefault="002F203D" w:rsidP="008350E2">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w:t>
            </w:r>
            <w:proofErr w:type="gramStart"/>
            <w:r w:rsidRPr="00643F0F">
              <w:rPr>
                <w:rFonts w:ascii="Times New Roman" w:hAnsi="Times New Roman"/>
                <w:b w:val="0"/>
                <w:i/>
                <w:sz w:val="26"/>
                <w:szCs w:val="26"/>
              </w:rPr>
              <w:t>.л</w:t>
            </w:r>
            <w:proofErr w:type="gramEnd"/>
            <w:r w:rsidRPr="00643F0F">
              <w:rPr>
                <w:rFonts w:ascii="Times New Roman" w:hAnsi="Times New Roman"/>
                <w:b w:val="0"/>
                <w:i/>
                <w:sz w:val="26"/>
                <w:szCs w:val="26"/>
              </w:rPr>
              <w:t>ица)</w:t>
            </w:r>
          </w:p>
          <w:p w:rsidR="002F203D" w:rsidRDefault="002F203D" w:rsidP="008350E2">
            <w:pPr>
              <w:pStyle w:val="ConsPlusTitle"/>
              <w:rPr>
                <w:rFonts w:ascii="Times New Roman" w:hAnsi="Times New Roman"/>
                <w:sz w:val="26"/>
                <w:szCs w:val="26"/>
              </w:rPr>
            </w:pPr>
            <w:r w:rsidRPr="006B2BDF">
              <w:rPr>
                <w:rFonts w:ascii="Times New Roman" w:hAnsi="Times New Roman"/>
                <w:sz w:val="26"/>
                <w:szCs w:val="26"/>
              </w:rPr>
              <w:t>МП</w:t>
            </w:r>
          </w:p>
          <w:p w:rsidR="002F203D" w:rsidRPr="004B62CF" w:rsidRDefault="002F203D" w:rsidP="008350E2">
            <w:pPr>
              <w:pStyle w:val="ConsPlusTitle"/>
              <w:rPr>
                <w:rFonts w:ascii="Times New Roman" w:hAnsi="Times New Roman"/>
                <w:sz w:val="16"/>
                <w:szCs w:val="16"/>
              </w:rPr>
            </w:pPr>
          </w:p>
          <w:p w:rsidR="002F203D" w:rsidRPr="00643F0F" w:rsidRDefault="002F203D" w:rsidP="008350E2">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организатором аукциона:</w:t>
            </w:r>
          </w:p>
          <w:p w:rsidR="002F203D" w:rsidRPr="00643F0F" w:rsidRDefault="002F203D" w:rsidP="008350E2">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w:t>
            </w:r>
            <w:proofErr w:type="gramStart"/>
            <w:r w:rsidRPr="00643F0F">
              <w:rPr>
                <w:rFonts w:ascii="Times New Roman" w:hAnsi="Times New Roman" w:cs="Times New Roman"/>
                <w:color w:val="000000"/>
                <w:sz w:val="26"/>
                <w:szCs w:val="26"/>
              </w:rPr>
              <w:t>.</w:t>
            </w:r>
            <w:proofErr w:type="gramEnd"/>
            <w:r w:rsidRPr="00643F0F">
              <w:rPr>
                <w:rFonts w:ascii="Times New Roman" w:hAnsi="Times New Roman" w:cs="Times New Roman"/>
                <w:color w:val="000000"/>
                <w:sz w:val="26"/>
                <w:szCs w:val="26"/>
              </w:rPr>
              <w:t xml:space="preserve"> _____ </w:t>
            </w:r>
            <w:proofErr w:type="gramStart"/>
            <w:r w:rsidRPr="00643F0F">
              <w:rPr>
                <w:rFonts w:ascii="Times New Roman" w:hAnsi="Times New Roman" w:cs="Times New Roman"/>
                <w:color w:val="000000"/>
                <w:sz w:val="26"/>
                <w:szCs w:val="26"/>
              </w:rPr>
              <w:t>м</w:t>
            </w:r>
            <w:proofErr w:type="gramEnd"/>
            <w:r w:rsidRPr="00643F0F">
              <w:rPr>
                <w:rFonts w:ascii="Times New Roman" w:hAnsi="Times New Roman" w:cs="Times New Roman"/>
                <w:color w:val="000000"/>
                <w:sz w:val="26"/>
                <w:szCs w:val="26"/>
              </w:rPr>
              <w:t>ин. «____» _____________ 20___ г.  №______</w:t>
            </w:r>
          </w:p>
          <w:p w:rsidR="002F203D" w:rsidRPr="00643F0F" w:rsidRDefault="002F203D" w:rsidP="008350E2">
            <w:pPr>
              <w:pStyle w:val="ConsPlusNonformat"/>
              <w:ind w:firstLine="709"/>
              <w:rPr>
                <w:rFonts w:ascii="Times New Roman" w:hAnsi="Times New Roman" w:cs="Times New Roman"/>
                <w:color w:val="000000"/>
                <w:sz w:val="26"/>
                <w:szCs w:val="26"/>
              </w:rPr>
            </w:pPr>
          </w:p>
          <w:p w:rsidR="002F203D" w:rsidRPr="00643F0F" w:rsidRDefault="002F203D" w:rsidP="008350E2">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2F203D" w:rsidRPr="00643F0F" w:rsidRDefault="002F203D" w:rsidP="008350E2">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организатора аукциона</w:t>
            </w:r>
          </w:p>
        </w:tc>
      </w:tr>
    </w:tbl>
    <w:p w:rsidR="005F0624" w:rsidRPr="00ED6BB1" w:rsidRDefault="003F5DA0" w:rsidP="00F46063">
      <w:pPr>
        <w:tabs>
          <w:tab w:val="left" w:pos="12155"/>
        </w:tabs>
        <w:ind w:firstLine="5529"/>
        <w:rPr>
          <w:color w:val="000000"/>
          <w:sz w:val="26"/>
          <w:szCs w:val="26"/>
        </w:rPr>
      </w:pPr>
      <w:r w:rsidRPr="00ED6BB1">
        <w:rPr>
          <w:sz w:val="26"/>
          <w:szCs w:val="26"/>
        </w:rPr>
        <w:lastRenderedPageBreak/>
        <w:t>Приложение 2</w:t>
      </w:r>
      <w:r w:rsidR="00E956D0" w:rsidRPr="00ED6BB1">
        <w:rPr>
          <w:color w:val="000000"/>
          <w:sz w:val="26"/>
          <w:szCs w:val="26"/>
        </w:rPr>
        <w:t xml:space="preserve"> к извещению </w:t>
      </w:r>
    </w:p>
    <w:p w:rsidR="005F0624" w:rsidRPr="00ED6BB1" w:rsidRDefault="00E956D0" w:rsidP="00F46063">
      <w:pPr>
        <w:tabs>
          <w:tab w:val="left" w:pos="9781"/>
          <w:tab w:val="left" w:pos="12155"/>
        </w:tabs>
        <w:ind w:firstLine="5529"/>
        <w:rPr>
          <w:sz w:val="26"/>
          <w:szCs w:val="26"/>
        </w:rPr>
      </w:pPr>
      <w:r w:rsidRPr="00ED6BB1">
        <w:rPr>
          <w:color w:val="000000"/>
          <w:sz w:val="26"/>
          <w:szCs w:val="26"/>
        </w:rPr>
        <w:t>о</w:t>
      </w:r>
      <w:r w:rsidR="00DE6E32" w:rsidRPr="00ED6BB1">
        <w:rPr>
          <w:color w:val="000000"/>
          <w:sz w:val="26"/>
          <w:szCs w:val="26"/>
        </w:rPr>
        <w:t>б аукционе</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F46063">
      <w:pPr>
        <w:tabs>
          <w:tab w:val="left" w:pos="9781"/>
          <w:tab w:val="left" w:pos="12155"/>
        </w:tabs>
        <w:ind w:firstLine="5529"/>
        <w:rPr>
          <w:sz w:val="26"/>
          <w:szCs w:val="26"/>
        </w:rPr>
      </w:pPr>
      <w:r w:rsidRPr="00ED6BB1">
        <w:rPr>
          <w:sz w:val="26"/>
          <w:szCs w:val="26"/>
        </w:rPr>
        <w:t>заключения договора о развитии</w:t>
      </w:r>
    </w:p>
    <w:p w:rsidR="005F0624" w:rsidRPr="00ED6BB1" w:rsidRDefault="005F0624" w:rsidP="00F46063">
      <w:pPr>
        <w:tabs>
          <w:tab w:val="left" w:pos="9781"/>
          <w:tab w:val="left" w:pos="12155"/>
        </w:tabs>
        <w:ind w:firstLine="5529"/>
        <w:rPr>
          <w:color w:val="000000"/>
          <w:sz w:val="26"/>
          <w:szCs w:val="26"/>
        </w:rPr>
      </w:pPr>
      <w:r w:rsidRPr="00ED6BB1">
        <w:rPr>
          <w:sz w:val="26"/>
          <w:szCs w:val="26"/>
        </w:rPr>
        <w:t>застроенной территории</w:t>
      </w:r>
    </w:p>
    <w:p w:rsidR="003F5DA0" w:rsidRPr="00ED6BB1" w:rsidRDefault="003F5DA0" w:rsidP="005F0624">
      <w:pPr>
        <w:tabs>
          <w:tab w:val="left" w:pos="12155"/>
        </w:tabs>
        <w:ind w:firstLine="5387"/>
        <w:rPr>
          <w:sz w:val="26"/>
          <w:szCs w:val="26"/>
        </w:rPr>
      </w:pPr>
    </w:p>
    <w:p w:rsidR="008B5432" w:rsidRPr="00ED6BB1" w:rsidRDefault="008B5432" w:rsidP="00882F99">
      <w:pPr>
        <w:pStyle w:val="a3"/>
        <w:widowControl w:val="0"/>
        <w:rPr>
          <w:b w:val="0"/>
          <w:sz w:val="26"/>
          <w:szCs w:val="26"/>
        </w:rPr>
      </w:pPr>
      <w:r w:rsidRPr="00ED6BB1">
        <w:rPr>
          <w:b w:val="0"/>
          <w:sz w:val="26"/>
          <w:szCs w:val="26"/>
        </w:rPr>
        <w:t>Проект договора</w:t>
      </w:r>
    </w:p>
    <w:p w:rsidR="006B2BDF" w:rsidRPr="00ED6BB1" w:rsidRDefault="006B2BDF" w:rsidP="00882F99">
      <w:pPr>
        <w:pStyle w:val="a3"/>
        <w:widowControl w:val="0"/>
        <w:rPr>
          <w:b w:val="0"/>
          <w:sz w:val="26"/>
          <w:szCs w:val="26"/>
        </w:rPr>
      </w:pPr>
    </w:p>
    <w:p w:rsidR="009456A0" w:rsidRPr="00ED6BB1" w:rsidRDefault="009456A0" w:rsidP="009456A0">
      <w:pPr>
        <w:pStyle w:val="a3"/>
        <w:widowControl w:val="0"/>
        <w:rPr>
          <w:b w:val="0"/>
          <w:sz w:val="26"/>
          <w:szCs w:val="26"/>
        </w:rPr>
      </w:pPr>
      <w:r w:rsidRPr="00ED6BB1">
        <w:rPr>
          <w:b w:val="0"/>
          <w:sz w:val="26"/>
          <w:szCs w:val="26"/>
        </w:rPr>
        <w:t>ДОГОВОР № ______</w:t>
      </w:r>
    </w:p>
    <w:p w:rsidR="009456A0" w:rsidRPr="00ED6BB1" w:rsidRDefault="009456A0" w:rsidP="009456A0">
      <w:pPr>
        <w:widowControl w:val="0"/>
        <w:jc w:val="center"/>
        <w:rPr>
          <w:sz w:val="26"/>
          <w:szCs w:val="26"/>
        </w:rPr>
      </w:pPr>
      <w:r w:rsidRPr="00ED6BB1">
        <w:rPr>
          <w:bCs/>
          <w:sz w:val="26"/>
          <w:szCs w:val="26"/>
        </w:rPr>
        <w:t>о развитии застроенной территории</w:t>
      </w:r>
    </w:p>
    <w:p w:rsidR="009456A0" w:rsidRPr="00ED6BB1" w:rsidRDefault="009456A0" w:rsidP="009456A0">
      <w:pPr>
        <w:widowControl w:val="0"/>
        <w:rPr>
          <w:sz w:val="26"/>
          <w:szCs w:val="26"/>
        </w:rPr>
      </w:pPr>
    </w:p>
    <w:p w:rsidR="009456A0" w:rsidRPr="00ED6BB1" w:rsidRDefault="009456A0" w:rsidP="009456A0">
      <w:pPr>
        <w:widowControl w:val="0"/>
        <w:ind w:firstLine="567"/>
        <w:jc w:val="both"/>
        <w:rPr>
          <w:sz w:val="26"/>
          <w:szCs w:val="26"/>
        </w:rPr>
      </w:pPr>
      <w:r w:rsidRPr="00ED6BB1">
        <w:rPr>
          <w:sz w:val="26"/>
          <w:szCs w:val="26"/>
        </w:rPr>
        <w:t xml:space="preserve">г. Красноярск                                                </w:t>
      </w:r>
      <w:r w:rsidR="006B2BDF" w:rsidRPr="00ED6BB1">
        <w:rPr>
          <w:sz w:val="26"/>
          <w:szCs w:val="26"/>
        </w:rPr>
        <w:t xml:space="preserve">                      </w:t>
      </w:r>
      <w:r w:rsidRPr="00ED6BB1">
        <w:rPr>
          <w:sz w:val="26"/>
          <w:szCs w:val="26"/>
        </w:rPr>
        <w:t>«___» ________ 2015г.</w:t>
      </w:r>
    </w:p>
    <w:p w:rsidR="009456A0" w:rsidRPr="00ED6BB1" w:rsidRDefault="009456A0" w:rsidP="009456A0">
      <w:pPr>
        <w:widowControl w:val="0"/>
        <w:ind w:firstLine="567"/>
        <w:jc w:val="both"/>
        <w:rPr>
          <w:sz w:val="26"/>
          <w:szCs w:val="26"/>
        </w:rPr>
      </w:pPr>
    </w:p>
    <w:p w:rsidR="00E4127C" w:rsidRPr="00E4127C" w:rsidRDefault="00E4127C" w:rsidP="00E4127C">
      <w:pPr>
        <w:pStyle w:val="a5"/>
        <w:widowControl w:val="0"/>
        <w:ind w:firstLine="709"/>
        <w:rPr>
          <w:sz w:val="26"/>
          <w:szCs w:val="26"/>
        </w:rPr>
      </w:pPr>
      <w:proofErr w:type="gramStart"/>
      <w:r w:rsidRPr="00E4127C">
        <w:rPr>
          <w:sz w:val="26"/>
          <w:szCs w:val="26"/>
        </w:rPr>
        <w:t>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Красноярска Зуевского Михаила Федоровича,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________________________________, именуемое в дальнейшем «Инвестор» в лице ___________________________, действующего на основании Устава, с другой стороны, вместе именуемые в дальнейшем</w:t>
      </w:r>
      <w:proofErr w:type="gramEnd"/>
      <w:r w:rsidRPr="00E4127C">
        <w:rPr>
          <w:sz w:val="26"/>
          <w:szCs w:val="26"/>
        </w:rPr>
        <w:t xml:space="preserve"> «Стороны», заключили настоящий Договор о развитии застроенной территории (далее – Договор) о нижеследующем:</w:t>
      </w:r>
    </w:p>
    <w:p w:rsidR="00E4127C" w:rsidRPr="00E4127C" w:rsidRDefault="00E4127C" w:rsidP="00E4127C">
      <w:pPr>
        <w:widowControl w:val="0"/>
        <w:ind w:firstLine="567"/>
        <w:jc w:val="both"/>
        <w:rPr>
          <w:sz w:val="26"/>
          <w:szCs w:val="26"/>
        </w:rPr>
      </w:pPr>
    </w:p>
    <w:p w:rsidR="00E4127C" w:rsidRPr="00E4127C" w:rsidRDefault="00E4127C" w:rsidP="00E4127C">
      <w:pPr>
        <w:pStyle w:val="a8"/>
        <w:widowControl w:val="0"/>
        <w:ind w:left="0"/>
        <w:jc w:val="center"/>
        <w:rPr>
          <w:sz w:val="26"/>
          <w:szCs w:val="26"/>
        </w:rPr>
      </w:pPr>
      <w:r w:rsidRPr="00E4127C">
        <w:rPr>
          <w:sz w:val="26"/>
          <w:szCs w:val="26"/>
        </w:rPr>
        <w:t>1. Предмет Договора</w:t>
      </w:r>
    </w:p>
    <w:p w:rsidR="00E4127C" w:rsidRPr="00E4127C" w:rsidRDefault="00E4127C" w:rsidP="00E4127C">
      <w:pPr>
        <w:pStyle w:val="ConsPlusNonformat"/>
        <w:ind w:firstLine="567"/>
        <w:jc w:val="both"/>
        <w:rPr>
          <w:rFonts w:ascii="Times New Roman" w:hAnsi="Times New Roman" w:cs="Times New Roman"/>
          <w:sz w:val="26"/>
          <w:szCs w:val="26"/>
        </w:rPr>
      </w:pPr>
    </w:p>
    <w:p w:rsidR="00E4127C" w:rsidRPr="00E4127C" w:rsidRDefault="00E4127C" w:rsidP="00E4127C">
      <w:pPr>
        <w:pStyle w:val="ConsPlusNonformat"/>
        <w:ind w:firstLine="709"/>
        <w:jc w:val="both"/>
        <w:rPr>
          <w:rFonts w:ascii="Times New Roman" w:hAnsi="Times New Roman" w:cs="Times New Roman"/>
          <w:sz w:val="26"/>
          <w:szCs w:val="26"/>
        </w:rPr>
      </w:pPr>
      <w:r w:rsidRPr="00E4127C">
        <w:rPr>
          <w:rFonts w:ascii="Times New Roman" w:hAnsi="Times New Roman" w:cs="Times New Roman"/>
          <w:sz w:val="26"/>
          <w:szCs w:val="26"/>
        </w:rPr>
        <w:t>1.1. </w:t>
      </w:r>
      <w:proofErr w:type="gramStart"/>
      <w:r w:rsidRPr="00E4127C">
        <w:rPr>
          <w:rFonts w:ascii="Times New Roman" w:hAnsi="Times New Roman" w:cs="Times New Roman"/>
          <w:sz w:val="26"/>
          <w:szCs w:val="26"/>
        </w:rPr>
        <w:t>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w:t>
      </w:r>
      <w:r w:rsidR="006F6FFE">
        <w:rPr>
          <w:rFonts w:ascii="Times New Roman" w:hAnsi="Times New Roman" w:cs="Times New Roman"/>
          <w:sz w:val="26"/>
          <w:szCs w:val="26"/>
        </w:rPr>
        <w:t>вии с подпунктами 3.2.1 - 3.2.10</w:t>
      </w:r>
      <w:r w:rsidRPr="00E4127C">
        <w:rPr>
          <w:rFonts w:ascii="Times New Roman" w:hAnsi="Times New Roman" w:cs="Times New Roman"/>
          <w:sz w:val="26"/>
          <w:szCs w:val="26"/>
        </w:rPr>
        <w:t xml:space="preserve"> пункта 3.2 настоящего Договора.</w:t>
      </w:r>
      <w:proofErr w:type="gramEnd"/>
    </w:p>
    <w:p w:rsidR="00E4127C" w:rsidRPr="00E4127C" w:rsidRDefault="00E4127C" w:rsidP="00E4127C">
      <w:pPr>
        <w:pStyle w:val="a3"/>
        <w:ind w:firstLine="709"/>
        <w:jc w:val="both"/>
        <w:rPr>
          <w:b w:val="0"/>
          <w:sz w:val="26"/>
          <w:szCs w:val="26"/>
        </w:rPr>
      </w:pPr>
      <w:r w:rsidRPr="00E4127C">
        <w:rPr>
          <w:b w:val="0"/>
          <w:bCs w:val="0"/>
          <w:sz w:val="26"/>
          <w:szCs w:val="26"/>
        </w:rPr>
        <w:t xml:space="preserve">1.2. Предметом настоящего Договора является развитие застроенной территории, расположенной </w:t>
      </w:r>
      <w:r w:rsidRPr="00E4127C">
        <w:rPr>
          <w:b w:val="0"/>
          <w:sz w:val="26"/>
          <w:szCs w:val="26"/>
          <w:lang w:eastAsia="en-US"/>
        </w:rPr>
        <w:t xml:space="preserve">по ул. Ладо </w:t>
      </w:r>
      <w:proofErr w:type="spellStart"/>
      <w:r w:rsidRPr="00E4127C">
        <w:rPr>
          <w:b w:val="0"/>
          <w:sz w:val="26"/>
          <w:szCs w:val="26"/>
          <w:lang w:eastAsia="en-US"/>
        </w:rPr>
        <w:t>Кецховели</w:t>
      </w:r>
      <w:proofErr w:type="spellEnd"/>
      <w:r w:rsidRPr="00E4127C">
        <w:rPr>
          <w:b w:val="0"/>
          <w:sz w:val="26"/>
          <w:szCs w:val="26"/>
          <w:lang w:eastAsia="en-US"/>
        </w:rPr>
        <w:t>, 20, 20 литА</w:t>
      </w:r>
      <w:proofErr w:type="gramStart"/>
      <w:r w:rsidRPr="00E4127C">
        <w:rPr>
          <w:b w:val="0"/>
          <w:sz w:val="26"/>
          <w:szCs w:val="26"/>
          <w:lang w:eastAsia="en-US"/>
        </w:rPr>
        <w:t>2</w:t>
      </w:r>
      <w:proofErr w:type="gramEnd"/>
      <w:r w:rsidRPr="00E4127C">
        <w:rPr>
          <w:b w:val="0"/>
          <w:sz w:val="26"/>
          <w:szCs w:val="26"/>
          <w:lang w:eastAsia="en-US"/>
        </w:rPr>
        <w:t>, 20 лит А3</w:t>
      </w:r>
      <w:r w:rsidRPr="00E4127C">
        <w:rPr>
          <w:rFonts w:eastAsia="Calibri"/>
          <w:sz w:val="26"/>
          <w:szCs w:val="26"/>
        </w:rPr>
        <w:t xml:space="preserve"> </w:t>
      </w:r>
      <w:r w:rsidRPr="00E4127C">
        <w:rPr>
          <w:b w:val="0"/>
          <w:sz w:val="26"/>
          <w:szCs w:val="26"/>
        </w:rPr>
        <w:t xml:space="preserve">в Железнодорожном районе </w:t>
      </w:r>
      <w:r w:rsidRPr="00E4127C">
        <w:rPr>
          <w:b w:val="0"/>
          <w:bCs w:val="0"/>
          <w:sz w:val="26"/>
          <w:szCs w:val="26"/>
        </w:rPr>
        <w:t xml:space="preserve">г. Красноярска, площадью </w:t>
      </w:r>
      <w:r w:rsidRPr="00E4127C">
        <w:rPr>
          <w:b w:val="0"/>
          <w:sz w:val="26"/>
          <w:szCs w:val="26"/>
          <w:lang w:eastAsia="ar-SA"/>
        </w:rPr>
        <w:t>4 409</w:t>
      </w:r>
      <w:r w:rsidRPr="00E4127C">
        <w:rPr>
          <w:b w:val="0"/>
          <w:bCs w:val="0"/>
          <w:sz w:val="26"/>
          <w:szCs w:val="26"/>
        </w:rPr>
        <w:t xml:space="preserve"> кв. м, (далее – Территория), в отношении которой на основании ст. 46.1 Градостроительного кодекса Российской Федерации принято распоряжение администрации города Красноярска от 28.09.2015</w:t>
      </w:r>
      <w:r w:rsidRPr="00E4127C">
        <w:rPr>
          <w:b w:val="0"/>
          <w:sz w:val="26"/>
          <w:szCs w:val="26"/>
        </w:rPr>
        <w:t xml:space="preserve"> № 678-арх «О развитии застроенной территории, расположенной по ул. Ладо </w:t>
      </w:r>
      <w:proofErr w:type="spellStart"/>
      <w:r w:rsidRPr="00E4127C">
        <w:rPr>
          <w:b w:val="0"/>
          <w:sz w:val="26"/>
          <w:szCs w:val="26"/>
        </w:rPr>
        <w:t>Кецховели</w:t>
      </w:r>
      <w:proofErr w:type="spellEnd"/>
      <w:r w:rsidRPr="00E4127C">
        <w:rPr>
          <w:b w:val="0"/>
          <w:sz w:val="26"/>
          <w:szCs w:val="26"/>
        </w:rPr>
        <w:t>, 20; 20 лит А</w:t>
      </w:r>
      <w:proofErr w:type="gramStart"/>
      <w:r w:rsidRPr="00E4127C">
        <w:rPr>
          <w:b w:val="0"/>
          <w:sz w:val="26"/>
          <w:szCs w:val="26"/>
        </w:rPr>
        <w:t>2</w:t>
      </w:r>
      <w:proofErr w:type="gramEnd"/>
      <w:r w:rsidRPr="00E4127C">
        <w:rPr>
          <w:b w:val="0"/>
          <w:sz w:val="26"/>
          <w:szCs w:val="26"/>
        </w:rPr>
        <w:t>; 20 лит А3</w:t>
      </w:r>
      <w:r w:rsidRPr="00E4127C">
        <w:rPr>
          <w:rFonts w:eastAsia="Calibri"/>
          <w:b w:val="0"/>
          <w:sz w:val="26"/>
          <w:szCs w:val="26"/>
        </w:rPr>
        <w:t>».</w:t>
      </w:r>
    </w:p>
    <w:p w:rsidR="00E4127C" w:rsidRPr="00E4127C" w:rsidRDefault="00E4127C" w:rsidP="00E4127C">
      <w:pPr>
        <w:pStyle w:val="headdoc0"/>
        <w:spacing w:before="0" w:beforeAutospacing="0" w:after="0" w:afterAutospacing="0"/>
        <w:ind w:firstLine="709"/>
        <w:jc w:val="both"/>
        <w:rPr>
          <w:sz w:val="26"/>
          <w:szCs w:val="26"/>
        </w:rPr>
      </w:pPr>
      <w:r w:rsidRPr="00E4127C">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E4127C" w:rsidRPr="00E4127C" w:rsidRDefault="00E4127C" w:rsidP="00E4127C">
      <w:pPr>
        <w:widowControl w:val="0"/>
        <w:ind w:firstLine="567"/>
        <w:jc w:val="both"/>
        <w:rPr>
          <w:sz w:val="26"/>
          <w:szCs w:val="26"/>
        </w:rPr>
      </w:pPr>
    </w:p>
    <w:p w:rsidR="00E4127C" w:rsidRPr="00E4127C" w:rsidRDefault="00E4127C" w:rsidP="00E4127C">
      <w:pPr>
        <w:widowControl w:val="0"/>
        <w:jc w:val="center"/>
        <w:rPr>
          <w:sz w:val="26"/>
          <w:szCs w:val="26"/>
        </w:rPr>
      </w:pPr>
      <w:r w:rsidRPr="00E4127C">
        <w:rPr>
          <w:sz w:val="26"/>
          <w:szCs w:val="26"/>
        </w:rPr>
        <w:t>2. Цена права на заключение Договора</w:t>
      </w:r>
    </w:p>
    <w:p w:rsidR="00E4127C" w:rsidRPr="00E4127C" w:rsidRDefault="00E4127C" w:rsidP="00E4127C">
      <w:pPr>
        <w:widowControl w:val="0"/>
        <w:ind w:left="540" w:firstLine="567"/>
        <w:jc w:val="both"/>
        <w:rPr>
          <w:sz w:val="26"/>
          <w:szCs w:val="26"/>
        </w:rPr>
      </w:pPr>
    </w:p>
    <w:p w:rsidR="00E4127C" w:rsidRPr="00E4127C" w:rsidRDefault="00E4127C" w:rsidP="00E4127C">
      <w:pPr>
        <w:pStyle w:val="ConsPlusNormal"/>
        <w:ind w:firstLine="709"/>
        <w:jc w:val="both"/>
        <w:rPr>
          <w:rFonts w:ascii="Times New Roman" w:hAnsi="Times New Roman" w:cs="Times New Roman"/>
          <w:sz w:val="26"/>
          <w:szCs w:val="26"/>
        </w:rPr>
      </w:pPr>
      <w:r w:rsidRPr="00E4127C">
        <w:rPr>
          <w:rFonts w:ascii="Times New Roman" w:hAnsi="Times New Roman" w:cs="Times New Roman"/>
          <w:sz w:val="26"/>
          <w:szCs w:val="26"/>
        </w:rPr>
        <w:t xml:space="preserve">2.1. Цена права на заключение Договора составляет </w:t>
      </w:r>
      <w:r w:rsidRPr="00E4127C">
        <w:rPr>
          <w:rFonts w:ascii="Times New Roman" w:eastAsia="Times New Roman" w:hAnsi="Times New Roman" w:cs="Times New Roman"/>
          <w:sz w:val="26"/>
          <w:szCs w:val="26"/>
        </w:rPr>
        <w:t>_________</w:t>
      </w:r>
      <w:r w:rsidRPr="00E4127C">
        <w:rPr>
          <w:rFonts w:ascii="Times New Roman" w:hAnsi="Times New Roman" w:cs="Times New Roman"/>
          <w:sz w:val="26"/>
          <w:szCs w:val="26"/>
        </w:rPr>
        <w:t xml:space="preserve"> (________________) рублей в соответствии с протоколом о результатах аукциона на право заключения договора о развитии застроенной территории</w:t>
      </w:r>
      <w:r w:rsidRPr="00E4127C">
        <w:rPr>
          <w:rFonts w:ascii="Times New Roman" w:eastAsia="Times New Roman" w:hAnsi="Times New Roman" w:cs="Times New Roman"/>
          <w:sz w:val="26"/>
          <w:szCs w:val="26"/>
        </w:rPr>
        <w:t xml:space="preserve">, </w:t>
      </w:r>
      <w:r w:rsidRPr="00E4127C">
        <w:rPr>
          <w:rFonts w:ascii="Times New Roman" w:hAnsi="Times New Roman" w:cs="Times New Roman"/>
          <w:sz w:val="26"/>
          <w:szCs w:val="26"/>
          <w:lang w:eastAsia="en-US"/>
        </w:rPr>
        <w:t xml:space="preserve">по ул. Ладо </w:t>
      </w:r>
      <w:proofErr w:type="spellStart"/>
      <w:r w:rsidRPr="00E4127C">
        <w:rPr>
          <w:rFonts w:ascii="Times New Roman" w:hAnsi="Times New Roman" w:cs="Times New Roman"/>
          <w:sz w:val="26"/>
          <w:szCs w:val="26"/>
          <w:lang w:eastAsia="en-US"/>
        </w:rPr>
        <w:lastRenderedPageBreak/>
        <w:t>Кецховели</w:t>
      </w:r>
      <w:proofErr w:type="spellEnd"/>
      <w:r w:rsidRPr="00E4127C">
        <w:rPr>
          <w:rFonts w:ascii="Times New Roman" w:hAnsi="Times New Roman" w:cs="Times New Roman"/>
          <w:sz w:val="26"/>
          <w:szCs w:val="26"/>
          <w:lang w:eastAsia="en-US"/>
        </w:rPr>
        <w:t xml:space="preserve">, </w:t>
      </w:r>
      <w:r w:rsidR="00111FB8">
        <w:rPr>
          <w:rFonts w:ascii="Times New Roman" w:hAnsi="Times New Roman" w:cs="Times New Roman"/>
          <w:sz w:val="26"/>
          <w:szCs w:val="26"/>
          <w:lang w:eastAsia="en-US"/>
        </w:rPr>
        <w:t xml:space="preserve"> </w:t>
      </w:r>
      <w:r w:rsidRPr="00E4127C">
        <w:rPr>
          <w:rFonts w:ascii="Times New Roman" w:hAnsi="Times New Roman" w:cs="Times New Roman"/>
          <w:sz w:val="26"/>
          <w:szCs w:val="26"/>
          <w:lang w:eastAsia="en-US"/>
        </w:rPr>
        <w:t>20, 20 литА</w:t>
      </w:r>
      <w:proofErr w:type="gramStart"/>
      <w:r w:rsidRPr="00E4127C">
        <w:rPr>
          <w:rFonts w:ascii="Times New Roman" w:hAnsi="Times New Roman" w:cs="Times New Roman"/>
          <w:sz w:val="26"/>
          <w:szCs w:val="26"/>
          <w:lang w:eastAsia="en-US"/>
        </w:rPr>
        <w:t>2</w:t>
      </w:r>
      <w:proofErr w:type="gramEnd"/>
      <w:r w:rsidRPr="00E4127C">
        <w:rPr>
          <w:rFonts w:ascii="Times New Roman" w:hAnsi="Times New Roman" w:cs="Times New Roman"/>
          <w:sz w:val="26"/>
          <w:szCs w:val="26"/>
          <w:lang w:eastAsia="en-US"/>
        </w:rPr>
        <w:t>, 20 лит А3</w:t>
      </w:r>
      <w:r w:rsidRPr="00E4127C">
        <w:rPr>
          <w:rFonts w:ascii="Times New Roman" w:eastAsia="Calibri" w:hAnsi="Times New Roman" w:cs="Times New Roman"/>
          <w:sz w:val="26"/>
          <w:szCs w:val="26"/>
        </w:rPr>
        <w:t xml:space="preserve"> </w:t>
      </w:r>
      <w:r w:rsidRPr="00E4127C">
        <w:rPr>
          <w:rFonts w:ascii="Times New Roman" w:hAnsi="Times New Roman" w:cs="Times New Roman"/>
          <w:sz w:val="26"/>
          <w:szCs w:val="26"/>
        </w:rPr>
        <w:t>в Железнодорожном районе г. Красноярска от _______.</w:t>
      </w:r>
    </w:p>
    <w:p w:rsidR="00E4127C" w:rsidRPr="00E4127C" w:rsidRDefault="00E4127C" w:rsidP="00E4127C">
      <w:pPr>
        <w:pStyle w:val="a5"/>
        <w:widowControl w:val="0"/>
        <w:ind w:firstLine="709"/>
        <w:rPr>
          <w:sz w:val="26"/>
          <w:szCs w:val="26"/>
        </w:rPr>
      </w:pPr>
      <w:r w:rsidRPr="00E4127C">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E4127C" w:rsidRPr="00E4127C" w:rsidRDefault="00E4127C" w:rsidP="00E4127C">
      <w:pPr>
        <w:pStyle w:val="a5"/>
        <w:widowControl w:val="0"/>
        <w:ind w:firstLine="709"/>
        <w:rPr>
          <w:sz w:val="26"/>
          <w:szCs w:val="26"/>
        </w:rPr>
      </w:pPr>
      <w:r w:rsidRPr="00E4127C">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E4127C" w:rsidRPr="00E4127C" w:rsidRDefault="00E4127C" w:rsidP="00E4127C">
      <w:pPr>
        <w:pStyle w:val="a5"/>
        <w:widowControl w:val="0"/>
        <w:ind w:firstLine="709"/>
        <w:rPr>
          <w:sz w:val="26"/>
          <w:szCs w:val="26"/>
        </w:rPr>
      </w:pPr>
      <w:r w:rsidRPr="00E4127C">
        <w:rPr>
          <w:sz w:val="26"/>
          <w:szCs w:val="26"/>
        </w:rPr>
        <w:t xml:space="preserve">2.3. Сумма платежей перечисляется на счет Администрации города Красноярска по следующим реквизитам: </w:t>
      </w:r>
    </w:p>
    <w:p w:rsidR="00E4127C" w:rsidRPr="00E4127C" w:rsidRDefault="00E4127C" w:rsidP="00E4127C">
      <w:pPr>
        <w:pStyle w:val="Textbodyindent"/>
        <w:widowControl/>
        <w:tabs>
          <w:tab w:val="left" w:pos="0"/>
        </w:tabs>
        <w:spacing w:after="0" w:line="240" w:lineRule="auto"/>
        <w:ind w:left="0" w:firstLine="709"/>
        <w:rPr>
          <w:rFonts w:ascii="Times New Roman" w:hAnsi="Times New Roman" w:cs="Times New Roman"/>
          <w:sz w:val="26"/>
          <w:szCs w:val="26"/>
        </w:rPr>
      </w:pPr>
      <w:r w:rsidRPr="00E4127C">
        <w:rPr>
          <w:rFonts w:ascii="Times New Roman" w:hAnsi="Times New Roman" w:cs="Times New Roman"/>
          <w:sz w:val="26"/>
          <w:szCs w:val="26"/>
        </w:rPr>
        <w:t xml:space="preserve">Получатель: УФК по Красноярскому краю (Департамент градостроительства администрации города Красноярска, лицевой счет </w:t>
      </w:r>
      <w:r>
        <w:rPr>
          <w:rFonts w:ascii="Times New Roman" w:hAnsi="Times New Roman" w:cs="Times New Roman"/>
          <w:sz w:val="26"/>
          <w:szCs w:val="26"/>
        </w:rPr>
        <w:t xml:space="preserve">                           </w:t>
      </w:r>
      <w:r w:rsidRPr="00E4127C">
        <w:rPr>
          <w:rFonts w:ascii="Times New Roman" w:hAnsi="Times New Roman" w:cs="Times New Roman"/>
          <w:sz w:val="26"/>
          <w:szCs w:val="26"/>
        </w:rPr>
        <w:t>№ 04193005720), ИНН 2466216619, КПП 246601001, расчетный счет</w:t>
      </w:r>
      <w:r>
        <w:rPr>
          <w:rFonts w:ascii="Times New Roman" w:hAnsi="Times New Roman" w:cs="Times New Roman"/>
          <w:sz w:val="26"/>
          <w:szCs w:val="26"/>
        </w:rPr>
        <w:t xml:space="preserve">                              </w:t>
      </w:r>
      <w:r w:rsidRPr="00E4127C">
        <w:rPr>
          <w:rFonts w:ascii="Times New Roman" w:hAnsi="Times New Roman" w:cs="Times New Roman"/>
          <w:sz w:val="26"/>
          <w:szCs w:val="26"/>
        </w:rPr>
        <w:t xml:space="preserve"> № 40101810600000010001, ОТДЕЛЕНИЕ КРАСНОЯРСК Г. КРАСНОЯРСК, </w:t>
      </w:r>
      <w:r>
        <w:rPr>
          <w:rFonts w:ascii="Times New Roman" w:hAnsi="Times New Roman" w:cs="Times New Roman"/>
          <w:sz w:val="26"/>
          <w:szCs w:val="26"/>
        </w:rPr>
        <w:t xml:space="preserve">                          </w:t>
      </w:r>
      <w:r w:rsidRPr="00E4127C">
        <w:rPr>
          <w:rFonts w:ascii="Times New Roman" w:hAnsi="Times New Roman" w:cs="Times New Roman"/>
          <w:sz w:val="26"/>
          <w:szCs w:val="26"/>
        </w:rPr>
        <w:t>БИК 040407001, ОКТМО 04701000, КБК 90911705040040000180.</w:t>
      </w:r>
    </w:p>
    <w:p w:rsidR="00E4127C" w:rsidRPr="00E4127C" w:rsidRDefault="00E4127C" w:rsidP="00E4127C">
      <w:pPr>
        <w:pStyle w:val="a5"/>
        <w:widowControl w:val="0"/>
        <w:ind w:firstLine="709"/>
        <w:rPr>
          <w:sz w:val="26"/>
          <w:szCs w:val="26"/>
        </w:rPr>
      </w:pPr>
      <w:r w:rsidRPr="00E4127C">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E4127C" w:rsidRPr="00E4127C" w:rsidRDefault="00E4127C" w:rsidP="00E4127C">
      <w:pPr>
        <w:pStyle w:val="a5"/>
        <w:widowControl w:val="0"/>
        <w:ind w:firstLine="567"/>
        <w:rPr>
          <w:sz w:val="26"/>
          <w:szCs w:val="26"/>
        </w:rPr>
      </w:pPr>
    </w:p>
    <w:p w:rsidR="00E4127C" w:rsidRPr="00E4127C" w:rsidRDefault="00E4127C" w:rsidP="00E4127C">
      <w:pPr>
        <w:pStyle w:val="a5"/>
        <w:widowControl w:val="0"/>
        <w:ind w:firstLine="0"/>
        <w:jc w:val="center"/>
        <w:rPr>
          <w:sz w:val="26"/>
          <w:szCs w:val="26"/>
        </w:rPr>
      </w:pPr>
      <w:r w:rsidRPr="00E4127C">
        <w:rPr>
          <w:sz w:val="26"/>
          <w:szCs w:val="26"/>
        </w:rPr>
        <w:t>3. Права и обязанности сторон</w:t>
      </w:r>
    </w:p>
    <w:p w:rsidR="00E4127C" w:rsidRPr="00E4127C" w:rsidRDefault="00E4127C" w:rsidP="00E4127C">
      <w:pPr>
        <w:pStyle w:val="a5"/>
        <w:widowControl w:val="0"/>
        <w:ind w:firstLine="567"/>
        <w:rPr>
          <w:sz w:val="26"/>
          <w:szCs w:val="26"/>
        </w:rPr>
      </w:pPr>
    </w:p>
    <w:p w:rsidR="00E4127C" w:rsidRPr="00E4127C" w:rsidRDefault="00E4127C" w:rsidP="00E4127C">
      <w:pPr>
        <w:pStyle w:val="a5"/>
        <w:widowControl w:val="0"/>
        <w:ind w:firstLine="709"/>
        <w:rPr>
          <w:sz w:val="26"/>
          <w:szCs w:val="26"/>
        </w:rPr>
      </w:pPr>
      <w:r w:rsidRPr="00E4127C">
        <w:rPr>
          <w:sz w:val="26"/>
          <w:szCs w:val="26"/>
        </w:rPr>
        <w:t>3.1. Администрация имеет право:</w:t>
      </w:r>
    </w:p>
    <w:p w:rsidR="00E4127C" w:rsidRPr="00E4127C" w:rsidRDefault="00E4127C" w:rsidP="00E4127C">
      <w:pPr>
        <w:pStyle w:val="a5"/>
        <w:widowControl w:val="0"/>
        <w:ind w:firstLine="709"/>
        <w:rPr>
          <w:sz w:val="26"/>
          <w:szCs w:val="26"/>
        </w:rPr>
      </w:pPr>
      <w:r w:rsidRPr="00E4127C">
        <w:rPr>
          <w:sz w:val="26"/>
          <w:szCs w:val="26"/>
        </w:rPr>
        <w:t>3.1.1. Контролировать соблюдение Инвестором условий Договора.</w:t>
      </w:r>
    </w:p>
    <w:p w:rsidR="00E4127C" w:rsidRPr="00E4127C" w:rsidRDefault="00E4127C" w:rsidP="00E4127C">
      <w:pPr>
        <w:pStyle w:val="a5"/>
        <w:widowControl w:val="0"/>
        <w:ind w:firstLine="709"/>
        <w:rPr>
          <w:sz w:val="26"/>
          <w:szCs w:val="26"/>
        </w:rPr>
      </w:pPr>
      <w:r w:rsidRPr="00E4127C">
        <w:rPr>
          <w:sz w:val="26"/>
          <w:szCs w:val="26"/>
        </w:rPr>
        <w:t>3.1.2. Инициировать внесение необходимых изменений в Договор.</w:t>
      </w:r>
    </w:p>
    <w:p w:rsidR="00E4127C" w:rsidRPr="00E4127C" w:rsidRDefault="00E4127C" w:rsidP="00E4127C">
      <w:pPr>
        <w:pStyle w:val="a5"/>
        <w:widowControl w:val="0"/>
        <w:tabs>
          <w:tab w:val="left" w:pos="708"/>
        </w:tabs>
        <w:ind w:firstLine="709"/>
        <w:rPr>
          <w:sz w:val="26"/>
          <w:szCs w:val="26"/>
        </w:rPr>
      </w:pPr>
      <w:r w:rsidRPr="00E4127C">
        <w:rPr>
          <w:sz w:val="26"/>
          <w:szCs w:val="26"/>
        </w:rPr>
        <w:t>3.2. Администрация обязуется:</w:t>
      </w:r>
    </w:p>
    <w:p w:rsidR="00E4127C" w:rsidRPr="00E4127C" w:rsidRDefault="00E4127C" w:rsidP="00E4127C">
      <w:pPr>
        <w:pStyle w:val="a5"/>
        <w:widowControl w:val="0"/>
        <w:tabs>
          <w:tab w:val="left" w:pos="708"/>
        </w:tabs>
        <w:ind w:firstLine="709"/>
        <w:rPr>
          <w:sz w:val="26"/>
          <w:szCs w:val="26"/>
        </w:rPr>
      </w:pPr>
      <w:r w:rsidRPr="00E4127C">
        <w:rPr>
          <w:sz w:val="26"/>
          <w:szCs w:val="26"/>
        </w:rPr>
        <w:t>3.2.1. Обеспечить проведение публичных слушаний по проекту планировки Территории, включая проект межевания Территории в порядке, установленном Градостроительным кодексом РФ.</w:t>
      </w:r>
    </w:p>
    <w:p w:rsidR="00E4127C" w:rsidRPr="00E4127C" w:rsidRDefault="00E4127C" w:rsidP="00E4127C">
      <w:pPr>
        <w:pStyle w:val="a5"/>
        <w:widowControl w:val="0"/>
        <w:tabs>
          <w:tab w:val="left" w:pos="708"/>
        </w:tabs>
        <w:ind w:firstLine="709"/>
        <w:rPr>
          <w:color w:val="000000"/>
          <w:spacing w:val="-4"/>
          <w:sz w:val="26"/>
          <w:szCs w:val="26"/>
        </w:rPr>
      </w:pPr>
      <w:r w:rsidRPr="00E4127C">
        <w:rPr>
          <w:sz w:val="26"/>
          <w:szCs w:val="26"/>
        </w:rPr>
        <w:t>3.2.2. </w:t>
      </w:r>
      <w:proofErr w:type="gramStart"/>
      <w:r w:rsidRPr="00E4127C">
        <w:rPr>
          <w:sz w:val="26"/>
          <w:szCs w:val="26"/>
        </w:rPr>
        <w:t>Утвердить в установленном порядке проект планировки Территории</w:t>
      </w:r>
      <w:r w:rsidRPr="00E4127C">
        <w:rPr>
          <w:iCs/>
          <w:sz w:val="26"/>
          <w:szCs w:val="26"/>
        </w:rPr>
        <w:t xml:space="preserve">, включая проект межевания Территории, </w:t>
      </w:r>
      <w:r w:rsidRPr="00E4127C">
        <w:rPr>
          <w:color w:val="000000"/>
          <w:spacing w:val="-4"/>
          <w:sz w:val="26"/>
          <w:szCs w:val="26"/>
        </w:rPr>
        <w:t xml:space="preserve">подготовленный в соответствии с </w:t>
      </w:r>
      <w:r w:rsidRPr="00E4127C">
        <w:rPr>
          <w:sz w:val="26"/>
          <w:szCs w:val="26"/>
        </w:rPr>
        <w:t>функциональным зонированием, установленным Генеральным планом городского округа город Красноярск,</w:t>
      </w:r>
      <w:r w:rsidRPr="00E4127C">
        <w:rPr>
          <w:color w:val="000000"/>
          <w:spacing w:val="-4"/>
          <w:sz w:val="26"/>
          <w:szCs w:val="26"/>
        </w:rPr>
        <w:t xml:space="preserve">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коммунально-бытового назначения, объектами инженерной инфраструктуры, </w:t>
      </w:r>
      <w:r w:rsidRPr="00E4127C">
        <w:rPr>
          <w:b/>
          <w:color w:val="000000"/>
          <w:spacing w:val="-4"/>
          <w:sz w:val="26"/>
          <w:szCs w:val="26"/>
        </w:rPr>
        <w:t xml:space="preserve">не позднее </w:t>
      </w:r>
      <w:r w:rsidRPr="00E4127C">
        <w:rPr>
          <w:b/>
          <w:bCs/>
          <w:sz w:val="26"/>
          <w:szCs w:val="26"/>
        </w:rPr>
        <w:t>2 месяцев</w:t>
      </w:r>
      <w:r w:rsidRPr="00E4127C">
        <w:rPr>
          <w:b/>
          <w:sz w:val="26"/>
          <w:szCs w:val="26"/>
        </w:rPr>
        <w:t xml:space="preserve"> </w:t>
      </w:r>
      <w:r w:rsidRPr="00E4127C">
        <w:rPr>
          <w:color w:val="000000"/>
          <w:spacing w:val="-4"/>
          <w:sz w:val="26"/>
          <w:szCs w:val="26"/>
        </w:rPr>
        <w:t>со дня проведения публичных слушаний по представленному в полном объеме проекту планировки Территории</w:t>
      </w:r>
      <w:proofErr w:type="gramEnd"/>
      <w:r w:rsidRPr="00E4127C">
        <w:rPr>
          <w:color w:val="000000"/>
          <w:spacing w:val="-4"/>
          <w:sz w:val="26"/>
          <w:szCs w:val="26"/>
        </w:rPr>
        <w:t>, включая проект межевания Территории.</w:t>
      </w:r>
    </w:p>
    <w:p w:rsidR="00E4127C" w:rsidRPr="00E4127C" w:rsidRDefault="00E4127C" w:rsidP="00E4127C">
      <w:pPr>
        <w:pStyle w:val="a5"/>
        <w:widowControl w:val="0"/>
        <w:tabs>
          <w:tab w:val="left" w:pos="708"/>
        </w:tabs>
        <w:ind w:firstLine="709"/>
        <w:rPr>
          <w:sz w:val="26"/>
          <w:szCs w:val="26"/>
        </w:rPr>
      </w:pPr>
      <w:r w:rsidRPr="00E4127C">
        <w:rPr>
          <w:sz w:val="26"/>
          <w:szCs w:val="26"/>
        </w:rPr>
        <w:t xml:space="preserve">3.2.3.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расположенных в границах Территории, а также земельных участков, на которых находятся такие дома, </w:t>
      </w:r>
      <w:r w:rsidRPr="00E4127C">
        <w:rPr>
          <w:b/>
          <w:sz w:val="26"/>
          <w:szCs w:val="26"/>
        </w:rPr>
        <w:t>в течение 7 месяцев</w:t>
      </w:r>
      <w:r w:rsidRPr="00E4127C">
        <w:rPr>
          <w:sz w:val="26"/>
          <w:szCs w:val="26"/>
        </w:rPr>
        <w:t xml:space="preserve"> со дня подписания Договора.</w:t>
      </w:r>
    </w:p>
    <w:p w:rsidR="00E4127C" w:rsidRPr="00E4127C" w:rsidRDefault="00E4127C" w:rsidP="00E4127C">
      <w:pPr>
        <w:pStyle w:val="a5"/>
        <w:widowControl w:val="0"/>
        <w:tabs>
          <w:tab w:val="left" w:pos="708"/>
        </w:tabs>
        <w:ind w:firstLine="709"/>
        <w:rPr>
          <w:sz w:val="26"/>
          <w:szCs w:val="26"/>
        </w:rPr>
      </w:pPr>
      <w:r w:rsidRPr="00E4127C">
        <w:rPr>
          <w:sz w:val="26"/>
          <w:szCs w:val="26"/>
        </w:rPr>
        <w:t xml:space="preserve">3.2.4. Предоставить благоустроенные жилые помещения гражданам, выселяемым из жилых помещений в многоквартирном доме, признанном аварийным и подлежащим сносу по ул. Ладо </w:t>
      </w:r>
      <w:proofErr w:type="spellStart"/>
      <w:r w:rsidRPr="00E4127C">
        <w:rPr>
          <w:sz w:val="26"/>
          <w:szCs w:val="26"/>
        </w:rPr>
        <w:t>Кецховели</w:t>
      </w:r>
      <w:proofErr w:type="spellEnd"/>
      <w:r w:rsidRPr="00E4127C">
        <w:rPr>
          <w:sz w:val="26"/>
          <w:szCs w:val="26"/>
        </w:rPr>
        <w:t>, 20 лит А</w:t>
      </w:r>
      <w:proofErr w:type="gramStart"/>
      <w:r w:rsidRPr="00E4127C">
        <w:rPr>
          <w:sz w:val="26"/>
          <w:szCs w:val="26"/>
        </w:rPr>
        <w:t>2</w:t>
      </w:r>
      <w:proofErr w:type="gramEnd"/>
      <w:r w:rsidRPr="00E4127C">
        <w:rPr>
          <w:sz w:val="26"/>
          <w:szCs w:val="26"/>
        </w:rPr>
        <w:t xml:space="preserve">, предоставленных по договорам социального найма, договорам найма специализированного жилого помещения и расположенных в границах Территории, </w:t>
      </w:r>
      <w:r w:rsidRPr="00E4127C">
        <w:rPr>
          <w:b/>
          <w:sz w:val="26"/>
          <w:szCs w:val="26"/>
        </w:rPr>
        <w:t xml:space="preserve">в течение 3 месяцев </w:t>
      </w:r>
      <w:r w:rsidRPr="00E4127C">
        <w:rPr>
          <w:sz w:val="26"/>
          <w:szCs w:val="26"/>
        </w:rPr>
        <w:t>после передачи Инвестором в муниципальную собственность благоустроенных жилых помещений.</w:t>
      </w:r>
    </w:p>
    <w:p w:rsidR="00E4127C" w:rsidRPr="00E4127C" w:rsidRDefault="00E4127C" w:rsidP="00E4127C">
      <w:pPr>
        <w:pStyle w:val="a5"/>
        <w:widowControl w:val="0"/>
        <w:tabs>
          <w:tab w:val="left" w:pos="708"/>
        </w:tabs>
        <w:ind w:firstLine="709"/>
        <w:rPr>
          <w:sz w:val="26"/>
          <w:szCs w:val="26"/>
        </w:rPr>
      </w:pPr>
      <w:r w:rsidRPr="00E4127C">
        <w:rPr>
          <w:sz w:val="26"/>
          <w:szCs w:val="26"/>
        </w:rPr>
        <w:lastRenderedPageBreak/>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E4127C" w:rsidRPr="00E4127C" w:rsidRDefault="00E4127C" w:rsidP="00E4127C">
      <w:pPr>
        <w:pStyle w:val="a5"/>
        <w:widowControl w:val="0"/>
        <w:tabs>
          <w:tab w:val="left" w:pos="708"/>
        </w:tabs>
        <w:ind w:firstLine="709"/>
        <w:rPr>
          <w:rFonts w:eastAsiaTheme="minorHAnsi"/>
          <w:sz w:val="26"/>
          <w:szCs w:val="26"/>
          <w:lang w:eastAsia="en-US"/>
        </w:rPr>
      </w:pPr>
      <w:r w:rsidRPr="00E4127C">
        <w:rPr>
          <w:sz w:val="26"/>
          <w:szCs w:val="26"/>
        </w:rPr>
        <w:t>3.2.5. </w:t>
      </w:r>
      <w:proofErr w:type="gramStart"/>
      <w:r w:rsidRPr="00E4127C">
        <w:rPr>
          <w:sz w:val="26"/>
          <w:szCs w:val="26"/>
        </w:rPr>
        <w:t>Осуществить переселение граждан из жилых помещений в многоквартирных домах,</w:t>
      </w:r>
      <w:r w:rsidRPr="00E4127C">
        <w:rPr>
          <w:iCs/>
          <w:sz w:val="26"/>
          <w:szCs w:val="26"/>
        </w:rPr>
        <w:t xml:space="preserve"> признанных аварийными и подлежащими сносу</w:t>
      </w:r>
      <w:r w:rsidRPr="00E4127C">
        <w:rPr>
          <w:sz w:val="26"/>
          <w:szCs w:val="26"/>
        </w:rPr>
        <w:t xml:space="preserve">, расположенными в границах застроенной территории, </w:t>
      </w:r>
      <w:r w:rsidRPr="00E4127C">
        <w:rPr>
          <w:b/>
          <w:sz w:val="26"/>
          <w:szCs w:val="26"/>
        </w:rPr>
        <w:t>в течение 1 года</w:t>
      </w:r>
      <w:r w:rsidRPr="00E4127C">
        <w:rPr>
          <w:sz w:val="26"/>
          <w:szCs w:val="26"/>
        </w:rPr>
        <w:t xml:space="preserve"> со дня подписания договора в соответствии с региональной адресной программой «Переселение граждан из аварийного жилищного фонда в городе Красноярске» на 2013–2017 годы, утвержденной </w:t>
      </w:r>
      <w:r w:rsidRPr="00E4127C">
        <w:rPr>
          <w:rFonts w:eastAsiaTheme="minorHAnsi"/>
          <w:sz w:val="26"/>
          <w:szCs w:val="26"/>
          <w:lang w:eastAsia="en-US"/>
        </w:rPr>
        <w:t>постановлением Правительства Красноярского края от 06.05.2013 № 228-п</w:t>
      </w:r>
      <w:r w:rsidRPr="00E4127C">
        <w:rPr>
          <w:sz w:val="26"/>
          <w:szCs w:val="26"/>
        </w:rPr>
        <w:t>, а также соответствующей муниципальной адресной программы, утвержденной</w:t>
      </w:r>
      <w:proofErr w:type="gramEnd"/>
      <w:r w:rsidRPr="00E4127C">
        <w:rPr>
          <w:sz w:val="26"/>
          <w:szCs w:val="26"/>
        </w:rPr>
        <w:t xml:space="preserve"> постановлением администрации города от 29.04.2013 № 210, по ул. Ладо </w:t>
      </w:r>
      <w:proofErr w:type="spellStart"/>
      <w:r w:rsidRPr="00E4127C">
        <w:rPr>
          <w:sz w:val="26"/>
          <w:szCs w:val="26"/>
        </w:rPr>
        <w:t>Кецховели</w:t>
      </w:r>
      <w:proofErr w:type="spellEnd"/>
      <w:r w:rsidRPr="00E4127C">
        <w:rPr>
          <w:sz w:val="26"/>
          <w:szCs w:val="26"/>
        </w:rPr>
        <w:t>, №20, №20 литА3</w:t>
      </w:r>
      <w:r w:rsidRPr="00E4127C">
        <w:rPr>
          <w:rFonts w:eastAsiaTheme="minorHAnsi"/>
          <w:sz w:val="26"/>
          <w:szCs w:val="26"/>
          <w:lang w:eastAsia="en-US"/>
        </w:rPr>
        <w:t xml:space="preserve">. </w:t>
      </w:r>
    </w:p>
    <w:p w:rsidR="00E4127C" w:rsidRPr="00E4127C" w:rsidRDefault="00E4127C" w:rsidP="00E4127C">
      <w:pPr>
        <w:ind w:firstLine="709"/>
        <w:jc w:val="both"/>
        <w:rPr>
          <w:sz w:val="26"/>
          <w:szCs w:val="26"/>
        </w:rPr>
      </w:pPr>
      <w:r w:rsidRPr="00E4127C">
        <w:rPr>
          <w:sz w:val="26"/>
          <w:szCs w:val="26"/>
        </w:rPr>
        <w:t>Осуществлением переселения в соответствии с настоящим пунктом Договора является регистрация права муниципальной собственности на последнее помещение в многоквартирном доме, признанном аварийным и подлежащим сносу.</w:t>
      </w:r>
    </w:p>
    <w:p w:rsidR="00E4127C" w:rsidRPr="00E4127C" w:rsidRDefault="00E4127C" w:rsidP="00E4127C">
      <w:pPr>
        <w:ind w:firstLine="709"/>
        <w:jc w:val="both"/>
        <w:rPr>
          <w:sz w:val="26"/>
          <w:szCs w:val="26"/>
        </w:rPr>
      </w:pPr>
      <w:r w:rsidRPr="00E4127C">
        <w:rPr>
          <w:sz w:val="26"/>
          <w:szCs w:val="26"/>
        </w:rPr>
        <w:t xml:space="preserve">3.2.6. Выкупить за счет Инвестора жилые помещения в многоквартирном доме, признанном аварийным и подлежащему сносу и расположенном в границах Территории по ул. Ладо </w:t>
      </w:r>
      <w:proofErr w:type="spellStart"/>
      <w:r w:rsidRPr="00E4127C">
        <w:rPr>
          <w:sz w:val="26"/>
          <w:szCs w:val="26"/>
        </w:rPr>
        <w:t>Кецховели</w:t>
      </w:r>
      <w:proofErr w:type="spellEnd"/>
      <w:r w:rsidRPr="00E4127C">
        <w:rPr>
          <w:sz w:val="26"/>
          <w:szCs w:val="26"/>
        </w:rPr>
        <w:t>, 20 лит А</w:t>
      </w:r>
      <w:proofErr w:type="gramStart"/>
      <w:r w:rsidRPr="00E4127C">
        <w:rPr>
          <w:sz w:val="26"/>
          <w:szCs w:val="26"/>
        </w:rPr>
        <w:t>2</w:t>
      </w:r>
      <w:proofErr w:type="gramEnd"/>
      <w:r w:rsidRPr="00E4127C">
        <w:rPr>
          <w:sz w:val="26"/>
          <w:szCs w:val="26"/>
        </w:rPr>
        <w:t xml:space="preserve">, и земельный участок, на котором он расположен, у собственников </w:t>
      </w:r>
      <w:r w:rsidRPr="00E4127C">
        <w:rPr>
          <w:b/>
          <w:sz w:val="26"/>
          <w:szCs w:val="26"/>
        </w:rPr>
        <w:t>в течение</w:t>
      </w:r>
      <w:r w:rsidRPr="00E4127C">
        <w:rPr>
          <w:sz w:val="26"/>
          <w:szCs w:val="26"/>
        </w:rPr>
        <w:t xml:space="preserve"> </w:t>
      </w:r>
      <w:r w:rsidRPr="00E4127C">
        <w:rPr>
          <w:b/>
          <w:sz w:val="26"/>
          <w:szCs w:val="26"/>
        </w:rPr>
        <w:t>2 лет</w:t>
      </w:r>
      <w:r w:rsidRPr="00E4127C">
        <w:rPr>
          <w:sz w:val="26"/>
          <w:szCs w:val="26"/>
        </w:rPr>
        <w:t xml:space="preserve"> со дня подписания Договора. </w:t>
      </w:r>
    </w:p>
    <w:p w:rsidR="00E4127C" w:rsidRPr="00E4127C" w:rsidRDefault="00E4127C" w:rsidP="00E4127C">
      <w:pPr>
        <w:ind w:firstLine="709"/>
        <w:jc w:val="both"/>
        <w:rPr>
          <w:sz w:val="26"/>
          <w:szCs w:val="26"/>
        </w:rPr>
      </w:pPr>
      <w:r w:rsidRPr="00E4127C">
        <w:rPr>
          <w:sz w:val="26"/>
          <w:szCs w:val="26"/>
        </w:rPr>
        <w:t xml:space="preserve">Исполнением обязательства по настоящему пункту Договора считается  заключение с  собственниками помещений в многоквартирном доме, признанном аварийным и подлежащему сносу и расположенном в границах Территории, и земельного участка, на котором он расположен, договоров (соглашений), выплата возмещения на основании вступившего в законную силу судебного решения. </w:t>
      </w:r>
    </w:p>
    <w:p w:rsidR="00E4127C" w:rsidRPr="00E4127C" w:rsidRDefault="00E4127C" w:rsidP="00E4127C">
      <w:pPr>
        <w:ind w:firstLine="709"/>
        <w:jc w:val="both"/>
        <w:rPr>
          <w:rFonts w:eastAsiaTheme="minorHAnsi"/>
          <w:sz w:val="26"/>
          <w:szCs w:val="26"/>
          <w:lang w:eastAsia="en-US"/>
        </w:rPr>
      </w:pPr>
      <w:r w:rsidRPr="00E4127C">
        <w:rPr>
          <w:sz w:val="26"/>
          <w:szCs w:val="26"/>
        </w:rPr>
        <w:t>3.2.7. </w:t>
      </w:r>
      <w:proofErr w:type="gramStart"/>
      <w:r w:rsidRPr="00E4127C">
        <w:rPr>
          <w:b/>
          <w:sz w:val="26"/>
          <w:szCs w:val="26"/>
        </w:rPr>
        <w:t>В течение 3 месяцев</w:t>
      </w:r>
      <w:r w:rsidRPr="00E4127C">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w:t>
      </w:r>
      <w:proofErr w:type="gramEnd"/>
      <w:r w:rsidRPr="00E4127C">
        <w:rPr>
          <w:sz w:val="26"/>
          <w:szCs w:val="26"/>
        </w:rPr>
        <w:t xml:space="preserve"> лицам. </w:t>
      </w:r>
    </w:p>
    <w:p w:rsidR="00E4127C" w:rsidRPr="00E4127C" w:rsidRDefault="00E4127C" w:rsidP="00E4127C">
      <w:pPr>
        <w:pStyle w:val="ConsPlusNormal"/>
        <w:ind w:firstLine="709"/>
        <w:jc w:val="both"/>
        <w:rPr>
          <w:rFonts w:ascii="Times New Roman" w:hAnsi="Times New Roman" w:cs="Times New Roman"/>
          <w:sz w:val="26"/>
          <w:szCs w:val="26"/>
        </w:rPr>
      </w:pPr>
      <w:r w:rsidRPr="00E4127C">
        <w:rPr>
          <w:rFonts w:ascii="Times New Roman" w:hAnsi="Times New Roman" w:cs="Times New Roman"/>
          <w:sz w:val="26"/>
          <w:szCs w:val="26"/>
        </w:rPr>
        <w:t>3.2.8.</w:t>
      </w:r>
      <w:r w:rsidRPr="00E4127C">
        <w:rPr>
          <w:rFonts w:ascii="Times New Roman" w:hAnsi="Times New Roman" w:cs="Times New Roman"/>
          <w:b/>
          <w:sz w:val="26"/>
          <w:szCs w:val="26"/>
        </w:rPr>
        <w:t xml:space="preserve"> В течение 10 рабочих дней </w:t>
      </w:r>
      <w:r w:rsidRPr="00E4127C">
        <w:rPr>
          <w:rFonts w:ascii="Times New Roman" w:hAnsi="Times New Roman" w:cs="Times New Roman"/>
          <w:sz w:val="26"/>
          <w:szCs w:val="26"/>
        </w:rPr>
        <w:t>с момента заключения договоров (соглашений) по уплате возмещения за изымаемые на основании решения Администрации</w:t>
      </w:r>
      <w:r w:rsidRPr="00E4127C">
        <w:rPr>
          <w:rFonts w:ascii="Times New Roman" w:hAnsi="Times New Roman" w:cs="Times New Roman"/>
          <w:color w:val="333333"/>
          <w:sz w:val="26"/>
          <w:szCs w:val="26"/>
        </w:rPr>
        <w:t xml:space="preserve"> с</w:t>
      </w:r>
      <w:r w:rsidRPr="00E4127C">
        <w:rPr>
          <w:rFonts w:ascii="Times New Roman" w:hAnsi="Times New Roman" w:cs="Times New Roman"/>
          <w:sz w:val="26"/>
          <w:szCs w:val="26"/>
        </w:rPr>
        <w:t xml:space="preserve"> собственниками жилых помещений в многоквартирном доме,</w:t>
      </w:r>
      <w:r w:rsidRPr="00E4127C">
        <w:rPr>
          <w:rFonts w:ascii="Times New Roman" w:hAnsi="Times New Roman" w:cs="Times New Roman"/>
          <w:iCs/>
          <w:sz w:val="26"/>
          <w:szCs w:val="26"/>
        </w:rPr>
        <w:t xml:space="preserve"> признанном аварийным и подлежащим сносу, расположенном в границах Территории по </w:t>
      </w:r>
      <w:r w:rsidRPr="00E4127C">
        <w:rPr>
          <w:rFonts w:ascii="Times New Roman" w:hAnsi="Times New Roman" w:cs="Times New Roman"/>
          <w:sz w:val="26"/>
          <w:szCs w:val="26"/>
        </w:rPr>
        <w:t xml:space="preserve">ул. Ладо </w:t>
      </w:r>
      <w:proofErr w:type="spellStart"/>
      <w:r w:rsidRPr="00E4127C">
        <w:rPr>
          <w:rFonts w:ascii="Times New Roman" w:hAnsi="Times New Roman" w:cs="Times New Roman"/>
          <w:sz w:val="26"/>
          <w:szCs w:val="26"/>
        </w:rPr>
        <w:t>Кецховели</w:t>
      </w:r>
      <w:proofErr w:type="spellEnd"/>
      <w:r w:rsidRPr="00E4127C">
        <w:rPr>
          <w:rFonts w:ascii="Times New Roman" w:hAnsi="Times New Roman" w:cs="Times New Roman"/>
          <w:sz w:val="26"/>
          <w:szCs w:val="26"/>
        </w:rPr>
        <w:t>, 20 лит А</w:t>
      </w:r>
      <w:proofErr w:type="gramStart"/>
      <w:r w:rsidRPr="00E4127C">
        <w:rPr>
          <w:rFonts w:ascii="Times New Roman" w:hAnsi="Times New Roman" w:cs="Times New Roman"/>
          <w:sz w:val="26"/>
          <w:szCs w:val="26"/>
        </w:rPr>
        <w:t>2</w:t>
      </w:r>
      <w:proofErr w:type="gramEnd"/>
      <w:r w:rsidRPr="00E4127C">
        <w:rPr>
          <w:rFonts w:ascii="Times New Roman" w:hAnsi="Times New Roman" w:cs="Times New Roman"/>
          <w:sz w:val="26"/>
          <w:szCs w:val="26"/>
        </w:rPr>
        <w:t>,</w:t>
      </w:r>
      <w:r w:rsidRPr="00E4127C">
        <w:rPr>
          <w:rFonts w:ascii="Times New Roman" w:hAnsi="Times New Roman" w:cs="Times New Roman"/>
          <w:b/>
          <w:iCs/>
          <w:sz w:val="26"/>
          <w:szCs w:val="26"/>
        </w:rPr>
        <w:t xml:space="preserve"> </w:t>
      </w:r>
      <w:r w:rsidRPr="00E4127C">
        <w:rPr>
          <w:rFonts w:ascii="Times New Roman" w:hAnsi="Times New Roman" w:cs="Times New Roman"/>
          <w:iCs/>
          <w:sz w:val="26"/>
          <w:szCs w:val="26"/>
        </w:rPr>
        <w:t xml:space="preserve">и земельного участка, на котором он расположен </w:t>
      </w:r>
      <w:r w:rsidRPr="00E4127C">
        <w:rPr>
          <w:rFonts w:ascii="Times New Roman" w:hAnsi="Times New Roman" w:cs="Times New Roman"/>
          <w:color w:val="000000" w:themeColor="text1"/>
          <w:sz w:val="26"/>
          <w:szCs w:val="26"/>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E4127C">
        <w:rPr>
          <w:rFonts w:ascii="Times New Roman" w:hAnsi="Times New Roman" w:cs="Times New Roman"/>
          <w:color w:val="333333"/>
          <w:sz w:val="26"/>
          <w:szCs w:val="26"/>
        </w:rPr>
        <w:t xml:space="preserve"> </w:t>
      </w:r>
      <w:r w:rsidRPr="00E4127C">
        <w:rPr>
          <w:rFonts w:ascii="Times New Roman" w:hAnsi="Times New Roman" w:cs="Times New Roman"/>
          <w:sz w:val="26"/>
          <w:szCs w:val="26"/>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E4127C" w:rsidRPr="00E4127C" w:rsidRDefault="00E4127C" w:rsidP="00E4127C">
      <w:pPr>
        <w:pStyle w:val="ConsPlusNormal"/>
        <w:ind w:firstLine="709"/>
        <w:jc w:val="both"/>
        <w:rPr>
          <w:rFonts w:ascii="Times New Roman" w:hAnsi="Times New Roman" w:cs="Times New Roman"/>
          <w:sz w:val="26"/>
          <w:szCs w:val="26"/>
        </w:rPr>
      </w:pPr>
      <w:r w:rsidRPr="00E4127C">
        <w:rPr>
          <w:rFonts w:ascii="Times New Roman" w:hAnsi="Times New Roman" w:cs="Times New Roman"/>
          <w:sz w:val="26"/>
          <w:szCs w:val="26"/>
        </w:rPr>
        <w:t xml:space="preserve">Вместе с письменным требованием Администрация предоставляет Инвестору копии отчета о рыночной стоимости жилого помещения, изымаемого у </w:t>
      </w:r>
      <w:r w:rsidRPr="00E4127C">
        <w:rPr>
          <w:rFonts w:ascii="Times New Roman" w:hAnsi="Times New Roman" w:cs="Times New Roman"/>
          <w:sz w:val="26"/>
          <w:szCs w:val="26"/>
        </w:rPr>
        <w:lastRenderedPageBreak/>
        <w:t>собственника, соглашение (договор) по уплате возмещения и/или вступивший в законную силу судебный акт.</w:t>
      </w:r>
    </w:p>
    <w:p w:rsidR="00E4127C" w:rsidRPr="00E4127C" w:rsidRDefault="00E4127C" w:rsidP="00E4127C">
      <w:pPr>
        <w:pStyle w:val="ConsPlusNormal"/>
        <w:ind w:firstLine="709"/>
        <w:jc w:val="both"/>
        <w:rPr>
          <w:rFonts w:ascii="Times New Roman" w:hAnsi="Times New Roman" w:cs="Times New Roman"/>
          <w:sz w:val="26"/>
          <w:szCs w:val="26"/>
        </w:rPr>
      </w:pPr>
      <w:r w:rsidRPr="00E4127C">
        <w:rPr>
          <w:rFonts w:ascii="Times New Roman" w:hAnsi="Times New Roman" w:cs="Times New Roman"/>
          <w:sz w:val="26"/>
          <w:szCs w:val="26"/>
        </w:rPr>
        <w:t>3.2.9.</w:t>
      </w:r>
      <w:r w:rsidRPr="00E4127C">
        <w:rPr>
          <w:rFonts w:ascii="Times New Roman" w:hAnsi="Times New Roman" w:cs="Times New Roman"/>
          <w:b/>
          <w:sz w:val="26"/>
          <w:szCs w:val="26"/>
        </w:rPr>
        <w:t> </w:t>
      </w:r>
      <w:proofErr w:type="gramStart"/>
      <w:r w:rsidRPr="00E4127C">
        <w:rPr>
          <w:rFonts w:ascii="Times New Roman" w:hAnsi="Times New Roman" w:cs="Times New Roman"/>
          <w:b/>
          <w:sz w:val="26"/>
          <w:szCs w:val="26"/>
        </w:rPr>
        <w:t xml:space="preserve">В течение 30 календарных дней </w:t>
      </w:r>
      <w:r w:rsidRPr="00E4127C">
        <w:rPr>
          <w:rFonts w:ascii="Times New Roman" w:hAnsi="Times New Roman" w:cs="Times New Roman"/>
          <w:sz w:val="26"/>
          <w:szCs w:val="26"/>
        </w:rPr>
        <w:t>с момента исполнения Инвестором обязательства, предусмотренного пунктом 3.4.4 настоящего Договора, обратиться с заявлениями в органы, осуществляющие государственную регистрацию прав на 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многоквартирного дома.</w:t>
      </w:r>
      <w:proofErr w:type="gramEnd"/>
    </w:p>
    <w:p w:rsidR="00E4127C" w:rsidRPr="00E4127C" w:rsidRDefault="00E4127C" w:rsidP="006F6FFE">
      <w:pPr>
        <w:pStyle w:val="10"/>
      </w:pPr>
      <w:r w:rsidRPr="00E4127C">
        <w:t>3.2.10.</w:t>
      </w:r>
      <w:r w:rsidRPr="00E4127C">
        <w:rPr>
          <w:b/>
        </w:rPr>
        <w:t> </w:t>
      </w:r>
      <w:r w:rsidRPr="00E4127C">
        <w:t>Ежеквартально</w:t>
      </w:r>
      <w:r w:rsidRPr="00E4127C">
        <w:rPr>
          <w:b/>
        </w:rPr>
        <w:t xml:space="preserve">, не позднее 10 числа месяца, следующего за </w:t>
      </w:r>
      <w:proofErr w:type="gramStart"/>
      <w:r w:rsidRPr="00E4127C">
        <w:rPr>
          <w:b/>
        </w:rPr>
        <w:t>отчетным</w:t>
      </w:r>
      <w:proofErr w:type="gramEnd"/>
      <w:r w:rsidRPr="00E4127C">
        <w:rPr>
          <w:b/>
        </w:rPr>
        <w:t xml:space="preserve">, </w:t>
      </w:r>
      <w:r w:rsidRPr="00E4127C">
        <w:t>предоставлять Инвестору отчет в письменной форме об исполнении обязательств, предусмотренных пунктами 3.2.3-3.2.6 настоящего Договора.</w:t>
      </w:r>
    </w:p>
    <w:p w:rsidR="00E4127C" w:rsidRPr="00E4127C" w:rsidRDefault="00E4127C" w:rsidP="00E4127C">
      <w:pPr>
        <w:pStyle w:val="a5"/>
        <w:widowControl w:val="0"/>
        <w:tabs>
          <w:tab w:val="left" w:pos="708"/>
        </w:tabs>
        <w:ind w:firstLine="709"/>
        <w:rPr>
          <w:sz w:val="26"/>
          <w:szCs w:val="26"/>
        </w:rPr>
      </w:pPr>
      <w:r w:rsidRPr="00E4127C">
        <w:rPr>
          <w:sz w:val="26"/>
          <w:szCs w:val="26"/>
        </w:rPr>
        <w:t>3.3. Инвестор имеет право:</w:t>
      </w:r>
    </w:p>
    <w:p w:rsidR="00E4127C" w:rsidRPr="00E4127C" w:rsidRDefault="00E4127C" w:rsidP="00E4127C">
      <w:pPr>
        <w:pStyle w:val="a5"/>
        <w:widowControl w:val="0"/>
        <w:ind w:firstLine="709"/>
        <w:rPr>
          <w:sz w:val="26"/>
          <w:szCs w:val="26"/>
        </w:rPr>
      </w:pPr>
      <w:r w:rsidRPr="00E4127C">
        <w:rPr>
          <w:sz w:val="26"/>
          <w:szCs w:val="26"/>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E4127C" w:rsidRPr="00E4127C" w:rsidRDefault="00E4127C" w:rsidP="00E4127C">
      <w:pPr>
        <w:pStyle w:val="a5"/>
        <w:widowControl w:val="0"/>
        <w:ind w:firstLine="709"/>
        <w:rPr>
          <w:sz w:val="26"/>
          <w:szCs w:val="26"/>
        </w:rPr>
      </w:pPr>
      <w:r w:rsidRPr="00E4127C">
        <w:rPr>
          <w:sz w:val="26"/>
          <w:szCs w:val="26"/>
        </w:rPr>
        <w:t xml:space="preserve">3.3.2. Приобретать права </w:t>
      </w:r>
      <w:proofErr w:type="gramStart"/>
      <w:r w:rsidRPr="00E4127C">
        <w:rPr>
          <w:sz w:val="26"/>
          <w:szCs w:val="26"/>
        </w:rPr>
        <w:t>на земельные участки в границах Территории без проведения торгов в соответствии с земельным законодательством</w:t>
      </w:r>
      <w:proofErr w:type="gramEnd"/>
      <w:r w:rsidRPr="00E4127C">
        <w:rPr>
          <w:sz w:val="26"/>
          <w:szCs w:val="26"/>
        </w:rPr>
        <w:t>.</w:t>
      </w:r>
    </w:p>
    <w:p w:rsidR="00E4127C" w:rsidRPr="00E4127C" w:rsidRDefault="00E4127C" w:rsidP="00E4127C">
      <w:pPr>
        <w:pStyle w:val="a5"/>
        <w:widowControl w:val="0"/>
        <w:ind w:firstLine="709"/>
        <w:rPr>
          <w:sz w:val="26"/>
          <w:szCs w:val="26"/>
        </w:rPr>
      </w:pPr>
      <w:r w:rsidRPr="00E4127C">
        <w:rPr>
          <w:sz w:val="26"/>
          <w:szCs w:val="26"/>
        </w:rPr>
        <w:t>3.3.3. Инициировать внесение необходимых изменений в Договор.</w:t>
      </w:r>
    </w:p>
    <w:p w:rsidR="00E4127C" w:rsidRPr="00E4127C" w:rsidRDefault="00E4127C" w:rsidP="00E4127C">
      <w:pPr>
        <w:pStyle w:val="a5"/>
        <w:widowControl w:val="0"/>
        <w:tabs>
          <w:tab w:val="left" w:pos="708"/>
        </w:tabs>
        <w:ind w:firstLine="709"/>
        <w:rPr>
          <w:sz w:val="26"/>
          <w:szCs w:val="26"/>
        </w:rPr>
      </w:pPr>
      <w:r w:rsidRPr="00E4127C">
        <w:rPr>
          <w:sz w:val="26"/>
          <w:szCs w:val="26"/>
        </w:rPr>
        <w:t>3.4. Инвестор обязуется:</w:t>
      </w:r>
    </w:p>
    <w:p w:rsidR="00E4127C" w:rsidRPr="00E4127C" w:rsidRDefault="00E4127C" w:rsidP="00E4127C">
      <w:pPr>
        <w:pStyle w:val="a5"/>
        <w:widowControl w:val="0"/>
        <w:tabs>
          <w:tab w:val="left" w:pos="708"/>
        </w:tabs>
        <w:ind w:firstLine="709"/>
        <w:rPr>
          <w:sz w:val="26"/>
          <w:szCs w:val="26"/>
        </w:rPr>
      </w:pPr>
      <w:r w:rsidRPr="00E4127C">
        <w:rPr>
          <w:sz w:val="26"/>
          <w:szCs w:val="26"/>
        </w:rPr>
        <w:t>3.4.1. </w:t>
      </w:r>
      <w:proofErr w:type="gramStart"/>
      <w:r w:rsidRPr="00E4127C">
        <w:rPr>
          <w:sz w:val="26"/>
          <w:szCs w:val="26"/>
        </w:rPr>
        <w:t xml:space="preserve">Подготовить (разработать и направить на утверждение в управление архитектуры администрации города) проект планировки Территории, включая проект межевания Территории, в соответствии с функциональным зонированием, установленным Генеральным планом городского округа город Красноярск, с градостроительным регламентом и </w:t>
      </w:r>
      <w:r w:rsidRPr="00E4127C">
        <w:rPr>
          <w:color w:val="000000"/>
          <w:spacing w:val="-4"/>
          <w:sz w:val="26"/>
          <w:szCs w:val="26"/>
        </w:rPr>
        <w:t>утвержденными</w:t>
      </w:r>
      <w:r w:rsidRPr="00E4127C">
        <w:rPr>
          <w:sz w:val="26"/>
          <w:szCs w:val="26"/>
        </w:rPr>
        <w:t xml:space="preserve"> </w:t>
      </w:r>
      <w:r w:rsidRPr="00E4127C">
        <w:rPr>
          <w:color w:val="000000"/>
          <w:spacing w:val="-4"/>
          <w:sz w:val="26"/>
          <w:szCs w:val="26"/>
        </w:rPr>
        <w:t xml:space="preserve">Администрацией </w:t>
      </w:r>
      <w:r w:rsidRPr="00E4127C">
        <w:rPr>
          <w:sz w:val="26"/>
          <w:szCs w:val="26"/>
        </w:rPr>
        <w:t xml:space="preserve">расчетными показателями обеспечения Территории объектами социального и коммунально-бытового назначения, объектами инженерной инфраструктуры </w:t>
      </w:r>
      <w:r w:rsidRPr="00E4127C">
        <w:rPr>
          <w:b/>
          <w:bCs/>
          <w:sz w:val="26"/>
          <w:szCs w:val="26"/>
        </w:rPr>
        <w:t>не позднее 1 года</w:t>
      </w:r>
      <w:r w:rsidRPr="00E4127C">
        <w:rPr>
          <w:sz w:val="26"/>
          <w:szCs w:val="26"/>
        </w:rPr>
        <w:t xml:space="preserve"> с момента заключения настоящего Договора.</w:t>
      </w:r>
      <w:proofErr w:type="gramEnd"/>
    </w:p>
    <w:p w:rsidR="00E4127C" w:rsidRPr="00E4127C" w:rsidRDefault="00E4127C" w:rsidP="00E4127C">
      <w:pPr>
        <w:ind w:firstLine="709"/>
        <w:jc w:val="both"/>
        <w:rPr>
          <w:sz w:val="26"/>
          <w:szCs w:val="26"/>
        </w:rPr>
      </w:pPr>
      <w:r w:rsidRPr="00E4127C">
        <w:rPr>
          <w:sz w:val="26"/>
          <w:szCs w:val="26"/>
        </w:rPr>
        <w:t>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 Красноярск, в целях дальнейшего предоставления гражданам, выселяемым из жилых помещений многоквартирного дома, признанного аварийным и подлежащего сносу, предоставленных по договорам социального найма, договорам найма специализированного жилого помещения и расположенных в границах Территории</w:t>
      </w:r>
      <w:r w:rsidRPr="00E4127C">
        <w:rPr>
          <w:b/>
          <w:sz w:val="26"/>
          <w:szCs w:val="26"/>
        </w:rPr>
        <w:t xml:space="preserve"> </w:t>
      </w:r>
      <w:r w:rsidRPr="00E4127C">
        <w:rPr>
          <w:sz w:val="26"/>
          <w:szCs w:val="26"/>
        </w:rPr>
        <w:t xml:space="preserve">по ул. Ладо </w:t>
      </w:r>
      <w:proofErr w:type="spellStart"/>
      <w:r w:rsidRPr="00E4127C">
        <w:rPr>
          <w:sz w:val="26"/>
          <w:szCs w:val="26"/>
        </w:rPr>
        <w:t>Кецховели</w:t>
      </w:r>
      <w:proofErr w:type="spellEnd"/>
      <w:r w:rsidRPr="00E4127C">
        <w:rPr>
          <w:sz w:val="26"/>
          <w:szCs w:val="26"/>
        </w:rPr>
        <w:t>, 20 лит А</w:t>
      </w:r>
      <w:proofErr w:type="gramStart"/>
      <w:r w:rsidRPr="00E4127C">
        <w:rPr>
          <w:sz w:val="26"/>
          <w:szCs w:val="26"/>
        </w:rPr>
        <w:t>2</w:t>
      </w:r>
      <w:proofErr w:type="gramEnd"/>
      <w:r w:rsidRPr="00E4127C">
        <w:rPr>
          <w:sz w:val="26"/>
          <w:szCs w:val="26"/>
        </w:rPr>
        <w:t xml:space="preserve">, </w:t>
      </w:r>
      <w:r w:rsidRPr="00E4127C">
        <w:rPr>
          <w:b/>
          <w:sz w:val="26"/>
          <w:szCs w:val="26"/>
        </w:rPr>
        <w:t>в течение</w:t>
      </w:r>
      <w:r w:rsidRPr="00E4127C">
        <w:rPr>
          <w:b/>
          <w:color w:val="000000"/>
          <w:sz w:val="26"/>
          <w:szCs w:val="26"/>
        </w:rPr>
        <w:t xml:space="preserve"> </w:t>
      </w:r>
      <w:r w:rsidRPr="00E4127C">
        <w:rPr>
          <w:b/>
          <w:sz w:val="26"/>
          <w:szCs w:val="26"/>
        </w:rPr>
        <w:t>2 лет</w:t>
      </w:r>
      <w:r w:rsidRPr="00E4127C">
        <w:rPr>
          <w:b/>
          <w:color w:val="000000"/>
          <w:sz w:val="26"/>
          <w:szCs w:val="26"/>
        </w:rPr>
        <w:t xml:space="preserve"> </w:t>
      </w:r>
      <w:r w:rsidRPr="00E4127C">
        <w:rPr>
          <w:sz w:val="26"/>
          <w:szCs w:val="26"/>
        </w:rPr>
        <w:t>со дня подписания Договора в соответствии с Приложением 2 к настоящему Договору.</w:t>
      </w:r>
    </w:p>
    <w:p w:rsidR="00E4127C" w:rsidRPr="00E4127C" w:rsidRDefault="00E4127C" w:rsidP="00E4127C">
      <w:pPr>
        <w:ind w:firstLine="709"/>
        <w:jc w:val="both"/>
        <w:rPr>
          <w:sz w:val="26"/>
          <w:szCs w:val="26"/>
        </w:rPr>
      </w:pPr>
      <w:r w:rsidRPr="00E4127C">
        <w:rPr>
          <w:sz w:val="26"/>
          <w:szCs w:val="26"/>
        </w:rPr>
        <w:t>Перечень помещений, расположенных в многоквартирных домах, признанных аварийными и подлежащими сносу указан в Приложении 3 к настоящему Договору.</w:t>
      </w:r>
    </w:p>
    <w:p w:rsidR="00E4127C" w:rsidRPr="00E4127C" w:rsidRDefault="00E4127C" w:rsidP="00E4127C">
      <w:pPr>
        <w:spacing w:line="300" w:lineRule="atLeast"/>
        <w:ind w:firstLine="709"/>
        <w:jc w:val="both"/>
        <w:rPr>
          <w:color w:val="000000" w:themeColor="text1"/>
          <w:sz w:val="26"/>
          <w:szCs w:val="26"/>
        </w:rPr>
      </w:pPr>
      <w:r w:rsidRPr="00E4127C">
        <w:rPr>
          <w:color w:val="000000" w:themeColor="text1"/>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E4127C" w:rsidRPr="00E4127C" w:rsidRDefault="00E4127C" w:rsidP="00E4127C">
      <w:pPr>
        <w:spacing w:line="300" w:lineRule="atLeast"/>
        <w:ind w:firstLine="709"/>
        <w:jc w:val="both"/>
        <w:rPr>
          <w:color w:val="000000" w:themeColor="text1"/>
          <w:sz w:val="26"/>
          <w:szCs w:val="26"/>
        </w:rPr>
      </w:pPr>
      <w:r w:rsidRPr="00E4127C">
        <w:rPr>
          <w:color w:val="000000" w:themeColor="text1"/>
          <w:sz w:val="26"/>
          <w:szCs w:val="26"/>
        </w:rPr>
        <w:t xml:space="preserve">Передача благоустроенных жилых помещений в муниципальную собственность осуществляется по актам приема-передачи на основании </w:t>
      </w:r>
      <w:r w:rsidRPr="00E4127C">
        <w:rPr>
          <w:color w:val="000000" w:themeColor="text1"/>
          <w:sz w:val="26"/>
          <w:szCs w:val="26"/>
        </w:rPr>
        <w:lastRenderedPageBreak/>
        <w:t xml:space="preserve">дополнительных соглашений к настоящему Договору, содержащих необходимые сведения и характеристики передаваемых жилых помещений. </w:t>
      </w:r>
    </w:p>
    <w:p w:rsidR="00E4127C" w:rsidRPr="00E4127C" w:rsidRDefault="00E4127C" w:rsidP="00E4127C">
      <w:pPr>
        <w:spacing w:line="300" w:lineRule="atLeast"/>
        <w:ind w:firstLine="709"/>
        <w:jc w:val="both"/>
        <w:rPr>
          <w:color w:val="000000" w:themeColor="text1"/>
          <w:sz w:val="26"/>
          <w:szCs w:val="26"/>
        </w:rPr>
      </w:pPr>
      <w:proofErr w:type="gramStart"/>
      <w:r w:rsidRPr="00E4127C">
        <w:rPr>
          <w:color w:val="000000" w:themeColor="text1"/>
          <w:sz w:val="26"/>
          <w:szCs w:val="26"/>
        </w:rPr>
        <w:t>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w:t>
      </w:r>
      <w:proofErr w:type="gramEnd"/>
      <w:r w:rsidRPr="00E4127C">
        <w:rPr>
          <w:color w:val="000000" w:themeColor="text1"/>
          <w:sz w:val="26"/>
          <w:szCs w:val="26"/>
        </w:rPr>
        <w:t xml:space="preserve">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настоящим Договором. </w:t>
      </w:r>
    </w:p>
    <w:p w:rsidR="00E4127C" w:rsidRPr="00E4127C" w:rsidRDefault="00E4127C" w:rsidP="00E4127C">
      <w:pPr>
        <w:spacing w:line="300" w:lineRule="atLeast"/>
        <w:ind w:firstLine="709"/>
        <w:jc w:val="both"/>
        <w:rPr>
          <w:b/>
          <w:color w:val="000000" w:themeColor="text1"/>
          <w:sz w:val="26"/>
          <w:szCs w:val="26"/>
        </w:rPr>
      </w:pPr>
      <w:r w:rsidRPr="00E4127C">
        <w:rPr>
          <w:color w:val="000000" w:themeColor="text1"/>
          <w:sz w:val="26"/>
          <w:szCs w:val="26"/>
        </w:rPr>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E4127C">
        <w:rPr>
          <w:b/>
          <w:color w:val="000000" w:themeColor="text1"/>
          <w:sz w:val="26"/>
          <w:szCs w:val="26"/>
        </w:rPr>
        <w:t xml:space="preserve"> не позднее 15 рабочих дней </w:t>
      </w:r>
      <w:r w:rsidRPr="00E4127C">
        <w:rPr>
          <w:color w:val="000000" w:themeColor="text1"/>
          <w:sz w:val="26"/>
          <w:szCs w:val="26"/>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E4127C">
        <w:rPr>
          <w:b/>
          <w:color w:val="000000" w:themeColor="text1"/>
          <w:sz w:val="26"/>
          <w:szCs w:val="26"/>
        </w:rPr>
        <w:t xml:space="preserve"> </w:t>
      </w:r>
    </w:p>
    <w:p w:rsidR="00E4127C" w:rsidRPr="00E4127C" w:rsidRDefault="00E4127C" w:rsidP="00E4127C">
      <w:pPr>
        <w:spacing w:line="300" w:lineRule="atLeast"/>
        <w:ind w:firstLine="709"/>
        <w:jc w:val="both"/>
        <w:rPr>
          <w:color w:val="000000" w:themeColor="text1"/>
          <w:sz w:val="26"/>
          <w:szCs w:val="26"/>
        </w:rPr>
      </w:pPr>
      <w:r w:rsidRPr="00E4127C">
        <w:rPr>
          <w:color w:val="000000" w:themeColor="text1"/>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E4127C" w:rsidRPr="00E4127C" w:rsidRDefault="00E4127C" w:rsidP="00E4127C">
      <w:pPr>
        <w:spacing w:line="300" w:lineRule="atLeast"/>
        <w:ind w:firstLine="709"/>
        <w:jc w:val="both"/>
        <w:rPr>
          <w:color w:val="000000" w:themeColor="text1"/>
          <w:sz w:val="26"/>
          <w:szCs w:val="26"/>
        </w:rPr>
      </w:pPr>
      <w:r w:rsidRPr="00E4127C">
        <w:rPr>
          <w:color w:val="000000" w:themeColor="text1"/>
          <w:sz w:val="26"/>
          <w:szCs w:val="26"/>
        </w:rPr>
        <w:t>3.4.3. Уплатить Администрации возмещение за изымаемые на основании решения Администрации у собственников жилые помещения в многоквартирном доме,</w:t>
      </w:r>
      <w:r w:rsidRPr="00E4127C">
        <w:rPr>
          <w:iCs/>
          <w:color w:val="000000" w:themeColor="text1"/>
          <w:sz w:val="26"/>
          <w:szCs w:val="26"/>
        </w:rPr>
        <w:t xml:space="preserve"> признанном аварийным и подлежащему сносу, расположенном в границах Территории по </w:t>
      </w:r>
      <w:r w:rsidRPr="00E4127C">
        <w:rPr>
          <w:color w:val="000000" w:themeColor="text1"/>
          <w:sz w:val="26"/>
          <w:szCs w:val="26"/>
        </w:rPr>
        <w:t xml:space="preserve">ул. </w:t>
      </w:r>
      <w:r w:rsidRPr="00E4127C">
        <w:rPr>
          <w:sz w:val="26"/>
          <w:szCs w:val="26"/>
        </w:rPr>
        <w:t xml:space="preserve">Ладо </w:t>
      </w:r>
      <w:proofErr w:type="spellStart"/>
      <w:r w:rsidRPr="00E4127C">
        <w:rPr>
          <w:sz w:val="26"/>
          <w:szCs w:val="26"/>
        </w:rPr>
        <w:t>Кецховели</w:t>
      </w:r>
      <w:proofErr w:type="spellEnd"/>
      <w:r w:rsidRPr="00E4127C">
        <w:rPr>
          <w:sz w:val="26"/>
          <w:szCs w:val="26"/>
        </w:rPr>
        <w:t>, 20 лит А</w:t>
      </w:r>
      <w:proofErr w:type="gramStart"/>
      <w:r w:rsidRPr="00E4127C">
        <w:rPr>
          <w:sz w:val="26"/>
          <w:szCs w:val="26"/>
        </w:rPr>
        <w:t>2</w:t>
      </w:r>
      <w:proofErr w:type="gramEnd"/>
      <w:r w:rsidRPr="00E4127C">
        <w:rPr>
          <w:sz w:val="26"/>
          <w:szCs w:val="26"/>
        </w:rPr>
        <w:t xml:space="preserve">, </w:t>
      </w:r>
      <w:r w:rsidRPr="00E4127C">
        <w:rPr>
          <w:iCs/>
          <w:color w:val="000000" w:themeColor="text1"/>
          <w:sz w:val="26"/>
          <w:szCs w:val="26"/>
        </w:rPr>
        <w:t xml:space="preserve">и земельный участок, на котором он расположен </w:t>
      </w:r>
      <w:r w:rsidRPr="00E4127C">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w:t>
      </w:r>
      <w:proofErr w:type="gramStart"/>
      <w:r w:rsidRPr="00E4127C">
        <w:rPr>
          <w:color w:val="000000" w:themeColor="text1"/>
          <w:sz w:val="26"/>
          <w:szCs w:val="26"/>
        </w:rPr>
        <w:t xml:space="preserve">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roofErr w:type="gramEnd"/>
    </w:p>
    <w:p w:rsidR="00E4127C" w:rsidRPr="00E4127C" w:rsidRDefault="00E4127C" w:rsidP="00E4127C">
      <w:pPr>
        <w:spacing w:line="300" w:lineRule="atLeast"/>
        <w:ind w:firstLine="709"/>
        <w:jc w:val="both"/>
        <w:rPr>
          <w:color w:val="000000" w:themeColor="text1"/>
          <w:sz w:val="26"/>
          <w:szCs w:val="26"/>
        </w:rPr>
      </w:pPr>
      <w:r w:rsidRPr="00E4127C">
        <w:rPr>
          <w:color w:val="000000" w:themeColor="text1"/>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E4127C" w:rsidRPr="00E4127C" w:rsidRDefault="00E4127C" w:rsidP="00E4127C">
      <w:pPr>
        <w:widowControl w:val="0"/>
        <w:autoSpaceDE w:val="0"/>
        <w:autoSpaceDN w:val="0"/>
        <w:adjustRightInd w:val="0"/>
        <w:ind w:firstLine="709"/>
        <w:jc w:val="both"/>
        <w:rPr>
          <w:sz w:val="26"/>
          <w:szCs w:val="26"/>
        </w:rPr>
      </w:pPr>
      <w:r w:rsidRPr="00E4127C">
        <w:rPr>
          <w:sz w:val="26"/>
          <w:szCs w:val="26"/>
        </w:rPr>
        <w:t xml:space="preserve">3.4.4. Осуществить снос многоквартирного дома, признанного аварийным и подлежащему сносу, расположенного в границах Территории по ул. Ладо </w:t>
      </w:r>
      <w:proofErr w:type="spellStart"/>
      <w:r w:rsidRPr="00E4127C">
        <w:rPr>
          <w:sz w:val="26"/>
          <w:szCs w:val="26"/>
        </w:rPr>
        <w:t>Кецховели</w:t>
      </w:r>
      <w:proofErr w:type="spellEnd"/>
      <w:r w:rsidRPr="00E4127C">
        <w:rPr>
          <w:sz w:val="26"/>
          <w:szCs w:val="26"/>
        </w:rPr>
        <w:t>, 20 лит А</w:t>
      </w:r>
      <w:proofErr w:type="gramStart"/>
      <w:r w:rsidRPr="00E4127C">
        <w:rPr>
          <w:sz w:val="26"/>
          <w:szCs w:val="26"/>
        </w:rPr>
        <w:t>2</w:t>
      </w:r>
      <w:proofErr w:type="gramEnd"/>
      <w:r w:rsidRPr="00E4127C">
        <w:rPr>
          <w:sz w:val="26"/>
          <w:szCs w:val="26"/>
        </w:rPr>
        <w:t xml:space="preserve">, а также предоставить Администрации документы, подтверждающие произведенный снос, </w:t>
      </w:r>
      <w:r w:rsidRPr="00E4127C">
        <w:rPr>
          <w:b/>
          <w:sz w:val="26"/>
          <w:szCs w:val="26"/>
        </w:rPr>
        <w:t xml:space="preserve">в течение 1 месяца </w:t>
      </w:r>
      <w:r w:rsidRPr="00E4127C">
        <w:rPr>
          <w:sz w:val="26"/>
          <w:szCs w:val="26"/>
        </w:rPr>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E4127C" w:rsidRPr="00E4127C" w:rsidRDefault="00E4127C" w:rsidP="00E4127C">
      <w:pPr>
        <w:pStyle w:val="ConsPlusNormal"/>
        <w:ind w:firstLine="709"/>
        <w:jc w:val="both"/>
        <w:rPr>
          <w:rFonts w:ascii="Times New Roman" w:hAnsi="Times New Roman" w:cs="Times New Roman"/>
          <w:color w:val="000000" w:themeColor="text1"/>
          <w:sz w:val="26"/>
          <w:szCs w:val="26"/>
        </w:rPr>
      </w:pPr>
      <w:r w:rsidRPr="00E4127C">
        <w:rPr>
          <w:rFonts w:ascii="Times New Roman" w:hAnsi="Times New Roman" w:cs="Times New Roman"/>
          <w:color w:val="000000" w:themeColor="text1"/>
          <w:sz w:val="26"/>
          <w:szCs w:val="26"/>
        </w:rPr>
        <w:t xml:space="preserve">3.4.5. </w:t>
      </w:r>
      <w:r w:rsidRPr="00E4127C">
        <w:rPr>
          <w:rFonts w:ascii="Times New Roman" w:eastAsiaTheme="minorHAnsi" w:hAnsi="Times New Roman" w:cs="Times New Roman"/>
          <w:sz w:val="26"/>
          <w:szCs w:val="26"/>
          <w:lang w:eastAsia="en-US"/>
        </w:rPr>
        <w:t xml:space="preserve">В соответствии с проектом межевания Территории, утвержденным Администрацией города в установленном порядке, </w:t>
      </w:r>
      <w:r w:rsidRPr="00E4127C">
        <w:rPr>
          <w:rFonts w:ascii="Times New Roman" w:eastAsia="Times New Roman" w:hAnsi="Times New Roman" w:cs="Times New Roman"/>
          <w:color w:val="000000" w:themeColor="text1"/>
          <w:sz w:val="26"/>
          <w:szCs w:val="26"/>
        </w:rPr>
        <w:t xml:space="preserve">обеспечить </w:t>
      </w:r>
      <w:r w:rsidRPr="00E4127C">
        <w:rPr>
          <w:rFonts w:ascii="Times New Roman" w:eastAsiaTheme="minorHAnsi" w:hAnsi="Times New Roman" w:cs="Times New Roman"/>
          <w:sz w:val="26"/>
          <w:szCs w:val="26"/>
          <w:lang w:eastAsia="en-US"/>
        </w:rPr>
        <w:t xml:space="preserve">образование земельных участков из земельных участков, находящихся в границах застроенной территории, </w:t>
      </w:r>
      <w:r w:rsidRPr="00E4127C">
        <w:rPr>
          <w:rFonts w:ascii="Times New Roman" w:hAnsi="Times New Roman" w:cs="Times New Roman"/>
          <w:color w:val="000000" w:themeColor="text1"/>
          <w:sz w:val="26"/>
          <w:szCs w:val="26"/>
        </w:rPr>
        <w:t xml:space="preserve">проведение их государственного кадастрового учета и установление границ таких земельных участков на местности. </w:t>
      </w:r>
    </w:p>
    <w:p w:rsidR="00E4127C" w:rsidRPr="00E4127C" w:rsidRDefault="00E4127C" w:rsidP="00E4127C">
      <w:pPr>
        <w:widowControl w:val="0"/>
        <w:autoSpaceDE w:val="0"/>
        <w:autoSpaceDN w:val="0"/>
        <w:adjustRightInd w:val="0"/>
        <w:ind w:firstLine="709"/>
        <w:jc w:val="both"/>
        <w:rPr>
          <w:sz w:val="26"/>
          <w:szCs w:val="26"/>
        </w:rPr>
      </w:pPr>
      <w:r w:rsidRPr="00E4127C">
        <w:rPr>
          <w:sz w:val="26"/>
          <w:szCs w:val="26"/>
        </w:rPr>
        <w:lastRenderedPageBreak/>
        <w:t>3.4.6.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 установленных подпунктом 3.2.7 пункта 3.2. настоящего Договора, в срок, установленный пунктом 4.1 настоящего Договора.</w:t>
      </w:r>
    </w:p>
    <w:p w:rsidR="00E4127C" w:rsidRPr="00E4127C" w:rsidRDefault="00E4127C" w:rsidP="00E4127C">
      <w:pPr>
        <w:widowControl w:val="0"/>
        <w:autoSpaceDE w:val="0"/>
        <w:autoSpaceDN w:val="0"/>
        <w:adjustRightInd w:val="0"/>
        <w:ind w:firstLine="709"/>
        <w:jc w:val="both"/>
        <w:rPr>
          <w:sz w:val="26"/>
          <w:szCs w:val="26"/>
        </w:rPr>
      </w:pPr>
      <w:r w:rsidRPr="00E4127C">
        <w:rPr>
          <w:sz w:val="26"/>
          <w:szCs w:val="26"/>
        </w:rPr>
        <w:t>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планировки Территории, включая проект межевания Территории,</w:t>
      </w:r>
      <w:r w:rsidRPr="00E4127C">
        <w:rPr>
          <w:b/>
          <w:sz w:val="26"/>
          <w:szCs w:val="26"/>
        </w:rPr>
        <w:t xml:space="preserve"> </w:t>
      </w:r>
      <w:r w:rsidRPr="00E4127C">
        <w:rPr>
          <w:sz w:val="26"/>
          <w:szCs w:val="26"/>
        </w:rPr>
        <w:t>в срок, установленный пунктом 4.1. настоящего Договора.</w:t>
      </w:r>
    </w:p>
    <w:p w:rsidR="00E4127C" w:rsidRPr="00E4127C" w:rsidRDefault="00E4127C" w:rsidP="00E4127C">
      <w:pPr>
        <w:ind w:firstLine="709"/>
        <w:jc w:val="both"/>
        <w:rPr>
          <w:sz w:val="26"/>
          <w:szCs w:val="26"/>
        </w:rPr>
      </w:pPr>
      <w:r w:rsidRPr="00E4127C">
        <w:rPr>
          <w:sz w:val="26"/>
          <w:szCs w:val="26"/>
        </w:rPr>
        <w:t xml:space="preserve">3.4.8.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3.4.7. пункта 3.4. настоящего Договора по окончании строительства, но </w:t>
      </w:r>
      <w:r w:rsidRPr="00E4127C">
        <w:rPr>
          <w:b/>
          <w:sz w:val="26"/>
          <w:szCs w:val="26"/>
        </w:rPr>
        <w:t xml:space="preserve">не позднее </w:t>
      </w:r>
      <w:r w:rsidRPr="00E4127C">
        <w:rPr>
          <w:b/>
          <w:bCs/>
          <w:sz w:val="26"/>
          <w:szCs w:val="26"/>
        </w:rPr>
        <w:t>4 месяцев</w:t>
      </w:r>
      <w:r w:rsidRPr="00E4127C">
        <w:rPr>
          <w:sz w:val="26"/>
          <w:szCs w:val="26"/>
        </w:rPr>
        <w:t xml:space="preserve"> </w:t>
      </w:r>
      <w:proofErr w:type="gramStart"/>
      <w:r w:rsidRPr="00E4127C">
        <w:rPr>
          <w:sz w:val="26"/>
          <w:szCs w:val="26"/>
        </w:rPr>
        <w:t>с даты получения</w:t>
      </w:r>
      <w:proofErr w:type="gramEnd"/>
      <w:r w:rsidRPr="00E4127C">
        <w:rPr>
          <w:sz w:val="26"/>
          <w:szCs w:val="26"/>
        </w:rPr>
        <w:t xml:space="preserve"> разрешения на ввод данных объектов в эксплуатацию. Данные объекты инженерной инфраструктуры должны соответствовать техническим характеристикам, определенным дополнительным соглашением к Договору. </w:t>
      </w:r>
    </w:p>
    <w:p w:rsidR="00E4127C" w:rsidRPr="00E4127C" w:rsidRDefault="00E4127C" w:rsidP="00E4127C">
      <w:pPr>
        <w:autoSpaceDE w:val="0"/>
        <w:autoSpaceDN w:val="0"/>
        <w:adjustRightInd w:val="0"/>
        <w:ind w:firstLine="709"/>
        <w:jc w:val="both"/>
        <w:rPr>
          <w:sz w:val="26"/>
          <w:szCs w:val="26"/>
        </w:rPr>
      </w:pPr>
      <w:r w:rsidRPr="00E4127C">
        <w:rPr>
          <w:sz w:val="26"/>
          <w:szCs w:val="26"/>
        </w:rPr>
        <w:t xml:space="preserve">3.4.9. Ежеквартально </w:t>
      </w:r>
      <w:r w:rsidRPr="00E4127C">
        <w:rPr>
          <w:b/>
          <w:sz w:val="26"/>
          <w:szCs w:val="26"/>
        </w:rPr>
        <w:t>не позднее 10-го числа месяца</w:t>
      </w:r>
      <w:r w:rsidRPr="00E4127C">
        <w:rPr>
          <w:sz w:val="26"/>
          <w:szCs w:val="26"/>
        </w:rPr>
        <w:t xml:space="preserve">, следующего за </w:t>
      </w:r>
      <w:proofErr w:type="gramStart"/>
      <w:r w:rsidRPr="00E4127C">
        <w:rPr>
          <w:sz w:val="26"/>
          <w:szCs w:val="26"/>
        </w:rPr>
        <w:t>отчетным</w:t>
      </w:r>
      <w:proofErr w:type="gramEnd"/>
      <w:r w:rsidRPr="00E4127C">
        <w:rPr>
          <w:sz w:val="26"/>
          <w:szCs w:val="26"/>
        </w:rPr>
        <w:t>, предоставлять в Администрацию в письменной форме отчет об исполнении обязательств по Договору.</w:t>
      </w:r>
    </w:p>
    <w:p w:rsidR="00E4127C" w:rsidRPr="00E4127C" w:rsidRDefault="00E4127C" w:rsidP="00E4127C">
      <w:pPr>
        <w:widowControl w:val="0"/>
        <w:autoSpaceDE w:val="0"/>
        <w:autoSpaceDN w:val="0"/>
        <w:adjustRightInd w:val="0"/>
        <w:ind w:firstLine="567"/>
        <w:jc w:val="both"/>
        <w:rPr>
          <w:sz w:val="26"/>
          <w:szCs w:val="26"/>
        </w:rPr>
      </w:pPr>
    </w:p>
    <w:p w:rsidR="00E4127C" w:rsidRPr="00E4127C" w:rsidRDefault="00E4127C" w:rsidP="00E4127C">
      <w:pPr>
        <w:widowControl w:val="0"/>
        <w:autoSpaceDE w:val="0"/>
        <w:autoSpaceDN w:val="0"/>
        <w:adjustRightInd w:val="0"/>
        <w:jc w:val="center"/>
        <w:rPr>
          <w:sz w:val="26"/>
          <w:szCs w:val="26"/>
        </w:rPr>
      </w:pPr>
      <w:r w:rsidRPr="00E4127C">
        <w:rPr>
          <w:sz w:val="26"/>
          <w:szCs w:val="26"/>
        </w:rPr>
        <w:t>4. Срок действия Договора</w:t>
      </w:r>
    </w:p>
    <w:p w:rsidR="00E4127C" w:rsidRPr="00E4127C" w:rsidRDefault="00E4127C" w:rsidP="00E4127C">
      <w:pPr>
        <w:widowControl w:val="0"/>
        <w:autoSpaceDE w:val="0"/>
        <w:autoSpaceDN w:val="0"/>
        <w:adjustRightInd w:val="0"/>
        <w:ind w:firstLine="567"/>
        <w:jc w:val="both"/>
        <w:rPr>
          <w:sz w:val="26"/>
          <w:szCs w:val="26"/>
        </w:rPr>
      </w:pPr>
    </w:p>
    <w:p w:rsidR="00E4127C" w:rsidRPr="00E4127C" w:rsidRDefault="00E4127C" w:rsidP="00E4127C">
      <w:pPr>
        <w:pStyle w:val="a5"/>
        <w:widowControl w:val="0"/>
        <w:autoSpaceDE w:val="0"/>
        <w:autoSpaceDN w:val="0"/>
        <w:adjustRightInd w:val="0"/>
        <w:ind w:firstLine="567"/>
        <w:rPr>
          <w:sz w:val="26"/>
          <w:szCs w:val="26"/>
        </w:rPr>
      </w:pPr>
      <w:r w:rsidRPr="00E4127C">
        <w:rPr>
          <w:sz w:val="26"/>
          <w:szCs w:val="26"/>
        </w:rPr>
        <w:t xml:space="preserve">4.1. Настоящий Договор вступает в силу с момента его подписания Сторонами и действует </w:t>
      </w:r>
      <w:r w:rsidRPr="00E4127C">
        <w:rPr>
          <w:b/>
          <w:sz w:val="26"/>
          <w:szCs w:val="26"/>
        </w:rPr>
        <w:t xml:space="preserve">в течение 6 лет </w:t>
      </w:r>
      <w:r w:rsidRPr="00E4127C">
        <w:rPr>
          <w:sz w:val="26"/>
          <w:szCs w:val="26"/>
        </w:rPr>
        <w:t>(</w:t>
      </w:r>
      <w:proofErr w:type="gramStart"/>
      <w:r w:rsidRPr="00E4127C">
        <w:rPr>
          <w:sz w:val="26"/>
          <w:szCs w:val="26"/>
        </w:rPr>
        <w:t>до</w:t>
      </w:r>
      <w:proofErr w:type="gramEnd"/>
      <w:r w:rsidRPr="00E4127C">
        <w:rPr>
          <w:sz w:val="26"/>
          <w:szCs w:val="26"/>
        </w:rPr>
        <w:t xml:space="preserve"> ____________).</w:t>
      </w:r>
    </w:p>
    <w:p w:rsidR="00E4127C" w:rsidRPr="00E4127C" w:rsidRDefault="00E4127C" w:rsidP="00E4127C">
      <w:pPr>
        <w:pStyle w:val="af3"/>
        <w:spacing w:before="0" w:beforeAutospacing="0" w:after="0" w:afterAutospacing="0"/>
        <w:ind w:firstLine="567"/>
        <w:jc w:val="both"/>
        <w:rPr>
          <w:sz w:val="26"/>
          <w:szCs w:val="26"/>
        </w:rPr>
      </w:pPr>
      <w:r w:rsidRPr="00E4127C">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E4127C" w:rsidRPr="00E4127C" w:rsidRDefault="00E4127C" w:rsidP="00E4127C">
      <w:pPr>
        <w:widowControl w:val="0"/>
        <w:autoSpaceDE w:val="0"/>
        <w:autoSpaceDN w:val="0"/>
        <w:adjustRightInd w:val="0"/>
        <w:ind w:firstLine="567"/>
        <w:jc w:val="both"/>
        <w:rPr>
          <w:sz w:val="26"/>
          <w:szCs w:val="26"/>
        </w:rPr>
      </w:pPr>
      <w:r w:rsidRPr="00E4127C">
        <w:rPr>
          <w:sz w:val="26"/>
          <w:szCs w:val="26"/>
        </w:rPr>
        <w:t>4.3. Администрация вправе отказаться от исполнения Договора в одностороннем порядке:</w:t>
      </w:r>
    </w:p>
    <w:p w:rsidR="00E4127C" w:rsidRPr="00E4127C" w:rsidRDefault="00E4127C" w:rsidP="00E4127C">
      <w:pPr>
        <w:widowControl w:val="0"/>
        <w:autoSpaceDE w:val="0"/>
        <w:autoSpaceDN w:val="0"/>
        <w:adjustRightInd w:val="0"/>
        <w:ind w:firstLine="567"/>
        <w:jc w:val="both"/>
        <w:rPr>
          <w:sz w:val="26"/>
          <w:szCs w:val="26"/>
        </w:rPr>
      </w:pPr>
      <w:r w:rsidRPr="00E4127C">
        <w:rPr>
          <w:sz w:val="26"/>
          <w:szCs w:val="26"/>
        </w:rPr>
        <w:t xml:space="preserve">4.3.1. По основаниям, </w:t>
      </w:r>
      <w:r w:rsidRPr="00E4127C">
        <w:rPr>
          <w:color w:val="000000"/>
          <w:sz w:val="26"/>
          <w:szCs w:val="26"/>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E4127C" w:rsidRPr="00E4127C" w:rsidRDefault="00E4127C" w:rsidP="00E4127C">
      <w:pPr>
        <w:widowControl w:val="0"/>
        <w:autoSpaceDE w:val="0"/>
        <w:autoSpaceDN w:val="0"/>
        <w:adjustRightInd w:val="0"/>
        <w:ind w:firstLine="567"/>
        <w:jc w:val="both"/>
        <w:rPr>
          <w:sz w:val="26"/>
          <w:szCs w:val="26"/>
        </w:rPr>
      </w:pPr>
      <w:r w:rsidRPr="00E4127C">
        <w:rPr>
          <w:sz w:val="26"/>
          <w:szCs w:val="26"/>
        </w:rPr>
        <w:t>4.3.2. В иных случаях, установленных действующим законодательством.</w:t>
      </w:r>
    </w:p>
    <w:p w:rsidR="00E4127C" w:rsidRPr="00E4127C" w:rsidRDefault="00E4127C" w:rsidP="00E4127C">
      <w:pPr>
        <w:pStyle w:val="a5"/>
        <w:widowControl w:val="0"/>
        <w:ind w:firstLine="567"/>
        <w:rPr>
          <w:sz w:val="26"/>
          <w:szCs w:val="26"/>
        </w:rPr>
      </w:pPr>
      <w:r w:rsidRPr="00E4127C">
        <w:rPr>
          <w:sz w:val="26"/>
          <w:szCs w:val="26"/>
        </w:rPr>
        <w:t>В этих случаях Администрация не менее чем</w:t>
      </w:r>
      <w:r w:rsidRPr="00E4127C">
        <w:rPr>
          <w:b/>
          <w:sz w:val="26"/>
          <w:szCs w:val="26"/>
        </w:rPr>
        <w:t xml:space="preserve"> за 30 дней</w:t>
      </w:r>
      <w:r w:rsidRPr="00E4127C">
        <w:rPr>
          <w:sz w:val="26"/>
          <w:szCs w:val="26"/>
        </w:rPr>
        <w:t xml:space="preserve"> направляет Инвестору уведомление об отказе от исполнения Договора.</w:t>
      </w:r>
    </w:p>
    <w:p w:rsidR="00E4127C" w:rsidRPr="00E4127C" w:rsidRDefault="00E4127C" w:rsidP="00E4127C">
      <w:pPr>
        <w:widowControl w:val="0"/>
        <w:autoSpaceDE w:val="0"/>
        <w:autoSpaceDN w:val="0"/>
        <w:adjustRightInd w:val="0"/>
        <w:ind w:firstLine="567"/>
        <w:jc w:val="both"/>
        <w:rPr>
          <w:sz w:val="26"/>
          <w:szCs w:val="26"/>
        </w:rPr>
      </w:pPr>
      <w:r w:rsidRPr="00E4127C">
        <w:rPr>
          <w:sz w:val="26"/>
          <w:szCs w:val="26"/>
        </w:rPr>
        <w:t>4.4. Инвестор вправе в одностороннем порядке отказаться от исполнения Договора в случае:</w:t>
      </w:r>
    </w:p>
    <w:p w:rsidR="00E4127C" w:rsidRPr="00E4127C" w:rsidRDefault="00E4127C" w:rsidP="00E4127C">
      <w:pPr>
        <w:widowControl w:val="0"/>
        <w:autoSpaceDE w:val="0"/>
        <w:autoSpaceDN w:val="0"/>
        <w:adjustRightInd w:val="0"/>
        <w:ind w:firstLine="567"/>
        <w:jc w:val="both"/>
        <w:rPr>
          <w:sz w:val="26"/>
          <w:szCs w:val="26"/>
        </w:rPr>
      </w:pPr>
      <w:r w:rsidRPr="00E4127C">
        <w:rPr>
          <w:sz w:val="26"/>
          <w:szCs w:val="26"/>
        </w:rPr>
        <w:t>4.4.1. Неисполнения Администрацией обязательств, предусмотренных пунктом 3.2 настоящего Договора.</w:t>
      </w:r>
    </w:p>
    <w:p w:rsidR="00E4127C" w:rsidRPr="00E4127C" w:rsidRDefault="00E4127C" w:rsidP="00E4127C">
      <w:pPr>
        <w:widowControl w:val="0"/>
        <w:autoSpaceDE w:val="0"/>
        <w:autoSpaceDN w:val="0"/>
        <w:adjustRightInd w:val="0"/>
        <w:ind w:firstLine="567"/>
        <w:jc w:val="both"/>
        <w:rPr>
          <w:sz w:val="26"/>
          <w:szCs w:val="26"/>
        </w:rPr>
      </w:pPr>
      <w:r w:rsidRPr="00E4127C">
        <w:rPr>
          <w:sz w:val="26"/>
          <w:szCs w:val="26"/>
        </w:rPr>
        <w:t>4.4.2. В иных случаях, установленных действующим законодательством.</w:t>
      </w:r>
    </w:p>
    <w:p w:rsidR="00E4127C" w:rsidRPr="00E4127C" w:rsidRDefault="00E4127C" w:rsidP="00E4127C">
      <w:pPr>
        <w:pStyle w:val="a5"/>
        <w:widowControl w:val="0"/>
        <w:autoSpaceDE w:val="0"/>
        <w:autoSpaceDN w:val="0"/>
        <w:adjustRightInd w:val="0"/>
        <w:ind w:firstLine="567"/>
        <w:rPr>
          <w:sz w:val="26"/>
          <w:szCs w:val="26"/>
        </w:rPr>
      </w:pPr>
      <w:r w:rsidRPr="00E4127C">
        <w:rPr>
          <w:sz w:val="26"/>
          <w:szCs w:val="26"/>
        </w:rPr>
        <w:t xml:space="preserve">В этих случаях Инвестор не менее чем </w:t>
      </w:r>
      <w:r w:rsidRPr="00E4127C">
        <w:rPr>
          <w:b/>
          <w:sz w:val="26"/>
          <w:szCs w:val="26"/>
        </w:rPr>
        <w:t>за 30 дней</w:t>
      </w:r>
      <w:r w:rsidRPr="00E4127C">
        <w:rPr>
          <w:sz w:val="26"/>
          <w:szCs w:val="26"/>
        </w:rPr>
        <w:t xml:space="preserve"> направляет уведомление Администрации об отказе от исполнения Договора.</w:t>
      </w:r>
    </w:p>
    <w:p w:rsidR="00E4127C" w:rsidRPr="00E4127C" w:rsidRDefault="00E4127C" w:rsidP="00E4127C">
      <w:pPr>
        <w:widowControl w:val="0"/>
        <w:autoSpaceDE w:val="0"/>
        <w:autoSpaceDN w:val="0"/>
        <w:adjustRightInd w:val="0"/>
        <w:ind w:firstLine="567"/>
        <w:jc w:val="both"/>
        <w:rPr>
          <w:sz w:val="26"/>
          <w:szCs w:val="26"/>
        </w:rPr>
      </w:pPr>
    </w:p>
    <w:p w:rsidR="00E4127C" w:rsidRPr="00E4127C" w:rsidRDefault="00E4127C" w:rsidP="00E4127C">
      <w:pPr>
        <w:widowControl w:val="0"/>
        <w:autoSpaceDE w:val="0"/>
        <w:autoSpaceDN w:val="0"/>
        <w:adjustRightInd w:val="0"/>
        <w:jc w:val="center"/>
        <w:rPr>
          <w:sz w:val="26"/>
          <w:szCs w:val="26"/>
        </w:rPr>
      </w:pPr>
      <w:r w:rsidRPr="00E4127C">
        <w:rPr>
          <w:sz w:val="26"/>
          <w:szCs w:val="26"/>
        </w:rPr>
        <w:t>5. Ответственность Сторон</w:t>
      </w:r>
    </w:p>
    <w:p w:rsidR="00E4127C" w:rsidRPr="00E4127C" w:rsidRDefault="00E4127C" w:rsidP="00E4127C">
      <w:pPr>
        <w:widowControl w:val="0"/>
        <w:autoSpaceDE w:val="0"/>
        <w:autoSpaceDN w:val="0"/>
        <w:adjustRightInd w:val="0"/>
        <w:ind w:left="540" w:firstLine="567"/>
        <w:jc w:val="both"/>
        <w:rPr>
          <w:sz w:val="26"/>
          <w:szCs w:val="26"/>
        </w:rPr>
      </w:pPr>
    </w:p>
    <w:p w:rsidR="00E4127C" w:rsidRPr="00E4127C" w:rsidRDefault="00E4127C" w:rsidP="00E4127C">
      <w:pPr>
        <w:pStyle w:val="a5"/>
        <w:widowControl w:val="0"/>
        <w:autoSpaceDE w:val="0"/>
        <w:autoSpaceDN w:val="0"/>
        <w:adjustRightInd w:val="0"/>
        <w:ind w:firstLine="709"/>
        <w:rPr>
          <w:sz w:val="26"/>
          <w:szCs w:val="26"/>
        </w:rPr>
      </w:pPr>
      <w:r w:rsidRPr="00E4127C">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E4127C" w:rsidRPr="00E4127C" w:rsidRDefault="00E4127C" w:rsidP="00E4127C">
      <w:pPr>
        <w:widowControl w:val="0"/>
        <w:autoSpaceDE w:val="0"/>
        <w:autoSpaceDN w:val="0"/>
        <w:adjustRightInd w:val="0"/>
        <w:ind w:firstLine="709"/>
        <w:jc w:val="both"/>
        <w:rPr>
          <w:color w:val="000000" w:themeColor="text1"/>
          <w:sz w:val="26"/>
          <w:szCs w:val="26"/>
        </w:rPr>
      </w:pPr>
      <w:r w:rsidRPr="00E4127C">
        <w:rPr>
          <w:sz w:val="26"/>
          <w:szCs w:val="26"/>
        </w:rPr>
        <w:lastRenderedPageBreak/>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E4127C">
        <w:rPr>
          <w:color w:val="333333"/>
          <w:sz w:val="26"/>
          <w:szCs w:val="26"/>
        </w:rPr>
        <w:t xml:space="preserve"> </w:t>
      </w:r>
      <w:r w:rsidRPr="00E4127C">
        <w:rPr>
          <w:color w:val="000000" w:themeColor="text1"/>
          <w:sz w:val="26"/>
          <w:szCs w:val="26"/>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E4127C" w:rsidRPr="00E4127C" w:rsidRDefault="00E4127C" w:rsidP="00E4127C">
      <w:pPr>
        <w:pStyle w:val="ConsPlusNormal"/>
        <w:ind w:firstLine="709"/>
        <w:jc w:val="both"/>
        <w:rPr>
          <w:rFonts w:ascii="Times New Roman" w:hAnsi="Times New Roman" w:cs="Times New Roman"/>
          <w:color w:val="000000" w:themeColor="text1"/>
          <w:sz w:val="26"/>
          <w:szCs w:val="26"/>
        </w:rPr>
      </w:pPr>
      <w:r w:rsidRPr="00E4127C">
        <w:rPr>
          <w:rFonts w:ascii="Times New Roman" w:hAnsi="Times New Roman" w:cs="Times New Roman"/>
          <w:color w:val="000000" w:themeColor="text1"/>
          <w:sz w:val="26"/>
          <w:szCs w:val="26"/>
        </w:rPr>
        <w:t>5.3. Уплата неустойки</w:t>
      </w:r>
      <w:r w:rsidRPr="00E4127C">
        <w:rPr>
          <w:rFonts w:ascii="Times New Roman" w:eastAsia="Times New Roman" w:hAnsi="Times New Roman" w:cs="Times New Roman"/>
          <w:color w:val="000000" w:themeColor="text1"/>
          <w:sz w:val="26"/>
          <w:szCs w:val="26"/>
        </w:rPr>
        <w:t>, установленной пунктом 5.2 настоящего Договора, не освобождает Инвестора</w:t>
      </w:r>
      <w:r w:rsidRPr="00E4127C">
        <w:rPr>
          <w:rFonts w:ascii="Times New Roman" w:hAnsi="Times New Roman" w:cs="Times New Roman"/>
          <w:color w:val="000000" w:themeColor="text1"/>
          <w:sz w:val="26"/>
          <w:szCs w:val="26"/>
        </w:rPr>
        <w:t xml:space="preserve"> от выполнения обязательств по Договору.</w:t>
      </w:r>
    </w:p>
    <w:p w:rsidR="00E4127C" w:rsidRPr="00E4127C" w:rsidRDefault="00E4127C" w:rsidP="00E4127C">
      <w:pPr>
        <w:spacing w:line="300" w:lineRule="atLeast"/>
        <w:ind w:firstLine="709"/>
        <w:jc w:val="both"/>
        <w:rPr>
          <w:sz w:val="26"/>
          <w:szCs w:val="26"/>
        </w:rPr>
      </w:pPr>
      <w:r w:rsidRPr="00E4127C">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E4127C" w:rsidRPr="00E4127C" w:rsidRDefault="00E4127C" w:rsidP="00E4127C">
      <w:pPr>
        <w:widowControl w:val="0"/>
        <w:autoSpaceDE w:val="0"/>
        <w:autoSpaceDN w:val="0"/>
        <w:adjustRightInd w:val="0"/>
        <w:ind w:firstLine="567"/>
        <w:jc w:val="both"/>
        <w:rPr>
          <w:sz w:val="26"/>
          <w:szCs w:val="26"/>
        </w:rPr>
      </w:pPr>
    </w:p>
    <w:p w:rsidR="00E4127C" w:rsidRPr="00E4127C" w:rsidRDefault="00E4127C" w:rsidP="00E4127C">
      <w:pPr>
        <w:widowControl w:val="0"/>
        <w:autoSpaceDE w:val="0"/>
        <w:autoSpaceDN w:val="0"/>
        <w:adjustRightInd w:val="0"/>
        <w:jc w:val="center"/>
        <w:rPr>
          <w:sz w:val="26"/>
          <w:szCs w:val="26"/>
        </w:rPr>
      </w:pPr>
      <w:r w:rsidRPr="00E4127C">
        <w:rPr>
          <w:sz w:val="26"/>
          <w:szCs w:val="26"/>
        </w:rPr>
        <w:t>6. Форс-мажорные обстоятельства</w:t>
      </w:r>
    </w:p>
    <w:p w:rsidR="00E4127C" w:rsidRPr="00E4127C" w:rsidRDefault="00E4127C" w:rsidP="00E4127C">
      <w:pPr>
        <w:widowControl w:val="0"/>
        <w:autoSpaceDE w:val="0"/>
        <w:autoSpaceDN w:val="0"/>
        <w:adjustRightInd w:val="0"/>
        <w:ind w:firstLine="567"/>
        <w:jc w:val="both"/>
        <w:rPr>
          <w:color w:val="000000"/>
          <w:sz w:val="26"/>
          <w:szCs w:val="26"/>
        </w:rPr>
      </w:pPr>
    </w:p>
    <w:p w:rsidR="00E4127C" w:rsidRPr="00E4127C" w:rsidRDefault="00E4127C" w:rsidP="00E4127C">
      <w:pPr>
        <w:pStyle w:val="2"/>
        <w:widowControl w:val="0"/>
        <w:ind w:firstLine="709"/>
        <w:rPr>
          <w:sz w:val="26"/>
          <w:szCs w:val="26"/>
        </w:rPr>
      </w:pPr>
      <w:r w:rsidRPr="00E4127C">
        <w:rPr>
          <w:sz w:val="26"/>
          <w:szCs w:val="26"/>
        </w:rPr>
        <w:t>6.1. </w:t>
      </w:r>
      <w:proofErr w:type="gramStart"/>
      <w:r w:rsidRPr="00E4127C">
        <w:rPr>
          <w:sz w:val="26"/>
          <w:szCs w:val="26"/>
        </w:rPr>
        <w:t>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w:t>
      </w:r>
      <w:proofErr w:type="gramEnd"/>
      <w:r w:rsidRPr="00E4127C">
        <w:rPr>
          <w:sz w:val="26"/>
          <w:szCs w:val="26"/>
        </w:rPr>
        <w:t xml:space="preserve"> они значительно влияют на сроки Договора или той его части, которая подлежит выполнению после наступления обстоятельств форс-мажора.</w:t>
      </w:r>
    </w:p>
    <w:p w:rsidR="00E4127C" w:rsidRPr="00E4127C" w:rsidRDefault="00E4127C" w:rsidP="00E4127C">
      <w:pPr>
        <w:widowControl w:val="0"/>
        <w:autoSpaceDE w:val="0"/>
        <w:autoSpaceDN w:val="0"/>
        <w:adjustRightInd w:val="0"/>
        <w:ind w:firstLine="709"/>
        <w:jc w:val="both"/>
        <w:rPr>
          <w:color w:val="000000"/>
          <w:sz w:val="26"/>
          <w:szCs w:val="26"/>
        </w:rPr>
      </w:pPr>
      <w:r w:rsidRPr="00E4127C">
        <w:rPr>
          <w:color w:val="000000"/>
          <w:sz w:val="26"/>
          <w:szCs w:val="26"/>
        </w:rPr>
        <w:t xml:space="preserve">6.2. Сторона, ссылающаяся на форс-мажорные обстоятельства, обязана уведомить другую сторону </w:t>
      </w:r>
      <w:r w:rsidRPr="00E4127C">
        <w:rPr>
          <w:b/>
          <w:color w:val="000000"/>
          <w:sz w:val="26"/>
          <w:szCs w:val="26"/>
        </w:rPr>
        <w:t>в течение 10 дней</w:t>
      </w:r>
      <w:r w:rsidRPr="00E4127C">
        <w:rPr>
          <w:color w:val="000000"/>
          <w:sz w:val="26"/>
          <w:szCs w:val="26"/>
        </w:rPr>
        <w:t xml:space="preserve"> с момента наступления  </w:t>
      </w:r>
      <w:r w:rsidRPr="00E4127C">
        <w:rPr>
          <w:sz w:val="26"/>
          <w:szCs w:val="26"/>
        </w:rPr>
        <w:t xml:space="preserve">обстоятельств непреодолимой силы и </w:t>
      </w:r>
      <w:r w:rsidRPr="00E4127C">
        <w:rPr>
          <w:color w:val="000000"/>
          <w:sz w:val="26"/>
          <w:szCs w:val="26"/>
        </w:rPr>
        <w:t>представить для их подтверждения соответствующие документы.</w:t>
      </w:r>
    </w:p>
    <w:p w:rsidR="00E4127C" w:rsidRPr="00E4127C" w:rsidRDefault="00E4127C" w:rsidP="00E4127C">
      <w:pPr>
        <w:pStyle w:val="a5"/>
        <w:widowControl w:val="0"/>
        <w:tabs>
          <w:tab w:val="left" w:pos="708"/>
        </w:tabs>
        <w:ind w:firstLine="709"/>
        <w:jc w:val="center"/>
        <w:rPr>
          <w:sz w:val="26"/>
          <w:szCs w:val="26"/>
        </w:rPr>
      </w:pPr>
    </w:p>
    <w:p w:rsidR="00E4127C" w:rsidRPr="00E4127C" w:rsidRDefault="00E4127C" w:rsidP="00E4127C">
      <w:pPr>
        <w:pStyle w:val="a5"/>
        <w:widowControl w:val="0"/>
        <w:tabs>
          <w:tab w:val="left" w:pos="708"/>
        </w:tabs>
        <w:ind w:firstLine="0"/>
        <w:jc w:val="center"/>
        <w:rPr>
          <w:sz w:val="26"/>
          <w:szCs w:val="26"/>
        </w:rPr>
      </w:pPr>
      <w:r w:rsidRPr="00E4127C">
        <w:rPr>
          <w:sz w:val="26"/>
          <w:szCs w:val="26"/>
        </w:rPr>
        <w:t>7. Заключительные положения</w:t>
      </w:r>
    </w:p>
    <w:p w:rsidR="00E4127C" w:rsidRPr="00E4127C" w:rsidRDefault="00E4127C" w:rsidP="00E4127C">
      <w:pPr>
        <w:pStyle w:val="a5"/>
        <w:widowControl w:val="0"/>
        <w:tabs>
          <w:tab w:val="left" w:pos="708"/>
        </w:tabs>
        <w:ind w:firstLine="709"/>
        <w:jc w:val="center"/>
        <w:rPr>
          <w:sz w:val="26"/>
          <w:szCs w:val="26"/>
        </w:rPr>
      </w:pPr>
    </w:p>
    <w:p w:rsidR="00E4127C" w:rsidRPr="00E4127C" w:rsidRDefault="00E4127C" w:rsidP="00E4127C">
      <w:pPr>
        <w:pStyle w:val="a5"/>
        <w:widowControl w:val="0"/>
        <w:ind w:firstLine="709"/>
        <w:rPr>
          <w:sz w:val="26"/>
          <w:szCs w:val="26"/>
        </w:rPr>
      </w:pPr>
      <w:r w:rsidRPr="00E4127C">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E4127C" w:rsidRPr="00E4127C" w:rsidRDefault="00E4127C" w:rsidP="00E4127C">
      <w:pPr>
        <w:pStyle w:val="a5"/>
        <w:widowControl w:val="0"/>
        <w:ind w:firstLine="709"/>
        <w:rPr>
          <w:sz w:val="26"/>
          <w:szCs w:val="26"/>
        </w:rPr>
      </w:pPr>
      <w:r w:rsidRPr="00E4127C">
        <w:rPr>
          <w:sz w:val="26"/>
          <w:szCs w:val="26"/>
        </w:rPr>
        <w:t>7.2. Инвестор не вправе передавать права и обязанности по настоящему Договору третьим лицам без согласия Администрации.</w:t>
      </w:r>
    </w:p>
    <w:p w:rsidR="00E4127C" w:rsidRPr="00E4127C" w:rsidRDefault="00E4127C" w:rsidP="00E4127C">
      <w:pPr>
        <w:spacing w:line="300" w:lineRule="atLeast"/>
        <w:ind w:firstLine="709"/>
        <w:jc w:val="both"/>
        <w:rPr>
          <w:sz w:val="26"/>
          <w:szCs w:val="26"/>
        </w:rPr>
      </w:pPr>
      <w:r w:rsidRPr="00E4127C">
        <w:rPr>
          <w:sz w:val="26"/>
          <w:szCs w:val="26"/>
        </w:rPr>
        <w:t xml:space="preserve">При осуществлении оборота земельных участков, предоставленных в соответствии с пунктом 3.2.7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3.4.8 настоящего Договора, а также иных требований, подлежащих выполнению после предоставления указанных земельных участков. </w:t>
      </w:r>
    </w:p>
    <w:p w:rsidR="00E4127C" w:rsidRPr="00E4127C" w:rsidRDefault="00E4127C" w:rsidP="00E4127C">
      <w:pPr>
        <w:pStyle w:val="a5"/>
        <w:widowControl w:val="0"/>
        <w:tabs>
          <w:tab w:val="left" w:pos="0"/>
        </w:tabs>
        <w:ind w:firstLine="709"/>
        <w:rPr>
          <w:sz w:val="26"/>
          <w:szCs w:val="26"/>
        </w:rPr>
      </w:pPr>
      <w:r w:rsidRPr="00E4127C">
        <w:rPr>
          <w:sz w:val="26"/>
          <w:szCs w:val="26"/>
        </w:rPr>
        <w:t xml:space="preserve">7.3. Настоящий Договор составлен в трех подлинных экземплярах, имеющих равную юридическую силу, из </w:t>
      </w:r>
      <w:proofErr w:type="gramStart"/>
      <w:r w:rsidRPr="00E4127C">
        <w:rPr>
          <w:sz w:val="26"/>
          <w:szCs w:val="26"/>
        </w:rPr>
        <w:t>которых</w:t>
      </w:r>
      <w:proofErr w:type="gramEnd"/>
      <w:r w:rsidRPr="00E4127C">
        <w:rPr>
          <w:sz w:val="26"/>
          <w:szCs w:val="26"/>
        </w:rPr>
        <w:t xml:space="preserve"> два экземпляра передаются Администрации, один экземпляр – Инвестору. </w:t>
      </w:r>
    </w:p>
    <w:p w:rsidR="00E4127C" w:rsidRPr="00E4127C" w:rsidRDefault="00E4127C" w:rsidP="00E4127C">
      <w:pPr>
        <w:pStyle w:val="a5"/>
        <w:widowControl w:val="0"/>
        <w:ind w:firstLine="567"/>
        <w:rPr>
          <w:sz w:val="26"/>
          <w:szCs w:val="26"/>
        </w:rPr>
      </w:pPr>
    </w:p>
    <w:p w:rsidR="00E4127C" w:rsidRPr="00E4127C" w:rsidRDefault="00E4127C" w:rsidP="00E4127C">
      <w:pPr>
        <w:pStyle w:val="a5"/>
        <w:widowControl w:val="0"/>
        <w:tabs>
          <w:tab w:val="left" w:pos="708"/>
        </w:tabs>
        <w:ind w:firstLine="0"/>
        <w:jc w:val="center"/>
        <w:rPr>
          <w:sz w:val="26"/>
          <w:szCs w:val="26"/>
        </w:rPr>
      </w:pPr>
      <w:r w:rsidRPr="00E4127C">
        <w:rPr>
          <w:sz w:val="26"/>
          <w:szCs w:val="26"/>
        </w:rPr>
        <w:t>8. Юридические адреса и реквизиты Сторон</w:t>
      </w:r>
    </w:p>
    <w:p w:rsidR="00E4127C" w:rsidRPr="00E4127C" w:rsidRDefault="00E4127C" w:rsidP="00E4127C">
      <w:pPr>
        <w:widowControl w:val="0"/>
        <w:rPr>
          <w:sz w:val="26"/>
          <w:szCs w:val="26"/>
        </w:rPr>
      </w:pPr>
    </w:p>
    <w:p w:rsidR="00E4127C" w:rsidRPr="00E4127C" w:rsidRDefault="008B7E91" w:rsidP="006F6FFE">
      <w:pPr>
        <w:pStyle w:val="10"/>
      </w:pPr>
      <w:r>
        <w:lastRenderedPageBreak/>
        <w:t>Администрация:</w:t>
      </w:r>
      <w:r>
        <w:tab/>
      </w:r>
      <w:r w:rsidR="00E4127C" w:rsidRPr="00E4127C">
        <w:t>Инвестор:</w:t>
      </w:r>
    </w:p>
    <w:p w:rsidR="00E4127C" w:rsidRPr="00E4127C" w:rsidRDefault="00E4127C" w:rsidP="006F6FFE">
      <w:pPr>
        <w:pStyle w:val="10"/>
      </w:pPr>
    </w:p>
    <w:tbl>
      <w:tblPr>
        <w:tblW w:w="9517" w:type="dxa"/>
        <w:jc w:val="center"/>
        <w:tblInd w:w="-114" w:type="dxa"/>
        <w:shd w:val="clear" w:color="auto" w:fill="FFFFFF"/>
        <w:tblLayout w:type="fixed"/>
        <w:tblLook w:val="04A0"/>
      </w:tblPr>
      <w:tblGrid>
        <w:gridCol w:w="130"/>
        <w:gridCol w:w="4862"/>
        <w:gridCol w:w="130"/>
        <w:gridCol w:w="4265"/>
        <w:gridCol w:w="130"/>
      </w:tblGrid>
      <w:tr w:rsidR="00E4127C" w:rsidRPr="00E4127C" w:rsidTr="00E4127C">
        <w:trPr>
          <w:gridBefore w:val="1"/>
          <w:wBefore w:w="130" w:type="dxa"/>
          <w:cantSplit/>
          <w:trHeight w:val="340"/>
          <w:jc w:val="center"/>
        </w:trPr>
        <w:tc>
          <w:tcPr>
            <w:tcW w:w="4992" w:type="dxa"/>
            <w:gridSpan w:val="2"/>
            <w:shd w:val="clear" w:color="auto" w:fill="FFFFFF"/>
            <w:tcMar>
              <w:top w:w="0" w:type="dxa"/>
              <w:left w:w="0" w:type="dxa"/>
              <w:bottom w:w="0" w:type="dxa"/>
              <w:right w:w="0" w:type="dxa"/>
            </w:tcMar>
            <w:hideMark/>
          </w:tcPr>
          <w:p w:rsidR="00E4127C" w:rsidRPr="00E4127C" w:rsidRDefault="00E4127C" w:rsidP="006F6FFE">
            <w:pPr>
              <w:pStyle w:val="10"/>
            </w:pPr>
            <w:r w:rsidRPr="00E4127C">
              <w:t>Департамент градостроительства</w:t>
            </w:r>
          </w:p>
          <w:p w:rsidR="00E4127C" w:rsidRPr="00E4127C" w:rsidRDefault="00E4127C" w:rsidP="006F6FFE">
            <w:pPr>
              <w:pStyle w:val="10"/>
              <w:rPr>
                <w:lang w:eastAsia="en-US"/>
              </w:rPr>
            </w:pPr>
            <w:r w:rsidRPr="00E4127C">
              <w:t>администрации города Красноярска</w:t>
            </w:r>
          </w:p>
        </w:tc>
        <w:tc>
          <w:tcPr>
            <w:tcW w:w="4395" w:type="dxa"/>
            <w:gridSpan w:val="2"/>
            <w:shd w:val="clear" w:color="auto" w:fill="FFFFFF"/>
            <w:tcMar>
              <w:top w:w="0" w:type="dxa"/>
              <w:left w:w="0" w:type="dxa"/>
              <w:bottom w:w="0" w:type="dxa"/>
              <w:right w:w="0" w:type="dxa"/>
            </w:tcMar>
            <w:hideMark/>
          </w:tcPr>
          <w:p w:rsidR="00E4127C" w:rsidRPr="00E4127C" w:rsidRDefault="00E4127C" w:rsidP="006F6FFE">
            <w:pPr>
              <w:pStyle w:val="10"/>
            </w:pPr>
          </w:p>
        </w:tc>
      </w:tr>
      <w:tr w:rsidR="00E4127C" w:rsidRPr="00E4127C" w:rsidTr="00E4127C">
        <w:trPr>
          <w:gridBefore w:val="1"/>
          <w:wBefore w:w="130" w:type="dxa"/>
          <w:cantSplit/>
          <w:trHeight w:val="340"/>
          <w:jc w:val="center"/>
        </w:trPr>
        <w:tc>
          <w:tcPr>
            <w:tcW w:w="4992" w:type="dxa"/>
            <w:gridSpan w:val="2"/>
            <w:shd w:val="clear" w:color="auto" w:fill="FFFFFF"/>
            <w:tcMar>
              <w:top w:w="0" w:type="dxa"/>
              <w:left w:w="0" w:type="dxa"/>
              <w:bottom w:w="0" w:type="dxa"/>
              <w:right w:w="0" w:type="dxa"/>
            </w:tcMar>
            <w:hideMark/>
          </w:tcPr>
          <w:p w:rsidR="00E4127C" w:rsidRPr="00E4127C" w:rsidRDefault="00E4127C" w:rsidP="006F6FFE">
            <w:pPr>
              <w:pStyle w:val="10"/>
            </w:pPr>
            <w:r w:rsidRPr="00E4127C">
              <w:t>Юридический адрес:</w:t>
            </w:r>
          </w:p>
          <w:p w:rsidR="00E4127C" w:rsidRPr="00E4127C" w:rsidRDefault="00E4127C" w:rsidP="006F6FFE">
            <w:pPr>
              <w:pStyle w:val="10"/>
            </w:pPr>
            <w:r w:rsidRPr="00E4127C">
              <w:t xml:space="preserve">660049, г. Красноярск, </w:t>
            </w:r>
          </w:p>
          <w:p w:rsidR="00E4127C" w:rsidRPr="00E4127C" w:rsidRDefault="00E4127C" w:rsidP="006F6FFE">
            <w:pPr>
              <w:pStyle w:val="10"/>
            </w:pPr>
            <w:r w:rsidRPr="00E4127C">
              <w:t>ул. Карла Маркса, д. 93.</w:t>
            </w:r>
          </w:p>
        </w:tc>
        <w:tc>
          <w:tcPr>
            <w:tcW w:w="4395" w:type="dxa"/>
            <w:gridSpan w:val="2"/>
            <w:shd w:val="clear" w:color="auto" w:fill="FFFFFF"/>
            <w:tcMar>
              <w:top w:w="0" w:type="dxa"/>
              <w:left w:w="0" w:type="dxa"/>
              <w:bottom w:w="0" w:type="dxa"/>
              <w:right w:w="0" w:type="dxa"/>
            </w:tcMar>
            <w:hideMark/>
          </w:tcPr>
          <w:p w:rsidR="00E4127C" w:rsidRPr="00E4127C" w:rsidRDefault="00E4127C" w:rsidP="006F6FFE">
            <w:pPr>
              <w:pStyle w:val="10"/>
            </w:pPr>
          </w:p>
        </w:tc>
      </w:tr>
      <w:tr w:rsidR="00E4127C" w:rsidRPr="00E4127C" w:rsidTr="00E4127C">
        <w:trPr>
          <w:gridBefore w:val="1"/>
          <w:wBefore w:w="130" w:type="dxa"/>
          <w:cantSplit/>
          <w:trHeight w:val="398"/>
          <w:jc w:val="center"/>
        </w:trPr>
        <w:tc>
          <w:tcPr>
            <w:tcW w:w="4992" w:type="dxa"/>
            <w:gridSpan w:val="2"/>
            <w:shd w:val="clear" w:color="auto" w:fill="FFFFFF"/>
            <w:tcMar>
              <w:top w:w="0" w:type="dxa"/>
              <w:left w:w="0" w:type="dxa"/>
              <w:bottom w:w="0" w:type="dxa"/>
              <w:right w:w="0" w:type="dxa"/>
            </w:tcMar>
          </w:tcPr>
          <w:p w:rsidR="00E4127C" w:rsidRPr="00E4127C" w:rsidRDefault="00E4127C" w:rsidP="006F6FFE">
            <w:pPr>
              <w:pStyle w:val="10"/>
            </w:pPr>
            <w:r w:rsidRPr="00E4127C">
              <w:t xml:space="preserve">Банковские реквизиты: </w:t>
            </w:r>
          </w:p>
          <w:p w:rsidR="00E4127C" w:rsidRPr="00E4127C" w:rsidRDefault="00E4127C" w:rsidP="006F6FFE">
            <w:pPr>
              <w:pStyle w:val="10"/>
            </w:pPr>
            <w:r w:rsidRPr="00E4127C">
              <w:t xml:space="preserve">ИНН 2466216619 </w:t>
            </w:r>
          </w:p>
          <w:p w:rsidR="00E4127C" w:rsidRPr="00E4127C" w:rsidRDefault="00E4127C" w:rsidP="006F6FFE">
            <w:pPr>
              <w:pStyle w:val="10"/>
            </w:pPr>
            <w:r w:rsidRPr="00E4127C">
              <w:t>КПП 246601001</w:t>
            </w:r>
          </w:p>
        </w:tc>
        <w:tc>
          <w:tcPr>
            <w:tcW w:w="4395" w:type="dxa"/>
            <w:gridSpan w:val="2"/>
            <w:shd w:val="clear" w:color="auto" w:fill="FFFFFF"/>
            <w:tcMar>
              <w:top w:w="0" w:type="dxa"/>
              <w:left w:w="0" w:type="dxa"/>
              <w:bottom w:w="0" w:type="dxa"/>
              <w:right w:w="0" w:type="dxa"/>
            </w:tcMar>
          </w:tcPr>
          <w:p w:rsidR="00E4127C" w:rsidRPr="00E4127C" w:rsidRDefault="00E4127C" w:rsidP="006F6FFE">
            <w:pPr>
              <w:pStyle w:val="10"/>
            </w:pPr>
          </w:p>
        </w:tc>
      </w:tr>
      <w:tr w:rsidR="00E4127C" w:rsidRPr="00E4127C" w:rsidTr="00E4127C">
        <w:trPr>
          <w:gridBefore w:val="1"/>
          <w:wBefore w:w="130" w:type="dxa"/>
          <w:cantSplit/>
          <w:trHeight w:val="326"/>
          <w:jc w:val="center"/>
        </w:trPr>
        <w:tc>
          <w:tcPr>
            <w:tcW w:w="4992" w:type="dxa"/>
            <w:gridSpan w:val="2"/>
            <w:shd w:val="clear" w:color="auto" w:fill="FFFFFF"/>
            <w:tcMar>
              <w:top w:w="0" w:type="dxa"/>
              <w:left w:w="0" w:type="dxa"/>
              <w:bottom w:w="0" w:type="dxa"/>
              <w:right w:w="0" w:type="dxa"/>
            </w:tcMar>
            <w:hideMark/>
          </w:tcPr>
          <w:p w:rsidR="00E4127C" w:rsidRPr="00E4127C" w:rsidRDefault="00E4127C" w:rsidP="006F6FFE">
            <w:pPr>
              <w:pStyle w:val="10"/>
            </w:pPr>
            <w:r w:rsidRPr="00E4127C">
              <w:t xml:space="preserve">УФК по Красноярскому краю </w:t>
            </w:r>
          </w:p>
          <w:p w:rsidR="00E4127C" w:rsidRPr="00E4127C" w:rsidRDefault="00E4127C" w:rsidP="006F6FFE">
            <w:pPr>
              <w:pStyle w:val="10"/>
            </w:pPr>
            <w:proofErr w:type="gramStart"/>
            <w:r w:rsidRPr="00E4127C">
              <w:t>(Департамент градостроительства</w:t>
            </w:r>
            <w:proofErr w:type="gramEnd"/>
          </w:p>
          <w:p w:rsidR="00E4127C" w:rsidRPr="00E4127C" w:rsidRDefault="00E4127C" w:rsidP="006F6FFE">
            <w:pPr>
              <w:pStyle w:val="10"/>
            </w:pPr>
            <w:r w:rsidRPr="00E4127C">
              <w:t>администрации города Красноярска,</w:t>
            </w:r>
          </w:p>
          <w:p w:rsidR="00E4127C" w:rsidRPr="00E4127C" w:rsidRDefault="00E4127C" w:rsidP="006F6FFE">
            <w:pPr>
              <w:pStyle w:val="10"/>
            </w:pPr>
            <w:r w:rsidRPr="00E4127C">
              <w:t>лицевой счет № 04193005720)</w:t>
            </w:r>
          </w:p>
          <w:p w:rsidR="00E4127C" w:rsidRPr="00E4127C" w:rsidRDefault="00E4127C" w:rsidP="006F6FFE">
            <w:pPr>
              <w:pStyle w:val="10"/>
            </w:pPr>
            <w:proofErr w:type="spellStart"/>
            <w:proofErr w:type="gramStart"/>
            <w:r w:rsidRPr="00E4127C">
              <w:t>р</w:t>
            </w:r>
            <w:proofErr w:type="spellEnd"/>
            <w:proofErr w:type="gramEnd"/>
            <w:r w:rsidRPr="00E4127C">
              <w:t>/с № 4</w:t>
            </w:r>
            <w:r w:rsidRPr="00E4127C">
              <w:rPr>
                <w:rStyle w:val="aff"/>
              </w:rPr>
              <w:t>0101810600000010001</w:t>
            </w:r>
          </w:p>
        </w:tc>
        <w:tc>
          <w:tcPr>
            <w:tcW w:w="4395" w:type="dxa"/>
            <w:gridSpan w:val="2"/>
            <w:shd w:val="clear" w:color="auto" w:fill="FFFFFF"/>
            <w:tcMar>
              <w:top w:w="0" w:type="dxa"/>
              <w:left w:w="0" w:type="dxa"/>
              <w:bottom w:w="0" w:type="dxa"/>
              <w:right w:w="0" w:type="dxa"/>
            </w:tcMar>
            <w:hideMark/>
          </w:tcPr>
          <w:p w:rsidR="00E4127C" w:rsidRPr="00E4127C" w:rsidRDefault="00E4127C" w:rsidP="006F6FFE">
            <w:pPr>
              <w:pStyle w:val="10"/>
            </w:pPr>
          </w:p>
        </w:tc>
      </w:tr>
      <w:tr w:rsidR="00E4127C" w:rsidRPr="00E4127C" w:rsidTr="00E4127C">
        <w:trPr>
          <w:gridAfter w:val="1"/>
          <w:wAfter w:w="130" w:type="dxa"/>
          <w:cantSplit/>
          <w:trHeight w:val="340"/>
          <w:jc w:val="center"/>
        </w:trPr>
        <w:tc>
          <w:tcPr>
            <w:tcW w:w="4992" w:type="dxa"/>
            <w:gridSpan w:val="2"/>
            <w:shd w:val="clear" w:color="auto" w:fill="FFFFFF"/>
            <w:vAlign w:val="center"/>
            <w:hideMark/>
          </w:tcPr>
          <w:p w:rsidR="00E4127C" w:rsidRPr="00E4127C" w:rsidRDefault="00E4127C" w:rsidP="006F6FFE">
            <w:pPr>
              <w:pStyle w:val="10"/>
            </w:pPr>
            <w:r w:rsidRPr="00E4127C">
              <w:t>ОТДЕЛЕНИЕ КРАСНОЯРСК</w:t>
            </w:r>
          </w:p>
          <w:p w:rsidR="00E4127C" w:rsidRPr="00E4127C" w:rsidRDefault="00E4127C" w:rsidP="006F6FFE">
            <w:pPr>
              <w:pStyle w:val="10"/>
            </w:pPr>
            <w:r w:rsidRPr="00E4127C">
              <w:t xml:space="preserve">Г. КРАСНОЯРСК </w:t>
            </w:r>
          </w:p>
          <w:p w:rsidR="00E4127C" w:rsidRPr="00E4127C" w:rsidRDefault="00E4127C" w:rsidP="006F6FFE">
            <w:pPr>
              <w:pStyle w:val="10"/>
            </w:pPr>
            <w:r w:rsidRPr="00E4127C">
              <w:t xml:space="preserve">БИК 040407001 </w:t>
            </w:r>
          </w:p>
          <w:p w:rsidR="00E4127C" w:rsidRPr="00E4127C" w:rsidRDefault="00E4127C" w:rsidP="006F6FFE">
            <w:pPr>
              <w:pStyle w:val="10"/>
            </w:pPr>
            <w:r w:rsidRPr="00E4127C">
              <w:t>КБК 90911705040040000180</w:t>
            </w:r>
          </w:p>
          <w:p w:rsidR="00E4127C" w:rsidRPr="00E4127C" w:rsidRDefault="00E4127C" w:rsidP="006F6FFE">
            <w:pPr>
              <w:pStyle w:val="10"/>
            </w:pPr>
            <w:r w:rsidRPr="00E4127C">
              <w:t>ОКТМО 04701000</w:t>
            </w:r>
          </w:p>
        </w:tc>
        <w:tc>
          <w:tcPr>
            <w:tcW w:w="4395" w:type="dxa"/>
            <w:gridSpan w:val="2"/>
            <w:shd w:val="clear" w:color="auto" w:fill="FFFFFF"/>
            <w:vAlign w:val="center"/>
            <w:hideMark/>
          </w:tcPr>
          <w:p w:rsidR="00E4127C" w:rsidRPr="00E4127C" w:rsidRDefault="00E4127C" w:rsidP="006F6FFE">
            <w:pPr>
              <w:pStyle w:val="10"/>
            </w:pPr>
          </w:p>
        </w:tc>
      </w:tr>
    </w:tbl>
    <w:p w:rsidR="00E4127C" w:rsidRPr="00E4127C" w:rsidRDefault="00E4127C" w:rsidP="006F6FFE">
      <w:pPr>
        <w:pStyle w:val="10"/>
      </w:pPr>
      <w:r w:rsidRPr="00E4127C">
        <w:t xml:space="preserve"> </w:t>
      </w:r>
    </w:p>
    <w:p w:rsidR="00E4127C" w:rsidRPr="00E4127C" w:rsidRDefault="00E4127C" w:rsidP="006F6FFE">
      <w:pPr>
        <w:pStyle w:val="10"/>
      </w:pPr>
    </w:p>
    <w:p w:rsidR="00E4127C" w:rsidRPr="00E4127C" w:rsidRDefault="00E4127C" w:rsidP="006F6FFE">
      <w:pPr>
        <w:pStyle w:val="10"/>
      </w:pPr>
      <w:r w:rsidRPr="00E4127C">
        <w:t>Администрация:</w:t>
      </w:r>
      <w:r w:rsidRPr="00E4127C">
        <w:tab/>
        <w:t>Инвестор:</w:t>
      </w:r>
    </w:p>
    <w:p w:rsidR="00E4127C" w:rsidRPr="00E4127C" w:rsidRDefault="00E4127C" w:rsidP="006F6FFE">
      <w:pPr>
        <w:pStyle w:val="10"/>
      </w:pPr>
    </w:p>
    <w:p w:rsidR="00E4127C" w:rsidRPr="00E4127C" w:rsidRDefault="00E4127C" w:rsidP="00E4127C">
      <w:pPr>
        <w:pStyle w:val="a7"/>
        <w:rPr>
          <w:sz w:val="26"/>
          <w:szCs w:val="26"/>
        </w:rPr>
      </w:pPr>
      <w:r w:rsidRPr="00E4127C">
        <w:rPr>
          <w:sz w:val="26"/>
          <w:szCs w:val="26"/>
        </w:rPr>
        <w:t>Заместитель Главы города -</w:t>
      </w:r>
    </w:p>
    <w:p w:rsidR="00E4127C" w:rsidRPr="00E4127C" w:rsidRDefault="00E4127C" w:rsidP="00E4127C">
      <w:pPr>
        <w:pStyle w:val="a7"/>
        <w:rPr>
          <w:sz w:val="26"/>
          <w:szCs w:val="26"/>
        </w:rPr>
      </w:pPr>
      <w:r w:rsidRPr="00E4127C">
        <w:rPr>
          <w:sz w:val="26"/>
          <w:szCs w:val="26"/>
        </w:rPr>
        <w:t>руководитель департамента</w:t>
      </w:r>
    </w:p>
    <w:p w:rsidR="00E4127C" w:rsidRPr="00E4127C" w:rsidRDefault="00E4127C" w:rsidP="00E4127C">
      <w:pPr>
        <w:pStyle w:val="a7"/>
        <w:rPr>
          <w:sz w:val="26"/>
          <w:szCs w:val="26"/>
        </w:rPr>
      </w:pPr>
      <w:r w:rsidRPr="00E4127C">
        <w:rPr>
          <w:sz w:val="26"/>
          <w:szCs w:val="26"/>
        </w:rPr>
        <w:t xml:space="preserve">градостроительства </w:t>
      </w:r>
    </w:p>
    <w:p w:rsidR="00E4127C" w:rsidRPr="00E4127C" w:rsidRDefault="00E4127C" w:rsidP="00E4127C">
      <w:pPr>
        <w:pStyle w:val="a7"/>
        <w:rPr>
          <w:sz w:val="26"/>
          <w:szCs w:val="26"/>
        </w:rPr>
      </w:pPr>
      <w:r w:rsidRPr="00E4127C">
        <w:rPr>
          <w:sz w:val="26"/>
          <w:szCs w:val="26"/>
        </w:rPr>
        <w:t>администрации города Красноярска</w:t>
      </w:r>
    </w:p>
    <w:p w:rsidR="00E4127C" w:rsidRPr="00E4127C" w:rsidRDefault="00E4127C" w:rsidP="00E4127C">
      <w:pPr>
        <w:pStyle w:val="a7"/>
        <w:rPr>
          <w:sz w:val="26"/>
          <w:szCs w:val="26"/>
        </w:rPr>
      </w:pPr>
    </w:p>
    <w:p w:rsidR="00E4127C" w:rsidRPr="00E4127C" w:rsidRDefault="00E4127C" w:rsidP="006F6FFE">
      <w:pPr>
        <w:pStyle w:val="10"/>
      </w:pPr>
      <w:r w:rsidRPr="00E4127C">
        <w:t xml:space="preserve">__________________ М.Ф. Зуевский                 __________________________ </w:t>
      </w:r>
    </w:p>
    <w:p w:rsidR="00E4127C" w:rsidRPr="00E4127C" w:rsidRDefault="00E4127C" w:rsidP="006F6FFE">
      <w:pPr>
        <w:pStyle w:val="10"/>
      </w:pPr>
      <w:r w:rsidRPr="00E4127C">
        <w:t xml:space="preserve">      (подпись)                                                                     (подпись)</w:t>
      </w:r>
    </w:p>
    <w:p w:rsidR="00E4127C" w:rsidRPr="00E4127C" w:rsidRDefault="00E4127C" w:rsidP="006F6FFE">
      <w:pPr>
        <w:pStyle w:val="10"/>
      </w:pPr>
      <w:r w:rsidRPr="00E4127C">
        <w:t>М.П.</w:t>
      </w:r>
      <w:r w:rsidRPr="00E4127C">
        <w:tab/>
      </w:r>
      <w:r w:rsidRPr="00E4127C">
        <w:tab/>
      </w:r>
      <w:r w:rsidRPr="00E4127C">
        <w:tab/>
        <w:t>М.П.</w:t>
      </w:r>
    </w:p>
    <w:p w:rsidR="00E4127C" w:rsidRPr="00E4127C" w:rsidRDefault="00E4127C" w:rsidP="00E4127C">
      <w:pPr>
        <w:pStyle w:val="a7"/>
        <w:rPr>
          <w:sz w:val="26"/>
          <w:szCs w:val="26"/>
        </w:rPr>
      </w:pPr>
    </w:p>
    <w:p w:rsidR="00E4127C" w:rsidRPr="00E4127C" w:rsidRDefault="00E4127C" w:rsidP="006F6FFE">
      <w:pPr>
        <w:pStyle w:val="10"/>
      </w:pPr>
    </w:p>
    <w:p w:rsidR="00E4127C" w:rsidRPr="00E4127C" w:rsidRDefault="00E4127C" w:rsidP="006F6FFE">
      <w:pPr>
        <w:pStyle w:val="10"/>
      </w:pPr>
      <w:r w:rsidRPr="00E4127C">
        <w:br w:type="page"/>
      </w:r>
    </w:p>
    <w:p w:rsidR="00E4127C" w:rsidRPr="00E4127C" w:rsidRDefault="00E4127C" w:rsidP="00E4127C">
      <w:pPr>
        <w:ind w:left="5954"/>
        <w:jc w:val="both"/>
        <w:rPr>
          <w:sz w:val="26"/>
          <w:szCs w:val="26"/>
        </w:rPr>
      </w:pPr>
      <w:r w:rsidRPr="00E4127C">
        <w:rPr>
          <w:sz w:val="26"/>
          <w:szCs w:val="26"/>
        </w:rPr>
        <w:lastRenderedPageBreak/>
        <w:t>Приложение 1 к Договору</w:t>
      </w:r>
    </w:p>
    <w:p w:rsidR="00E4127C" w:rsidRPr="00E4127C" w:rsidRDefault="00E4127C" w:rsidP="00E4127C">
      <w:pPr>
        <w:widowControl w:val="0"/>
        <w:ind w:left="5954"/>
        <w:jc w:val="both"/>
        <w:rPr>
          <w:sz w:val="26"/>
          <w:szCs w:val="26"/>
        </w:rPr>
      </w:pPr>
      <w:r w:rsidRPr="00E4127C">
        <w:rPr>
          <w:sz w:val="26"/>
          <w:szCs w:val="26"/>
        </w:rPr>
        <w:t xml:space="preserve">от ___________ № </w:t>
      </w:r>
      <w:r w:rsidR="00111FB8" w:rsidRPr="00E4127C">
        <w:rPr>
          <w:sz w:val="26"/>
          <w:szCs w:val="26"/>
        </w:rPr>
        <w:t>_____</w:t>
      </w:r>
    </w:p>
    <w:p w:rsidR="00E4127C" w:rsidRPr="00E4127C" w:rsidRDefault="00E4127C" w:rsidP="00E4127C">
      <w:pPr>
        <w:rPr>
          <w:sz w:val="26"/>
          <w:szCs w:val="26"/>
        </w:rPr>
      </w:pPr>
    </w:p>
    <w:p w:rsidR="00E4127C" w:rsidRPr="00E4127C" w:rsidRDefault="00E4127C" w:rsidP="00E4127C">
      <w:pPr>
        <w:pStyle w:val="HeadDoc"/>
        <w:keepLines w:val="0"/>
        <w:widowControl w:val="0"/>
        <w:jc w:val="center"/>
        <w:rPr>
          <w:sz w:val="26"/>
          <w:szCs w:val="26"/>
        </w:rPr>
      </w:pPr>
      <w:r w:rsidRPr="00E4127C">
        <w:rPr>
          <w:sz w:val="26"/>
          <w:szCs w:val="26"/>
        </w:rPr>
        <w:t xml:space="preserve">ПЕРЕЧЕНЬ </w:t>
      </w:r>
    </w:p>
    <w:p w:rsidR="00E4127C" w:rsidRPr="00E4127C" w:rsidRDefault="00E4127C" w:rsidP="00E4127C">
      <w:pPr>
        <w:pStyle w:val="HeadDoc"/>
        <w:keepLines w:val="0"/>
        <w:widowControl w:val="0"/>
        <w:jc w:val="center"/>
        <w:rPr>
          <w:sz w:val="26"/>
          <w:szCs w:val="26"/>
        </w:rPr>
      </w:pPr>
      <w:r w:rsidRPr="00E4127C">
        <w:rPr>
          <w:sz w:val="26"/>
          <w:szCs w:val="26"/>
        </w:rPr>
        <w:t>зданий, строений, сооружений, подлежащих сносу, реконструкции в границах застроенной территории</w:t>
      </w:r>
    </w:p>
    <w:p w:rsidR="00E4127C" w:rsidRPr="00E4127C" w:rsidRDefault="00E4127C" w:rsidP="00E4127C">
      <w:pPr>
        <w:pStyle w:val="HeadDoc"/>
        <w:keepLines w:val="0"/>
        <w:widowControl w:val="0"/>
        <w:jc w:val="center"/>
        <w:rPr>
          <w:sz w:val="26"/>
          <w:szCs w:val="26"/>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2977"/>
        <w:gridCol w:w="1559"/>
        <w:gridCol w:w="1418"/>
        <w:gridCol w:w="1559"/>
        <w:gridCol w:w="1278"/>
      </w:tblGrid>
      <w:tr w:rsidR="00E4127C" w:rsidRPr="00E4127C" w:rsidTr="00E4127C">
        <w:trPr>
          <w:tblHeader/>
        </w:trPr>
        <w:tc>
          <w:tcPr>
            <w:tcW w:w="567" w:type="dxa"/>
            <w:tcBorders>
              <w:top w:val="single" w:sz="4" w:space="0" w:color="auto"/>
              <w:left w:val="single" w:sz="4" w:space="0" w:color="auto"/>
              <w:bottom w:val="single" w:sz="4" w:space="0" w:color="auto"/>
              <w:right w:val="single" w:sz="4" w:space="0" w:color="auto"/>
            </w:tcBorders>
            <w:hideMark/>
          </w:tcPr>
          <w:p w:rsidR="00E4127C" w:rsidRPr="00E4127C" w:rsidRDefault="00E4127C" w:rsidP="00E4127C">
            <w:pPr>
              <w:jc w:val="center"/>
              <w:rPr>
                <w:sz w:val="26"/>
                <w:szCs w:val="26"/>
              </w:rPr>
            </w:pPr>
            <w:r w:rsidRPr="00E4127C">
              <w:rPr>
                <w:sz w:val="26"/>
                <w:szCs w:val="26"/>
              </w:rPr>
              <w:t xml:space="preserve">№ </w:t>
            </w:r>
            <w:proofErr w:type="spellStart"/>
            <w:proofErr w:type="gramStart"/>
            <w:r w:rsidRPr="00E4127C">
              <w:rPr>
                <w:sz w:val="26"/>
                <w:szCs w:val="26"/>
              </w:rPr>
              <w:t>п</w:t>
            </w:r>
            <w:proofErr w:type="spellEnd"/>
            <w:proofErr w:type="gramEnd"/>
            <w:r w:rsidRPr="00E4127C">
              <w:rPr>
                <w:sz w:val="26"/>
                <w:szCs w:val="26"/>
              </w:rPr>
              <w:t>/</w:t>
            </w:r>
            <w:proofErr w:type="spellStart"/>
            <w:r w:rsidRPr="00E4127C">
              <w:rPr>
                <w:sz w:val="26"/>
                <w:szCs w:val="26"/>
              </w:rPr>
              <w:t>п</w:t>
            </w:r>
            <w:proofErr w:type="spellEnd"/>
          </w:p>
        </w:tc>
        <w:tc>
          <w:tcPr>
            <w:tcW w:w="2977"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jc w:val="center"/>
              <w:rPr>
                <w:sz w:val="26"/>
                <w:szCs w:val="26"/>
              </w:rPr>
            </w:pPr>
            <w:r w:rsidRPr="00E4127C">
              <w:rPr>
                <w:sz w:val="26"/>
                <w:szCs w:val="26"/>
              </w:rPr>
              <w:t>название улицы</w:t>
            </w:r>
          </w:p>
          <w:p w:rsidR="00E4127C" w:rsidRPr="00E4127C" w:rsidRDefault="00E4127C" w:rsidP="00E4127C">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E4127C" w:rsidRPr="00E4127C" w:rsidRDefault="00E4127C" w:rsidP="00E4127C">
            <w:pPr>
              <w:jc w:val="center"/>
              <w:rPr>
                <w:sz w:val="26"/>
                <w:szCs w:val="26"/>
              </w:rPr>
            </w:pPr>
            <w:r w:rsidRPr="00E4127C">
              <w:rPr>
                <w:sz w:val="26"/>
                <w:szCs w:val="26"/>
              </w:rPr>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E4127C" w:rsidRPr="00E4127C" w:rsidRDefault="00E4127C" w:rsidP="00E4127C">
            <w:pPr>
              <w:jc w:val="center"/>
              <w:rPr>
                <w:sz w:val="26"/>
                <w:szCs w:val="26"/>
              </w:rPr>
            </w:pPr>
            <w:r w:rsidRPr="00E4127C">
              <w:rPr>
                <w:sz w:val="26"/>
                <w:szCs w:val="26"/>
              </w:rPr>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E4127C" w:rsidRPr="00E4127C" w:rsidRDefault="00E4127C" w:rsidP="00E4127C">
            <w:pPr>
              <w:jc w:val="center"/>
              <w:rPr>
                <w:sz w:val="26"/>
                <w:szCs w:val="26"/>
              </w:rPr>
            </w:pPr>
            <w:r w:rsidRPr="00E4127C">
              <w:rPr>
                <w:sz w:val="26"/>
                <w:szCs w:val="26"/>
              </w:rPr>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E4127C" w:rsidRPr="00E4127C" w:rsidRDefault="00E4127C" w:rsidP="00E4127C">
            <w:pPr>
              <w:jc w:val="center"/>
              <w:rPr>
                <w:sz w:val="26"/>
                <w:szCs w:val="26"/>
              </w:rPr>
            </w:pPr>
            <w:r w:rsidRPr="00E4127C">
              <w:rPr>
                <w:sz w:val="26"/>
                <w:szCs w:val="26"/>
              </w:rPr>
              <w:t>этажность</w:t>
            </w:r>
          </w:p>
        </w:tc>
      </w:tr>
      <w:tr w:rsidR="00E4127C" w:rsidRPr="00E4127C" w:rsidTr="00E4127C">
        <w:trPr>
          <w:tblHeader/>
        </w:trPr>
        <w:tc>
          <w:tcPr>
            <w:tcW w:w="567"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shd w:val="clear" w:color="auto" w:fill="FFFFFF"/>
              <w:spacing w:line="276" w:lineRule="auto"/>
              <w:jc w:val="center"/>
              <w:rPr>
                <w:sz w:val="26"/>
                <w:szCs w:val="26"/>
              </w:rPr>
            </w:pPr>
            <w:r w:rsidRPr="00E4127C">
              <w:rPr>
                <w:bCs/>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shd w:val="clear" w:color="auto" w:fill="FFFFFF"/>
              <w:spacing w:line="276" w:lineRule="auto"/>
              <w:rPr>
                <w:sz w:val="26"/>
                <w:szCs w:val="26"/>
              </w:rPr>
            </w:pPr>
            <w:r w:rsidRPr="00E4127C">
              <w:rPr>
                <w:sz w:val="26"/>
                <w:szCs w:val="26"/>
              </w:rPr>
              <w:t xml:space="preserve">ул. Ладо </w:t>
            </w:r>
            <w:proofErr w:type="spellStart"/>
            <w:r w:rsidRPr="00E4127C">
              <w:rPr>
                <w:sz w:val="26"/>
                <w:szCs w:val="26"/>
              </w:rPr>
              <w:t>Кецховели</w:t>
            </w:r>
            <w:proofErr w:type="spellEnd"/>
            <w:r w:rsidRPr="00E4127C">
              <w:rPr>
                <w:sz w:val="26"/>
                <w:szCs w:val="26"/>
              </w:rPr>
              <w:t xml:space="preserve"> </w:t>
            </w:r>
          </w:p>
        </w:tc>
        <w:tc>
          <w:tcPr>
            <w:tcW w:w="1559"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jc w:val="center"/>
              <w:rPr>
                <w:sz w:val="26"/>
                <w:szCs w:val="26"/>
              </w:rPr>
            </w:pPr>
            <w:r w:rsidRPr="00E4127C">
              <w:rPr>
                <w:sz w:val="26"/>
                <w:szCs w:val="26"/>
              </w:rPr>
              <w:t>20</w:t>
            </w:r>
          </w:p>
        </w:tc>
        <w:tc>
          <w:tcPr>
            <w:tcW w:w="1418"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pStyle w:val="Standard"/>
              <w:jc w:val="center"/>
              <w:rPr>
                <w:sz w:val="26"/>
                <w:szCs w:val="26"/>
              </w:rPr>
            </w:pPr>
            <w:r w:rsidRPr="00E4127C">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pStyle w:val="Standard"/>
              <w:jc w:val="center"/>
              <w:rPr>
                <w:sz w:val="26"/>
                <w:szCs w:val="26"/>
              </w:rPr>
            </w:pPr>
            <w:r w:rsidRPr="00E4127C">
              <w:rPr>
                <w:sz w:val="26"/>
                <w:szCs w:val="26"/>
              </w:rPr>
              <w:t>деревянные</w:t>
            </w:r>
          </w:p>
        </w:tc>
        <w:tc>
          <w:tcPr>
            <w:tcW w:w="1278"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pStyle w:val="Standard"/>
              <w:jc w:val="center"/>
              <w:rPr>
                <w:sz w:val="26"/>
                <w:szCs w:val="26"/>
              </w:rPr>
            </w:pPr>
            <w:r w:rsidRPr="00E4127C">
              <w:rPr>
                <w:sz w:val="26"/>
                <w:szCs w:val="26"/>
              </w:rPr>
              <w:t>2</w:t>
            </w:r>
          </w:p>
        </w:tc>
      </w:tr>
      <w:tr w:rsidR="00E4127C" w:rsidRPr="00E4127C" w:rsidTr="00E4127C">
        <w:trPr>
          <w:tblHeader/>
        </w:trPr>
        <w:tc>
          <w:tcPr>
            <w:tcW w:w="567"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shd w:val="clear" w:color="auto" w:fill="FFFFFF"/>
              <w:spacing w:line="276" w:lineRule="auto"/>
              <w:jc w:val="center"/>
              <w:rPr>
                <w:sz w:val="26"/>
                <w:szCs w:val="26"/>
              </w:rPr>
            </w:pPr>
            <w:r w:rsidRPr="00E4127C">
              <w:rPr>
                <w:bCs/>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shd w:val="clear" w:color="auto" w:fill="FFFFFF"/>
              <w:spacing w:line="276" w:lineRule="auto"/>
              <w:rPr>
                <w:sz w:val="26"/>
                <w:szCs w:val="26"/>
              </w:rPr>
            </w:pPr>
            <w:r w:rsidRPr="00E4127C">
              <w:rPr>
                <w:sz w:val="26"/>
                <w:szCs w:val="26"/>
              </w:rPr>
              <w:t xml:space="preserve">ул. Ладо </w:t>
            </w:r>
            <w:proofErr w:type="spellStart"/>
            <w:r w:rsidRPr="00E4127C">
              <w:rPr>
                <w:sz w:val="26"/>
                <w:szCs w:val="26"/>
              </w:rPr>
              <w:t>Кецховели</w:t>
            </w:r>
            <w:proofErr w:type="spellEnd"/>
          </w:p>
        </w:tc>
        <w:tc>
          <w:tcPr>
            <w:tcW w:w="1559"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jc w:val="center"/>
              <w:rPr>
                <w:sz w:val="26"/>
                <w:szCs w:val="26"/>
              </w:rPr>
            </w:pPr>
            <w:r w:rsidRPr="00E4127C">
              <w:rPr>
                <w:sz w:val="26"/>
                <w:szCs w:val="26"/>
              </w:rPr>
              <w:t>20 лит А</w:t>
            </w:r>
            <w:proofErr w:type="gramStart"/>
            <w:r w:rsidRPr="00E4127C">
              <w:rPr>
                <w:sz w:val="26"/>
                <w:szCs w:val="26"/>
              </w:rPr>
              <w:t>2</w:t>
            </w:r>
            <w:proofErr w:type="gramEnd"/>
          </w:p>
        </w:tc>
        <w:tc>
          <w:tcPr>
            <w:tcW w:w="1418"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pStyle w:val="Standard"/>
              <w:jc w:val="center"/>
              <w:rPr>
                <w:sz w:val="26"/>
                <w:szCs w:val="26"/>
              </w:rPr>
            </w:pPr>
            <w:r w:rsidRPr="00E4127C">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pStyle w:val="Standard"/>
              <w:jc w:val="center"/>
              <w:rPr>
                <w:sz w:val="26"/>
                <w:szCs w:val="26"/>
              </w:rPr>
            </w:pPr>
            <w:r w:rsidRPr="00E4127C">
              <w:rPr>
                <w:sz w:val="26"/>
                <w:szCs w:val="26"/>
              </w:rPr>
              <w:t>деревянные</w:t>
            </w:r>
          </w:p>
        </w:tc>
        <w:tc>
          <w:tcPr>
            <w:tcW w:w="1278"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pStyle w:val="Standard"/>
              <w:jc w:val="center"/>
              <w:rPr>
                <w:sz w:val="26"/>
                <w:szCs w:val="26"/>
              </w:rPr>
            </w:pPr>
            <w:r w:rsidRPr="00E4127C">
              <w:rPr>
                <w:sz w:val="26"/>
                <w:szCs w:val="26"/>
              </w:rPr>
              <w:t>1</w:t>
            </w:r>
          </w:p>
        </w:tc>
      </w:tr>
      <w:tr w:rsidR="00E4127C" w:rsidRPr="00E4127C" w:rsidTr="00E4127C">
        <w:trPr>
          <w:tblHeader/>
        </w:trPr>
        <w:tc>
          <w:tcPr>
            <w:tcW w:w="567"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shd w:val="clear" w:color="auto" w:fill="FFFFFF"/>
              <w:spacing w:line="276" w:lineRule="auto"/>
              <w:jc w:val="center"/>
              <w:rPr>
                <w:bCs/>
                <w:sz w:val="26"/>
                <w:szCs w:val="26"/>
              </w:rPr>
            </w:pPr>
            <w:r w:rsidRPr="00E4127C">
              <w:rPr>
                <w:bCs/>
                <w:sz w:val="26"/>
                <w:szCs w:val="26"/>
              </w:rPr>
              <w:t>3</w:t>
            </w:r>
          </w:p>
        </w:tc>
        <w:tc>
          <w:tcPr>
            <w:tcW w:w="2977"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shd w:val="clear" w:color="auto" w:fill="FFFFFF"/>
              <w:spacing w:line="276" w:lineRule="auto"/>
              <w:rPr>
                <w:sz w:val="26"/>
                <w:szCs w:val="26"/>
              </w:rPr>
            </w:pPr>
            <w:r w:rsidRPr="00E4127C">
              <w:rPr>
                <w:sz w:val="26"/>
                <w:szCs w:val="26"/>
              </w:rPr>
              <w:t xml:space="preserve">ул. Ладо </w:t>
            </w:r>
            <w:proofErr w:type="spellStart"/>
            <w:r w:rsidRPr="00E4127C">
              <w:rPr>
                <w:sz w:val="26"/>
                <w:szCs w:val="26"/>
              </w:rPr>
              <w:t>Кецховели</w:t>
            </w:r>
            <w:proofErr w:type="spellEnd"/>
          </w:p>
        </w:tc>
        <w:tc>
          <w:tcPr>
            <w:tcW w:w="1559"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jc w:val="center"/>
              <w:rPr>
                <w:sz w:val="26"/>
                <w:szCs w:val="26"/>
              </w:rPr>
            </w:pPr>
            <w:r w:rsidRPr="00E4127C">
              <w:rPr>
                <w:sz w:val="26"/>
                <w:szCs w:val="26"/>
              </w:rPr>
              <w:t>20 лит А3</w:t>
            </w:r>
          </w:p>
        </w:tc>
        <w:tc>
          <w:tcPr>
            <w:tcW w:w="1418"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pStyle w:val="Standard"/>
              <w:jc w:val="center"/>
              <w:rPr>
                <w:sz w:val="26"/>
                <w:szCs w:val="26"/>
              </w:rPr>
            </w:pPr>
            <w:r w:rsidRPr="00E4127C">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pStyle w:val="Standard"/>
              <w:jc w:val="center"/>
              <w:rPr>
                <w:sz w:val="26"/>
                <w:szCs w:val="26"/>
              </w:rPr>
            </w:pPr>
            <w:r w:rsidRPr="00E4127C">
              <w:rPr>
                <w:sz w:val="26"/>
                <w:szCs w:val="26"/>
              </w:rPr>
              <w:t>деревянные</w:t>
            </w:r>
          </w:p>
        </w:tc>
        <w:tc>
          <w:tcPr>
            <w:tcW w:w="1278"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pStyle w:val="Standard"/>
              <w:jc w:val="center"/>
              <w:rPr>
                <w:sz w:val="26"/>
                <w:szCs w:val="26"/>
              </w:rPr>
            </w:pPr>
            <w:r w:rsidRPr="00E4127C">
              <w:rPr>
                <w:sz w:val="26"/>
                <w:szCs w:val="26"/>
              </w:rPr>
              <w:t>1</w:t>
            </w:r>
          </w:p>
        </w:tc>
      </w:tr>
    </w:tbl>
    <w:p w:rsidR="00E4127C" w:rsidRPr="00E4127C" w:rsidRDefault="00E4127C" w:rsidP="00E4127C">
      <w:pPr>
        <w:pStyle w:val="HeadDoc"/>
        <w:keepLines w:val="0"/>
        <w:widowControl w:val="0"/>
        <w:rPr>
          <w:sz w:val="26"/>
          <w:szCs w:val="26"/>
        </w:rPr>
      </w:pPr>
    </w:p>
    <w:p w:rsidR="00E4127C" w:rsidRPr="00E4127C" w:rsidRDefault="00E4127C" w:rsidP="00E4127C">
      <w:pPr>
        <w:pStyle w:val="HeadDoc"/>
        <w:keepLines w:val="0"/>
        <w:widowControl w:val="0"/>
        <w:rPr>
          <w:sz w:val="26"/>
          <w:szCs w:val="26"/>
        </w:rPr>
      </w:pPr>
    </w:p>
    <w:p w:rsidR="00E4127C" w:rsidRPr="00E4127C" w:rsidRDefault="00E4127C" w:rsidP="00E4127C">
      <w:pPr>
        <w:pStyle w:val="HeadDoc"/>
        <w:keepLines w:val="0"/>
        <w:widowControl w:val="0"/>
        <w:rPr>
          <w:sz w:val="26"/>
          <w:szCs w:val="26"/>
        </w:rPr>
      </w:pPr>
    </w:p>
    <w:p w:rsidR="00E4127C" w:rsidRPr="00E4127C" w:rsidRDefault="00E4127C" w:rsidP="006F6FFE">
      <w:pPr>
        <w:pStyle w:val="10"/>
      </w:pPr>
      <w:r w:rsidRPr="00E4127C">
        <w:t>Администрация:</w:t>
      </w:r>
      <w:r w:rsidRPr="00E4127C">
        <w:tab/>
        <w:t>Инвестор:</w:t>
      </w:r>
    </w:p>
    <w:p w:rsidR="00E4127C" w:rsidRPr="00E4127C" w:rsidRDefault="00E4127C" w:rsidP="006F6FFE">
      <w:pPr>
        <w:pStyle w:val="10"/>
      </w:pPr>
    </w:p>
    <w:p w:rsidR="00E4127C" w:rsidRPr="00E4127C" w:rsidRDefault="00E4127C" w:rsidP="00E4127C">
      <w:pPr>
        <w:pStyle w:val="a7"/>
        <w:rPr>
          <w:sz w:val="26"/>
          <w:szCs w:val="26"/>
        </w:rPr>
      </w:pPr>
      <w:r w:rsidRPr="00E4127C">
        <w:rPr>
          <w:sz w:val="26"/>
          <w:szCs w:val="26"/>
        </w:rPr>
        <w:t>Заместитель Главы города -</w:t>
      </w:r>
    </w:p>
    <w:p w:rsidR="00E4127C" w:rsidRPr="00E4127C" w:rsidRDefault="00E4127C" w:rsidP="00E4127C">
      <w:pPr>
        <w:pStyle w:val="a7"/>
        <w:rPr>
          <w:sz w:val="26"/>
          <w:szCs w:val="26"/>
        </w:rPr>
      </w:pPr>
      <w:r w:rsidRPr="00E4127C">
        <w:rPr>
          <w:sz w:val="26"/>
          <w:szCs w:val="26"/>
        </w:rPr>
        <w:t>руководитель департамента</w:t>
      </w:r>
    </w:p>
    <w:p w:rsidR="00E4127C" w:rsidRPr="00E4127C" w:rsidRDefault="00E4127C" w:rsidP="00E4127C">
      <w:pPr>
        <w:pStyle w:val="a7"/>
        <w:rPr>
          <w:sz w:val="26"/>
          <w:szCs w:val="26"/>
        </w:rPr>
      </w:pPr>
      <w:r w:rsidRPr="00E4127C">
        <w:rPr>
          <w:sz w:val="26"/>
          <w:szCs w:val="26"/>
        </w:rPr>
        <w:t xml:space="preserve">градостроительства </w:t>
      </w:r>
    </w:p>
    <w:p w:rsidR="00E4127C" w:rsidRPr="00E4127C" w:rsidRDefault="00E4127C" w:rsidP="00E4127C">
      <w:pPr>
        <w:pStyle w:val="a7"/>
        <w:rPr>
          <w:sz w:val="26"/>
          <w:szCs w:val="26"/>
        </w:rPr>
      </w:pPr>
      <w:r w:rsidRPr="00E4127C">
        <w:rPr>
          <w:sz w:val="26"/>
          <w:szCs w:val="26"/>
        </w:rPr>
        <w:t>администрации города Красноярска</w:t>
      </w:r>
    </w:p>
    <w:p w:rsidR="00E4127C" w:rsidRPr="00E4127C" w:rsidRDefault="00E4127C" w:rsidP="00E4127C">
      <w:pPr>
        <w:pStyle w:val="a7"/>
        <w:rPr>
          <w:sz w:val="26"/>
          <w:szCs w:val="26"/>
        </w:rPr>
      </w:pPr>
    </w:p>
    <w:p w:rsidR="00E4127C" w:rsidRPr="00E4127C" w:rsidRDefault="00E4127C" w:rsidP="006F6FFE">
      <w:pPr>
        <w:pStyle w:val="10"/>
      </w:pPr>
      <w:r w:rsidRPr="00E4127C">
        <w:t xml:space="preserve">__________________ М.Ф. Зуевский                 __________________________ </w:t>
      </w:r>
    </w:p>
    <w:p w:rsidR="00E4127C" w:rsidRPr="00E4127C" w:rsidRDefault="00E4127C" w:rsidP="006F6FFE">
      <w:pPr>
        <w:pStyle w:val="10"/>
      </w:pPr>
      <w:r w:rsidRPr="00E4127C">
        <w:t xml:space="preserve">      (подпись)                                                      </w:t>
      </w:r>
      <w:r w:rsidR="000816CB">
        <w:t xml:space="preserve">          </w:t>
      </w:r>
      <w:r w:rsidRPr="00E4127C">
        <w:t xml:space="preserve">       (подпись)</w:t>
      </w:r>
    </w:p>
    <w:p w:rsidR="00E4127C" w:rsidRPr="00E4127C" w:rsidRDefault="00E4127C" w:rsidP="006F6FFE">
      <w:pPr>
        <w:pStyle w:val="10"/>
      </w:pPr>
      <w:r w:rsidRPr="00E4127C">
        <w:t>М.П.</w:t>
      </w:r>
      <w:r w:rsidRPr="00E4127C">
        <w:tab/>
      </w:r>
      <w:r w:rsidRPr="00E4127C">
        <w:tab/>
      </w:r>
      <w:r w:rsidRPr="00E4127C">
        <w:tab/>
        <w:t>М.П.</w:t>
      </w:r>
    </w:p>
    <w:p w:rsidR="00E4127C" w:rsidRPr="00E4127C" w:rsidRDefault="00E4127C" w:rsidP="006F6FFE">
      <w:pPr>
        <w:pStyle w:val="10"/>
      </w:pPr>
    </w:p>
    <w:p w:rsidR="00E4127C" w:rsidRPr="00E4127C" w:rsidRDefault="00E4127C" w:rsidP="00E4127C">
      <w:pPr>
        <w:pStyle w:val="HeadDoc"/>
        <w:keepLines w:val="0"/>
        <w:widowControl w:val="0"/>
        <w:rPr>
          <w:sz w:val="26"/>
          <w:szCs w:val="26"/>
        </w:rPr>
      </w:pPr>
    </w:p>
    <w:p w:rsidR="00E4127C" w:rsidRPr="00E4127C" w:rsidRDefault="00E4127C" w:rsidP="00E4127C">
      <w:pPr>
        <w:spacing w:after="200" w:line="276" w:lineRule="auto"/>
        <w:rPr>
          <w:rFonts w:eastAsia="ヒラギノ角ゴ Pro W3"/>
          <w:color w:val="000000"/>
          <w:sz w:val="26"/>
          <w:szCs w:val="26"/>
        </w:rPr>
      </w:pPr>
      <w:r w:rsidRPr="00E4127C">
        <w:rPr>
          <w:sz w:val="26"/>
          <w:szCs w:val="26"/>
        </w:rPr>
        <w:br w:type="page"/>
      </w:r>
    </w:p>
    <w:p w:rsidR="00E4127C" w:rsidRPr="00E4127C" w:rsidRDefault="00E4127C" w:rsidP="00E4127C">
      <w:pPr>
        <w:ind w:left="6096"/>
        <w:jc w:val="both"/>
        <w:rPr>
          <w:sz w:val="26"/>
          <w:szCs w:val="26"/>
        </w:rPr>
      </w:pPr>
      <w:r w:rsidRPr="00E4127C">
        <w:rPr>
          <w:sz w:val="26"/>
          <w:szCs w:val="26"/>
        </w:rPr>
        <w:lastRenderedPageBreak/>
        <w:t>Приложение 2 к Договору</w:t>
      </w:r>
    </w:p>
    <w:p w:rsidR="00E4127C" w:rsidRPr="00E4127C" w:rsidRDefault="00E4127C" w:rsidP="00E4127C">
      <w:pPr>
        <w:widowControl w:val="0"/>
        <w:ind w:left="6096"/>
        <w:jc w:val="both"/>
        <w:rPr>
          <w:sz w:val="26"/>
          <w:szCs w:val="26"/>
        </w:rPr>
      </w:pPr>
      <w:r w:rsidRPr="00E4127C">
        <w:rPr>
          <w:sz w:val="26"/>
          <w:szCs w:val="26"/>
        </w:rPr>
        <w:t>от ___________ № _______</w:t>
      </w:r>
    </w:p>
    <w:p w:rsidR="00E4127C" w:rsidRPr="00E4127C" w:rsidRDefault="00E4127C" w:rsidP="00E4127C">
      <w:pPr>
        <w:pStyle w:val="HeadDoc"/>
        <w:keepLines w:val="0"/>
        <w:widowControl w:val="0"/>
        <w:jc w:val="center"/>
        <w:rPr>
          <w:sz w:val="26"/>
          <w:szCs w:val="26"/>
        </w:rPr>
      </w:pPr>
    </w:p>
    <w:p w:rsidR="00E4127C" w:rsidRPr="00E4127C" w:rsidRDefault="00E4127C" w:rsidP="00E4127C">
      <w:pPr>
        <w:pStyle w:val="HeadDoc"/>
        <w:keepLines w:val="0"/>
        <w:widowControl w:val="0"/>
        <w:jc w:val="center"/>
        <w:rPr>
          <w:sz w:val="26"/>
          <w:szCs w:val="26"/>
        </w:rPr>
      </w:pPr>
      <w:r w:rsidRPr="00E4127C">
        <w:rPr>
          <w:sz w:val="26"/>
          <w:szCs w:val="26"/>
        </w:rPr>
        <w:t xml:space="preserve">ПЕРЕЧЕНЬ </w:t>
      </w:r>
    </w:p>
    <w:p w:rsidR="00E4127C" w:rsidRPr="00E4127C" w:rsidRDefault="00E4127C" w:rsidP="00E4127C">
      <w:pPr>
        <w:pStyle w:val="HeadDoc"/>
        <w:keepLines w:val="0"/>
        <w:widowControl w:val="0"/>
        <w:jc w:val="center"/>
        <w:rPr>
          <w:sz w:val="26"/>
          <w:szCs w:val="26"/>
        </w:rPr>
      </w:pPr>
      <w:r w:rsidRPr="00E4127C">
        <w:rPr>
          <w:sz w:val="26"/>
          <w:szCs w:val="26"/>
        </w:rPr>
        <w:t xml:space="preserve">благоустроенных жилых помещений, подлежащих безвозмездной передаче                               в муниципальную собственность  </w:t>
      </w:r>
    </w:p>
    <w:p w:rsidR="00E4127C" w:rsidRPr="00E4127C" w:rsidRDefault="00E4127C" w:rsidP="00E4127C">
      <w:pPr>
        <w:pStyle w:val="HeadDoc"/>
        <w:keepLines w:val="0"/>
        <w:widowControl w:val="0"/>
        <w:jc w:val="center"/>
        <w:rPr>
          <w:sz w:val="26"/>
          <w:szCs w:val="26"/>
        </w:rPr>
      </w:pPr>
    </w:p>
    <w:tbl>
      <w:tblPr>
        <w:tblStyle w:val="ae"/>
        <w:tblW w:w="0" w:type="auto"/>
        <w:tblInd w:w="108" w:type="dxa"/>
        <w:tblLook w:val="04A0"/>
      </w:tblPr>
      <w:tblGrid>
        <w:gridCol w:w="703"/>
        <w:gridCol w:w="2272"/>
        <w:gridCol w:w="2295"/>
        <w:gridCol w:w="2289"/>
        <w:gridCol w:w="1763"/>
      </w:tblGrid>
      <w:tr w:rsidR="00E4127C" w:rsidRPr="00E4127C" w:rsidTr="00E4127C">
        <w:tc>
          <w:tcPr>
            <w:tcW w:w="709" w:type="dxa"/>
          </w:tcPr>
          <w:p w:rsidR="00E4127C" w:rsidRPr="00E4127C" w:rsidRDefault="00E4127C" w:rsidP="00E4127C">
            <w:pPr>
              <w:pStyle w:val="HeadDoc"/>
              <w:keepLines w:val="0"/>
              <w:widowControl w:val="0"/>
              <w:jc w:val="center"/>
              <w:rPr>
                <w:sz w:val="26"/>
                <w:szCs w:val="26"/>
              </w:rPr>
            </w:pPr>
            <w:r w:rsidRPr="00E4127C">
              <w:rPr>
                <w:sz w:val="26"/>
                <w:szCs w:val="26"/>
              </w:rPr>
              <w:t xml:space="preserve">№ </w:t>
            </w:r>
            <w:proofErr w:type="spellStart"/>
            <w:proofErr w:type="gramStart"/>
            <w:r w:rsidRPr="00E4127C">
              <w:rPr>
                <w:sz w:val="26"/>
                <w:szCs w:val="26"/>
              </w:rPr>
              <w:t>п</w:t>
            </w:r>
            <w:proofErr w:type="spellEnd"/>
            <w:proofErr w:type="gramEnd"/>
            <w:r w:rsidRPr="00E4127C">
              <w:rPr>
                <w:sz w:val="26"/>
                <w:szCs w:val="26"/>
              </w:rPr>
              <w:t>/</w:t>
            </w:r>
            <w:proofErr w:type="spellStart"/>
            <w:r w:rsidRPr="00E4127C">
              <w:rPr>
                <w:sz w:val="26"/>
                <w:szCs w:val="26"/>
              </w:rPr>
              <w:t>п</w:t>
            </w:r>
            <w:proofErr w:type="spellEnd"/>
          </w:p>
        </w:tc>
        <w:tc>
          <w:tcPr>
            <w:tcW w:w="2312" w:type="dxa"/>
          </w:tcPr>
          <w:p w:rsidR="00E4127C" w:rsidRPr="00E4127C" w:rsidRDefault="00E4127C" w:rsidP="00E4127C">
            <w:pPr>
              <w:pStyle w:val="HeadDoc"/>
              <w:keepLines w:val="0"/>
              <w:widowControl w:val="0"/>
              <w:jc w:val="center"/>
              <w:rPr>
                <w:sz w:val="26"/>
                <w:szCs w:val="26"/>
              </w:rPr>
            </w:pPr>
            <w:r w:rsidRPr="00E4127C">
              <w:rPr>
                <w:sz w:val="26"/>
                <w:szCs w:val="26"/>
              </w:rPr>
              <w:t>количество комнат в жилом помещении</w:t>
            </w:r>
          </w:p>
        </w:tc>
        <w:tc>
          <w:tcPr>
            <w:tcW w:w="2336" w:type="dxa"/>
          </w:tcPr>
          <w:p w:rsidR="00E4127C" w:rsidRPr="00E4127C" w:rsidRDefault="00E4127C" w:rsidP="00E4127C">
            <w:pPr>
              <w:pStyle w:val="HeadDoc"/>
              <w:keepLines w:val="0"/>
              <w:widowControl w:val="0"/>
              <w:jc w:val="center"/>
              <w:rPr>
                <w:sz w:val="26"/>
                <w:szCs w:val="26"/>
              </w:rPr>
            </w:pPr>
            <w:r w:rsidRPr="00E4127C">
              <w:rPr>
                <w:sz w:val="26"/>
                <w:szCs w:val="26"/>
              </w:rPr>
              <w:t>количество жилых помещений</w:t>
            </w:r>
          </w:p>
        </w:tc>
        <w:tc>
          <w:tcPr>
            <w:tcW w:w="2331" w:type="dxa"/>
          </w:tcPr>
          <w:p w:rsidR="00E4127C" w:rsidRPr="00E4127C" w:rsidRDefault="00E4127C" w:rsidP="00E4127C">
            <w:pPr>
              <w:pStyle w:val="HeadDoc"/>
              <w:keepLines w:val="0"/>
              <w:widowControl w:val="0"/>
              <w:jc w:val="center"/>
              <w:rPr>
                <w:sz w:val="26"/>
                <w:szCs w:val="26"/>
              </w:rPr>
            </w:pPr>
            <w:r w:rsidRPr="00E4127C">
              <w:rPr>
                <w:sz w:val="26"/>
                <w:szCs w:val="26"/>
              </w:rPr>
              <w:t>площадь жилого помещения (не менее м</w:t>
            </w:r>
            <w:proofErr w:type="gramStart"/>
            <w:r w:rsidRPr="00E4127C">
              <w:rPr>
                <w:sz w:val="26"/>
                <w:szCs w:val="26"/>
              </w:rPr>
              <w:t>2</w:t>
            </w:r>
            <w:proofErr w:type="gramEnd"/>
            <w:r w:rsidRPr="00E4127C">
              <w:rPr>
                <w:sz w:val="26"/>
                <w:szCs w:val="26"/>
              </w:rPr>
              <w:t>)</w:t>
            </w:r>
          </w:p>
        </w:tc>
        <w:tc>
          <w:tcPr>
            <w:tcW w:w="1774" w:type="dxa"/>
          </w:tcPr>
          <w:p w:rsidR="00E4127C" w:rsidRPr="00E4127C" w:rsidRDefault="00E4127C" w:rsidP="00E4127C">
            <w:pPr>
              <w:pStyle w:val="HeadDoc"/>
              <w:keepLines w:val="0"/>
              <w:widowControl w:val="0"/>
              <w:jc w:val="center"/>
              <w:rPr>
                <w:sz w:val="26"/>
                <w:szCs w:val="26"/>
              </w:rPr>
            </w:pPr>
            <w:r w:rsidRPr="00E4127C">
              <w:rPr>
                <w:sz w:val="26"/>
                <w:szCs w:val="26"/>
              </w:rPr>
              <w:t>примечание (номер квартиры)</w:t>
            </w:r>
          </w:p>
        </w:tc>
      </w:tr>
      <w:tr w:rsidR="00E4127C" w:rsidRPr="00E4127C" w:rsidTr="00E4127C">
        <w:tc>
          <w:tcPr>
            <w:tcW w:w="9462" w:type="dxa"/>
            <w:gridSpan w:val="5"/>
          </w:tcPr>
          <w:p w:rsidR="00E4127C" w:rsidRPr="00E4127C" w:rsidRDefault="00E4127C" w:rsidP="00E4127C">
            <w:pPr>
              <w:pStyle w:val="HeadDoc"/>
              <w:keepLines w:val="0"/>
              <w:widowControl w:val="0"/>
              <w:jc w:val="center"/>
              <w:rPr>
                <w:sz w:val="26"/>
                <w:szCs w:val="26"/>
              </w:rPr>
            </w:pPr>
            <w:r w:rsidRPr="00E4127C">
              <w:rPr>
                <w:sz w:val="26"/>
                <w:szCs w:val="26"/>
              </w:rPr>
              <w:t xml:space="preserve">взамен помещений по ул. Ладо </w:t>
            </w:r>
            <w:proofErr w:type="spellStart"/>
            <w:r w:rsidRPr="00E4127C">
              <w:rPr>
                <w:sz w:val="26"/>
                <w:szCs w:val="26"/>
              </w:rPr>
              <w:t>Кецховели</w:t>
            </w:r>
            <w:proofErr w:type="spellEnd"/>
            <w:r w:rsidRPr="00E4127C">
              <w:rPr>
                <w:sz w:val="26"/>
                <w:szCs w:val="26"/>
              </w:rPr>
              <w:t>, 20 лит А</w:t>
            </w:r>
            <w:proofErr w:type="gramStart"/>
            <w:r w:rsidRPr="00E4127C">
              <w:rPr>
                <w:sz w:val="26"/>
                <w:szCs w:val="26"/>
              </w:rPr>
              <w:t>2</w:t>
            </w:r>
            <w:proofErr w:type="gramEnd"/>
          </w:p>
        </w:tc>
      </w:tr>
      <w:tr w:rsidR="00E4127C" w:rsidRPr="00E4127C" w:rsidTr="00E4127C">
        <w:tc>
          <w:tcPr>
            <w:tcW w:w="709" w:type="dxa"/>
          </w:tcPr>
          <w:p w:rsidR="00E4127C" w:rsidRPr="00E4127C" w:rsidRDefault="00E4127C" w:rsidP="00E4127C">
            <w:pPr>
              <w:pStyle w:val="HeadDoc"/>
              <w:keepLines w:val="0"/>
              <w:widowControl w:val="0"/>
              <w:jc w:val="center"/>
              <w:rPr>
                <w:sz w:val="26"/>
                <w:szCs w:val="26"/>
              </w:rPr>
            </w:pPr>
            <w:r w:rsidRPr="00E4127C">
              <w:rPr>
                <w:sz w:val="26"/>
                <w:szCs w:val="26"/>
              </w:rPr>
              <w:t>1</w:t>
            </w:r>
          </w:p>
        </w:tc>
        <w:tc>
          <w:tcPr>
            <w:tcW w:w="2312" w:type="dxa"/>
          </w:tcPr>
          <w:p w:rsidR="00E4127C" w:rsidRPr="00E4127C" w:rsidRDefault="00E4127C" w:rsidP="00E4127C">
            <w:pPr>
              <w:pStyle w:val="HeadDoc"/>
              <w:keepLines w:val="0"/>
              <w:widowControl w:val="0"/>
              <w:jc w:val="center"/>
              <w:rPr>
                <w:sz w:val="26"/>
                <w:szCs w:val="26"/>
              </w:rPr>
            </w:pPr>
            <w:r w:rsidRPr="00E4127C">
              <w:rPr>
                <w:sz w:val="26"/>
                <w:szCs w:val="26"/>
              </w:rPr>
              <w:t>1</w:t>
            </w:r>
          </w:p>
        </w:tc>
        <w:tc>
          <w:tcPr>
            <w:tcW w:w="2336" w:type="dxa"/>
          </w:tcPr>
          <w:p w:rsidR="00E4127C" w:rsidRPr="00E4127C" w:rsidRDefault="00E4127C" w:rsidP="00E4127C">
            <w:pPr>
              <w:jc w:val="center"/>
              <w:rPr>
                <w:sz w:val="26"/>
                <w:szCs w:val="26"/>
              </w:rPr>
            </w:pPr>
            <w:r w:rsidRPr="00E4127C">
              <w:rPr>
                <w:sz w:val="26"/>
                <w:szCs w:val="26"/>
              </w:rPr>
              <w:t>1</w:t>
            </w:r>
          </w:p>
        </w:tc>
        <w:tc>
          <w:tcPr>
            <w:tcW w:w="2331" w:type="dxa"/>
          </w:tcPr>
          <w:p w:rsidR="00E4127C" w:rsidRPr="00E4127C" w:rsidRDefault="00E4127C" w:rsidP="00E4127C">
            <w:pPr>
              <w:pStyle w:val="HeadDoc"/>
              <w:keepLines w:val="0"/>
              <w:widowControl w:val="0"/>
              <w:jc w:val="center"/>
              <w:rPr>
                <w:sz w:val="26"/>
                <w:szCs w:val="26"/>
              </w:rPr>
            </w:pPr>
            <w:r w:rsidRPr="00E4127C">
              <w:rPr>
                <w:sz w:val="26"/>
                <w:szCs w:val="26"/>
              </w:rPr>
              <w:t>16,7</w:t>
            </w:r>
          </w:p>
        </w:tc>
        <w:tc>
          <w:tcPr>
            <w:tcW w:w="1774" w:type="dxa"/>
          </w:tcPr>
          <w:p w:rsidR="00E4127C" w:rsidRPr="00E4127C" w:rsidRDefault="00E4127C" w:rsidP="00E4127C">
            <w:pPr>
              <w:pStyle w:val="HeadDoc"/>
              <w:keepLines w:val="0"/>
              <w:widowControl w:val="0"/>
              <w:jc w:val="center"/>
              <w:rPr>
                <w:sz w:val="26"/>
                <w:szCs w:val="26"/>
              </w:rPr>
            </w:pPr>
            <w:r w:rsidRPr="00E4127C">
              <w:rPr>
                <w:sz w:val="26"/>
                <w:szCs w:val="26"/>
              </w:rPr>
              <w:t>17</w:t>
            </w:r>
          </w:p>
        </w:tc>
      </w:tr>
      <w:tr w:rsidR="00E4127C" w:rsidRPr="00E4127C" w:rsidTr="00E4127C">
        <w:tc>
          <w:tcPr>
            <w:tcW w:w="709" w:type="dxa"/>
          </w:tcPr>
          <w:p w:rsidR="00E4127C" w:rsidRPr="00E4127C" w:rsidRDefault="00E4127C" w:rsidP="00E4127C">
            <w:pPr>
              <w:pStyle w:val="HeadDoc"/>
              <w:keepLines w:val="0"/>
              <w:widowControl w:val="0"/>
              <w:jc w:val="center"/>
              <w:rPr>
                <w:sz w:val="26"/>
                <w:szCs w:val="26"/>
              </w:rPr>
            </w:pPr>
            <w:r w:rsidRPr="00E4127C">
              <w:rPr>
                <w:sz w:val="26"/>
                <w:szCs w:val="26"/>
              </w:rPr>
              <w:t>2</w:t>
            </w:r>
          </w:p>
        </w:tc>
        <w:tc>
          <w:tcPr>
            <w:tcW w:w="2312" w:type="dxa"/>
          </w:tcPr>
          <w:p w:rsidR="00E4127C" w:rsidRPr="00E4127C" w:rsidRDefault="00E4127C" w:rsidP="00E4127C">
            <w:pPr>
              <w:pStyle w:val="HeadDoc"/>
              <w:keepLines w:val="0"/>
              <w:widowControl w:val="0"/>
              <w:jc w:val="center"/>
              <w:rPr>
                <w:sz w:val="26"/>
                <w:szCs w:val="26"/>
              </w:rPr>
            </w:pPr>
            <w:r w:rsidRPr="00E4127C">
              <w:rPr>
                <w:sz w:val="26"/>
                <w:szCs w:val="26"/>
              </w:rPr>
              <w:t>1</w:t>
            </w:r>
          </w:p>
        </w:tc>
        <w:tc>
          <w:tcPr>
            <w:tcW w:w="2336" w:type="dxa"/>
          </w:tcPr>
          <w:p w:rsidR="00E4127C" w:rsidRPr="00E4127C" w:rsidRDefault="00E4127C" w:rsidP="00E4127C">
            <w:pPr>
              <w:jc w:val="center"/>
              <w:rPr>
                <w:sz w:val="26"/>
                <w:szCs w:val="26"/>
              </w:rPr>
            </w:pPr>
            <w:r w:rsidRPr="00E4127C">
              <w:rPr>
                <w:sz w:val="26"/>
                <w:szCs w:val="26"/>
              </w:rPr>
              <w:t>1</w:t>
            </w:r>
          </w:p>
        </w:tc>
        <w:tc>
          <w:tcPr>
            <w:tcW w:w="2331" w:type="dxa"/>
          </w:tcPr>
          <w:p w:rsidR="00E4127C" w:rsidRPr="00E4127C" w:rsidRDefault="00E4127C" w:rsidP="00E4127C">
            <w:pPr>
              <w:pStyle w:val="HeadDoc"/>
              <w:keepLines w:val="0"/>
              <w:widowControl w:val="0"/>
              <w:jc w:val="center"/>
              <w:rPr>
                <w:sz w:val="26"/>
                <w:szCs w:val="26"/>
              </w:rPr>
            </w:pPr>
            <w:r w:rsidRPr="00E4127C">
              <w:rPr>
                <w:sz w:val="26"/>
                <w:szCs w:val="26"/>
              </w:rPr>
              <w:t>23,0</w:t>
            </w:r>
          </w:p>
        </w:tc>
        <w:tc>
          <w:tcPr>
            <w:tcW w:w="1774" w:type="dxa"/>
          </w:tcPr>
          <w:p w:rsidR="00E4127C" w:rsidRPr="00E4127C" w:rsidRDefault="00E4127C" w:rsidP="00E4127C">
            <w:pPr>
              <w:pStyle w:val="HeadDoc"/>
              <w:keepLines w:val="0"/>
              <w:widowControl w:val="0"/>
              <w:jc w:val="center"/>
              <w:rPr>
                <w:sz w:val="26"/>
                <w:szCs w:val="26"/>
              </w:rPr>
            </w:pPr>
            <w:r w:rsidRPr="00E4127C">
              <w:rPr>
                <w:sz w:val="26"/>
                <w:szCs w:val="26"/>
              </w:rPr>
              <w:t>18</w:t>
            </w:r>
          </w:p>
        </w:tc>
      </w:tr>
      <w:tr w:rsidR="00E4127C" w:rsidRPr="00E4127C" w:rsidTr="00E4127C">
        <w:tc>
          <w:tcPr>
            <w:tcW w:w="709" w:type="dxa"/>
          </w:tcPr>
          <w:p w:rsidR="00E4127C" w:rsidRPr="00E4127C" w:rsidRDefault="00E4127C" w:rsidP="00E4127C">
            <w:pPr>
              <w:pStyle w:val="HeadDoc"/>
              <w:keepLines w:val="0"/>
              <w:widowControl w:val="0"/>
              <w:jc w:val="center"/>
              <w:rPr>
                <w:sz w:val="26"/>
                <w:szCs w:val="26"/>
              </w:rPr>
            </w:pPr>
            <w:r w:rsidRPr="00E4127C">
              <w:rPr>
                <w:sz w:val="26"/>
                <w:szCs w:val="26"/>
              </w:rPr>
              <w:t>3</w:t>
            </w:r>
          </w:p>
        </w:tc>
        <w:tc>
          <w:tcPr>
            <w:tcW w:w="2312" w:type="dxa"/>
          </w:tcPr>
          <w:p w:rsidR="00E4127C" w:rsidRPr="00E4127C" w:rsidRDefault="00E4127C" w:rsidP="00E4127C">
            <w:pPr>
              <w:pStyle w:val="HeadDoc"/>
              <w:keepLines w:val="0"/>
              <w:widowControl w:val="0"/>
              <w:jc w:val="center"/>
              <w:rPr>
                <w:sz w:val="26"/>
                <w:szCs w:val="26"/>
              </w:rPr>
            </w:pPr>
            <w:r w:rsidRPr="00E4127C">
              <w:rPr>
                <w:sz w:val="26"/>
                <w:szCs w:val="26"/>
              </w:rPr>
              <w:t>1</w:t>
            </w:r>
          </w:p>
        </w:tc>
        <w:tc>
          <w:tcPr>
            <w:tcW w:w="2336" w:type="dxa"/>
          </w:tcPr>
          <w:p w:rsidR="00E4127C" w:rsidRPr="00E4127C" w:rsidRDefault="00E4127C" w:rsidP="00E4127C">
            <w:pPr>
              <w:jc w:val="center"/>
              <w:rPr>
                <w:sz w:val="26"/>
                <w:szCs w:val="26"/>
              </w:rPr>
            </w:pPr>
            <w:r w:rsidRPr="00E4127C">
              <w:rPr>
                <w:sz w:val="26"/>
                <w:szCs w:val="26"/>
              </w:rPr>
              <w:t>1</w:t>
            </w:r>
          </w:p>
        </w:tc>
        <w:tc>
          <w:tcPr>
            <w:tcW w:w="2331" w:type="dxa"/>
          </w:tcPr>
          <w:p w:rsidR="00E4127C" w:rsidRPr="00E4127C" w:rsidRDefault="00E4127C" w:rsidP="00E4127C">
            <w:pPr>
              <w:pStyle w:val="HeadDoc"/>
              <w:keepLines w:val="0"/>
              <w:widowControl w:val="0"/>
              <w:jc w:val="center"/>
              <w:rPr>
                <w:sz w:val="26"/>
                <w:szCs w:val="26"/>
              </w:rPr>
            </w:pPr>
            <w:r w:rsidRPr="00E4127C">
              <w:rPr>
                <w:sz w:val="26"/>
                <w:szCs w:val="26"/>
              </w:rPr>
              <w:t>12,0</w:t>
            </w:r>
          </w:p>
        </w:tc>
        <w:tc>
          <w:tcPr>
            <w:tcW w:w="1774" w:type="dxa"/>
          </w:tcPr>
          <w:p w:rsidR="00E4127C" w:rsidRPr="00E4127C" w:rsidRDefault="00E4127C" w:rsidP="00E4127C">
            <w:pPr>
              <w:pStyle w:val="HeadDoc"/>
              <w:keepLines w:val="0"/>
              <w:widowControl w:val="0"/>
              <w:jc w:val="center"/>
              <w:rPr>
                <w:sz w:val="26"/>
                <w:szCs w:val="26"/>
              </w:rPr>
            </w:pPr>
            <w:r w:rsidRPr="00E4127C">
              <w:rPr>
                <w:sz w:val="26"/>
                <w:szCs w:val="26"/>
              </w:rPr>
              <w:t>19</w:t>
            </w:r>
          </w:p>
        </w:tc>
      </w:tr>
    </w:tbl>
    <w:p w:rsidR="00E4127C" w:rsidRPr="00E4127C" w:rsidRDefault="00E4127C" w:rsidP="006F6FFE">
      <w:pPr>
        <w:pStyle w:val="10"/>
      </w:pPr>
    </w:p>
    <w:p w:rsidR="00E4127C" w:rsidRPr="00E4127C" w:rsidRDefault="00E4127C" w:rsidP="006F6FFE">
      <w:pPr>
        <w:pStyle w:val="10"/>
      </w:pPr>
    </w:p>
    <w:p w:rsidR="00E4127C" w:rsidRPr="00E4127C" w:rsidRDefault="00E4127C" w:rsidP="006F6FFE">
      <w:pPr>
        <w:pStyle w:val="10"/>
      </w:pPr>
    </w:p>
    <w:p w:rsidR="00E4127C" w:rsidRPr="00E4127C" w:rsidRDefault="00E4127C" w:rsidP="006F6FFE">
      <w:pPr>
        <w:pStyle w:val="10"/>
      </w:pPr>
      <w:r w:rsidRPr="00E4127C">
        <w:t>Администрация:</w:t>
      </w:r>
      <w:r w:rsidRPr="00E4127C">
        <w:tab/>
        <w:t>Инвестор:</w:t>
      </w:r>
    </w:p>
    <w:p w:rsidR="00E4127C" w:rsidRPr="00E4127C" w:rsidRDefault="00E4127C" w:rsidP="006F6FFE">
      <w:pPr>
        <w:pStyle w:val="10"/>
      </w:pPr>
    </w:p>
    <w:p w:rsidR="00E4127C" w:rsidRPr="00E4127C" w:rsidRDefault="00E4127C" w:rsidP="00E4127C">
      <w:pPr>
        <w:pStyle w:val="a7"/>
        <w:rPr>
          <w:sz w:val="26"/>
          <w:szCs w:val="26"/>
        </w:rPr>
      </w:pPr>
      <w:r w:rsidRPr="00E4127C">
        <w:rPr>
          <w:sz w:val="26"/>
          <w:szCs w:val="26"/>
        </w:rPr>
        <w:t>Заместитель Главы города -</w:t>
      </w:r>
    </w:p>
    <w:p w:rsidR="00E4127C" w:rsidRPr="00E4127C" w:rsidRDefault="00E4127C" w:rsidP="00E4127C">
      <w:pPr>
        <w:pStyle w:val="a7"/>
        <w:rPr>
          <w:sz w:val="26"/>
          <w:szCs w:val="26"/>
        </w:rPr>
      </w:pPr>
      <w:r w:rsidRPr="00E4127C">
        <w:rPr>
          <w:sz w:val="26"/>
          <w:szCs w:val="26"/>
        </w:rPr>
        <w:t>руководитель департамента</w:t>
      </w:r>
    </w:p>
    <w:p w:rsidR="00E4127C" w:rsidRPr="00E4127C" w:rsidRDefault="00E4127C" w:rsidP="00E4127C">
      <w:pPr>
        <w:pStyle w:val="a7"/>
        <w:rPr>
          <w:sz w:val="26"/>
          <w:szCs w:val="26"/>
        </w:rPr>
      </w:pPr>
      <w:r w:rsidRPr="00E4127C">
        <w:rPr>
          <w:sz w:val="26"/>
          <w:szCs w:val="26"/>
        </w:rPr>
        <w:t xml:space="preserve">градостроительства </w:t>
      </w:r>
    </w:p>
    <w:p w:rsidR="00E4127C" w:rsidRPr="00E4127C" w:rsidRDefault="00E4127C" w:rsidP="00E4127C">
      <w:pPr>
        <w:pStyle w:val="a7"/>
        <w:rPr>
          <w:sz w:val="26"/>
          <w:szCs w:val="26"/>
        </w:rPr>
      </w:pPr>
      <w:r w:rsidRPr="00E4127C">
        <w:rPr>
          <w:sz w:val="26"/>
          <w:szCs w:val="26"/>
        </w:rPr>
        <w:t>администрации города Красноярска</w:t>
      </w:r>
    </w:p>
    <w:p w:rsidR="00E4127C" w:rsidRPr="00E4127C" w:rsidRDefault="00E4127C" w:rsidP="00E4127C">
      <w:pPr>
        <w:pStyle w:val="a7"/>
        <w:rPr>
          <w:sz w:val="26"/>
          <w:szCs w:val="26"/>
        </w:rPr>
      </w:pPr>
    </w:p>
    <w:p w:rsidR="00E4127C" w:rsidRPr="00E4127C" w:rsidRDefault="00E4127C" w:rsidP="006F6FFE">
      <w:pPr>
        <w:pStyle w:val="10"/>
      </w:pPr>
      <w:r w:rsidRPr="00E4127C">
        <w:t xml:space="preserve">__________________ М.Ф. Зуевский </w:t>
      </w:r>
      <w:r w:rsidR="000816CB">
        <w:t xml:space="preserve">     </w:t>
      </w:r>
      <w:r w:rsidRPr="00E4127C">
        <w:t xml:space="preserve">           __________________________ </w:t>
      </w:r>
    </w:p>
    <w:p w:rsidR="00E4127C" w:rsidRPr="00E4127C" w:rsidRDefault="00E4127C" w:rsidP="006F6FFE">
      <w:pPr>
        <w:pStyle w:val="10"/>
      </w:pPr>
      <w:r w:rsidRPr="00E4127C">
        <w:t xml:space="preserve">      (подпись)                                                                     (подпись)</w:t>
      </w:r>
    </w:p>
    <w:p w:rsidR="00E4127C" w:rsidRPr="00E4127C" w:rsidRDefault="00E4127C" w:rsidP="006F6FFE">
      <w:pPr>
        <w:pStyle w:val="10"/>
      </w:pPr>
      <w:r w:rsidRPr="00E4127C">
        <w:t>М.П.</w:t>
      </w:r>
      <w:r w:rsidRPr="00E4127C">
        <w:tab/>
      </w:r>
      <w:r w:rsidRPr="00E4127C">
        <w:tab/>
      </w:r>
      <w:r w:rsidRPr="00E4127C">
        <w:tab/>
        <w:t>М.П.</w:t>
      </w: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Default="00E4127C" w:rsidP="00E4127C">
      <w:pPr>
        <w:ind w:left="5954"/>
        <w:jc w:val="both"/>
        <w:rPr>
          <w:sz w:val="26"/>
          <w:szCs w:val="26"/>
        </w:rPr>
      </w:pPr>
    </w:p>
    <w:p w:rsidR="008350E2" w:rsidRPr="00E4127C" w:rsidRDefault="008350E2"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p>
    <w:p w:rsidR="00E4127C" w:rsidRPr="00E4127C" w:rsidRDefault="00E4127C" w:rsidP="00E4127C">
      <w:pPr>
        <w:ind w:left="5954"/>
        <w:jc w:val="both"/>
        <w:rPr>
          <w:sz w:val="26"/>
          <w:szCs w:val="26"/>
        </w:rPr>
      </w:pPr>
      <w:r w:rsidRPr="00E4127C">
        <w:rPr>
          <w:sz w:val="26"/>
          <w:szCs w:val="26"/>
        </w:rPr>
        <w:lastRenderedPageBreak/>
        <w:t>Приложение 3 к Договору</w:t>
      </w:r>
    </w:p>
    <w:p w:rsidR="00E4127C" w:rsidRPr="00E4127C" w:rsidRDefault="00E4127C" w:rsidP="00E4127C">
      <w:pPr>
        <w:widowControl w:val="0"/>
        <w:ind w:left="5954"/>
        <w:jc w:val="both"/>
        <w:rPr>
          <w:sz w:val="26"/>
          <w:szCs w:val="26"/>
        </w:rPr>
      </w:pPr>
      <w:r w:rsidRPr="00E4127C">
        <w:rPr>
          <w:sz w:val="26"/>
          <w:szCs w:val="26"/>
        </w:rPr>
        <w:t>от ____________ № _______</w:t>
      </w:r>
    </w:p>
    <w:p w:rsidR="00E4127C" w:rsidRPr="00E4127C" w:rsidRDefault="00E4127C" w:rsidP="00E4127C">
      <w:pPr>
        <w:rPr>
          <w:sz w:val="26"/>
          <w:szCs w:val="26"/>
        </w:rPr>
      </w:pPr>
    </w:p>
    <w:p w:rsidR="00E4127C" w:rsidRPr="00E4127C" w:rsidRDefault="00E4127C" w:rsidP="00E4127C">
      <w:pPr>
        <w:pStyle w:val="HeadDoc"/>
        <w:keepLines w:val="0"/>
        <w:widowControl w:val="0"/>
        <w:jc w:val="center"/>
        <w:rPr>
          <w:sz w:val="26"/>
          <w:szCs w:val="26"/>
        </w:rPr>
      </w:pPr>
      <w:r w:rsidRPr="00E4127C">
        <w:rPr>
          <w:sz w:val="26"/>
          <w:szCs w:val="26"/>
        </w:rPr>
        <w:t xml:space="preserve">ПЕРЕЧЕНЬ </w:t>
      </w:r>
    </w:p>
    <w:p w:rsidR="00E4127C" w:rsidRPr="00E4127C" w:rsidRDefault="00E4127C" w:rsidP="00E4127C">
      <w:pPr>
        <w:pStyle w:val="HeadDoc"/>
        <w:keepLines w:val="0"/>
        <w:widowControl w:val="0"/>
        <w:jc w:val="center"/>
        <w:rPr>
          <w:sz w:val="26"/>
          <w:szCs w:val="26"/>
        </w:rPr>
      </w:pPr>
      <w:r w:rsidRPr="00E4127C">
        <w:rPr>
          <w:sz w:val="26"/>
          <w:szCs w:val="26"/>
        </w:rPr>
        <w:t xml:space="preserve">помещений, расположенных в многоквартирном доме, признанном аварийным и подлежащим сносу по адресу: ул. Ладо </w:t>
      </w:r>
      <w:proofErr w:type="spellStart"/>
      <w:r w:rsidRPr="00E4127C">
        <w:rPr>
          <w:sz w:val="26"/>
          <w:szCs w:val="26"/>
        </w:rPr>
        <w:t>Кецховели</w:t>
      </w:r>
      <w:proofErr w:type="spellEnd"/>
      <w:r w:rsidRPr="00E4127C">
        <w:rPr>
          <w:sz w:val="26"/>
          <w:szCs w:val="26"/>
        </w:rPr>
        <w:t>, 20 лит А</w:t>
      </w:r>
      <w:proofErr w:type="gramStart"/>
      <w:r w:rsidRPr="00E4127C">
        <w:rPr>
          <w:sz w:val="26"/>
          <w:szCs w:val="26"/>
        </w:rPr>
        <w:t>2</w:t>
      </w:r>
      <w:proofErr w:type="gramEnd"/>
    </w:p>
    <w:p w:rsidR="00E4127C" w:rsidRPr="00E4127C" w:rsidRDefault="00E4127C" w:rsidP="00E4127C">
      <w:pPr>
        <w:pStyle w:val="HeadDoc"/>
        <w:keepLines w:val="0"/>
        <w:widowControl w:val="0"/>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708"/>
        <w:gridCol w:w="2978"/>
        <w:gridCol w:w="1701"/>
        <w:gridCol w:w="1843"/>
        <w:gridCol w:w="2126"/>
      </w:tblGrid>
      <w:tr w:rsidR="00E4127C" w:rsidRPr="00E4127C" w:rsidTr="00E4127C">
        <w:trPr>
          <w:tblHeader/>
        </w:trPr>
        <w:tc>
          <w:tcPr>
            <w:tcW w:w="708" w:type="dxa"/>
            <w:tcBorders>
              <w:top w:val="single" w:sz="4" w:space="0" w:color="auto"/>
              <w:left w:val="single" w:sz="4" w:space="0" w:color="auto"/>
              <w:bottom w:val="single" w:sz="4" w:space="0" w:color="auto"/>
              <w:right w:val="single" w:sz="4" w:space="0" w:color="auto"/>
            </w:tcBorders>
            <w:hideMark/>
          </w:tcPr>
          <w:p w:rsidR="00E4127C" w:rsidRPr="00E4127C" w:rsidRDefault="00E4127C" w:rsidP="00E4127C">
            <w:pPr>
              <w:rPr>
                <w:sz w:val="26"/>
                <w:szCs w:val="26"/>
              </w:rPr>
            </w:pPr>
            <w:r w:rsidRPr="00E4127C">
              <w:rPr>
                <w:sz w:val="26"/>
                <w:szCs w:val="26"/>
              </w:rPr>
              <w:t xml:space="preserve">№ </w:t>
            </w:r>
            <w:proofErr w:type="spellStart"/>
            <w:proofErr w:type="gramStart"/>
            <w:r w:rsidRPr="00E4127C">
              <w:rPr>
                <w:sz w:val="26"/>
                <w:szCs w:val="26"/>
              </w:rPr>
              <w:t>п</w:t>
            </w:r>
            <w:proofErr w:type="spellEnd"/>
            <w:proofErr w:type="gramEnd"/>
            <w:r w:rsidRPr="00E4127C">
              <w:rPr>
                <w:sz w:val="26"/>
                <w:szCs w:val="26"/>
              </w:rPr>
              <w:t>/</w:t>
            </w:r>
            <w:proofErr w:type="spellStart"/>
            <w:r w:rsidRPr="00E4127C">
              <w:rPr>
                <w:sz w:val="26"/>
                <w:szCs w:val="26"/>
              </w:rPr>
              <w:t>п</w:t>
            </w:r>
            <w:proofErr w:type="spellEnd"/>
          </w:p>
        </w:tc>
        <w:tc>
          <w:tcPr>
            <w:tcW w:w="2978"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rPr>
                <w:sz w:val="26"/>
                <w:szCs w:val="26"/>
              </w:rPr>
            </w:pPr>
            <w:r w:rsidRPr="00E4127C">
              <w:rPr>
                <w:sz w:val="26"/>
                <w:szCs w:val="26"/>
              </w:rPr>
              <w:t>адрес дома, сооружения</w:t>
            </w:r>
          </w:p>
        </w:tc>
        <w:tc>
          <w:tcPr>
            <w:tcW w:w="1701" w:type="dxa"/>
            <w:tcBorders>
              <w:top w:val="single" w:sz="4" w:space="0" w:color="auto"/>
              <w:left w:val="single" w:sz="4" w:space="0" w:color="auto"/>
              <w:bottom w:val="single" w:sz="4" w:space="0" w:color="auto"/>
              <w:right w:val="single" w:sz="4" w:space="0" w:color="auto"/>
            </w:tcBorders>
            <w:hideMark/>
          </w:tcPr>
          <w:p w:rsidR="00E4127C" w:rsidRPr="00E4127C" w:rsidRDefault="00E4127C" w:rsidP="00E4127C">
            <w:pPr>
              <w:jc w:val="center"/>
              <w:rPr>
                <w:sz w:val="26"/>
                <w:szCs w:val="26"/>
              </w:rPr>
            </w:pPr>
            <w:r w:rsidRPr="00E4127C">
              <w:rPr>
                <w:sz w:val="26"/>
                <w:szCs w:val="26"/>
              </w:rPr>
              <w:t>номер помещения</w:t>
            </w:r>
          </w:p>
        </w:tc>
        <w:tc>
          <w:tcPr>
            <w:tcW w:w="1843" w:type="dxa"/>
            <w:tcBorders>
              <w:top w:val="single" w:sz="4" w:space="0" w:color="auto"/>
              <w:left w:val="single" w:sz="4" w:space="0" w:color="auto"/>
              <w:bottom w:val="single" w:sz="4" w:space="0" w:color="auto"/>
              <w:right w:val="single" w:sz="4" w:space="0" w:color="auto"/>
            </w:tcBorders>
            <w:hideMark/>
          </w:tcPr>
          <w:p w:rsidR="00E4127C" w:rsidRPr="00E4127C" w:rsidRDefault="00E4127C" w:rsidP="00E4127C">
            <w:pPr>
              <w:jc w:val="center"/>
              <w:rPr>
                <w:sz w:val="26"/>
                <w:szCs w:val="26"/>
              </w:rPr>
            </w:pPr>
            <w:r w:rsidRPr="00E4127C">
              <w:rPr>
                <w:sz w:val="26"/>
                <w:szCs w:val="26"/>
              </w:rPr>
              <w:t>количество комнат</w:t>
            </w:r>
          </w:p>
        </w:tc>
        <w:tc>
          <w:tcPr>
            <w:tcW w:w="2126" w:type="dxa"/>
            <w:tcBorders>
              <w:top w:val="single" w:sz="4" w:space="0" w:color="auto"/>
              <w:left w:val="single" w:sz="4" w:space="0" w:color="auto"/>
              <w:bottom w:val="single" w:sz="4" w:space="0" w:color="auto"/>
              <w:right w:val="single" w:sz="4" w:space="0" w:color="auto"/>
            </w:tcBorders>
            <w:hideMark/>
          </w:tcPr>
          <w:p w:rsidR="00E4127C" w:rsidRPr="00E4127C" w:rsidRDefault="00E4127C" w:rsidP="00E4127C">
            <w:pPr>
              <w:jc w:val="center"/>
              <w:rPr>
                <w:sz w:val="26"/>
                <w:szCs w:val="26"/>
              </w:rPr>
            </w:pPr>
            <w:r w:rsidRPr="00E4127C">
              <w:rPr>
                <w:sz w:val="26"/>
                <w:szCs w:val="26"/>
              </w:rPr>
              <w:t>количество нанимателей</w:t>
            </w:r>
          </w:p>
        </w:tc>
      </w:tr>
      <w:tr w:rsidR="00E4127C" w:rsidRPr="00E4127C" w:rsidTr="00E4127C">
        <w:trPr>
          <w:tblHeader/>
        </w:trPr>
        <w:tc>
          <w:tcPr>
            <w:tcW w:w="708" w:type="dxa"/>
            <w:tcBorders>
              <w:top w:val="single" w:sz="4" w:space="0" w:color="auto"/>
              <w:left w:val="single" w:sz="4" w:space="0" w:color="auto"/>
              <w:bottom w:val="single" w:sz="4" w:space="0" w:color="auto"/>
              <w:right w:val="single" w:sz="4" w:space="0" w:color="auto"/>
            </w:tcBorders>
            <w:hideMark/>
          </w:tcPr>
          <w:p w:rsidR="00E4127C" w:rsidRPr="00E4127C" w:rsidRDefault="00E4127C" w:rsidP="00E4127C">
            <w:pPr>
              <w:jc w:val="center"/>
              <w:rPr>
                <w:sz w:val="26"/>
                <w:szCs w:val="26"/>
              </w:rPr>
            </w:pPr>
            <w:r w:rsidRPr="00E4127C">
              <w:rPr>
                <w:sz w:val="26"/>
                <w:szCs w:val="26"/>
              </w:rPr>
              <w:t>1</w:t>
            </w:r>
          </w:p>
        </w:tc>
        <w:tc>
          <w:tcPr>
            <w:tcW w:w="2978" w:type="dxa"/>
            <w:tcBorders>
              <w:left w:val="single" w:sz="4" w:space="0" w:color="auto"/>
              <w:right w:val="single" w:sz="4" w:space="0" w:color="auto"/>
            </w:tcBorders>
          </w:tcPr>
          <w:p w:rsidR="00E4127C" w:rsidRPr="00E4127C" w:rsidRDefault="00E4127C" w:rsidP="00E4127C">
            <w:pPr>
              <w:rPr>
                <w:sz w:val="26"/>
                <w:szCs w:val="26"/>
              </w:rPr>
            </w:pPr>
            <w:r w:rsidRPr="00E4127C">
              <w:rPr>
                <w:sz w:val="26"/>
                <w:szCs w:val="26"/>
              </w:rPr>
              <w:t xml:space="preserve">ул. Ладо </w:t>
            </w:r>
            <w:proofErr w:type="spellStart"/>
            <w:r w:rsidRPr="00E4127C">
              <w:rPr>
                <w:sz w:val="26"/>
                <w:szCs w:val="26"/>
              </w:rPr>
              <w:t>Кецховели</w:t>
            </w:r>
            <w:proofErr w:type="spellEnd"/>
            <w:r w:rsidRPr="00E4127C">
              <w:rPr>
                <w:sz w:val="26"/>
                <w:szCs w:val="26"/>
              </w:rPr>
              <w:t xml:space="preserve">, </w:t>
            </w:r>
          </w:p>
          <w:p w:rsidR="00E4127C" w:rsidRPr="00E4127C" w:rsidRDefault="00E4127C" w:rsidP="00E4127C">
            <w:pPr>
              <w:rPr>
                <w:sz w:val="26"/>
                <w:szCs w:val="26"/>
              </w:rPr>
            </w:pPr>
            <w:r w:rsidRPr="00E4127C">
              <w:rPr>
                <w:sz w:val="26"/>
                <w:szCs w:val="26"/>
              </w:rPr>
              <w:t>20 лит А</w:t>
            </w:r>
            <w:proofErr w:type="gramStart"/>
            <w:r w:rsidRPr="00E4127C">
              <w:rPr>
                <w:sz w:val="26"/>
                <w:szCs w:val="26"/>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E4127C" w:rsidRPr="00E4127C" w:rsidRDefault="00E4127C" w:rsidP="00E4127C">
            <w:pPr>
              <w:jc w:val="center"/>
              <w:rPr>
                <w:sz w:val="26"/>
                <w:szCs w:val="26"/>
              </w:rPr>
            </w:pPr>
            <w:r w:rsidRPr="00E4127C">
              <w:rPr>
                <w:sz w:val="26"/>
                <w:szCs w:val="26"/>
              </w:rPr>
              <w:t>17</w:t>
            </w:r>
          </w:p>
        </w:tc>
        <w:tc>
          <w:tcPr>
            <w:tcW w:w="1843" w:type="dxa"/>
            <w:tcBorders>
              <w:top w:val="single" w:sz="4" w:space="0" w:color="auto"/>
              <w:left w:val="single" w:sz="4" w:space="0" w:color="auto"/>
              <w:bottom w:val="single" w:sz="4" w:space="0" w:color="auto"/>
              <w:right w:val="single" w:sz="4" w:space="0" w:color="auto"/>
            </w:tcBorders>
            <w:vAlign w:val="center"/>
          </w:tcPr>
          <w:p w:rsidR="00E4127C" w:rsidRPr="00E4127C" w:rsidRDefault="00E4127C" w:rsidP="00E4127C">
            <w:pPr>
              <w:jc w:val="center"/>
              <w:rPr>
                <w:sz w:val="26"/>
                <w:szCs w:val="26"/>
              </w:rPr>
            </w:pPr>
            <w:r w:rsidRPr="00E4127C">
              <w:rPr>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E4127C" w:rsidRPr="00E4127C" w:rsidRDefault="00E4127C" w:rsidP="00E4127C">
            <w:pPr>
              <w:jc w:val="center"/>
              <w:rPr>
                <w:sz w:val="26"/>
                <w:szCs w:val="26"/>
              </w:rPr>
            </w:pPr>
            <w:r w:rsidRPr="00E4127C">
              <w:rPr>
                <w:sz w:val="26"/>
                <w:szCs w:val="26"/>
              </w:rPr>
              <w:t>4</w:t>
            </w:r>
          </w:p>
        </w:tc>
      </w:tr>
      <w:tr w:rsidR="00E4127C" w:rsidRPr="00E4127C" w:rsidTr="00E4127C">
        <w:trPr>
          <w:tblHeader/>
        </w:trPr>
        <w:tc>
          <w:tcPr>
            <w:tcW w:w="708"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jc w:val="center"/>
              <w:rPr>
                <w:sz w:val="26"/>
                <w:szCs w:val="26"/>
              </w:rPr>
            </w:pPr>
            <w:r w:rsidRPr="00E4127C">
              <w:rPr>
                <w:sz w:val="26"/>
                <w:szCs w:val="26"/>
              </w:rPr>
              <w:t>2</w:t>
            </w:r>
          </w:p>
        </w:tc>
        <w:tc>
          <w:tcPr>
            <w:tcW w:w="2978" w:type="dxa"/>
            <w:tcBorders>
              <w:left w:val="single" w:sz="4" w:space="0" w:color="auto"/>
              <w:right w:val="single" w:sz="4" w:space="0" w:color="auto"/>
            </w:tcBorders>
          </w:tcPr>
          <w:p w:rsidR="00E4127C" w:rsidRPr="00E4127C" w:rsidRDefault="00E4127C" w:rsidP="00E4127C">
            <w:pPr>
              <w:rPr>
                <w:sz w:val="26"/>
                <w:szCs w:val="26"/>
              </w:rPr>
            </w:pPr>
            <w:r w:rsidRPr="00E4127C">
              <w:rPr>
                <w:sz w:val="26"/>
                <w:szCs w:val="26"/>
              </w:rPr>
              <w:t xml:space="preserve">ул. Ладо </w:t>
            </w:r>
            <w:proofErr w:type="spellStart"/>
            <w:r w:rsidRPr="00E4127C">
              <w:rPr>
                <w:sz w:val="26"/>
                <w:szCs w:val="26"/>
              </w:rPr>
              <w:t>Кецховели</w:t>
            </w:r>
            <w:proofErr w:type="spellEnd"/>
            <w:r w:rsidRPr="00E4127C">
              <w:rPr>
                <w:sz w:val="26"/>
                <w:szCs w:val="26"/>
              </w:rPr>
              <w:t xml:space="preserve">, </w:t>
            </w:r>
          </w:p>
          <w:p w:rsidR="00E4127C" w:rsidRPr="00E4127C" w:rsidRDefault="00E4127C" w:rsidP="00E4127C">
            <w:pPr>
              <w:rPr>
                <w:sz w:val="26"/>
                <w:szCs w:val="26"/>
              </w:rPr>
            </w:pPr>
            <w:r w:rsidRPr="00E4127C">
              <w:rPr>
                <w:sz w:val="26"/>
                <w:szCs w:val="26"/>
              </w:rPr>
              <w:t>20 лит А</w:t>
            </w:r>
            <w:proofErr w:type="gramStart"/>
            <w:r w:rsidRPr="00E4127C">
              <w:rPr>
                <w:sz w:val="26"/>
                <w:szCs w:val="26"/>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E4127C" w:rsidRPr="00E4127C" w:rsidRDefault="00E4127C" w:rsidP="00E4127C">
            <w:pPr>
              <w:jc w:val="center"/>
              <w:rPr>
                <w:sz w:val="26"/>
                <w:szCs w:val="26"/>
              </w:rPr>
            </w:pPr>
            <w:r w:rsidRPr="00E4127C">
              <w:rPr>
                <w:sz w:val="26"/>
                <w:szCs w:val="26"/>
              </w:rPr>
              <w:t>18</w:t>
            </w:r>
          </w:p>
        </w:tc>
        <w:tc>
          <w:tcPr>
            <w:tcW w:w="1843" w:type="dxa"/>
            <w:tcBorders>
              <w:top w:val="single" w:sz="4" w:space="0" w:color="auto"/>
              <w:left w:val="single" w:sz="4" w:space="0" w:color="auto"/>
              <w:bottom w:val="single" w:sz="4" w:space="0" w:color="auto"/>
              <w:right w:val="single" w:sz="4" w:space="0" w:color="auto"/>
            </w:tcBorders>
            <w:vAlign w:val="center"/>
          </w:tcPr>
          <w:p w:rsidR="00E4127C" w:rsidRPr="00E4127C" w:rsidRDefault="00E4127C" w:rsidP="00E4127C">
            <w:pPr>
              <w:jc w:val="center"/>
              <w:rPr>
                <w:sz w:val="26"/>
                <w:szCs w:val="26"/>
              </w:rPr>
            </w:pPr>
            <w:r w:rsidRPr="00E4127C">
              <w:rPr>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E4127C" w:rsidRPr="00E4127C" w:rsidRDefault="00E4127C" w:rsidP="00E4127C">
            <w:pPr>
              <w:jc w:val="center"/>
              <w:rPr>
                <w:sz w:val="26"/>
                <w:szCs w:val="26"/>
              </w:rPr>
            </w:pPr>
            <w:r w:rsidRPr="00E4127C">
              <w:rPr>
                <w:sz w:val="26"/>
                <w:szCs w:val="26"/>
              </w:rPr>
              <w:t>-</w:t>
            </w:r>
          </w:p>
        </w:tc>
      </w:tr>
      <w:tr w:rsidR="00E4127C" w:rsidRPr="00E4127C" w:rsidTr="00E4127C">
        <w:trPr>
          <w:tblHeader/>
        </w:trPr>
        <w:tc>
          <w:tcPr>
            <w:tcW w:w="708" w:type="dxa"/>
            <w:tcBorders>
              <w:top w:val="single" w:sz="4" w:space="0" w:color="auto"/>
              <w:left w:val="single" w:sz="4" w:space="0" w:color="auto"/>
              <w:bottom w:val="single" w:sz="4" w:space="0" w:color="auto"/>
              <w:right w:val="single" w:sz="4" w:space="0" w:color="auto"/>
            </w:tcBorders>
          </w:tcPr>
          <w:p w:rsidR="00E4127C" w:rsidRPr="00E4127C" w:rsidRDefault="00E4127C" w:rsidP="00E4127C">
            <w:pPr>
              <w:jc w:val="center"/>
              <w:rPr>
                <w:sz w:val="26"/>
                <w:szCs w:val="26"/>
              </w:rPr>
            </w:pPr>
            <w:r w:rsidRPr="00E4127C">
              <w:rPr>
                <w:sz w:val="26"/>
                <w:szCs w:val="26"/>
              </w:rPr>
              <w:t>3</w:t>
            </w:r>
          </w:p>
        </w:tc>
        <w:tc>
          <w:tcPr>
            <w:tcW w:w="2978" w:type="dxa"/>
            <w:tcBorders>
              <w:left w:val="single" w:sz="4" w:space="0" w:color="auto"/>
              <w:right w:val="single" w:sz="4" w:space="0" w:color="auto"/>
            </w:tcBorders>
          </w:tcPr>
          <w:p w:rsidR="00E4127C" w:rsidRPr="00E4127C" w:rsidRDefault="00E4127C" w:rsidP="00E4127C">
            <w:pPr>
              <w:rPr>
                <w:sz w:val="26"/>
                <w:szCs w:val="26"/>
              </w:rPr>
            </w:pPr>
            <w:r w:rsidRPr="00E4127C">
              <w:rPr>
                <w:sz w:val="26"/>
                <w:szCs w:val="26"/>
              </w:rPr>
              <w:t xml:space="preserve">ул. Ладо </w:t>
            </w:r>
            <w:proofErr w:type="spellStart"/>
            <w:r w:rsidRPr="00E4127C">
              <w:rPr>
                <w:sz w:val="26"/>
                <w:szCs w:val="26"/>
              </w:rPr>
              <w:t>Кецховели</w:t>
            </w:r>
            <w:proofErr w:type="spellEnd"/>
            <w:r w:rsidRPr="00E4127C">
              <w:rPr>
                <w:sz w:val="26"/>
                <w:szCs w:val="26"/>
              </w:rPr>
              <w:t xml:space="preserve">, </w:t>
            </w:r>
          </w:p>
          <w:p w:rsidR="00E4127C" w:rsidRPr="00E4127C" w:rsidRDefault="00E4127C" w:rsidP="00E4127C">
            <w:pPr>
              <w:rPr>
                <w:sz w:val="26"/>
                <w:szCs w:val="26"/>
              </w:rPr>
            </w:pPr>
            <w:r w:rsidRPr="00E4127C">
              <w:rPr>
                <w:sz w:val="26"/>
                <w:szCs w:val="26"/>
              </w:rPr>
              <w:t>20 лит А</w:t>
            </w:r>
            <w:proofErr w:type="gramStart"/>
            <w:r w:rsidRPr="00E4127C">
              <w:rPr>
                <w:sz w:val="26"/>
                <w:szCs w:val="26"/>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E4127C" w:rsidRPr="00E4127C" w:rsidRDefault="00E4127C" w:rsidP="00E4127C">
            <w:pPr>
              <w:jc w:val="center"/>
              <w:rPr>
                <w:sz w:val="26"/>
                <w:szCs w:val="26"/>
              </w:rPr>
            </w:pPr>
            <w:r w:rsidRPr="00E4127C">
              <w:rPr>
                <w:sz w:val="26"/>
                <w:szCs w:val="26"/>
              </w:rPr>
              <w:t>19</w:t>
            </w:r>
          </w:p>
        </w:tc>
        <w:tc>
          <w:tcPr>
            <w:tcW w:w="1843" w:type="dxa"/>
            <w:tcBorders>
              <w:top w:val="single" w:sz="4" w:space="0" w:color="auto"/>
              <w:left w:val="single" w:sz="4" w:space="0" w:color="auto"/>
              <w:bottom w:val="single" w:sz="4" w:space="0" w:color="auto"/>
              <w:right w:val="single" w:sz="4" w:space="0" w:color="auto"/>
            </w:tcBorders>
            <w:vAlign w:val="center"/>
          </w:tcPr>
          <w:p w:rsidR="00E4127C" w:rsidRPr="00E4127C" w:rsidRDefault="00E4127C" w:rsidP="00E4127C">
            <w:pPr>
              <w:jc w:val="center"/>
              <w:rPr>
                <w:sz w:val="26"/>
                <w:szCs w:val="26"/>
              </w:rPr>
            </w:pPr>
            <w:r w:rsidRPr="00E4127C">
              <w:rPr>
                <w:sz w:val="26"/>
                <w:szCs w:val="26"/>
              </w:rPr>
              <w:t>1</w:t>
            </w:r>
          </w:p>
        </w:tc>
        <w:tc>
          <w:tcPr>
            <w:tcW w:w="2126" w:type="dxa"/>
            <w:tcBorders>
              <w:top w:val="single" w:sz="4" w:space="0" w:color="auto"/>
              <w:left w:val="single" w:sz="4" w:space="0" w:color="auto"/>
              <w:bottom w:val="single" w:sz="4" w:space="0" w:color="auto"/>
              <w:right w:val="single" w:sz="4" w:space="0" w:color="auto"/>
            </w:tcBorders>
            <w:vAlign w:val="center"/>
          </w:tcPr>
          <w:p w:rsidR="00E4127C" w:rsidRPr="00E4127C" w:rsidRDefault="00E4127C" w:rsidP="00E4127C">
            <w:pPr>
              <w:jc w:val="center"/>
              <w:rPr>
                <w:sz w:val="26"/>
                <w:szCs w:val="26"/>
              </w:rPr>
            </w:pPr>
            <w:r w:rsidRPr="00E4127C">
              <w:rPr>
                <w:sz w:val="26"/>
                <w:szCs w:val="26"/>
              </w:rPr>
              <w:t>2</w:t>
            </w:r>
          </w:p>
        </w:tc>
      </w:tr>
    </w:tbl>
    <w:p w:rsidR="00E4127C" w:rsidRPr="00E4127C" w:rsidRDefault="00E4127C" w:rsidP="00E4127C">
      <w:pPr>
        <w:pStyle w:val="HeadDoc"/>
        <w:keepLines w:val="0"/>
        <w:widowControl w:val="0"/>
        <w:rPr>
          <w:sz w:val="26"/>
          <w:szCs w:val="26"/>
        </w:rPr>
      </w:pPr>
    </w:p>
    <w:p w:rsidR="00E4127C" w:rsidRPr="00E4127C" w:rsidRDefault="00E4127C" w:rsidP="00E4127C">
      <w:pPr>
        <w:pStyle w:val="HeadDoc"/>
        <w:keepLines w:val="0"/>
        <w:widowControl w:val="0"/>
        <w:rPr>
          <w:sz w:val="26"/>
          <w:szCs w:val="26"/>
        </w:rPr>
      </w:pPr>
    </w:p>
    <w:p w:rsidR="00E4127C" w:rsidRPr="00E4127C" w:rsidRDefault="00E4127C" w:rsidP="00E4127C">
      <w:pPr>
        <w:pStyle w:val="HeadDoc"/>
        <w:keepLines w:val="0"/>
        <w:widowControl w:val="0"/>
        <w:rPr>
          <w:sz w:val="26"/>
          <w:szCs w:val="26"/>
        </w:rPr>
      </w:pPr>
    </w:p>
    <w:p w:rsidR="00E4127C" w:rsidRPr="00E4127C" w:rsidRDefault="00E4127C" w:rsidP="006F6FFE">
      <w:pPr>
        <w:pStyle w:val="10"/>
      </w:pPr>
      <w:r w:rsidRPr="00E4127C">
        <w:t>Администрация:</w:t>
      </w:r>
      <w:r w:rsidRPr="00E4127C">
        <w:tab/>
        <w:t>Инвестор:</w:t>
      </w:r>
    </w:p>
    <w:p w:rsidR="00E4127C" w:rsidRPr="00E4127C" w:rsidRDefault="00E4127C" w:rsidP="006F6FFE">
      <w:pPr>
        <w:pStyle w:val="10"/>
      </w:pPr>
    </w:p>
    <w:p w:rsidR="00E4127C" w:rsidRPr="00E4127C" w:rsidRDefault="00E4127C" w:rsidP="00E4127C">
      <w:pPr>
        <w:pStyle w:val="a7"/>
        <w:rPr>
          <w:sz w:val="26"/>
          <w:szCs w:val="26"/>
        </w:rPr>
      </w:pPr>
      <w:r w:rsidRPr="00E4127C">
        <w:rPr>
          <w:sz w:val="26"/>
          <w:szCs w:val="26"/>
        </w:rPr>
        <w:t>Заместитель Главы города -</w:t>
      </w:r>
    </w:p>
    <w:p w:rsidR="00E4127C" w:rsidRPr="00E4127C" w:rsidRDefault="00E4127C" w:rsidP="00E4127C">
      <w:pPr>
        <w:pStyle w:val="a7"/>
        <w:rPr>
          <w:sz w:val="26"/>
          <w:szCs w:val="26"/>
        </w:rPr>
      </w:pPr>
      <w:r w:rsidRPr="00E4127C">
        <w:rPr>
          <w:sz w:val="26"/>
          <w:szCs w:val="26"/>
        </w:rPr>
        <w:t>руководитель департамента</w:t>
      </w:r>
    </w:p>
    <w:p w:rsidR="00E4127C" w:rsidRPr="00E4127C" w:rsidRDefault="00E4127C" w:rsidP="00E4127C">
      <w:pPr>
        <w:pStyle w:val="a7"/>
        <w:rPr>
          <w:sz w:val="26"/>
          <w:szCs w:val="26"/>
        </w:rPr>
      </w:pPr>
      <w:r w:rsidRPr="00E4127C">
        <w:rPr>
          <w:sz w:val="26"/>
          <w:szCs w:val="26"/>
        </w:rPr>
        <w:t xml:space="preserve">градостроительства </w:t>
      </w:r>
    </w:p>
    <w:p w:rsidR="00E4127C" w:rsidRPr="00E4127C" w:rsidRDefault="00E4127C" w:rsidP="00E4127C">
      <w:pPr>
        <w:pStyle w:val="a7"/>
        <w:rPr>
          <w:sz w:val="26"/>
          <w:szCs w:val="26"/>
        </w:rPr>
      </w:pPr>
      <w:r w:rsidRPr="00E4127C">
        <w:rPr>
          <w:sz w:val="26"/>
          <w:szCs w:val="26"/>
        </w:rPr>
        <w:t>администрации города Красноярска</w:t>
      </w:r>
    </w:p>
    <w:p w:rsidR="00E4127C" w:rsidRPr="00E4127C" w:rsidRDefault="00E4127C" w:rsidP="00E4127C">
      <w:pPr>
        <w:pStyle w:val="a7"/>
        <w:rPr>
          <w:sz w:val="26"/>
          <w:szCs w:val="26"/>
        </w:rPr>
      </w:pPr>
    </w:p>
    <w:p w:rsidR="00E4127C" w:rsidRPr="00E4127C" w:rsidRDefault="00E4127C" w:rsidP="006F6FFE">
      <w:pPr>
        <w:pStyle w:val="10"/>
      </w:pPr>
      <w:r w:rsidRPr="00E4127C">
        <w:t xml:space="preserve">__________________ М.Ф. Зуевский                __________________________ </w:t>
      </w:r>
    </w:p>
    <w:p w:rsidR="00E4127C" w:rsidRPr="00E4127C" w:rsidRDefault="00E4127C" w:rsidP="006F6FFE">
      <w:pPr>
        <w:pStyle w:val="10"/>
      </w:pPr>
      <w:r w:rsidRPr="00E4127C">
        <w:t xml:space="preserve">      (подпись)                                                                     (подпись)</w:t>
      </w:r>
    </w:p>
    <w:p w:rsidR="00E4127C" w:rsidRPr="00E4127C" w:rsidRDefault="00E4127C" w:rsidP="006F6FFE">
      <w:pPr>
        <w:pStyle w:val="10"/>
      </w:pPr>
      <w:r w:rsidRPr="00E4127C">
        <w:t>М.П.</w:t>
      </w:r>
      <w:r w:rsidRPr="00E4127C">
        <w:tab/>
      </w:r>
      <w:r w:rsidR="000816CB">
        <w:tab/>
      </w:r>
      <w:r w:rsidRPr="00E4127C">
        <w:t>М.П.</w:t>
      </w:r>
    </w:p>
    <w:p w:rsidR="00E4127C" w:rsidRPr="00E4127C" w:rsidRDefault="00E4127C" w:rsidP="006F6FFE">
      <w:pPr>
        <w:pStyle w:val="10"/>
      </w:pPr>
    </w:p>
    <w:p w:rsidR="001902FE" w:rsidRDefault="001902FE" w:rsidP="00E4127C">
      <w:pPr>
        <w:pStyle w:val="a5"/>
        <w:widowControl w:val="0"/>
        <w:ind w:firstLine="567"/>
      </w:pPr>
    </w:p>
    <w:p w:rsidR="00004E63" w:rsidRDefault="00004E63" w:rsidP="00E4127C">
      <w:pPr>
        <w:pStyle w:val="a5"/>
        <w:widowControl w:val="0"/>
        <w:ind w:firstLine="567"/>
      </w:pPr>
    </w:p>
    <w:p w:rsidR="00004E63" w:rsidRDefault="00004E63" w:rsidP="00E4127C">
      <w:pPr>
        <w:pStyle w:val="a5"/>
        <w:widowControl w:val="0"/>
        <w:ind w:firstLine="567"/>
      </w:pPr>
    </w:p>
    <w:p w:rsidR="00004E63" w:rsidRDefault="00004E63" w:rsidP="00E4127C">
      <w:pPr>
        <w:pStyle w:val="a5"/>
        <w:widowControl w:val="0"/>
        <w:ind w:firstLine="567"/>
      </w:pPr>
    </w:p>
    <w:p w:rsidR="00004E63" w:rsidRDefault="00004E63" w:rsidP="00E4127C">
      <w:pPr>
        <w:pStyle w:val="a5"/>
        <w:widowControl w:val="0"/>
        <w:ind w:firstLine="567"/>
      </w:pPr>
    </w:p>
    <w:p w:rsidR="00004E63" w:rsidRDefault="00004E63" w:rsidP="00E4127C">
      <w:pPr>
        <w:pStyle w:val="a5"/>
        <w:widowControl w:val="0"/>
        <w:ind w:firstLine="567"/>
      </w:pPr>
    </w:p>
    <w:p w:rsidR="00004E63" w:rsidRDefault="00004E63" w:rsidP="00E4127C">
      <w:pPr>
        <w:pStyle w:val="a5"/>
        <w:widowControl w:val="0"/>
        <w:ind w:firstLine="567"/>
      </w:pPr>
    </w:p>
    <w:p w:rsidR="00004E63" w:rsidRDefault="00004E63" w:rsidP="00E4127C">
      <w:pPr>
        <w:pStyle w:val="a5"/>
        <w:widowControl w:val="0"/>
        <w:ind w:firstLine="567"/>
      </w:pPr>
    </w:p>
    <w:p w:rsidR="00004E63" w:rsidRDefault="00004E63" w:rsidP="00E4127C">
      <w:pPr>
        <w:pStyle w:val="a5"/>
        <w:widowControl w:val="0"/>
        <w:ind w:firstLine="567"/>
      </w:pPr>
    </w:p>
    <w:p w:rsidR="00004E63" w:rsidRDefault="00004E63" w:rsidP="00E4127C">
      <w:pPr>
        <w:pStyle w:val="a5"/>
        <w:widowControl w:val="0"/>
        <w:ind w:firstLine="567"/>
      </w:pPr>
    </w:p>
    <w:p w:rsidR="00004E63" w:rsidRDefault="00004E63" w:rsidP="00E4127C">
      <w:pPr>
        <w:pStyle w:val="a5"/>
        <w:widowControl w:val="0"/>
        <w:ind w:firstLine="567"/>
      </w:pPr>
    </w:p>
    <w:p w:rsidR="00004E63" w:rsidRDefault="00004E63" w:rsidP="00E4127C">
      <w:pPr>
        <w:pStyle w:val="a5"/>
        <w:widowControl w:val="0"/>
        <w:ind w:firstLine="567"/>
      </w:pPr>
    </w:p>
    <w:sectPr w:rsidR="00004E63" w:rsidSect="00EC36BF">
      <w:headerReference w:type="default" r:id="rId16"/>
      <w:pgSz w:w="11906" w:h="16838"/>
      <w:pgMar w:top="993"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91" w:rsidRDefault="008B7E91" w:rsidP="008E2D97">
      <w:r>
        <w:separator/>
      </w:r>
    </w:p>
  </w:endnote>
  <w:endnote w:type="continuationSeparator" w:id="0">
    <w:p w:rsidR="008B7E91" w:rsidRDefault="008B7E91" w:rsidP="008E2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sig w:usb0="00000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91" w:rsidRDefault="008B7E91" w:rsidP="008E2D97">
      <w:r>
        <w:separator/>
      </w:r>
    </w:p>
  </w:footnote>
  <w:footnote w:type="continuationSeparator" w:id="0">
    <w:p w:rsidR="008B7E91" w:rsidRDefault="008B7E91" w:rsidP="008E2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91" w:rsidRDefault="008B7E91" w:rsidP="00903EA5">
    <w:pPr>
      <w:pStyle w:val="af4"/>
      <w:ind w:left="7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C95A66"/>
    <w:multiLevelType w:val="hybridMultilevel"/>
    <w:tmpl w:val="7FFEB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53898"/>
    <w:multiLevelType w:val="hybridMultilevel"/>
    <w:tmpl w:val="98F68084"/>
    <w:lvl w:ilvl="0" w:tplc="EAE60268">
      <w:start w:val="1"/>
      <w:numFmt w:val="decimal"/>
      <w:lvlText w:val="%1."/>
      <w:lvlJc w:val="left"/>
      <w:pPr>
        <w:ind w:left="1599" w:hanging="93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6">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59B1352"/>
    <w:multiLevelType w:val="hybridMultilevel"/>
    <w:tmpl w:val="6C4059B0"/>
    <w:lvl w:ilvl="0" w:tplc="2F8ED6A0">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0"/>
  </w:num>
  <w:num w:numId="3">
    <w:abstractNumId w:val="9"/>
  </w:num>
  <w:num w:numId="4">
    <w:abstractNumId w:val="11"/>
  </w:num>
  <w:num w:numId="5">
    <w:abstractNumId w:val="7"/>
  </w:num>
  <w:num w:numId="6">
    <w:abstractNumId w:val="1"/>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2"/>
  </w:num>
  <w:num w:numId="16">
    <w:abstractNumId w:val="14"/>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6908"/>
    <w:rsid w:val="000011EF"/>
    <w:rsid w:val="0000364C"/>
    <w:rsid w:val="0000450A"/>
    <w:rsid w:val="00004E63"/>
    <w:rsid w:val="00010EAC"/>
    <w:rsid w:val="000124B5"/>
    <w:rsid w:val="000257EA"/>
    <w:rsid w:val="00025FD0"/>
    <w:rsid w:val="00026229"/>
    <w:rsid w:val="00032100"/>
    <w:rsid w:val="000409D8"/>
    <w:rsid w:val="00041245"/>
    <w:rsid w:val="000414DA"/>
    <w:rsid w:val="00045111"/>
    <w:rsid w:val="00045546"/>
    <w:rsid w:val="00051805"/>
    <w:rsid w:val="00053558"/>
    <w:rsid w:val="00055A43"/>
    <w:rsid w:val="00060038"/>
    <w:rsid w:val="00060CAD"/>
    <w:rsid w:val="00061F9B"/>
    <w:rsid w:val="00063CCC"/>
    <w:rsid w:val="000671BB"/>
    <w:rsid w:val="00070F17"/>
    <w:rsid w:val="0007128C"/>
    <w:rsid w:val="00074433"/>
    <w:rsid w:val="00075124"/>
    <w:rsid w:val="00075C3B"/>
    <w:rsid w:val="00080A21"/>
    <w:rsid w:val="000816CB"/>
    <w:rsid w:val="000845B9"/>
    <w:rsid w:val="000851BE"/>
    <w:rsid w:val="000851F3"/>
    <w:rsid w:val="0008605E"/>
    <w:rsid w:val="00090878"/>
    <w:rsid w:val="000A002B"/>
    <w:rsid w:val="000A0B09"/>
    <w:rsid w:val="000A5515"/>
    <w:rsid w:val="000B4F63"/>
    <w:rsid w:val="000B65A4"/>
    <w:rsid w:val="000B7296"/>
    <w:rsid w:val="000B7C73"/>
    <w:rsid w:val="000C0119"/>
    <w:rsid w:val="000C4629"/>
    <w:rsid w:val="000C477F"/>
    <w:rsid w:val="000C50C7"/>
    <w:rsid w:val="000D09FC"/>
    <w:rsid w:val="000D521C"/>
    <w:rsid w:val="000D54D6"/>
    <w:rsid w:val="000D72BD"/>
    <w:rsid w:val="000D7398"/>
    <w:rsid w:val="000E0959"/>
    <w:rsid w:val="000E0B87"/>
    <w:rsid w:val="000E22C0"/>
    <w:rsid w:val="000E31AF"/>
    <w:rsid w:val="000E3D56"/>
    <w:rsid w:val="000E7C46"/>
    <w:rsid w:val="000F457D"/>
    <w:rsid w:val="000F487A"/>
    <w:rsid w:val="00106148"/>
    <w:rsid w:val="00107F2E"/>
    <w:rsid w:val="00111FB8"/>
    <w:rsid w:val="00115976"/>
    <w:rsid w:val="0013034C"/>
    <w:rsid w:val="00132E87"/>
    <w:rsid w:val="00133C68"/>
    <w:rsid w:val="00136E61"/>
    <w:rsid w:val="00137CCF"/>
    <w:rsid w:val="001429AA"/>
    <w:rsid w:val="00151A1C"/>
    <w:rsid w:val="00151FA0"/>
    <w:rsid w:val="001548BC"/>
    <w:rsid w:val="001565E7"/>
    <w:rsid w:val="00157367"/>
    <w:rsid w:val="00161024"/>
    <w:rsid w:val="0016746F"/>
    <w:rsid w:val="00182086"/>
    <w:rsid w:val="00183BAA"/>
    <w:rsid w:val="00183C83"/>
    <w:rsid w:val="00186027"/>
    <w:rsid w:val="001902A3"/>
    <w:rsid w:val="001902FE"/>
    <w:rsid w:val="00197AC2"/>
    <w:rsid w:val="00197C0B"/>
    <w:rsid w:val="001A4111"/>
    <w:rsid w:val="001B0E2C"/>
    <w:rsid w:val="001B1876"/>
    <w:rsid w:val="001B469A"/>
    <w:rsid w:val="001C1864"/>
    <w:rsid w:val="001C3BB1"/>
    <w:rsid w:val="001C50BB"/>
    <w:rsid w:val="001C714B"/>
    <w:rsid w:val="001D4161"/>
    <w:rsid w:val="001D62D6"/>
    <w:rsid w:val="001D6C16"/>
    <w:rsid w:val="001E10BF"/>
    <w:rsid w:val="001E6F4F"/>
    <w:rsid w:val="00200439"/>
    <w:rsid w:val="00201A96"/>
    <w:rsid w:val="00210929"/>
    <w:rsid w:val="00210CF0"/>
    <w:rsid w:val="002117B8"/>
    <w:rsid w:val="00216387"/>
    <w:rsid w:val="0021683F"/>
    <w:rsid w:val="0021794A"/>
    <w:rsid w:val="00217A98"/>
    <w:rsid w:val="0022140E"/>
    <w:rsid w:val="00221682"/>
    <w:rsid w:val="002271D5"/>
    <w:rsid w:val="00230FC7"/>
    <w:rsid w:val="00231250"/>
    <w:rsid w:val="0023343F"/>
    <w:rsid w:val="002337D2"/>
    <w:rsid w:val="00233AD7"/>
    <w:rsid w:val="00234F41"/>
    <w:rsid w:val="0023549F"/>
    <w:rsid w:val="00236A02"/>
    <w:rsid w:val="002421DD"/>
    <w:rsid w:val="00246FEF"/>
    <w:rsid w:val="00251082"/>
    <w:rsid w:val="002528FA"/>
    <w:rsid w:val="00255118"/>
    <w:rsid w:val="0026435C"/>
    <w:rsid w:val="00265ED9"/>
    <w:rsid w:val="00267D5A"/>
    <w:rsid w:val="00273DB5"/>
    <w:rsid w:val="0027458D"/>
    <w:rsid w:val="00274A3F"/>
    <w:rsid w:val="00276084"/>
    <w:rsid w:val="00277CA4"/>
    <w:rsid w:val="00277D15"/>
    <w:rsid w:val="002824BA"/>
    <w:rsid w:val="00284D4F"/>
    <w:rsid w:val="00285176"/>
    <w:rsid w:val="00286AA6"/>
    <w:rsid w:val="00293CE6"/>
    <w:rsid w:val="00295FD0"/>
    <w:rsid w:val="002976BF"/>
    <w:rsid w:val="002A053A"/>
    <w:rsid w:val="002A5654"/>
    <w:rsid w:val="002A6AA6"/>
    <w:rsid w:val="002A6DD4"/>
    <w:rsid w:val="002A74C7"/>
    <w:rsid w:val="002B4BDB"/>
    <w:rsid w:val="002B5D6C"/>
    <w:rsid w:val="002B75FC"/>
    <w:rsid w:val="002B7D3C"/>
    <w:rsid w:val="002C153C"/>
    <w:rsid w:val="002C475B"/>
    <w:rsid w:val="002D073C"/>
    <w:rsid w:val="002D54D4"/>
    <w:rsid w:val="002E30A2"/>
    <w:rsid w:val="002E401A"/>
    <w:rsid w:val="002E416C"/>
    <w:rsid w:val="002E44A5"/>
    <w:rsid w:val="002E5364"/>
    <w:rsid w:val="002E6D14"/>
    <w:rsid w:val="002E7AAC"/>
    <w:rsid w:val="002F0E0B"/>
    <w:rsid w:val="002F0F64"/>
    <w:rsid w:val="002F1D66"/>
    <w:rsid w:val="002F203D"/>
    <w:rsid w:val="002F29F9"/>
    <w:rsid w:val="002F2D0F"/>
    <w:rsid w:val="002F4060"/>
    <w:rsid w:val="002F56E3"/>
    <w:rsid w:val="002F7985"/>
    <w:rsid w:val="00300082"/>
    <w:rsid w:val="0030061D"/>
    <w:rsid w:val="00303AAD"/>
    <w:rsid w:val="0030508B"/>
    <w:rsid w:val="003053B9"/>
    <w:rsid w:val="003100FE"/>
    <w:rsid w:val="0031528B"/>
    <w:rsid w:val="003158B8"/>
    <w:rsid w:val="00316DF1"/>
    <w:rsid w:val="0032204E"/>
    <w:rsid w:val="0032250E"/>
    <w:rsid w:val="00326746"/>
    <w:rsid w:val="00326968"/>
    <w:rsid w:val="00326EDF"/>
    <w:rsid w:val="00327A8A"/>
    <w:rsid w:val="0034099E"/>
    <w:rsid w:val="00341BB4"/>
    <w:rsid w:val="003433B4"/>
    <w:rsid w:val="003433D4"/>
    <w:rsid w:val="00343BE5"/>
    <w:rsid w:val="003468E6"/>
    <w:rsid w:val="003528A8"/>
    <w:rsid w:val="00354DAB"/>
    <w:rsid w:val="0035775F"/>
    <w:rsid w:val="0036183A"/>
    <w:rsid w:val="00365244"/>
    <w:rsid w:val="00366059"/>
    <w:rsid w:val="003749E2"/>
    <w:rsid w:val="003A0D3B"/>
    <w:rsid w:val="003A0F0B"/>
    <w:rsid w:val="003A13B5"/>
    <w:rsid w:val="003A2D24"/>
    <w:rsid w:val="003A3A6F"/>
    <w:rsid w:val="003B0062"/>
    <w:rsid w:val="003B2FCF"/>
    <w:rsid w:val="003B46BD"/>
    <w:rsid w:val="003B5388"/>
    <w:rsid w:val="003B5990"/>
    <w:rsid w:val="003C023D"/>
    <w:rsid w:val="003C076C"/>
    <w:rsid w:val="003C17E8"/>
    <w:rsid w:val="003C4D91"/>
    <w:rsid w:val="003C5F2F"/>
    <w:rsid w:val="003C68E7"/>
    <w:rsid w:val="003D5168"/>
    <w:rsid w:val="003E1852"/>
    <w:rsid w:val="003E19E5"/>
    <w:rsid w:val="003E3109"/>
    <w:rsid w:val="003F14B2"/>
    <w:rsid w:val="003F1BEA"/>
    <w:rsid w:val="003F2433"/>
    <w:rsid w:val="003F2AF2"/>
    <w:rsid w:val="003F5DA0"/>
    <w:rsid w:val="003F73F0"/>
    <w:rsid w:val="004003D0"/>
    <w:rsid w:val="00403D03"/>
    <w:rsid w:val="00405C84"/>
    <w:rsid w:val="00406237"/>
    <w:rsid w:val="0040666F"/>
    <w:rsid w:val="00412BE8"/>
    <w:rsid w:val="00413F84"/>
    <w:rsid w:val="00423C39"/>
    <w:rsid w:val="00426268"/>
    <w:rsid w:val="00430C0F"/>
    <w:rsid w:val="00430FEB"/>
    <w:rsid w:val="00431B57"/>
    <w:rsid w:val="00433B77"/>
    <w:rsid w:val="004374C9"/>
    <w:rsid w:val="00437B1E"/>
    <w:rsid w:val="004406C6"/>
    <w:rsid w:val="00445589"/>
    <w:rsid w:val="00450FC9"/>
    <w:rsid w:val="00457487"/>
    <w:rsid w:val="0046025E"/>
    <w:rsid w:val="00461991"/>
    <w:rsid w:val="00461F93"/>
    <w:rsid w:val="004621FC"/>
    <w:rsid w:val="00463659"/>
    <w:rsid w:val="00464F18"/>
    <w:rsid w:val="00467E4A"/>
    <w:rsid w:val="00472D08"/>
    <w:rsid w:val="00472F07"/>
    <w:rsid w:val="004746FA"/>
    <w:rsid w:val="0047634F"/>
    <w:rsid w:val="00480B37"/>
    <w:rsid w:val="0048191C"/>
    <w:rsid w:val="00482117"/>
    <w:rsid w:val="00482BA5"/>
    <w:rsid w:val="004A305A"/>
    <w:rsid w:val="004A44E6"/>
    <w:rsid w:val="004A5C22"/>
    <w:rsid w:val="004B1822"/>
    <w:rsid w:val="004C3D5F"/>
    <w:rsid w:val="004C4C72"/>
    <w:rsid w:val="004D1E64"/>
    <w:rsid w:val="004D2F6D"/>
    <w:rsid w:val="004D4DD8"/>
    <w:rsid w:val="004D5FED"/>
    <w:rsid w:val="004D614F"/>
    <w:rsid w:val="004D7E5B"/>
    <w:rsid w:val="004E44E0"/>
    <w:rsid w:val="004E69CF"/>
    <w:rsid w:val="004F1E38"/>
    <w:rsid w:val="004F28F1"/>
    <w:rsid w:val="004F2D6F"/>
    <w:rsid w:val="004F2EE2"/>
    <w:rsid w:val="004F6B71"/>
    <w:rsid w:val="004F6F8E"/>
    <w:rsid w:val="0050020B"/>
    <w:rsid w:val="00500959"/>
    <w:rsid w:val="00502891"/>
    <w:rsid w:val="00503714"/>
    <w:rsid w:val="00506301"/>
    <w:rsid w:val="005107C9"/>
    <w:rsid w:val="005173AC"/>
    <w:rsid w:val="005173E3"/>
    <w:rsid w:val="00522CEB"/>
    <w:rsid w:val="005233AA"/>
    <w:rsid w:val="00523FDB"/>
    <w:rsid w:val="0053027A"/>
    <w:rsid w:val="005307A8"/>
    <w:rsid w:val="0053326D"/>
    <w:rsid w:val="005347C5"/>
    <w:rsid w:val="0053785B"/>
    <w:rsid w:val="00541EE4"/>
    <w:rsid w:val="005428C7"/>
    <w:rsid w:val="00544A38"/>
    <w:rsid w:val="0054717B"/>
    <w:rsid w:val="005600FF"/>
    <w:rsid w:val="00561FA2"/>
    <w:rsid w:val="0056202A"/>
    <w:rsid w:val="00570B9F"/>
    <w:rsid w:val="00572985"/>
    <w:rsid w:val="00577667"/>
    <w:rsid w:val="005778D1"/>
    <w:rsid w:val="00582B68"/>
    <w:rsid w:val="005860D7"/>
    <w:rsid w:val="005874E6"/>
    <w:rsid w:val="00587ABA"/>
    <w:rsid w:val="00590AA4"/>
    <w:rsid w:val="0059323C"/>
    <w:rsid w:val="005A2541"/>
    <w:rsid w:val="005A7DDB"/>
    <w:rsid w:val="005B1415"/>
    <w:rsid w:val="005B4989"/>
    <w:rsid w:val="005B5EFB"/>
    <w:rsid w:val="005B625E"/>
    <w:rsid w:val="005C30C8"/>
    <w:rsid w:val="005C3F39"/>
    <w:rsid w:val="005C45AF"/>
    <w:rsid w:val="005C559C"/>
    <w:rsid w:val="005C5B38"/>
    <w:rsid w:val="005D0A96"/>
    <w:rsid w:val="005D3552"/>
    <w:rsid w:val="005D6C68"/>
    <w:rsid w:val="005E1499"/>
    <w:rsid w:val="005E27DF"/>
    <w:rsid w:val="005E3236"/>
    <w:rsid w:val="005E760A"/>
    <w:rsid w:val="005F014A"/>
    <w:rsid w:val="005F0624"/>
    <w:rsid w:val="005F0F47"/>
    <w:rsid w:val="005F1663"/>
    <w:rsid w:val="005F6C3E"/>
    <w:rsid w:val="00601F5B"/>
    <w:rsid w:val="006042E2"/>
    <w:rsid w:val="006056A1"/>
    <w:rsid w:val="00606D76"/>
    <w:rsid w:val="00614255"/>
    <w:rsid w:val="00615044"/>
    <w:rsid w:val="00616A0B"/>
    <w:rsid w:val="00621338"/>
    <w:rsid w:val="006243A8"/>
    <w:rsid w:val="0062655A"/>
    <w:rsid w:val="0062726E"/>
    <w:rsid w:val="006314D0"/>
    <w:rsid w:val="00631862"/>
    <w:rsid w:val="0063228E"/>
    <w:rsid w:val="00634FFF"/>
    <w:rsid w:val="00640859"/>
    <w:rsid w:val="00643F0F"/>
    <w:rsid w:val="00646F76"/>
    <w:rsid w:val="00650417"/>
    <w:rsid w:val="006511BF"/>
    <w:rsid w:val="00652609"/>
    <w:rsid w:val="00654C4F"/>
    <w:rsid w:val="0065583E"/>
    <w:rsid w:val="00656E40"/>
    <w:rsid w:val="006571EE"/>
    <w:rsid w:val="006573DF"/>
    <w:rsid w:val="00660AA4"/>
    <w:rsid w:val="00662225"/>
    <w:rsid w:val="00664F3C"/>
    <w:rsid w:val="00665578"/>
    <w:rsid w:val="0066571D"/>
    <w:rsid w:val="00667CD3"/>
    <w:rsid w:val="006740DC"/>
    <w:rsid w:val="00674ECB"/>
    <w:rsid w:val="006768C7"/>
    <w:rsid w:val="00681085"/>
    <w:rsid w:val="00684C7E"/>
    <w:rsid w:val="006936D8"/>
    <w:rsid w:val="00695A54"/>
    <w:rsid w:val="0069603A"/>
    <w:rsid w:val="00697D5C"/>
    <w:rsid w:val="006A2E8D"/>
    <w:rsid w:val="006A2FC6"/>
    <w:rsid w:val="006A6677"/>
    <w:rsid w:val="006B26E7"/>
    <w:rsid w:val="006B2BDF"/>
    <w:rsid w:val="006B3963"/>
    <w:rsid w:val="006B76A5"/>
    <w:rsid w:val="006C22C2"/>
    <w:rsid w:val="006C2EC4"/>
    <w:rsid w:val="006C4E4E"/>
    <w:rsid w:val="006C56AF"/>
    <w:rsid w:val="006C65E1"/>
    <w:rsid w:val="006C7424"/>
    <w:rsid w:val="006D03B4"/>
    <w:rsid w:val="006D32E8"/>
    <w:rsid w:val="006E3AE9"/>
    <w:rsid w:val="006E61DE"/>
    <w:rsid w:val="006F1458"/>
    <w:rsid w:val="006F3BDB"/>
    <w:rsid w:val="006F4CC4"/>
    <w:rsid w:val="006F67B2"/>
    <w:rsid w:val="006F6FFE"/>
    <w:rsid w:val="00702593"/>
    <w:rsid w:val="00703458"/>
    <w:rsid w:val="007043A6"/>
    <w:rsid w:val="00704CE2"/>
    <w:rsid w:val="00710958"/>
    <w:rsid w:val="007148F6"/>
    <w:rsid w:val="00720FB9"/>
    <w:rsid w:val="007214E9"/>
    <w:rsid w:val="007223B4"/>
    <w:rsid w:val="00725902"/>
    <w:rsid w:val="00733D15"/>
    <w:rsid w:val="00734481"/>
    <w:rsid w:val="0073495B"/>
    <w:rsid w:val="00743ABC"/>
    <w:rsid w:val="0074486B"/>
    <w:rsid w:val="00756D5D"/>
    <w:rsid w:val="00760DCE"/>
    <w:rsid w:val="00761D46"/>
    <w:rsid w:val="00762B3B"/>
    <w:rsid w:val="00766302"/>
    <w:rsid w:val="00767C60"/>
    <w:rsid w:val="007715AA"/>
    <w:rsid w:val="0077162F"/>
    <w:rsid w:val="0077198C"/>
    <w:rsid w:val="00772966"/>
    <w:rsid w:val="00782E4D"/>
    <w:rsid w:val="0078531F"/>
    <w:rsid w:val="00785F62"/>
    <w:rsid w:val="00786D58"/>
    <w:rsid w:val="00790FC4"/>
    <w:rsid w:val="007950ED"/>
    <w:rsid w:val="007956D0"/>
    <w:rsid w:val="007976F1"/>
    <w:rsid w:val="007A5CD4"/>
    <w:rsid w:val="007A78B1"/>
    <w:rsid w:val="007B0131"/>
    <w:rsid w:val="007B08AD"/>
    <w:rsid w:val="007B13A6"/>
    <w:rsid w:val="007B1797"/>
    <w:rsid w:val="007B5AE5"/>
    <w:rsid w:val="007C1C3E"/>
    <w:rsid w:val="007C3500"/>
    <w:rsid w:val="007C5142"/>
    <w:rsid w:val="007D16E6"/>
    <w:rsid w:val="007D1AC2"/>
    <w:rsid w:val="007D5A6A"/>
    <w:rsid w:val="007D799E"/>
    <w:rsid w:val="007E2181"/>
    <w:rsid w:val="007E27E8"/>
    <w:rsid w:val="007E4660"/>
    <w:rsid w:val="007F2956"/>
    <w:rsid w:val="007F3B48"/>
    <w:rsid w:val="007F3F01"/>
    <w:rsid w:val="007F5B83"/>
    <w:rsid w:val="00801CE1"/>
    <w:rsid w:val="00803D19"/>
    <w:rsid w:val="0080513F"/>
    <w:rsid w:val="008056EA"/>
    <w:rsid w:val="008065B8"/>
    <w:rsid w:val="00811274"/>
    <w:rsid w:val="008131AD"/>
    <w:rsid w:val="00813BF4"/>
    <w:rsid w:val="00814428"/>
    <w:rsid w:val="00814EEC"/>
    <w:rsid w:val="00815D6A"/>
    <w:rsid w:val="00820F2D"/>
    <w:rsid w:val="00826AB8"/>
    <w:rsid w:val="00827B22"/>
    <w:rsid w:val="008350E2"/>
    <w:rsid w:val="0084132B"/>
    <w:rsid w:val="00850F62"/>
    <w:rsid w:val="00851337"/>
    <w:rsid w:val="0085138B"/>
    <w:rsid w:val="00851FCE"/>
    <w:rsid w:val="00852202"/>
    <w:rsid w:val="008526B9"/>
    <w:rsid w:val="00855440"/>
    <w:rsid w:val="00857EB2"/>
    <w:rsid w:val="00861B4A"/>
    <w:rsid w:val="0086206A"/>
    <w:rsid w:val="00862E4C"/>
    <w:rsid w:val="00863C66"/>
    <w:rsid w:val="00864781"/>
    <w:rsid w:val="00864C44"/>
    <w:rsid w:val="00871059"/>
    <w:rsid w:val="00877853"/>
    <w:rsid w:val="00881D7F"/>
    <w:rsid w:val="00881F5C"/>
    <w:rsid w:val="00882C76"/>
    <w:rsid w:val="00882F99"/>
    <w:rsid w:val="008846F9"/>
    <w:rsid w:val="008873DB"/>
    <w:rsid w:val="008927E2"/>
    <w:rsid w:val="008A0BF3"/>
    <w:rsid w:val="008A3183"/>
    <w:rsid w:val="008A4350"/>
    <w:rsid w:val="008A43A4"/>
    <w:rsid w:val="008A6B96"/>
    <w:rsid w:val="008A7168"/>
    <w:rsid w:val="008B38F7"/>
    <w:rsid w:val="008B5432"/>
    <w:rsid w:val="008B54F9"/>
    <w:rsid w:val="008B7E91"/>
    <w:rsid w:val="008C0DF8"/>
    <w:rsid w:val="008C1B22"/>
    <w:rsid w:val="008C3D13"/>
    <w:rsid w:val="008C65BB"/>
    <w:rsid w:val="008D2E97"/>
    <w:rsid w:val="008D30C4"/>
    <w:rsid w:val="008D7CEA"/>
    <w:rsid w:val="008E21FC"/>
    <w:rsid w:val="008E2D97"/>
    <w:rsid w:val="008E5C5F"/>
    <w:rsid w:val="008E6CA5"/>
    <w:rsid w:val="008F08A8"/>
    <w:rsid w:val="008F29C2"/>
    <w:rsid w:val="008F4FF3"/>
    <w:rsid w:val="0090386A"/>
    <w:rsid w:val="00903EA5"/>
    <w:rsid w:val="0091283E"/>
    <w:rsid w:val="00913EE4"/>
    <w:rsid w:val="009163D1"/>
    <w:rsid w:val="00916A23"/>
    <w:rsid w:val="00917FDD"/>
    <w:rsid w:val="00920B91"/>
    <w:rsid w:val="00922D30"/>
    <w:rsid w:val="00926775"/>
    <w:rsid w:val="009305B4"/>
    <w:rsid w:val="00933AA4"/>
    <w:rsid w:val="0093733A"/>
    <w:rsid w:val="00937F4C"/>
    <w:rsid w:val="00942880"/>
    <w:rsid w:val="00943073"/>
    <w:rsid w:val="00945320"/>
    <w:rsid w:val="009456A0"/>
    <w:rsid w:val="00945BD0"/>
    <w:rsid w:val="009510C6"/>
    <w:rsid w:val="009513D8"/>
    <w:rsid w:val="009515BD"/>
    <w:rsid w:val="009557FB"/>
    <w:rsid w:val="0095598A"/>
    <w:rsid w:val="00955B6A"/>
    <w:rsid w:val="00962702"/>
    <w:rsid w:val="00962D08"/>
    <w:rsid w:val="00963E35"/>
    <w:rsid w:val="00970122"/>
    <w:rsid w:val="00971017"/>
    <w:rsid w:val="00973165"/>
    <w:rsid w:val="009751B9"/>
    <w:rsid w:val="00976132"/>
    <w:rsid w:val="00976BEE"/>
    <w:rsid w:val="0097719E"/>
    <w:rsid w:val="00981B48"/>
    <w:rsid w:val="009828A5"/>
    <w:rsid w:val="0098579D"/>
    <w:rsid w:val="00987F8E"/>
    <w:rsid w:val="00990578"/>
    <w:rsid w:val="009936A8"/>
    <w:rsid w:val="009949E9"/>
    <w:rsid w:val="009961D0"/>
    <w:rsid w:val="009A0253"/>
    <w:rsid w:val="009A2195"/>
    <w:rsid w:val="009A2C56"/>
    <w:rsid w:val="009A44C7"/>
    <w:rsid w:val="009A5C5F"/>
    <w:rsid w:val="009A7362"/>
    <w:rsid w:val="009B12BF"/>
    <w:rsid w:val="009B1CBA"/>
    <w:rsid w:val="009B1F94"/>
    <w:rsid w:val="009B30E9"/>
    <w:rsid w:val="009B657E"/>
    <w:rsid w:val="009C7BA9"/>
    <w:rsid w:val="009D1E5B"/>
    <w:rsid w:val="009D7573"/>
    <w:rsid w:val="009E01AB"/>
    <w:rsid w:val="009E078D"/>
    <w:rsid w:val="009E792B"/>
    <w:rsid w:val="009F2B54"/>
    <w:rsid w:val="009F3A29"/>
    <w:rsid w:val="009F659B"/>
    <w:rsid w:val="00A1266E"/>
    <w:rsid w:val="00A151DE"/>
    <w:rsid w:val="00A205E8"/>
    <w:rsid w:val="00A2340D"/>
    <w:rsid w:val="00A2475C"/>
    <w:rsid w:val="00A25301"/>
    <w:rsid w:val="00A30899"/>
    <w:rsid w:val="00A3447A"/>
    <w:rsid w:val="00A40666"/>
    <w:rsid w:val="00A42FF5"/>
    <w:rsid w:val="00A46DDE"/>
    <w:rsid w:val="00A46F19"/>
    <w:rsid w:val="00A47F1C"/>
    <w:rsid w:val="00A5121E"/>
    <w:rsid w:val="00A54155"/>
    <w:rsid w:val="00A54610"/>
    <w:rsid w:val="00A54CCC"/>
    <w:rsid w:val="00A56721"/>
    <w:rsid w:val="00A62A60"/>
    <w:rsid w:val="00A62B9C"/>
    <w:rsid w:val="00A63249"/>
    <w:rsid w:val="00A67AE8"/>
    <w:rsid w:val="00A75F6F"/>
    <w:rsid w:val="00A76CC2"/>
    <w:rsid w:val="00A843E7"/>
    <w:rsid w:val="00A876C5"/>
    <w:rsid w:val="00A92FD4"/>
    <w:rsid w:val="00A94F3F"/>
    <w:rsid w:val="00AA0D3E"/>
    <w:rsid w:val="00AA4DB9"/>
    <w:rsid w:val="00AA5524"/>
    <w:rsid w:val="00AA5E9E"/>
    <w:rsid w:val="00AB0966"/>
    <w:rsid w:val="00AB1B59"/>
    <w:rsid w:val="00AB425F"/>
    <w:rsid w:val="00AB427E"/>
    <w:rsid w:val="00AB45F7"/>
    <w:rsid w:val="00AB54F2"/>
    <w:rsid w:val="00AB55B0"/>
    <w:rsid w:val="00AB63B4"/>
    <w:rsid w:val="00AC07AB"/>
    <w:rsid w:val="00AC370F"/>
    <w:rsid w:val="00AC3A29"/>
    <w:rsid w:val="00AD2319"/>
    <w:rsid w:val="00AD7BD7"/>
    <w:rsid w:val="00AE00D0"/>
    <w:rsid w:val="00AE2DCA"/>
    <w:rsid w:val="00AE5C78"/>
    <w:rsid w:val="00AE5DC8"/>
    <w:rsid w:val="00AE74E6"/>
    <w:rsid w:val="00AF1C7F"/>
    <w:rsid w:val="00AF5037"/>
    <w:rsid w:val="00AF5E0F"/>
    <w:rsid w:val="00AF7241"/>
    <w:rsid w:val="00B018CE"/>
    <w:rsid w:val="00B01D84"/>
    <w:rsid w:val="00B01E9A"/>
    <w:rsid w:val="00B0261C"/>
    <w:rsid w:val="00B02EF2"/>
    <w:rsid w:val="00B04260"/>
    <w:rsid w:val="00B076F5"/>
    <w:rsid w:val="00B13E18"/>
    <w:rsid w:val="00B14C5D"/>
    <w:rsid w:val="00B17829"/>
    <w:rsid w:val="00B224B0"/>
    <w:rsid w:val="00B233B4"/>
    <w:rsid w:val="00B234B6"/>
    <w:rsid w:val="00B26A55"/>
    <w:rsid w:val="00B32AE3"/>
    <w:rsid w:val="00B37F37"/>
    <w:rsid w:val="00B43B49"/>
    <w:rsid w:val="00B458E4"/>
    <w:rsid w:val="00B46104"/>
    <w:rsid w:val="00B46131"/>
    <w:rsid w:val="00B46BDA"/>
    <w:rsid w:val="00B46EC3"/>
    <w:rsid w:val="00B51AFF"/>
    <w:rsid w:val="00B52C78"/>
    <w:rsid w:val="00B539BB"/>
    <w:rsid w:val="00B54228"/>
    <w:rsid w:val="00B54A1C"/>
    <w:rsid w:val="00B55D51"/>
    <w:rsid w:val="00B6030B"/>
    <w:rsid w:val="00B60FBA"/>
    <w:rsid w:val="00B61AD7"/>
    <w:rsid w:val="00B639E4"/>
    <w:rsid w:val="00B7025E"/>
    <w:rsid w:val="00B70B33"/>
    <w:rsid w:val="00B72997"/>
    <w:rsid w:val="00B769C6"/>
    <w:rsid w:val="00B81D7D"/>
    <w:rsid w:val="00B8531B"/>
    <w:rsid w:val="00B878A0"/>
    <w:rsid w:val="00B90D1E"/>
    <w:rsid w:val="00B937A3"/>
    <w:rsid w:val="00BA42A2"/>
    <w:rsid w:val="00BA4EAB"/>
    <w:rsid w:val="00BB0056"/>
    <w:rsid w:val="00BB3A6C"/>
    <w:rsid w:val="00BB3D9A"/>
    <w:rsid w:val="00BB5882"/>
    <w:rsid w:val="00BB61DE"/>
    <w:rsid w:val="00BB71BD"/>
    <w:rsid w:val="00BC1B5C"/>
    <w:rsid w:val="00BD035B"/>
    <w:rsid w:val="00BD0A17"/>
    <w:rsid w:val="00BD17A4"/>
    <w:rsid w:val="00BD327E"/>
    <w:rsid w:val="00BD3ACC"/>
    <w:rsid w:val="00BD5868"/>
    <w:rsid w:val="00BD5B6D"/>
    <w:rsid w:val="00BD772C"/>
    <w:rsid w:val="00BE2806"/>
    <w:rsid w:val="00BF319E"/>
    <w:rsid w:val="00BF40C2"/>
    <w:rsid w:val="00BF416D"/>
    <w:rsid w:val="00BF73ED"/>
    <w:rsid w:val="00C05C5B"/>
    <w:rsid w:val="00C06B03"/>
    <w:rsid w:val="00C10D89"/>
    <w:rsid w:val="00C112A4"/>
    <w:rsid w:val="00C11B6E"/>
    <w:rsid w:val="00C11C66"/>
    <w:rsid w:val="00C13E90"/>
    <w:rsid w:val="00C14963"/>
    <w:rsid w:val="00C15883"/>
    <w:rsid w:val="00C16F78"/>
    <w:rsid w:val="00C26513"/>
    <w:rsid w:val="00C274CD"/>
    <w:rsid w:val="00C32C7F"/>
    <w:rsid w:val="00C34AAD"/>
    <w:rsid w:val="00C35968"/>
    <w:rsid w:val="00C40204"/>
    <w:rsid w:val="00C417DA"/>
    <w:rsid w:val="00C42D1F"/>
    <w:rsid w:val="00C43291"/>
    <w:rsid w:val="00C447EB"/>
    <w:rsid w:val="00C45499"/>
    <w:rsid w:val="00C54556"/>
    <w:rsid w:val="00C56CCC"/>
    <w:rsid w:val="00C61AAE"/>
    <w:rsid w:val="00C6455C"/>
    <w:rsid w:val="00C64712"/>
    <w:rsid w:val="00C66BE7"/>
    <w:rsid w:val="00C72D02"/>
    <w:rsid w:val="00C7387A"/>
    <w:rsid w:val="00C74805"/>
    <w:rsid w:val="00C75207"/>
    <w:rsid w:val="00C76908"/>
    <w:rsid w:val="00C77993"/>
    <w:rsid w:val="00C80093"/>
    <w:rsid w:val="00C82EC2"/>
    <w:rsid w:val="00C87578"/>
    <w:rsid w:val="00C920A7"/>
    <w:rsid w:val="00C92448"/>
    <w:rsid w:val="00C93A38"/>
    <w:rsid w:val="00CA0715"/>
    <w:rsid w:val="00CB3509"/>
    <w:rsid w:val="00CB4B62"/>
    <w:rsid w:val="00CB70A5"/>
    <w:rsid w:val="00CC0DE4"/>
    <w:rsid w:val="00CC1C17"/>
    <w:rsid w:val="00CD227C"/>
    <w:rsid w:val="00CD5BC2"/>
    <w:rsid w:val="00CD7406"/>
    <w:rsid w:val="00CD76B5"/>
    <w:rsid w:val="00CE0463"/>
    <w:rsid w:val="00CE1426"/>
    <w:rsid w:val="00CE2ABB"/>
    <w:rsid w:val="00CE38DF"/>
    <w:rsid w:val="00CE45E3"/>
    <w:rsid w:val="00CE63EA"/>
    <w:rsid w:val="00CF0505"/>
    <w:rsid w:val="00CF3A12"/>
    <w:rsid w:val="00CF48AA"/>
    <w:rsid w:val="00CF4A6F"/>
    <w:rsid w:val="00CF5295"/>
    <w:rsid w:val="00CF658C"/>
    <w:rsid w:val="00CF7B5E"/>
    <w:rsid w:val="00D02BEE"/>
    <w:rsid w:val="00D043D3"/>
    <w:rsid w:val="00D04B7D"/>
    <w:rsid w:val="00D07C75"/>
    <w:rsid w:val="00D15B71"/>
    <w:rsid w:val="00D15CAD"/>
    <w:rsid w:val="00D244A7"/>
    <w:rsid w:val="00D2566D"/>
    <w:rsid w:val="00D274B8"/>
    <w:rsid w:val="00D30A3B"/>
    <w:rsid w:val="00D30DC8"/>
    <w:rsid w:val="00D37D5A"/>
    <w:rsid w:val="00D4131F"/>
    <w:rsid w:val="00D50D61"/>
    <w:rsid w:val="00D51B68"/>
    <w:rsid w:val="00D52031"/>
    <w:rsid w:val="00D53078"/>
    <w:rsid w:val="00D5441E"/>
    <w:rsid w:val="00D648D4"/>
    <w:rsid w:val="00D6681E"/>
    <w:rsid w:val="00D6695C"/>
    <w:rsid w:val="00D72F45"/>
    <w:rsid w:val="00D73E1E"/>
    <w:rsid w:val="00D77061"/>
    <w:rsid w:val="00D819E0"/>
    <w:rsid w:val="00D85E2D"/>
    <w:rsid w:val="00D92309"/>
    <w:rsid w:val="00D94E87"/>
    <w:rsid w:val="00DA0BDA"/>
    <w:rsid w:val="00DA1B8A"/>
    <w:rsid w:val="00DA5C6D"/>
    <w:rsid w:val="00DA7478"/>
    <w:rsid w:val="00DA798A"/>
    <w:rsid w:val="00DB333C"/>
    <w:rsid w:val="00DC0CE0"/>
    <w:rsid w:val="00DC662F"/>
    <w:rsid w:val="00DC73A9"/>
    <w:rsid w:val="00DD4F8D"/>
    <w:rsid w:val="00DD502A"/>
    <w:rsid w:val="00DD7F6D"/>
    <w:rsid w:val="00DE22DF"/>
    <w:rsid w:val="00DE247B"/>
    <w:rsid w:val="00DE4205"/>
    <w:rsid w:val="00DE666E"/>
    <w:rsid w:val="00DE6E32"/>
    <w:rsid w:val="00DF3829"/>
    <w:rsid w:val="00DF3ADB"/>
    <w:rsid w:val="00DF3C94"/>
    <w:rsid w:val="00DF5FB4"/>
    <w:rsid w:val="00E03C53"/>
    <w:rsid w:val="00E0680C"/>
    <w:rsid w:val="00E06F01"/>
    <w:rsid w:val="00E0748B"/>
    <w:rsid w:val="00E079DA"/>
    <w:rsid w:val="00E221F3"/>
    <w:rsid w:val="00E27FB1"/>
    <w:rsid w:val="00E30455"/>
    <w:rsid w:val="00E316BF"/>
    <w:rsid w:val="00E3570E"/>
    <w:rsid w:val="00E35A31"/>
    <w:rsid w:val="00E36845"/>
    <w:rsid w:val="00E40CCB"/>
    <w:rsid w:val="00E4127C"/>
    <w:rsid w:val="00E415CB"/>
    <w:rsid w:val="00E448B6"/>
    <w:rsid w:val="00E46D8A"/>
    <w:rsid w:val="00E520D0"/>
    <w:rsid w:val="00E54112"/>
    <w:rsid w:val="00E5541B"/>
    <w:rsid w:val="00E575BC"/>
    <w:rsid w:val="00E843F2"/>
    <w:rsid w:val="00E856F6"/>
    <w:rsid w:val="00E85A05"/>
    <w:rsid w:val="00E864DC"/>
    <w:rsid w:val="00E87812"/>
    <w:rsid w:val="00E9000B"/>
    <w:rsid w:val="00E92CB3"/>
    <w:rsid w:val="00E92F2A"/>
    <w:rsid w:val="00E956D0"/>
    <w:rsid w:val="00E97337"/>
    <w:rsid w:val="00EA1563"/>
    <w:rsid w:val="00EA79C3"/>
    <w:rsid w:val="00EB0106"/>
    <w:rsid w:val="00EB1470"/>
    <w:rsid w:val="00EB206F"/>
    <w:rsid w:val="00EB7279"/>
    <w:rsid w:val="00EB774E"/>
    <w:rsid w:val="00EC0427"/>
    <w:rsid w:val="00EC0834"/>
    <w:rsid w:val="00EC36BF"/>
    <w:rsid w:val="00EC5267"/>
    <w:rsid w:val="00ED0111"/>
    <w:rsid w:val="00ED27F4"/>
    <w:rsid w:val="00ED616E"/>
    <w:rsid w:val="00ED6BB1"/>
    <w:rsid w:val="00EE4524"/>
    <w:rsid w:val="00EE63FF"/>
    <w:rsid w:val="00EE661A"/>
    <w:rsid w:val="00EF0A79"/>
    <w:rsid w:val="00EF49A7"/>
    <w:rsid w:val="00F00DC2"/>
    <w:rsid w:val="00F0564B"/>
    <w:rsid w:val="00F15DE2"/>
    <w:rsid w:val="00F268D5"/>
    <w:rsid w:val="00F272F4"/>
    <w:rsid w:val="00F31A98"/>
    <w:rsid w:val="00F341A6"/>
    <w:rsid w:val="00F42362"/>
    <w:rsid w:val="00F46063"/>
    <w:rsid w:val="00F46176"/>
    <w:rsid w:val="00F4765F"/>
    <w:rsid w:val="00F508A1"/>
    <w:rsid w:val="00F539BF"/>
    <w:rsid w:val="00F54EF1"/>
    <w:rsid w:val="00F5553D"/>
    <w:rsid w:val="00F558B7"/>
    <w:rsid w:val="00F56ACB"/>
    <w:rsid w:val="00F56EB4"/>
    <w:rsid w:val="00F60A3A"/>
    <w:rsid w:val="00F6198F"/>
    <w:rsid w:val="00F721D1"/>
    <w:rsid w:val="00F73085"/>
    <w:rsid w:val="00F74C8E"/>
    <w:rsid w:val="00F756B2"/>
    <w:rsid w:val="00F76C36"/>
    <w:rsid w:val="00F76C3F"/>
    <w:rsid w:val="00F8454A"/>
    <w:rsid w:val="00F85342"/>
    <w:rsid w:val="00F8758C"/>
    <w:rsid w:val="00F90429"/>
    <w:rsid w:val="00F9346F"/>
    <w:rsid w:val="00F971E8"/>
    <w:rsid w:val="00FA59DC"/>
    <w:rsid w:val="00FA6758"/>
    <w:rsid w:val="00FA7E02"/>
    <w:rsid w:val="00FB08E3"/>
    <w:rsid w:val="00FB146A"/>
    <w:rsid w:val="00FB3A6F"/>
    <w:rsid w:val="00FB60DC"/>
    <w:rsid w:val="00FC2EEC"/>
    <w:rsid w:val="00FC4E28"/>
    <w:rsid w:val="00FC7715"/>
    <w:rsid w:val="00FD534E"/>
    <w:rsid w:val="00FD7E81"/>
    <w:rsid w:val="00FE1D31"/>
    <w:rsid w:val="00FE43D7"/>
    <w:rsid w:val="00FF0F6D"/>
    <w:rsid w:val="00FF1C1F"/>
    <w:rsid w:val="00FF651C"/>
    <w:rsid w:val="00FF663A"/>
    <w:rsid w:val="00FF73D3"/>
    <w:rsid w:val="00FF7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6F6FFE"/>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 w:val="left" w:pos="709"/>
        <w:tab w:val="decimal" w:pos="2365"/>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C76908"/>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color w:val="000000"/>
      <w:spacing w:val="0"/>
      <w:w w:val="100"/>
      <w:position w:val="0"/>
      <w:sz w:val="22"/>
      <w:szCs w:val="22"/>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color w:val="000000"/>
      <w:spacing w:val="0"/>
      <w:w w:val="100"/>
      <w:position w:val="0"/>
      <w:sz w:val="22"/>
      <w:szCs w:val="22"/>
      <w:lang w:val="ru-RU"/>
    </w:rPr>
  </w:style>
  <w:style w:type="paragraph" w:styleId="af3">
    <w:name w:val="Normal (Web)"/>
    <w:basedOn w:val="a"/>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lang w:eastAsia="ru-RU"/>
    </w:rPr>
  </w:style>
  <w:style w:type="paragraph" w:styleId="af4">
    <w:name w:val="header"/>
    <w:basedOn w:val="a"/>
    <w:link w:val="af5"/>
    <w:uiPriority w:val="99"/>
    <w:unhideWhenUsed/>
    <w:rsid w:val="008E2D97"/>
    <w:pPr>
      <w:tabs>
        <w:tab w:val="center" w:pos="4677"/>
        <w:tab w:val="right" w:pos="9355"/>
      </w:tabs>
    </w:pPr>
  </w:style>
  <w:style w:type="character" w:customStyle="1" w:styleId="af5">
    <w:name w:val="Верхний колонтитул Знак"/>
    <w:basedOn w:val="a0"/>
    <w:link w:val="af4"/>
    <w:uiPriority w:val="99"/>
    <w:rsid w:val="008E2D97"/>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8E2D97"/>
    <w:pPr>
      <w:tabs>
        <w:tab w:val="center" w:pos="4677"/>
        <w:tab w:val="right" w:pos="9355"/>
      </w:tabs>
    </w:pPr>
  </w:style>
  <w:style w:type="character" w:customStyle="1" w:styleId="af7">
    <w:name w:val="Нижний колонтитул Знак"/>
    <w:basedOn w:val="a0"/>
    <w:link w:val="af6"/>
    <w:uiPriority w:val="99"/>
    <w:semiHidden/>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color w:val="000000"/>
      <w:spacing w:val="0"/>
      <w:w w:val="100"/>
      <w:position w:val="0"/>
      <w:lang w:val="ru-RU"/>
    </w:rPr>
  </w:style>
  <w:style w:type="character" w:customStyle="1" w:styleId="style91">
    <w:name w:val="style91"/>
    <w:basedOn w:val="a0"/>
    <w:rsid w:val="0053326D"/>
    <w:rPr>
      <w:sz w:val="21"/>
      <w:szCs w:val="21"/>
    </w:rPr>
  </w:style>
  <w:style w:type="paragraph" w:styleId="af8">
    <w:name w:val="footnote text"/>
    <w:basedOn w:val="a"/>
    <w:link w:val="af9"/>
    <w:uiPriority w:val="99"/>
    <w:semiHidden/>
    <w:unhideWhenUsed/>
    <w:rsid w:val="00660AA4"/>
    <w:rPr>
      <w:sz w:val="20"/>
      <w:szCs w:val="20"/>
    </w:rPr>
  </w:style>
  <w:style w:type="character" w:customStyle="1" w:styleId="af9">
    <w:name w:val="Текст сноски Знак"/>
    <w:basedOn w:val="a0"/>
    <w:link w:val="af8"/>
    <w:uiPriority w:val="99"/>
    <w:semiHidden/>
    <w:rsid w:val="00660AA4"/>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660AA4"/>
    <w:rPr>
      <w:vertAlign w:val="superscript"/>
    </w:rPr>
  </w:style>
  <w:style w:type="paragraph" w:styleId="afb">
    <w:name w:val="endnote text"/>
    <w:basedOn w:val="a"/>
    <w:link w:val="afc"/>
    <w:uiPriority w:val="99"/>
    <w:semiHidden/>
    <w:unhideWhenUsed/>
    <w:rsid w:val="00660AA4"/>
    <w:rPr>
      <w:sz w:val="20"/>
      <w:szCs w:val="20"/>
    </w:rPr>
  </w:style>
  <w:style w:type="character" w:customStyle="1" w:styleId="afc">
    <w:name w:val="Текст концевой сноски Знак"/>
    <w:basedOn w:val="a0"/>
    <w:link w:val="afb"/>
    <w:uiPriority w:val="99"/>
    <w:semiHidden/>
    <w:rsid w:val="00660AA4"/>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660AA4"/>
    <w:rPr>
      <w:vertAlign w:val="superscript"/>
    </w:rPr>
  </w:style>
  <w:style w:type="paragraph" w:customStyle="1" w:styleId="31">
    <w:name w:val="Заголовок 31"/>
    <w:next w:val="a"/>
    <w:uiPriority w:val="99"/>
    <w:rsid w:val="00786D58"/>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paragraph" w:styleId="HTML">
    <w:name w:val="HTML Preformatted"/>
    <w:basedOn w:val="a"/>
    <w:link w:val="HTML0"/>
    <w:rsid w:val="00221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hAnsi="Arial Unicode MS" w:cs="Arial Unicode MS"/>
      <w:sz w:val="20"/>
      <w:szCs w:val="20"/>
      <w:lang w:eastAsia="ar-SA"/>
    </w:rPr>
  </w:style>
  <w:style w:type="character" w:customStyle="1" w:styleId="HTML0">
    <w:name w:val="Стандартный HTML Знак"/>
    <w:basedOn w:val="a0"/>
    <w:link w:val="HTML"/>
    <w:rsid w:val="0022140E"/>
    <w:rPr>
      <w:rFonts w:ascii="Arial Unicode MS" w:eastAsia="Times New Roman" w:hAnsi="Arial Unicode MS" w:cs="Arial Unicode MS"/>
      <w:sz w:val="20"/>
      <w:szCs w:val="20"/>
      <w:lang w:eastAsia="ar-SA"/>
    </w:rPr>
  </w:style>
  <w:style w:type="paragraph" w:styleId="12">
    <w:name w:val="index 1"/>
    <w:basedOn w:val="a"/>
    <w:next w:val="a"/>
    <w:autoRedefine/>
    <w:uiPriority w:val="99"/>
    <w:semiHidden/>
    <w:unhideWhenUsed/>
    <w:rsid w:val="0022140E"/>
    <w:pPr>
      <w:ind w:left="240" w:hanging="240"/>
    </w:pPr>
  </w:style>
  <w:style w:type="paragraph" w:styleId="afe">
    <w:name w:val="index heading"/>
    <w:basedOn w:val="a"/>
    <w:rsid w:val="0022140E"/>
    <w:pPr>
      <w:suppressLineNumbers/>
      <w:suppressAutoHyphens/>
    </w:pPr>
    <w:rPr>
      <w:rFonts w:cs="Tahoma"/>
      <w:sz w:val="20"/>
      <w:szCs w:val="20"/>
      <w:lang w:eastAsia="ar-SA"/>
    </w:rPr>
  </w:style>
  <w:style w:type="character" w:styleId="aff">
    <w:name w:val="Strong"/>
    <w:basedOn w:val="a0"/>
    <w:uiPriority w:val="22"/>
    <w:qFormat/>
    <w:rsid w:val="00E4127C"/>
    <w:rPr>
      <w:b/>
      <w:bCs/>
    </w:rPr>
  </w:style>
</w:styles>
</file>

<file path=word/webSettings.xml><?xml version="1.0" encoding="utf-8"?>
<w:webSettings xmlns:r="http://schemas.openxmlformats.org/officeDocument/2006/relationships" xmlns:w="http://schemas.openxmlformats.org/wordprocessingml/2006/main">
  <w:divs>
    <w:div w:id="440926860">
      <w:bodyDiv w:val="1"/>
      <w:marLeft w:val="0"/>
      <w:marRight w:val="0"/>
      <w:marTop w:val="0"/>
      <w:marBottom w:val="0"/>
      <w:divBdr>
        <w:top w:val="none" w:sz="0" w:space="0" w:color="auto"/>
        <w:left w:val="none" w:sz="0" w:space="0" w:color="auto"/>
        <w:bottom w:val="none" w:sz="0" w:space="0" w:color="auto"/>
        <w:right w:val="none" w:sz="0" w:space="0" w:color="auto"/>
      </w:divBdr>
    </w:div>
    <w:div w:id="702752660">
      <w:bodyDiv w:val="1"/>
      <w:marLeft w:val="0"/>
      <w:marRight w:val="0"/>
      <w:marTop w:val="0"/>
      <w:marBottom w:val="0"/>
      <w:divBdr>
        <w:top w:val="none" w:sz="0" w:space="0" w:color="auto"/>
        <w:left w:val="none" w:sz="0" w:space="0" w:color="auto"/>
        <w:bottom w:val="none" w:sz="0" w:space="0" w:color="auto"/>
        <w:right w:val="none" w:sz="0" w:space="0" w:color="auto"/>
      </w:divBdr>
    </w:div>
    <w:div w:id="9360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az@admkrs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admkrsk.ru" TargetMode="External"/><Relationship Id="rId5" Type="http://schemas.openxmlformats.org/officeDocument/2006/relationships/numbering" Target="numbering.xml"/><Relationship Id="rId1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EDF90-AE14-4DB6-84D4-2D4812615A58}"/>
</file>

<file path=customXml/itemProps2.xml><?xml version="1.0" encoding="utf-8"?>
<ds:datastoreItem xmlns:ds="http://schemas.openxmlformats.org/officeDocument/2006/customXml" ds:itemID="{A9C56970-573F-47F5-8B92-D1CEA1BCAEE4}"/>
</file>

<file path=customXml/itemProps3.xml><?xml version="1.0" encoding="utf-8"?>
<ds:datastoreItem xmlns:ds="http://schemas.openxmlformats.org/officeDocument/2006/customXml" ds:itemID="{971D4813-BE91-4BBC-A218-A74F5F4DCEAB}"/>
</file>

<file path=customXml/itemProps4.xml><?xml version="1.0" encoding="utf-8"?>
<ds:datastoreItem xmlns:ds="http://schemas.openxmlformats.org/officeDocument/2006/customXml" ds:itemID="{565D59D4-1AD8-4DDD-92DE-CC35F9A93D98}"/>
</file>

<file path=docProps/app.xml><?xml version="1.0" encoding="utf-8"?>
<Properties xmlns="http://schemas.openxmlformats.org/officeDocument/2006/extended-properties" xmlns:vt="http://schemas.openxmlformats.org/officeDocument/2006/docPropsVTypes">
  <Template>Normal</Template>
  <TotalTime>1630</TotalTime>
  <Pages>29</Pages>
  <Words>9967</Words>
  <Characters>56814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nazarova</cp:lastModifiedBy>
  <cp:revision>102</cp:revision>
  <cp:lastPrinted>2015-10-14T07:46:00Z</cp:lastPrinted>
  <dcterms:created xsi:type="dcterms:W3CDTF">2015-07-31T08:04:00Z</dcterms:created>
  <dcterms:modified xsi:type="dcterms:W3CDTF">2015-10-14T08:11:00Z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