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1C3709" w:rsidRDefault="00353AA8" w:rsidP="00BC62A9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D52A6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B62D96" w:rsidP="00B62D96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26F47"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B62D96" w:rsidP="00B62D96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26F47"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="00D26F47"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D26F47"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0B6083" w:rsidRDefault="000B6083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6083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0B6083">
        <w:rPr>
          <w:rFonts w:ascii="Times New Roman" w:hAnsi="Times New Roman"/>
          <w:sz w:val="24"/>
          <w:szCs w:val="24"/>
        </w:rPr>
        <w:t>ии ау</w:t>
      </w:r>
      <w:proofErr w:type="gramEnd"/>
      <w:r w:rsidRPr="000B6083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 от 08.09.2017 № 3947-недв «О проведении повторного аукциона по продаже права на заключение договора аренды земельного участка (ул. Мате-</w:t>
      </w:r>
      <w:proofErr w:type="spellStart"/>
      <w:r w:rsidRPr="000B6083">
        <w:rPr>
          <w:rFonts w:ascii="Times New Roman" w:hAnsi="Times New Roman"/>
          <w:sz w:val="24"/>
          <w:szCs w:val="24"/>
        </w:rPr>
        <w:t>Залки</w:t>
      </w:r>
      <w:proofErr w:type="spellEnd"/>
      <w:r w:rsidRPr="000B6083">
        <w:rPr>
          <w:rFonts w:ascii="Times New Roman" w:hAnsi="Times New Roman"/>
          <w:sz w:val="24"/>
          <w:szCs w:val="24"/>
        </w:rPr>
        <w:t xml:space="preserve"> – ул. Космонавтов, 24:50:0000000:154)».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 xml:space="preserve">Аукцион начинается </w:t>
      </w:r>
      <w:r w:rsidR="0008655C">
        <w:rPr>
          <w:rFonts w:ascii="Times New Roman" w:hAnsi="Times New Roman"/>
          <w:sz w:val="24"/>
          <w:szCs w:val="24"/>
        </w:rPr>
        <w:t>17 октября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0530B3">
        <w:rPr>
          <w:rFonts w:ascii="Times New Roman" w:hAnsi="Times New Roman"/>
          <w:sz w:val="24"/>
          <w:szCs w:val="24"/>
        </w:rPr>
        <w:t>7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</w:t>
      </w:r>
      <w:r w:rsidR="000530B3">
        <w:rPr>
          <w:rFonts w:ascii="Times New Roman" w:hAnsi="Times New Roman"/>
          <w:sz w:val="24"/>
          <w:szCs w:val="24"/>
        </w:rPr>
        <w:t>4</w:t>
      </w:r>
      <w:r w:rsidRPr="00502BA0">
        <w:rPr>
          <w:rFonts w:ascii="Times New Roman" w:hAnsi="Times New Roman"/>
          <w:sz w:val="24"/>
          <w:szCs w:val="24"/>
        </w:rPr>
        <w:t>5 часов в последовательности, указанной в извещении по адресу: г. Красноярск, ул. Карла Маркса, 95, каб. 303.</w:t>
      </w:r>
      <w:r w:rsidR="00DA604D">
        <w:rPr>
          <w:rFonts w:ascii="Times New Roman" w:hAnsi="Times New Roman"/>
          <w:sz w:val="24"/>
          <w:szCs w:val="24"/>
        </w:rPr>
        <w:t xml:space="preserve"> Порядок проведения аукциона установлен статьей 39.12 Земельного кодекса РФ.</w:t>
      </w:r>
    </w:p>
    <w:p w:rsidR="00D26F47" w:rsidRDefault="00D26F47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0B6083" w:rsidRPr="000B6083" w:rsidRDefault="000B6083" w:rsidP="000B608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0B6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24:50:0000000:154, расположенного по адресу: местоположение установлено относительно ориентира, расположенного в границах участка.  </w:t>
      </w:r>
      <w:proofErr w:type="gram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Почтовый адрес ориентира: г. Красноярск, Советский район, ул. Мате-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Залки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Космонавтов, предназначенного для размещения объекта: обслуживание автотранспорта, деловое управление. </w:t>
      </w:r>
      <w:proofErr w:type="gramEnd"/>
    </w:p>
    <w:p w:rsidR="000B6083" w:rsidRPr="000B6083" w:rsidRDefault="000B6083" w:rsidP="000B608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0B6083" w:rsidRPr="000B6083" w:rsidRDefault="000B6083" w:rsidP="000B6083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 wp14:anchorId="1BC849EE" wp14:editId="6DC8F1EB">
            <wp:extent cx="4076700" cy="3064857"/>
            <wp:effectExtent l="19050" t="0" r="0" b="0"/>
            <wp:docPr id="1" name="Рисунок 1" descr="T:\_Общие документы отдела\!ТОРГИ 2017\Схемы\ул. Мате-Залки – ул.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Мате-Залки – ул.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83" w:rsidRPr="000B6083" w:rsidRDefault="000B6083" w:rsidP="000B6083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     4 124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340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0B6083" w:rsidRPr="000B6083" w:rsidRDefault="000B6083" w:rsidP="000B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сетей электроснабжения, теплоснабжения. 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0B6083" w:rsidRPr="000B6083" w:rsidRDefault="000B6083" w:rsidP="000B6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0B6083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автотранспорта; деловое управление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0B6083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автотранспорта, деловое управление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B6083" w:rsidRPr="000B6083" w:rsidRDefault="000B6083" w:rsidP="000B6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Theme="minorHAnsi" w:hAnsi="Times New Roman"/>
          <w:sz w:val="24"/>
          <w:szCs w:val="24"/>
        </w:rPr>
        <w:t>К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0B6083" w:rsidRPr="000B6083" w:rsidRDefault="000B6083" w:rsidP="000B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0B6083" w:rsidRPr="000B6083" w:rsidRDefault="000B6083" w:rsidP="000B6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– 49 га;</w:t>
      </w:r>
    </w:p>
    <w:p w:rsidR="000B6083" w:rsidRPr="000B6083" w:rsidRDefault="000B6083" w:rsidP="000B6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80%.</w:t>
      </w:r>
    </w:p>
    <w:p w:rsidR="000B6083" w:rsidRPr="000B6083" w:rsidRDefault="000B6083" w:rsidP="000B6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3) отступ от красной линии до зданий, строений, сооружений при осуществлении строительства – не менее 6 м.</w:t>
      </w:r>
    </w:p>
    <w:p w:rsidR="000B6083" w:rsidRPr="000B6083" w:rsidRDefault="000B6083" w:rsidP="000B60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17.08.2017 № </w:t>
      </w:r>
      <w:r w:rsidRPr="000B6083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24308000-17060.</w:t>
      </w:r>
    </w:p>
    <w:p w:rsidR="000B6083" w:rsidRPr="000B6083" w:rsidRDefault="000B6083" w:rsidP="000B6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 АО «Красноярская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14.09.2016 № 2-5/23-859. Теплоснабжение с планируемой нагрузкой 0,2 Гкал/час возможно осуществить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расноярска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2013-2016 годы» на основании заключенного договора о подключении к системам теплоснабжения. 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Возможные точки подключения: в тепловые сет</w:t>
      </w:r>
      <w:proofErr w:type="gram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», в ТК 19150803б с ее реконструкцией (согласование ООО «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» № КЦО 16/36261 от 21.06.2016 г.). 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к тепловым сетям  не ранее срока реализации мероприятий вышеуказанной инвестиционной программы.</w:t>
      </w:r>
    </w:p>
    <w:p w:rsidR="000B6083" w:rsidRPr="000B6083" w:rsidRDefault="000B6083" w:rsidP="000B6083">
      <w:pPr>
        <w:tabs>
          <w:tab w:val="left" w:pos="12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0B6083" w:rsidRPr="000B6083" w:rsidRDefault="000B6083" w:rsidP="000B60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» от 28.10.2016 № КЦО 16/38457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0B6083" w:rsidRPr="000B6083" w:rsidRDefault="000B6083" w:rsidP="000B60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2006 АО «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ул. Мате </w:t>
      </w:r>
      <w:proofErr w:type="spellStart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Залки</w:t>
      </w:r>
      <w:proofErr w:type="spellEnd"/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Космонавтов.</w:t>
      </w:r>
    </w:p>
    <w:p w:rsidR="000B6083" w:rsidRPr="000B6083" w:rsidRDefault="000B6083" w:rsidP="000B6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83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27.07.2017 № 6942, земельный участок частично огражден,  свободен от застройки,  частично захламлен. В границах земельного участка ведутся работы по обустройству временной автопарковки, установлен пункт охраны.</w:t>
      </w:r>
    </w:p>
    <w:p w:rsidR="000B6083" w:rsidRPr="00502BA0" w:rsidRDefault="000B6083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D0394A">
      <w:pPr>
        <w:pStyle w:val="ConsNormal"/>
        <w:widowControl/>
        <w:ind w:right="0" w:firstLine="284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3368"/>
      </w:tblGrid>
      <w:tr w:rsidR="000B6083" w:rsidRPr="007C1C73" w:rsidTr="000B6083">
        <w:tc>
          <w:tcPr>
            <w:tcW w:w="1548" w:type="pct"/>
            <w:vAlign w:val="center"/>
          </w:tcPr>
          <w:p w:rsidR="000B6083" w:rsidRPr="007C1C73" w:rsidRDefault="000B608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Начальный размер арендной платы, руб. в год</w:t>
            </w:r>
          </w:p>
        </w:tc>
        <w:tc>
          <w:tcPr>
            <w:tcW w:w="884" w:type="pct"/>
            <w:vAlign w:val="center"/>
          </w:tcPr>
          <w:p w:rsidR="000B6083" w:rsidRPr="007C1C73" w:rsidRDefault="000B608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Шаг аукциона, руб.</w:t>
            </w:r>
          </w:p>
        </w:tc>
        <w:tc>
          <w:tcPr>
            <w:tcW w:w="952" w:type="pct"/>
            <w:vAlign w:val="center"/>
          </w:tcPr>
          <w:p w:rsidR="000B6083" w:rsidRPr="007C1C73" w:rsidRDefault="000B608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Размер задатка, руб.</w:t>
            </w:r>
          </w:p>
        </w:tc>
        <w:tc>
          <w:tcPr>
            <w:tcW w:w="1616" w:type="pct"/>
            <w:vAlign w:val="center"/>
          </w:tcPr>
          <w:p w:rsidR="000B6083" w:rsidRPr="007C1C73" w:rsidRDefault="000B6083" w:rsidP="001E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1C73">
              <w:rPr>
                <w:rFonts w:ascii="Times New Roman" w:hAnsi="Times New Roman"/>
              </w:rPr>
              <w:t>Срок аренды</w:t>
            </w:r>
          </w:p>
        </w:tc>
      </w:tr>
      <w:tr w:rsidR="000B6083" w:rsidRPr="007C1C73" w:rsidTr="000B6083">
        <w:tc>
          <w:tcPr>
            <w:tcW w:w="1548" w:type="pct"/>
            <w:vAlign w:val="center"/>
          </w:tcPr>
          <w:p w:rsidR="000B6083" w:rsidRPr="007C1C73" w:rsidRDefault="000B6083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083">
              <w:rPr>
                <w:rFonts w:ascii="Times New Roman" w:eastAsia="Times New Roman" w:hAnsi="Times New Roman"/>
                <w:lang w:eastAsia="ru-RU"/>
              </w:rPr>
              <w:t>1 326 409,70</w:t>
            </w:r>
          </w:p>
        </w:tc>
        <w:tc>
          <w:tcPr>
            <w:tcW w:w="884" w:type="pct"/>
            <w:vAlign w:val="center"/>
          </w:tcPr>
          <w:p w:rsidR="000B6083" w:rsidRPr="00096E97" w:rsidRDefault="000B6083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B6083">
              <w:rPr>
                <w:rFonts w:ascii="Times New Roman" w:eastAsia="Times New Roman" w:hAnsi="Times New Roman"/>
                <w:lang w:eastAsia="ru-RU"/>
              </w:rPr>
              <w:t>39 792,29</w:t>
            </w:r>
          </w:p>
        </w:tc>
        <w:tc>
          <w:tcPr>
            <w:tcW w:w="952" w:type="pct"/>
            <w:vAlign w:val="center"/>
          </w:tcPr>
          <w:p w:rsidR="000B6083" w:rsidRPr="00096E97" w:rsidRDefault="000B6083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B6083">
              <w:rPr>
                <w:rFonts w:ascii="Times New Roman" w:eastAsia="Times New Roman" w:hAnsi="Times New Roman"/>
                <w:lang w:eastAsia="ru-RU"/>
              </w:rPr>
              <w:t>397 922,91</w:t>
            </w:r>
          </w:p>
        </w:tc>
        <w:tc>
          <w:tcPr>
            <w:tcW w:w="1616" w:type="pct"/>
            <w:vAlign w:val="center"/>
          </w:tcPr>
          <w:p w:rsidR="000B6083" w:rsidRPr="00096E97" w:rsidRDefault="000B6083" w:rsidP="002313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B6083">
              <w:rPr>
                <w:rFonts w:ascii="Times New Roman" w:eastAsia="Times New Roman" w:hAnsi="Times New Roman"/>
                <w:lang w:eastAsia="ru-RU"/>
              </w:rPr>
              <w:t xml:space="preserve">7 лет  </w:t>
            </w:r>
          </w:p>
        </w:tc>
      </w:tr>
    </w:tbl>
    <w:p w:rsidR="00353AA8" w:rsidRPr="001C3709" w:rsidRDefault="00EE7F7F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lastRenderedPageBreak/>
        <w:t xml:space="preserve">Начало приема заявок: с </w:t>
      </w:r>
      <w:r w:rsidR="000B6083">
        <w:rPr>
          <w:rFonts w:ascii="Times New Roman" w:hAnsi="Times New Roman"/>
          <w:sz w:val="24"/>
          <w:szCs w:val="24"/>
        </w:rPr>
        <w:t>16 сентября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6136E4">
        <w:rPr>
          <w:rFonts w:ascii="Times New Roman" w:hAnsi="Times New Roman"/>
          <w:sz w:val="24"/>
          <w:szCs w:val="24"/>
        </w:rPr>
        <w:t>7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="000B6083">
        <w:rPr>
          <w:rFonts w:ascii="Times New Roman" w:hAnsi="Times New Roman"/>
          <w:sz w:val="24"/>
          <w:szCs w:val="24"/>
        </w:rPr>
        <w:t>12 октября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E149F">
        <w:rPr>
          <w:rFonts w:ascii="Times New Roman" w:hAnsi="Times New Roman"/>
          <w:sz w:val="24"/>
          <w:szCs w:val="24"/>
        </w:rPr>
        <w:t>7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D42E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D42EBE">
      <w:pPr>
        <w:pStyle w:val="ConsTitle"/>
        <w:widowControl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9B65D5" w:rsidRDefault="009B65D5" w:rsidP="009B65D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D42EB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D42EBE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136E4" w:rsidRDefault="006136E4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B62D9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B62D96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B62D96">
        <w:rPr>
          <w:rFonts w:ascii="Times New Roman" w:hAnsi="Times New Roman"/>
          <w:sz w:val="24"/>
          <w:szCs w:val="24"/>
        </w:rPr>
        <w:t xml:space="preserve">                                               В.Ф. Щерб</w:t>
      </w:r>
      <w:r w:rsidR="00585864">
        <w:rPr>
          <w:rFonts w:ascii="Times New Roman" w:hAnsi="Times New Roman"/>
          <w:sz w:val="24"/>
          <w:szCs w:val="24"/>
        </w:rPr>
        <w:t>е</w:t>
      </w:r>
      <w:r w:rsidR="00B62D96">
        <w:rPr>
          <w:rFonts w:ascii="Times New Roman" w:hAnsi="Times New Roman"/>
          <w:sz w:val="24"/>
          <w:szCs w:val="24"/>
        </w:rPr>
        <w:t>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B6083" w:rsidRDefault="000B608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B6083" w:rsidRDefault="000B608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B6083" w:rsidRDefault="000B608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0B6083" w:rsidRDefault="000B608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B6083" w:rsidRDefault="000B6083" w:rsidP="00890915">
      <w:pPr>
        <w:jc w:val="center"/>
        <w:rPr>
          <w:b/>
        </w:rPr>
      </w:pPr>
    </w:p>
    <w:p w:rsidR="000B6083" w:rsidRDefault="000B6083" w:rsidP="00890915">
      <w:pPr>
        <w:jc w:val="center"/>
        <w:rPr>
          <w:b/>
        </w:rPr>
      </w:pPr>
    </w:p>
    <w:p w:rsidR="000B6083" w:rsidRDefault="000B6083" w:rsidP="00890915">
      <w:pPr>
        <w:jc w:val="center"/>
        <w:rPr>
          <w:b/>
        </w:rPr>
      </w:pPr>
      <w:bookmarkStart w:id="0" w:name="_GoBack"/>
      <w:r w:rsidRPr="000B6083">
        <w:rPr>
          <w:rFonts w:ascii="Arial" w:eastAsia="Times New Roman" w:hAnsi="Arial"/>
          <w:noProof/>
          <w:sz w:val="16"/>
          <w:szCs w:val="20"/>
          <w:lang w:eastAsia="ru-RU"/>
        </w:rPr>
        <w:drawing>
          <wp:inline distT="0" distB="0" distL="0" distR="0" wp14:anchorId="5B03C96C" wp14:editId="3B530947">
            <wp:extent cx="6166027" cy="4635610"/>
            <wp:effectExtent l="0" t="0" r="0" b="0"/>
            <wp:docPr id="2" name="Рисунок 2" descr="T:\_Общие документы отдела\!ТОРГИ 2017\Схемы\ул. Мате-Залки – ул.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Мате-Залки – ул.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26" cy="46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B6083" w:rsidSect="007C1C73">
      <w:pgSz w:w="11906" w:h="16838"/>
      <w:pgMar w:top="454" w:right="707" w:bottom="737" w:left="993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D" w:rsidRDefault="0054405D" w:rsidP="00D42EBE">
      <w:pPr>
        <w:spacing w:after="0" w:line="240" w:lineRule="auto"/>
      </w:pPr>
      <w:r>
        <w:separator/>
      </w:r>
    </w:p>
  </w:endnote>
  <w:end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D" w:rsidRDefault="0054405D" w:rsidP="00D42EBE">
      <w:pPr>
        <w:spacing w:after="0" w:line="240" w:lineRule="auto"/>
      </w:pPr>
      <w:r>
        <w:separator/>
      </w:r>
    </w:p>
  </w:footnote>
  <w:footnote w:type="continuationSeparator" w:id="0">
    <w:p w:rsidR="0054405D" w:rsidRDefault="0054405D" w:rsidP="00D4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B6"/>
    <w:multiLevelType w:val="hybridMultilevel"/>
    <w:tmpl w:val="0BB6AB3A"/>
    <w:lvl w:ilvl="0" w:tplc="0EB20DD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299C1301"/>
    <w:multiLevelType w:val="hybridMultilevel"/>
    <w:tmpl w:val="6EFC59DA"/>
    <w:lvl w:ilvl="0" w:tplc="8B5E22F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DC65D0"/>
    <w:multiLevelType w:val="hybridMultilevel"/>
    <w:tmpl w:val="5D5E4C9A"/>
    <w:lvl w:ilvl="0" w:tplc="F7041906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477CE"/>
    <w:multiLevelType w:val="hybridMultilevel"/>
    <w:tmpl w:val="D9AACA2A"/>
    <w:lvl w:ilvl="0" w:tplc="E3D62C78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8C732A7"/>
    <w:multiLevelType w:val="hybridMultilevel"/>
    <w:tmpl w:val="FD626280"/>
    <w:lvl w:ilvl="0" w:tplc="99C45B0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2C3516A"/>
    <w:multiLevelType w:val="hybridMultilevel"/>
    <w:tmpl w:val="1638B6C0"/>
    <w:lvl w:ilvl="0" w:tplc="42AC3E20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322A"/>
    <w:multiLevelType w:val="hybridMultilevel"/>
    <w:tmpl w:val="475AB47E"/>
    <w:lvl w:ilvl="0" w:tplc="3FB0CC0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9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0">
    <w:nsid w:val="64903725"/>
    <w:multiLevelType w:val="hybridMultilevel"/>
    <w:tmpl w:val="81984686"/>
    <w:lvl w:ilvl="0" w:tplc="D344735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945A7"/>
    <w:multiLevelType w:val="hybridMultilevel"/>
    <w:tmpl w:val="9662B07C"/>
    <w:lvl w:ilvl="0" w:tplc="D726517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711C1"/>
    <w:multiLevelType w:val="hybridMultilevel"/>
    <w:tmpl w:val="9B72F17E"/>
    <w:lvl w:ilvl="0" w:tplc="952EA61A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1">
    <w:nsid w:val="7B734289"/>
    <w:multiLevelType w:val="hybridMultilevel"/>
    <w:tmpl w:val="98766C82"/>
    <w:lvl w:ilvl="0" w:tplc="3E3A85A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BC4"/>
    <w:multiLevelType w:val="hybridMultilevel"/>
    <w:tmpl w:val="36A6D600"/>
    <w:lvl w:ilvl="0" w:tplc="EF60E294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</w:num>
  <w:num w:numId="5">
    <w:abstractNumId w:val="15"/>
  </w:num>
  <w:num w:numId="6">
    <w:abstractNumId w:val="10"/>
  </w:num>
  <w:num w:numId="7">
    <w:abstractNumId w:val="39"/>
  </w:num>
  <w:num w:numId="8">
    <w:abstractNumId w:val="13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6"/>
  </w:num>
  <w:num w:numId="14">
    <w:abstractNumId w:val="23"/>
  </w:num>
  <w:num w:numId="15">
    <w:abstractNumId w:val="5"/>
  </w:num>
  <w:num w:numId="16">
    <w:abstractNumId w:val="11"/>
  </w:num>
  <w:num w:numId="17">
    <w:abstractNumId w:val="14"/>
  </w:num>
  <w:num w:numId="18">
    <w:abstractNumId w:val="21"/>
  </w:num>
  <w:num w:numId="19">
    <w:abstractNumId w:val="29"/>
  </w:num>
  <w:num w:numId="20">
    <w:abstractNumId w:val="37"/>
  </w:num>
  <w:num w:numId="21">
    <w:abstractNumId w:val="36"/>
  </w:num>
  <w:num w:numId="22">
    <w:abstractNumId w:val="12"/>
  </w:num>
  <w:num w:numId="23">
    <w:abstractNumId w:val="38"/>
  </w:num>
  <w:num w:numId="24">
    <w:abstractNumId w:val="34"/>
  </w:num>
  <w:num w:numId="25">
    <w:abstractNumId w:val="40"/>
  </w:num>
  <w:num w:numId="26">
    <w:abstractNumId w:val="4"/>
  </w:num>
  <w:num w:numId="27">
    <w:abstractNumId w:val="33"/>
  </w:num>
  <w:num w:numId="28">
    <w:abstractNumId w:val="2"/>
  </w:num>
  <w:num w:numId="29">
    <w:abstractNumId w:val="7"/>
  </w:num>
  <w:num w:numId="30">
    <w:abstractNumId w:val="17"/>
  </w:num>
  <w:num w:numId="31">
    <w:abstractNumId w:val="24"/>
  </w:num>
  <w:num w:numId="32">
    <w:abstractNumId w:val="25"/>
  </w:num>
  <w:num w:numId="33">
    <w:abstractNumId w:val="0"/>
  </w:num>
  <w:num w:numId="34">
    <w:abstractNumId w:val="31"/>
  </w:num>
  <w:num w:numId="35">
    <w:abstractNumId w:val="42"/>
  </w:num>
  <w:num w:numId="36">
    <w:abstractNumId w:val="32"/>
  </w:num>
  <w:num w:numId="37">
    <w:abstractNumId w:val="30"/>
  </w:num>
  <w:num w:numId="38">
    <w:abstractNumId w:val="41"/>
  </w:num>
  <w:num w:numId="39">
    <w:abstractNumId w:val="26"/>
  </w:num>
  <w:num w:numId="40">
    <w:abstractNumId w:val="16"/>
  </w:num>
  <w:num w:numId="41">
    <w:abstractNumId w:val="20"/>
  </w:num>
  <w:num w:numId="42">
    <w:abstractNumId w:val="22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0B3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55C"/>
    <w:rsid w:val="00086AE3"/>
    <w:rsid w:val="00087447"/>
    <w:rsid w:val="00091C52"/>
    <w:rsid w:val="000927D5"/>
    <w:rsid w:val="00094BFD"/>
    <w:rsid w:val="00096E97"/>
    <w:rsid w:val="000A0FCB"/>
    <w:rsid w:val="000A1AA4"/>
    <w:rsid w:val="000A1C8B"/>
    <w:rsid w:val="000A2C4C"/>
    <w:rsid w:val="000A54ED"/>
    <w:rsid w:val="000A6F2C"/>
    <w:rsid w:val="000B2C47"/>
    <w:rsid w:val="000B2F8E"/>
    <w:rsid w:val="000B6083"/>
    <w:rsid w:val="000B646D"/>
    <w:rsid w:val="000B67E4"/>
    <w:rsid w:val="000B7510"/>
    <w:rsid w:val="000C419E"/>
    <w:rsid w:val="000C5898"/>
    <w:rsid w:val="000D03C8"/>
    <w:rsid w:val="000D0919"/>
    <w:rsid w:val="000D1EE6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6E69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1F90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2F6789"/>
    <w:rsid w:val="003038EB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0F2B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1F0"/>
    <w:rsid w:val="003A4216"/>
    <w:rsid w:val="003A42D1"/>
    <w:rsid w:val="003B19A2"/>
    <w:rsid w:val="003B3E84"/>
    <w:rsid w:val="003B5481"/>
    <w:rsid w:val="003B58C9"/>
    <w:rsid w:val="003B7F90"/>
    <w:rsid w:val="003C07A9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1D96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5D"/>
    <w:rsid w:val="005440A7"/>
    <w:rsid w:val="00545699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26AB"/>
    <w:rsid w:val="00573100"/>
    <w:rsid w:val="0057708D"/>
    <w:rsid w:val="0057718E"/>
    <w:rsid w:val="00577352"/>
    <w:rsid w:val="0058015F"/>
    <w:rsid w:val="00580471"/>
    <w:rsid w:val="00583E1B"/>
    <w:rsid w:val="00585864"/>
    <w:rsid w:val="00586552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4ABE"/>
    <w:rsid w:val="005E5FCE"/>
    <w:rsid w:val="005E6B0E"/>
    <w:rsid w:val="005F193B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36E4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0EBC"/>
    <w:rsid w:val="00651230"/>
    <w:rsid w:val="00651C7E"/>
    <w:rsid w:val="00653756"/>
    <w:rsid w:val="00661AF9"/>
    <w:rsid w:val="0066548B"/>
    <w:rsid w:val="00665AD7"/>
    <w:rsid w:val="006710CB"/>
    <w:rsid w:val="006712B4"/>
    <w:rsid w:val="00673388"/>
    <w:rsid w:val="00674400"/>
    <w:rsid w:val="006744A3"/>
    <w:rsid w:val="0067455A"/>
    <w:rsid w:val="006802BB"/>
    <w:rsid w:val="006825A5"/>
    <w:rsid w:val="00682E0C"/>
    <w:rsid w:val="0068471D"/>
    <w:rsid w:val="00686DE0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1C73"/>
    <w:rsid w:val="007C3749"/>
    <w:rsid w:val="007C4ED4"/>
    <w:rsid w:val="007C5676"/>
    <w:rsid w:val="007C7A4F"/>
    <w:rsid w:val="007D1267"/>
    <w:rsid w:val="007D1B54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3E94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0432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6293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5D5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3D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64BD"/>
    <w:rsid w:val="00A379EF"/>
    <w:rsid w:val="00A37BA2"/>
    <w:rsid w:val="00A37F96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A668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1575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1AD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2D3E"/>
    <w:rsid w:val="00B62D96"/>
    <w:rsid w:val="00B63B3B"/>
    <w:rsid w:val="00B63B91"/>
    <w:rsid w:val="00B64E3E"/>
    <w:rsid w:val="00B665D3"/>
    <w:rsid w:val="00B67389"/>
    <w:rsid w:val="00B70CA9"/>
    <w:rsid w:val="00B7106A"/>
    <w:rsid w:val="00B722EE"/>
    <w:rsid w:val="00B76777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2A9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BF61AE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237F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4F5E"/>
    <w:rsid w:val="00CF623C"/>
    <w:rsid w:val="00D01CBA"/>
    <w:rsid w:val="00D020AF"/>
    <w:rsid w:val="00D0394A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2EBE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A6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04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0BCD"/>
    <w:rsid w:val="00DE149F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3597"/>
    <w:rsid w:val="00E73A5F"/>
    <w:rsid w:val="00E77F00"/>
    <w:rsid w:val="00E82484"/>
    <w:rsid w:val="00E8254B"/>
    <w:rsid w:val="00E8286F"/>
    <w:rsid w:val="00E837BE"/>
    <w:rsid w:val="00E86B09"/>
    <w:rsid w:val="00E90311"/>
    <w:rsid w:val="00E90B6B"/>
    <w:rsid w:val="00E912B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0C8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17A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106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295D"/>
    <w:rsid w:val="00F84BE7"/>
    <w:rsid w:val="00F86C42"/>
    <w:rsid w:val="00F91791"/>
    <w:rsid w:val="00F9235B"/>
    <w:rsid w:val="00F92CA0"/>
    <w:rsid w:val="00F95B0C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DEC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42EB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42E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CCEB2-066B-4FD5-B684-06C542E6E060}"/>
</file>

<file path=customXml/itemProps2.xml><?xml version="1.0" encoding="utf-8"?>
<ds:datastoreItem xmlns:ds="http://schemas.openxmlformats.org/officeDocument/2006/customXml" ds:itemID="{05DF1709-6DDC-4E1A-B2B6-08F01ABE7B21}"/>
</file>

<file path=customXml/itemProps3.xml><?xml version="1.0" encoding="utf-8"?>
<ds:datastoreItem xmlns:ds="http://schemas.openxmlformats.org/officeDocument/2006/customXml" ds:itemID="{DB8C7A67-7BFF-40B1-8333-73E4AC1EB606}"/>
</file>

<file path=customXml/itemProps4.xml><?xml version="1.0" encoding="utf-8"?>
<ds:datastoreItem xmlns:ds="http://schemas.openxmlformats.org/officeDocument/2006/customXml" ds:itemID="{66337A8F-32EE-45FC-B293-54D467B41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2</cp:revision>
  <cp:lastPrinted>2017-09-13T03:32:00Z</cp:lastPrinted>
  <dcterms:created xsi:type="dcterms:W3CDTF">2017-09-13T03:33:00Z</dcterms:created>
  <dcterms:modified xsi:type="dcterms:W3CDTF">2017-09-13T03:33:00Z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