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54" w:rsidRDefault="004F0854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4F0854" w:rsidRDefault="004F0854">
      <w:pPr>
        <w:spacing w:after="1" w:line="220" w:lineRule="atLeast"/>
        <w:outlineLvl w:val="0"/>
      </w:pPr>
    </w:p>
    <w:p w:rsidR="004F0854" w:rsidRDefault="004F0854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КРАСНОЯРСКОГО КРАЯ</w:t>
      </w:r>
    </w:p>
    <w:p w:rsidR="004F0854" w:rsidRDefault="004F0854">
      <w:pPr>
        <w:spacing w:after="1" w:line="220" w:lineRule="atLeast"/>
        <w:jc w:val="center"/>
      </w:pPr>
    </w:p>
    <w:p w:rsidR="004F0854" w:rsidRDefault="004F085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4F0854" w:rsidRDefault="004F085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25 января 2011 г. N 43-п</w:t>
      </w:r>
    </w:p>
    <w:p w:rsidR="004F0854" w:rsidRDefault="004F0854">
      <w:pPr>
        <w:spacing w:after="1" w:line="220" w:lineRule="atLeast"/>
        <w:jc w:val="center"/>
      </w:pPr>
    </w:p>
    <w:p w:rsidR="004F0854" w:rsidRDefault="004F085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ПОРЯДКА УЧЕТА И ИСЧИСЛЕНИЯ ВЕЛИЧИНЫ</w:t>
      </w:r>
    </w:p>
    <w:p w:rsidR="004F0854" w:rsidRDefault="004F085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СРЕДНЕДУШЕВОГО ДОХОДА СЕМЬИ ДЛЯ ОПРЕДЕЛЕНИЯ ПРАВА</w:t>
      </w:r>
    </w:p>
    <w:p w:rsidR="004F0854" w:rsidRDefault="004F085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ПОЛУЧЕНИЕ МЕР СОЦИАЛЬНОЙ ПОДДЕРЖКИ СЕМЬЯМ,</w:t>
      </w:r>
    </w:p>
    <w:p w:rsidR="004F0854" w:rsidRDefault="004F0854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ИМЕЮЩИМ ДЕТЕЙ, В КРАСНОЯРСКОМ КРАЕ</w:t>
      </w:r>
      <w:proofErr w:type="gramEnd"/>
    </w:p>
    <w:p w:rsidR="004F0854" w:rsidRDefault="004F0854">
      <w:pPr>
        <w:spacing w:after="1" w:line="220" w:lineRule="atLeast"/>
        <w:jc w:val="center"/>
      </w:pPr>
    </w:p>
    <w:p w:rsidR="004F0854" w:rsidRDefault="004F0854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4F0854" w:rsidRDefault="004F0854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(в ред. Постановлений Правительства Красноярского края</w:t>
      </w:r>
      <w:proofErr w:type="gramEnd"/>
    </w:p>
    <w:p w:rsidR="004F0854" w:rsidRDefault="004F0854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15.01.2013 </w:t>
      </w:r>
      <w:hyperlink r:id="rId5" w:history="1">
        <w:r>
          <w:rPr>
            <w:rFonts w:ascii="Calibri" w:hAnsi="Calibri" w:cs="Calibri"/>
            <w:color w:val="0000FF"/>
          </w:rPr>
          <w:t>N 3-п</w:t>
        </w:r>
      </w:hyperlink>
      <w:r>
        <w:rPr>
          <w:rFonts w:ascii="Calibri" w:hAnsi="Calibri" w:cs="Calibri"/>
        </w:rPr>
        <w:t xml:space="preserve">, от 25.06.2014 </w:t>
      </w:r>
      <w:hyperlink r:id="rId6" w:history="1">
        <w:r>
          <w:rPr>
            <w:rFonts w:ascii="Calibri" w:hAnsi="Calibri" w:cs="Calibri"/>
            <w:color w:val="0000FF"/>
          </w:rPr>
          <w:t>N 258-п</w:t>
        </w:r>
      </w:hyperlink>
      <w:r>
        <w:rPr>
          <w:rFonts w:ascii="Calibri" w:hAnsi="Calibri" w:cs="Calibri"/>
        </w:rPr>
        <w:t>,</w:t>
      </w:r>
    </w:p>
    <w:p w:rsidR="004F0854" w:rsidRDefault="004F0854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09.09.2014 </w:t>
      </w:r>
      <w:hyperlink r:id="rId7" w:history="1">
        <w:r>
          <w:rPr>
            <w:rFonts w:ascii="Calibri" w:hAnsi="Calibri" w:cs="Calibri"/>
            <w:color w:val="0000FF"/>
          </w:rPr>
          <w:t>N 393-п</w:t>
        </w:r>
      </w:hyperlink>
      <w:r>
        <w:rPr>
          <w:rFonts w:ascii="Calibri" w:hAnsi="Calibri" w:cs="Calibri"/>
        </w:rPr>
        <w:t>)</w:t>
      </w:r>
    </w:p>
    <w:p w:rsidR="004F0854" w:rsidRDefault="004F0854">
      <w:pPr>
        <w:spacing w:after="1" w:line="220" w:lineRule="atLeast"/>
        <w:jc w:val="center"/>
      </w:pPr>
    </w:p>
    <w:p w:rsidR="004F0854" w:rsidRDefault="004F0854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103</w:t>
        </w:r>
      </w:hyperlink>
      <w:r>
        <w:rPr>
          <w:rFonts w:ascii="Calibri" w:hAnsi="Calibri" w:cs="Calibri"/>
        </w:rPr>
        <w:t xml:space="preserve"> Устава Красноярского края, </w:t>
      </w:r>
      <w:hyperlink r:id="rId9" w:history="1">
        <w:r>
          <w:rPr>
            <w:rFonts w:ascii="Calibri" w:hAnsi="Calibri" w:cs="Calibri"/>
            <w:color w:val="0000FF"/>
          </w:rPr>
          <w:t>статьей 6.1</w:t>
        </w:r>
      </w:hyperlink>
      <w:r>
        <w:rPr>
          <w:rFonts w:ascii="Calibri" w:hAnsi="Calibri" w:cs="Calibri"/>
        </w:rPr>
        <w:t xml:space="preserve"> Закона Красноярского края от 24.12.2004 N 13-2831 "О реализации государственных гарантий бесплатного оказания гражданам Российской Федерации медицинской помощи в Красноярском крае", </w:t>
      </w:r>
      <w:hyperlink r:id="rId10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Закона Красноярского края от 09.12.2010 N 11-5393 "О социальной поддержке семей, имеющих детей, в Красноярском крае", </w:t>
      </w:r>
      <w:hyperlink r:id="rId11" w:history="1">
        <w:r>
          <w:rPr>
            <w:rFonts w:ascii="Calibri" w:hAnsi="Calibri" w:cs="Calibri"/>
            <w:color w:val="0000FF"/>
          </w:rPr>
          <w:t>статьей 7</w:t>
        </w:r>
      </w:hyperlink>
      <w:r>
        <w:rPr>
          <w:rFonts w:ascii="Calibri" w:hAnsi="Calibri" w:cs="Calibri"/>
        </w:rPr>
        <w:t xml:space="preserve"> Закона Красноярского края от 11.12.2012 N 3-876 "О ежемесячном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пособии</w:t>
      </w:r>
      <w:proofErr w:type="gramEnd"/>
      <w:r>
        <w:rPr>
          <w:rFonts w:ascii="Calibri" w:hAnsi="Calibri" w:cs="Calibri"/>
        </w:rPr>
        <w:t xml:space="preserve"> на ребенка", </w:t>
      </w: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Красноярского края от 30.09.2013 N 508-п "Об утверждении государственной программы Красноярского края "Развитие образования" постановляю:</w:t>
      </w:r>
    </w:p>
    <w:p w:rsidR="004F0854" w:rsidRDefault="004F085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(преамбула 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09.09.2014 N 393-п)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3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учета и исчисления величины среднедушевого дохода семьи для определения права на получение мер социальной поддержки семьям, имеющим детей, в Красноярском </w:t>
      </w:r>
      <w:proofErr w:type="gramStart"/>
      <w:r>
        <w:rPr>
          <w:rFonts w:ascii="Calibri" w:hAnsi="Calibri" w:cs="Calibri"/>
        </w:rPr>
        <w:t>крае</w:t>
      </w:r>
      <w:proofErr w:type="gramEnd"/>
      <w:r>
        <w:rPr>
          <w:rFonts w:ascii="Calibri" w:hAnsi="Calibri" w:cs="Calibri"/>
        </w:rPr>
        <w:t>, согласно приложению.</w:t>
      </w:r>
    </w:p>
    <w:p w:rsidR="004F0854" w:rsidRDefault="004F0854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25.06.2014 N 258-п)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Опубликовать Постановление в "</w:t>
      </w:r>
      <w:proofErr w:type="gramStart"/>
      <w:r>
        <w:rPr>
          <w:rFonts w:ascii="Calibri" w:hAnsi="Calibri" w:cs="Calibri"/>
        </w:rPr>
        <w:t>Ведомостях</w:t>
      </w:r>
      <w:proofErr w:type="gramEnd"/>
      <w:r>
        <w:rPr>
          <w:rFonts w:ascii="Calibri" w:hAnsi="Calibri" w:cs="Calibri"/>
        </w:rPr>
        <w:t xml:space="preserve"> высших органов государственной власти Красноярского края" и газете "Наш Красноярский край".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Постановление вступает в силу через 10 дней после его официального опубликования.</w:t>
      </w:r>
    </w:p>
    <w:p w:rsidR="004F0854" w:rsidRDefault="004F0854">
      <w:pPr>
        <w:spacing w:after="1" w:line="220" w:lineRule="atLeast"/>
        <w:ind w:firstLine="540"/>
        <w:jc w:val="both"/>
      </w:pPr>
    </w:p>
    <w:p w:rsidR="004F0854" w:rsidRDefault="004F0854">
      <w:pPr>
        <w:spacing w:after="1" w:line="220" w:lineRule="atLeast"/>
        <w:jc w:val="right"/>
      </w:pPr>
      <w:r>
        <w:rPr>
          <w:rFonts w:ascii="Calibri" w:hAnsi="Calibri" w:cs="Calibri"/>
        </w:rPr>
        <w:t>Первый заместитель</w:t>
      </w:r>
    </w:p>
    <w:p w:rsidR="004F0854" w:rsidRDefault="004F0854">
      <w:pPr>
        <w:spacing w:after="1" w:line="220" w:lineRule="atLeast"/>
        <w:jc w:val="right"/>
      </w:pPr>
      <w:r>
        <w:rPr>
          <w:rFonts w:ascii="Calibri" w:hAnsi="Calibri" w:cs="Calibri"/>
        </w:rPr>
        <w:t>Губернатора края -</w:t>
      </w:r>
    </w:p>
    <w:p w:rsidR="004F0854" w:rsidRDefault="004F0854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</w:t>
      </w:r>
    </w:p>
    <w:p w:rsidR="004F0854" w:rsidRDefault="004F0854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 края</w:t>
      </w:r>
    </w:p>
    <w:p w:rsidR="004F0854" w:rsidRDefault="004F0854">
      <w:pPr>
        <w:spacing w:after="1" w:line="220" w:lineRule="atLeast"/>
        <w:jc w:val="right"/>
      </w:pPr>
      <w:r>
        <w:rPr>
          <w:rFonts w:ascii="Calibri" w:hAnsi="Calibri" w:cs="Calibri"/>
        </w:rPr>
        <w:t>Э.Ш.АКБУЛАТОВ</w:t>
      </w:r>
    </w:p>
    <w:p w:rsidR="004F0854" w:rsidRDefault="004F0854">
      <w:pPr>
        <w:spacing w:after="1" w:line="220" w:lineRule="atLeast"/>
        <w:ind w:firstLine="540"/>
        <w:jc w:val="both"/>
      </w:pPr>
    </w:p>
    <w:p w:rsidR="004F0854" w:rsidRDefault="004F0854">
      <w:pPr>
        <w:spacing w:after="1" w:line="220" w:lineRule="atLeast"/>
        <w:ind w:firstLine="540"/>
        <w:jc w:val="both"/>
      </w:pPr>
    </w:p>
    <w:p w:rsidR="004F0854" w:rsidRDefault="004F0854">
      <w:pPr>
        <w:spacing w:after="1" w:line="220" w:lineRule="atLeast"/>
        <w:ind w:firstLine="540"/>
        <w:jc w:val="both"/>
      </w:pPr>
    </w:p>
    <w:p w:rsidR="004F0854" w:rsidRDefault="004F0854">
      <w:pPr>
        <w:spacing w:after="1" w:line="220" w:lineRule="atLeast"/>
        <w:ind w:firstLine="540"/>
        <w:jc w:val="both"/>
      </w:pPr>
    </w:p>
    <w:p w:rsidR="004F0854" w:rsidRDefault="004F0854">
      <w:pPr>
        <w:spacing w:after="1" w:line="220" w:lineRule="atLeast"/>
        <w:ind w:firstLine="540"/>
        <w:jc w:val="both"/>
      </w:pPr>
    </w:p>
    <w:p w:rsidR="004F0854" w:rsidRDefault="004F0854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4F0854" w:rsidRDefault="004F0854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</w:t>
      </w:r>
    </w:p>
    <w:p w:rsidR="004F0854" w:rsidRDefault="004F0854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 Красноярского края</w:t>
      </w:r>
    </w:p>
    <w:p w:rsidR="004F0854" w:rsidRDefault="004F0854">
      <w:pPr>
        <w:spacing w:after="1" w:line="220" w:lineRule="atLeast"/>
        <w:jc w:val="right"/>
      </w:pPr>
      <w:r>
        <w:rPr>
          <w:rFonts w:ascii="Calibri" w:hAnsi="Calibri" w:cs="Calibri"/>
        </w:rPr>
        <w:t>от 25 января 2011 г. N 43-п</w:t>
      </w:r>
    </w:p>
    <w:p w:rsidR="004F0854" w:rsidRDefault="004F0854">
      <w:pPr>
        <w:spacing w:after="1" w:line="220" w:lineRule="atLeast"/>
        <w:ind w:firstLine="540"/>
        <w:jc w:val="both"/>
      </w:pPr>
    </w:p>
    <w:p w:rsidR="004F0854" w:rsidRDefault="004F0854">
      <w:pPr>
        <w:spacing w:after="1" w:line="220" w:lineRule="atLeast"/>
        <w:jc w:val="center"/>
      </w:pPr>
      <w:bookmarkStart w:id="0" w:name="P38"/>
      <w:bookmarkEnd w:id="0"/>
      <w:r>
        <w:rPr>
          <w:rFonts w:ascii="Calibri" w:hAnsi="Calibri" w:cs="Calibri"/>
          <w:b/>
        </w:rPr>
        <w:t>ПОРЯДОК</w:t>
      </w:r>
    </w:p>
    <w:p w:rsidR="004F0854" w:rsidRDefault="004F085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УЧЕТА И ИСЧИСЛЕНИЯ ВЕЛИЧИНЫ СРЕДНЕДУШЕВОГО ДОХОДА СЕМЬИ</w:t>
      </w:r>
    </w:p>
    <w:p w:rsidR="004F0854" w:rsidRDefault="004F085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ОПРЕДЕЛЕНИЯ ПРАВА НА ПОЛУЧЕНИЕ МЕР СОЦИАЛЬНОЙ ПОДДЕРЖКИ</w:t>
      </w:r>
    </w:p>
    <w:p w:rsidR="004F0854" w:rsidRDefault="004F085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СЕМЬЯМ, ИМЕЮЩИМ ДЕТЕЙ, В КРАСНОЯРСКОМ КРАЕ</w:t>
      </w:r>
    </w:p>
    <w:p w:rsidR="004F0854" w:rsidRDefault="004F0854">
      <w:pPr>
        <w:spacing w:after="1" w:line="220" w:lineRule="atLeast"/>
        <w:jc w:val="center"/>
      </w:pPr>
    </w:p>
    <w:p w:rsidR="004F0854" w:rsidRDefault="004F0854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4F0854" w:rsidRDefault="004F0854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(в ред. Постановлений Правительства Красноярского края</w:t>
      </w:r>
      <w:proofErr w:type="gramEnd"/>
    </w:p>
    <w:p w:rsidR="004F0854" w:rsidRDefault="004F0854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15.01.2013 </w:t>
      </w:r>
      <w:hyperlink r:id="rId15" w:history="1">
        <w:r>
          <w:rPr>
            <w:rFonts w:ascii="Calibri" w:hAnsi="Calibri" w:cs="Calibri"/>
            <w:color w:val="0000FF"/>
          </w:rPr>
          <w:t>N 3-п</w:t>
        </w:r>
      </w:hyperlink>
      <w:r>
        <w:rPr>
          <w:rFonts w:ascii="Calibri" w:hAnsi="Calibri" w:cs="Calibri"/>
        </w:rPr>
        <w:t xml:space="preserve">, от 25.06.2014 </w:t>
      </w:r>
      <w:hyperlink r:id="rId16" w:history="1">
        <w:r>
          <w:rPr>
            <w:rFonts w:ascii="Calibri" w:hAnsi="Calibri" w:cs="Calibri"/>
            <w:color w:val="0000FF"/>
          </w:rPr>
          <w:t>N 258-п</w:t>
        </w:r>
      </w:hyperlink>
      <w:r>
        <w:rPr>
          <w:rFonts w:ascii="Calibri" w:hAnsi="Calibri" w:cs="Calibri"/>
        </w:rPr>
        <w:t>,</w:t>
      </w:r>
    </w:p>
    <w:p w:rsidR="004F0854" w:rsidRDefault="004F0854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09.09.2014 </w:t>
      </w:r>
      <w:hyperlink r:id="rId17" w:history="1">
        <w:r>
          <w:rPr>
            <w:rFonts w:ascii="Calibri" w:hAnsi="Calibri" w:cs="Calibri"/>
            <w:color w:val="0000FF"/>
          </w:rPr>
          <w:t>N 393-п</w:t>
        </w:r>
      </w:hyperlink>
      <w:r>
        <w:rPr>
          <w:rFonts w:ascii="Calibri" w:hAnsi="Calibri" w:cs="Calibri"/>
        </w:rPr>
        <w:t>)</w:t>
      </w:r>
    </w:p>
    <w:p w:rsidR="004F0854" w:rsidRDefault="004F0854">
      <w:pPr>
        <w:spacing w:after="1" w:line="220" w:lineRule="atLeast"/>
        <w:ind w:firstLine="540"/>
        <w:jc w:val="both"/>
      </w:pP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устанавливает правила учета и исчисления величины среднедушевого дохода семьи для определения права на получение родителем (усыновителем, опекуном, попечителем, приемным родителем) (далее - Получатель) мер социальной поддержки семьям, имеющим детей, в Красноярском крае, в том числе ежемесячного пособия на ребенка, ежемесячной денежной выплаты на ребенка в возрасте от 1,5 до 3 лет, которому временно не предоставлено место в государственной (муниципальной</w:t>
      </w:r>
      <w:proofErr w:type="gramEnd"/>
      <w:r>
        <w:rPr>
          <w:rFonts w:ascii="Calibri" w:hAnsi="Calibri" w:cs="Calibri"/>
        </w:rPr>
        <w:t>) образовательной организации, реализующей основную общеобразовательную программу дошкольного образования, бесплатного обеспечения специальными молочными продуктами детского питания детей первого и второго года жизни (далее - меры социальной поддержки), исходя из состава семьи и доходов ее членов (далее - среднедушевой доход семьи).</w:t>
      </w:r>
    </w:p>
    <w:p w:rsidR="004F0854" w:rsidRDefault="004F085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09.09.2014 N 393-п)</w:t>
      </w:r>
    </w:p>
    <w:p w:rsidR="004F0854" w:rsidRDefault="004F0854">
      <w:pPr>
        <w:spacing w:after="1" w:line="220" w:lineRule="atLeast"/>
        <w:ind w:firstLine="540"/>
        <w:jc w:val="both"/>
      </w:pPr>
      <w:bookmarkStart w:id="1" w:name="P50"/>
      <w:bookmarkEnd w:id="1"/>
      <w:r>
        <w:rPr>
          <w:rFonts w:ascii="Calibri" w:hAnsi="Calibri" w:cs="Calibri"/>
        </w:rPr>
        <w:t>2. При исчислении среднедушевого дохода семьи для определения права на получение мер социальной поддержки на ребенка, в том числе усыновленного, находящегося под опекой (попечительством), в составе семьи учитываются его родители (усыновители), несовершеннолетние братья и сестры независимо от места их проживания (пребывания) и сам ребенок.</w:t>
      </w:r>
    </w:p>
    <w:p w:rsidR="004F0854" w:rsidRDefault="004F0854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 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25.06.2014 N 258-п)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2.1. Утратил силу. - </w:t>
      </w: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Красноярского края от 25.06.2014 N 258-п.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При исчислении среднедушевого дохода семьи для определения права на получение мер социальной поддержки на приемного ребенка в составе семьи учитываются его приемные родители, проживающие совместно несовершеннолетние братья и сестры и сам приемный ребенок.</w:t>
      </w:r>
    </w:p>
    <w:p w:rsidR="004F0854" w:rsidRDefault="004F085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 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25.06.2014 N 258-п)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В состав семьи Получателя, учитываемый при исчислении величины среднедушевого дохода семьи, не включаются: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дети, достигшие совершеннолетия;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дети в </w:t>
      </w:r>
      <w:proofErr w:type="gramStart"/>
      <w:r>
        <w:rPr>
          <w:rFonts w:ascii="Calibri" w:hAnsi="Calibri" w:cs="Calibri"/>
        </w:rPr>
        <w:t>возрасте</w:t>
      </w:r>
      <w:proofErr w:type="gramEnd"/>
      <w:r>
        <w:rPr>
          <w:rFonts w:ascii="Calibri" w:hAnsi="Calibri" w:cs="Calibri"/>
        </w:rPr>
        <w:t xml:space="preserve"> до 18 лет при приобретении ими полной дееспособности в соответствии с законодательством Российской Федерации;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дети, в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которых родители лишены родительских прав;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дети, находящиеся на полном государственном обеспечении;</w:t>
      </w:r>
    </w:p>
    <w:p w:rsidR="004F0854" w:rsidRDefault="004F0854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родитель (лицо его заменяющее),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организации, военной образовательной организации высшего образования до заключения контракта о прохождении военной службы;</w:t>
      </w:r>
      <w:proofErr w:type="gramEnd"/>
    </w:p>
    <w:p w:rsidR="004F0854" w:rsidRDefault="004F085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25.06.2014 N 258-п)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родитель (лицо его заменяющее), отсутствующий в семье в связи с осуждением к лишению свободы или нахождением под арестом, на принудительном лечении по решению суда, в связи с прохождением судебно-медицинской экспертизы на основании постановления следственных органов или суда;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родитель, не состоящий в </w:t>
      </w:r>
      <w:proofErr w:type="gramStart"/>
      <w:r>
        <w:rPr>
          <w:rFonts w:ascii="Calibri" w:hAnsi="Calibri" w:cs="Calibri"/>
        </w:rPr>
        <w:t>браке</w:t>
      </w:r>
      <w:proofErr w:type="gramEnd"/>
      <w:r>
        <w:rPr>
          <w:rFonts w:ascii="Calibri" w:hAnsi="Calibri" w:cs="Calibri"/>
        </w:rPr>
        <w:t xml:space="preserve"> с Получателем, не проживающий в семье Получателя и предоставляющий алименты на несовершеннолетних детей Получателя.</w:t>
      </w:r>
    </w:p>
    <w:p w:rsidR="004F0854" w:rsidRDefault="004F085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Красноярского края от 25.06.2014 N 258-п)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 В доход семьи Получателя, учитываемый при исчислении величины среднедушевого дохода семьи, включаются все виды заработной платы (денежного вознаграждения, содержания) и дополнительного вознаграждения по всем местам работы, в том числе: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суммы, начисленные по тарифным ставкам, должностным окладам, сдельным расценкам или исходя из выручки от реализации продукции (выполнения работ и оказания услуг);</w:t>
      </w:r>
    </w:p>
    <w:p w:rsidR="004F0854" w:rsidRDefault="004F0854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lastRenderedPageBreak/>
        <w:t>все виды доплат и надбавок компенсационного и стимулирующего характера к тарифным ставкам и должностным окладам, установленные законодательством Российской Федерации, законодательством Красноярского края, правовыми актами органов местного самоуправления, в том числе за работу на тяжелых работах, на работах с вредными условиями труда и на работах в местностях с тяжелыми климатическими условиями, в ночное время, занятым на подземных работах, за квалификацию, классный</w:t>
      </w:r>
      <w:proofErr w:type="gramEnd"/>
      <w:r>
        <w:rPr>
          <w:rFonts w:ascii="Calibri" w:hAnsi="Calibri" w:cs="Calibri"/>
        </w:rPr>
        <w:t xml:space="preserve"> чин, квалификационный разряд, дипломатический ранг, особые условия государственной службы, совмещение профессий и выполнение обязанностей временно отсутствующих работников, со сведениями, составляющими государственную тайну, ученую степень и ученое звание, выслугу лет и стаж работы;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премии и вознаграждения, предусмотренные системой оплаты труда;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суммы, начисленные за сверхурочную работу, работу в выходные и праздничные дни;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заработная плата, сохраняемая на время отпуска, а также денежная компенсация за неиспользованный отпуск;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средняя заработная плата, сохраняемая на время выполнения государственных и общественных обязанностей и в других случаях, предусмотренных законодательством о труде;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выходное пособие, выплачиваемое при увольнении, а также компенсация при выходе в отставку;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заработная плата, сохраняемая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работников;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дополнительные выплаты, установленные работодателем сверх сумм, начисленных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законодательством Российской Федерации и законодательством Красноярского края.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 В доход семьи Получателя, учитываемый при исчислении величины среднедушевого дохода семьи, включаются следующие выплаты:</w:t>
      </w:r>
    </w:p>
    <w:p w:rsidR="004F0854" w:rsidRDefault="004F0854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денежное довольствие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органов по контролю за оборотом наркотических средств и психотропных веществ, а также дополнительные выплаты, носящие постоянный характер, и продовольственное обеспечение, установленные</w:t>
      </w:r>
      <w:proofErr w:type="gramEnd"/>
      <w:r>
        <w:rPr>
          <w:rFonts w:ascii="Calibri" w:hAnsi="Calibri" w:cs="Calibri"/>
        </w:rPr>
        <w:t xml:space="preserve"> законодательством Российской Федерации и законодательством Красноярского края;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все виды пенсий (кроме надбавок, установленных к пенсии по уходу за пенсионером), компенсационные выплаты и ежемесячные доплаты к пенсиям;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ежемесячное пожизненное содержание судей, вышедших в отставку;</w:t>
      </w:r>
    </w:p>
    <w:p w:rsidR="004F0854" w:rsidRDefault="004F0854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стипендии, выплачиваемые обучающимся в профессиональных образовательных организациях, образовательных организациях высшего образования, организациях дополнительного профессионального образования и научных организациях, слушателям духовных образовательных организаций, а также ежемесячные компенсационные выплаты обучающимся, находящимся в академическом отпуске по медицинским показаниям;</w:t>
      </w:r>
      <w:proofErr w:type="gramEnd"/>
    </w:p>
    <w:p w:rsidR="004F0854" w:rsidRDefault="004F085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25.06.2014 N 258-п)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пособие по безработице, а также стипендия, получаемая безработным в период профессионального обучения и переобучения;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пособие по временной нетрудоспособности, пособие по беременности и родам;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денежные средства на содержание детей, находящихся под опекой (попечительством), приемных детей;</w:t>
      </w:r>
    </w:p>
    <w:p w:rsidR="004F0854" w:rsidRDefault="004F0854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ежемесячное пособие по уходу за ребенком, ежемесячные компенсационные выплаты гражданам, находящимся в отпуске по уходу за ребенком до достижения им возраста 3 лет, и нетрудоустроенным женщинам, имеющим детей в возрасте до 3 лет, уволенным в связи с ликвидацией организации;</w:t>
      </w:r>
      <w:proofErr w:type="gramEnd"/>
    </w:p>
    <w:p w:rsidR="004F0854" w:rsidRDefault="004F0854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</w:t>
      </w:r>
      <w:r>
        <w:rPr>
          <w:rFonts w:ascii="Calibri" w:hAnsi="Calibri" w:cs="Calibri"/>
        </w:rPr>
        <w:lastRenderedPageBreak/>
        <w:t>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>
        <w:rPr>
          <w:rFonts w:ascii="Calibri" w:hAnsi="Calibri" w:cs="Calibri"/>
        </w:rPr>
        <w:t xml:space="preserve"> месту военной службы супруга, если по заключению учреждения здравоохранения их дети до достижения возраста 18 лет нуждаются в </w:t>
      </w:r>
      <w:proofErr w:type="gramStart"/>
      <w:r>
        <w:rPr>
          <w:rFonts w:ascii="Calibri" w:hAnsi="Calibri" w:cs="Calibri"/>
        </w:rPr>
        <w:t>постороннем</w:t>
      </w:r>
      <w:proofErr w:type="gramEnd"/>
      <w:r>
        <w:rPr>
          <w:rFonts w:ascii="Calibri" w:hAnsi="Calibri" w:cs="Calibri"/>
        </w:rPr>
        <w:t xml:space="preserve"> уходе;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ежемесячные суммы, выплачиваемые в возмещение вреда, причиненного жизни и здоровью при исполнении трудовых и служебных обязанностей, за исключением дополнительных расходов на медицинскую, социальную и профессиональную реабилитацию в соответствии с назначением учреждения медико-социальной экспертизы;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суммы, равные стоимости питания, кроме лечебно-профилактического питания, выдаваемого (оплачиваемого) в соответствии с законодательством Российской Федерации;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надбавки и доплаты (кроме носящих единовременный характер) ко всем видам выплат, указанным в </w:t>
      </w:r>
      <w:proofErr w:type="gramStart"/>
      <w:r>
        <w:rPr>
          <w:rFonts w:ascii="Calibri" w:hAnsi="Calibri" w:cs="Calibri"/>
        </w:rPr>
        <w:t>настоящем</w:t>
      </w:r>
      <w:proofErr w:type="gramEnd"/>
      <w:r>
        <w:rPr>
          <w:rFonts w:ascii="Calibri" w:hAnsi="Calibri" w:cs="Calibri"/>
        </w:rPr>
        <w:t xml:space="preserve"> пункте, установленные органами власти Красноярского края, органами местного самоуправления, предприятиями, учреждениями и другими организациями;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ежемесячное пособие на ребенка военнослужащего, проходящего военную службу по призыву;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ежемесячное пособие детей военнослужащих и сотрудников некоторых федеральных органов исполнительной власти, погибших (умерших), пропавших без вести при исполнении обязанностей военной службы (служебных обязанностей).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К доходу семьи Получателя, учитываемому при исчислении величины среднедушевого дохода семьи, также относятся: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комиссионное вознаграждение штатным страховым агентам и штатным брокерам;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оплата работ по договорам, заключаемым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гражданским законодательством Российской Федерации;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авторское вознаграждение, выплачиваемое штатным работникам редакций газет, журналов и иных средств массовой информации;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доходы, получаемые от избирательных комиссий членами избирательных комиссий, осуществляющими свою деятельность в указанных </w:t>
      </w:r>
      <w:proofErr w:type="gramStart"/>
      <w:r>
        <w:rPr>
          <w:rFonts w:ascii="Calibri" w:hAnsi="Calibri" w:cs="Calibri"/>
        </w:rPr>
        <w:t>комиссиях</w:t>
      </w:r>
      <w:proofErr w:type="gramEnd"/>
      <w:r>
        <w:rPr>
          <w:rFonts w:ascii="Calibri" w:hAnsi="Calibri" w:cs="Calibri"/>
        </w:rPr>
        <w:t xml:space="preserve"> не на постоянной основе;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доходы физических лиц, осуществляющих старательскую деятельность;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доходы от занятий предпринимательской деятельностью (включая доходы, полученные в </w:t>
      </w:r>
      <w:proofErr w:type="gramStart"/>
      <w:r>
        <w:rPr>
          <w:rFonts w:ascii="Calibri" w:hAnsi="Calibri" w:cs="Calibri"/>
        </w:rPr>
        <w:t>результате</w:t>
      </w:r>
      <w:proofErr w:type="gramEnd"/>
      <w:r>
        <w:rPr>
          <w:rFonts w:ascii="Calibri" w:hAnsi="Calibri" w:cs="Calibri"/>
        </w:rPr>
        <w:t xml:space="preserve"> деятельности крестьянского (фермерского) хозяйства), в том числе без образования юридического лица;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доходы по акциям и другие доходы от участия в </w:t>
      </w:r>
      <w:proofErr w:type="gramStart"/>
      <w:r>
        <w:rPr>
          <w:rFonts w:ascii="Calibri" w:hAnsi="Calibri" w:cs="Calibri"/>
        </w:rPr>
        <w:t>управлении</w:t>
      </w:r>
      <w:proofErr w:type="gramEnd"/>
      <w:r>
        <w:rPr>
          <w:rFonts w:ascii="Calibri" w:hAnsi="Calibri" w:cs="Calibri"/>
        </w:rPr>
        <w:t xml:space="preserve"> собственностью организации (дивиденды, выплаты по долевым паям);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доходы от сдачи в аренду (наем) имущества, принадлежащего на праве собственности семье или отдельным ее членам;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алименты, получаемые на несовершеннолетних детей;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проценты по вкладам.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8. При исчислении среднедушевого дохода семьи Получателя учитываются начисленные суммы до вычета в соответствии с законодательством Российской Федерации о налогах и сборах взносов во внебюджетные фонды.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9. При исчислении величины среднедушевого дохода семьи Получателя учитывается совокупный доход семьи за три последних календарных месяца, предшествующих месяцу подачи заявления о назначении мер социальной поддержки (далее - расчетный период), исходя из состава семьи на дату подачи заявления.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Величина среднедушевого дохода семьи определяется делением совокупного дохода семьи Получателя за расчетный период на 3 месяца и на число членов семьи.</w:t>
      </w:r>
    </w:p>
    <w:p w:rsidR="004F0854" w:rsidRDefault="004F0854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9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25.06.2014 N 258-п)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10. Доход семьи Получателя, получаемый в иностранной валюте, пересчитывается в рубли по курсу Центрального банка России на день получения.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11. Премии и вознаграждения, предусмотренные системой оплаты труда и выплачиваемые по результатам работы за месяц, включаются в доход семьи по времени их фактического получения.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 иных установленных сроках премирования (вознаграждения) размер премии (вознаграждения) делится на количество месяцев, за которые она начислена, и учитывается в доходе семьи Получателя за каждый месяц расчетного периода.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Суммы заработной платы, сохраняемой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работников, а также выходного пособия, выплачиваемого при увольнении, и компенсации при выходе в отставку делятся на количество месяцев, за которые они начислены, и учитываются в доходе семьи Получателя за каждый месяц расчетного периода.</w:t>
      </w:r>
      <w:proofErr w:type="gramEnd"/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13. При исчислении дохода семьи не учитываются начисленные, но не выплаченные фактически заработная плата (денежное вознаграждение, содержание), денежное довольствие и другие выплаты, предусмотренные настоящим Порядком, а также алименты, выплачиваемые одним из родителей на содержание несовершеннолетних детей, не проживающих в этой семье.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14. В доход семьи Получателя, взявшей ребенка под опеку, включаются доходы родителей или одного из них (кроме случаев лишения родительских прав), несовершеннолетних братьев и сестер, указанных в </w:t>
      </w:r>
      <w:hyperlink w:anchor="P50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а также назначенные ребенку пенсии и алименты.</w:t>
      </w:r>
    </w:p>
    <w:p w:rsidR="004F0854" w:rsidRDefault="004F085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Правительства Красноярского края от 15.01.2013 </w:t>
      </w:r>
      <w:hyperlink r:id="rId26" w:history="1">
        <w:r>
          <w:rPr>
            <w:rFonts w:ascii="Calibri" w:hAnsi="Calibri" w:cs="Calibri"/>
            <w:color w:val="0000FF"/>
          </w:rPr>
          <w:t>N 3-п</w:t>
        </w:r>
      </w:hyperlink>
      <w:r>
        <w:rPr>
          <w:rFonts w:ascii="Calibri" w:hAnsi="Calibri" w:cs="Calibri"/>
        </w:rPr>
        <w:t xml:space="preserve">, от 25.06.2014 </w:t>
      </w:r>
      <w:hyperlink r:id="rId27" w:history="1">
        <w:r>
          <w:rPr>
            <w:rFonts w:ascii="Calibri" w:hAnsi="Calibri" w:cs="Calibri"/>
            <w:color w:val="0000FF"/>
          </w:rPr>
          <w:t>N 258-п</w:t>
        </w:r>
      </w:hyperlink>
      <w:r>
        <w:rPr>
          <w:rFonts w:ascii="Calibri" w:hAnsi="Calibri" w:cs="Calibri"/>
        </w:rPr>
        <w:t>)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Доходы, полученные в результате деятельности крестьянского (фермерского) хозяйства, учитываются с учетом соглашения между членами крестьянского (фермерского) хозяйства об использовании плодов, продукции и доходов, полученных в результате деятельности этого хозяйства.</w:t>
      </w:r>
      <w:proofErr w:type="gramEnd"/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 xml:space="preserve">Исчисление величины среднедушевого дохода семьи Получателя производится органом, назначающим меры социальной поддержки, на основании документов (сведений) о составе семьи и размере доходов каждого члена семьи, представленных Получателем одновременно с подачей заявления о назначении мер социальной поддержки и (или) полученных уполномоченным органом в порядке межведомственного информационного взаимодействия в соответствии с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</w:t>
      </w:r>
      <w:proofErr w:type="gramEnd"/>
      <w:r>
        <w:rPr>
          <w:rFonts w:ascii="Calibri" w:hAnsi="Calibri" w:cs="Calibri"/>
        </w:rPr>
        <w:t xml:space="preserve"> муниципальных услуг".</w:t>
      </w:r>
    </w:p>
    <w:p w:rsidR="004F0854" w:rsidRDefault="004F085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16 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25.06.2014 N 258-п)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17. Сведения о доходах семьи Получателя подтверждаются документально.</w:t>
      </w:r>
    </w:p>
    <w:p w:rsidR="004F0854" w:rsidRDefault="004F085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18. При изменении доходов и (или) состава семьи получатель мер социальной поддержки, предоставляемых в виде ежемесячных выплат, обязан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в трехмесячный срок сообщить об этом уполномоченному органу местного самоуправления, назначившему меры социальной поддержки.</w:t>
      </w:r>
    </w:p>
    <w:p w:rsidR="004F0854" w:rsidRDefault="004F0854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18 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 от 25.06.2014 N 258-п)</w:t>
      </w:r>
    </w:p>
    <w:p w:rsidR="004F0854" w:rsidRDefault="004F0854">
      <w:pPr>
        <w:spacing w:after="1" w:line="220" w:lineRule="atLeast"/>
        <w:ind w:firstLine="540"/>
        <w:jc w:val="both"/>
      </w:pPr>
    </w:p>
    <w:p w:rsidR="004F0854" w:rsidRDefault="004F0854">
      <w:pPr>
        <w:spacing w:after="1" w:line="220" w:lineRule="atLeast"/>
        <w:ind w:firstLine="540"/>
        <w:jc w:val="both"/>
      </w:pPr>
    </w:p>
    <w:p w:rsidR="004F0854" w:rsidRDefault="004F085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7E42" w:rsidRPr="004F0854" w:rsidRDefault="009A7E42" w:rsidP="004F0854"/>
    <w:sectPr w:rsidR="009A7E42" w:rsidRPr="004F0854" w:rsidSect="00A8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7DE3"/>
    <w:rsid w:val="000A0E40"/>
    <w:rsid w:val="00377DE3"/>
    <w:rsid w:val="004F0854"/>
    <w:rsid w:val="009A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A9C2E6E81AF0928948D036698C53F73F438A920CF01D2B83F53E3E25F90824CD5E2A8AA0F5676FF3356B3Bv7IDK" TargetMode="External"/><Relationship Id="rId18" Type="http://schemas.openxmlformats.org/officeDocument/2006/relationships/hyperlink" Target="consultantplus://offline/ref=0FA9C2E6E81AF0928948D036698C53F73F438A920CF01D2B83F53E3E25F90824CD5E2A8AA0F5676FF3356B3Bv7I2K" TargetMode="External"/><Relationship Id="rId26" Type="http://schemas.openxmlformats.org/officeDocument/2006/relationships/hyperlink" Target="consultantplus://offline/ref=0FA9C2E6E81AF0928948D036698C53F73F438A920CF01E208FFB3E3E25F90824CD5E2A8AA0F5676FF3356B39v7I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A9C2E6E81AF0928948D036698C53F73F438A920CF01D2E81FB3E3E25F90824CD5E2A8AA0F5676FF3356B3Av7ICK" TargetMode="External"/><Relationship Id="rId34" Type="http://schemas.openxmlformats.org/officeDocument/2006/relationships/customXml" Target="../customXml/item2.xml"/><Relationship Id="rId7" Type="http://schemas.openxmlformats.org/officeDocument/2006/relationships/hyperlink" Target="consultantplus://offline/ref=0FA9C2E6E81AF0928948D036698C53F73F438A920CF01D2B83F53E3E25F90824CD5E2A8AA0F5676FF3356B3Bv7IEK" TargetMode="External"/><Relationship Id="rId12" Type="http://schemas.openxmlformats.org/officeDocument/2006/relationships/hyperlink" Target="consultantplus://offline/ref=0FA9C2E6E81AF0928948D036698C53F73F438A920CF91A2086F43E3E25F90824CDv5IEK" TargetMode="External"/><Relationship Id="rId17" Type="http://schemas.openxmlformats.org/officeDocument/2006/relationships/hyperlink" Target="consultantplus://offline/ref=0FA9C2E6E81AF0928948D036698C53F73F438A920CF01D2B83F53E3E25F90824CD5E2A8AA0F5676FF3356B3Bv7I3K" TargetMode="External"/><Relationship Id="rId25" Type="http://schemas.openxmlformats.org/officeDocument/2006/relationships/hyperlink" Target="consultantplus://offline/ref=0FA9C2E6E81AF0928948D036698C53F73F438A920CF01D2E81FB3E3E25F90824CD5E2A8AA0F5676FF3356B39v7IEK" TargetMode="External"/><Relationship Id="rId33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A9C2E6E81AF0928948D036698C53F73F438A920CF01D2E81FB3E3E25F90824CD5E2A8AA0F5676FF3356B3Av7IBK" TargetMode="External"/><Relationship Id="rId20" Type="http://schemas.openxmlformats.org/officeDocument/2006/relationships/hyperlink" Target="consultantplus://offline/ref=0FA9C2E6E81AF0928948D036698C53F73F438A920CF01D2E81FB3E3E25F90824CD5E2A8AA0F5676FF3356B3Av7IDK" TargetMode="External"/><Relationship Id="rId29" Type="http://schemas.openxmlformats.org/officeDocument/2006/relationships/hyperlink" Target="consultantplus://offline/ref=0FA9C2E6E81AF0928948D036698C53F73F438A920CF01D2E81FB3E3E25F90824CD5E2A8AA0F5676FF3356B39v7I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A9C2E6E81AF0928948D036698C53F73F438A920CF01D2E81FB3E3E25F90824CD5E2A8AA0F5676FF3356B3Bv7IEK" TargetMode="External"/><Relationship Id="rId11" Type="http://schemas.openxmlformats.org/officeDocument/2006/relationships/hyperlink" Target="consultantplus://offline/ref=0FA9C2E6E81AF0928948D036698C53F73F438A920CF61B2082FA3E3E25F90824CD5E2A8AA0F5676FF3356B3Fv7ICK" TargetMode="External"/><Relationship Id="rId24" Type="http://schemas.openxmlformats.org/officeDocument/2006/relationships/hyperlink" Target="consultantplus://offline/ref=0FA9C2E6E81AF0928948D036698C53F73F438A920CF01D2E81FB3E3E25F90824CD5E2A8AA0F5676FF3356B39v7I8K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0FA9C2E6E81AF0928948D036698C53F73F438A920CF01E208FFB3E3E25F90824CD5E2A8AA0F5676FF3356B3Bv7IEK" TargetMode="External"/><Relationship Id="rId15" Type="http://schemas.openxmlformats.org/officeDocument/2006/relationships/hyperlink" Target="consultantplus://offline/ref=0FA9C2E6E81AF0928948D036698C53F73F438A920CF01E208FFB3E3E25F90824CD5E2A8AA0F5676FF3356B3Av7I9K" TargetMode="External"/><Relationship Id="rId23" Type="http://schemas.openxmlformats.org/officeDocument/2006/relationships/hyperlink" Target="consultantplus://offline/ref=0FA9C2E6E81AF0928948D036698C53F73F438A920CF01D2E81FB3E3E25F90824CD5E2A8AA0F5676FF3356B39v7IAK" TargetMode="External"/><Relationship Id="rId28" Type="http://schemas.openxmlformats.org/officeDocument/2006/relationships/hyperlink" Target="consultantplus://offline/ref=0FA9C2E6E81AF0928948CE3B7FE00CF83E48D59A0EF9157EDBA738697AvAI9K" TargetMode="External"/><Relationship Id="rId10" Type="http://schemas.openxmlformats.org/officeDocument/2006/relationships/hyperlink" Target="consultantplus://offline/ref=0FA9C2E6E81AF0928948D036698C53F73F438A920CF91D2980FB3E3E25F90824CD5E2A8AA0F5676FF3356A39v7I8K" TargetMode="External"/><Relationship Id="rId19" Type="http://schemas.openxmlformats.org/officeDocument/2006/relationships/hyperlink" Target="consultantplus://offline/ref=0FA9C2E6E81AF0928948D036698C53F73F438A920CF01D2E81FB3E3E25F90824CD5E2A8AA0F5676FF3356B3Av7IEK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FA9C2E6E81AF0928948D036698C53F73F438A920CF91A2A80F33E3E25F90824CD5E2A8AA0F5676FF3356932v7IDK" TargetMode="External"/><Relationship Id="rId14" Type="http://schemas.openxmlformats.org/officeDocument/2006/relationships/hyperlink" Target="consultantplus://offline/ref=0FA9C2E6E81AF0928948D036698C53F73F438A920CF01D2E81FB3E3E25F90824CD5E2A8AA0F5676FF3356B3Av7IBK" TargetMode="External"/><Relationship Id="rId22" Type="http://schemas.openxmlformats.org/officeDocument/2006/relationships/hyperlink" Target="consultantplus://offline/ref=0FA9C2E6E81AF0928948D036698C53F73F438A920CF01D2E81FB3E3E25F90824CD5E2A8AA0F5676FF3356B39v7IBK" TargetMode="External"/><Relationship Id="rId27" Type="http://schemas.openxmlformats.org/officeDocument/2006/relationships/hyperlink" Target="consultantplus://offline/ref=0FA9C2E6E81AF0928948D036698C53F73F438A920CF01D2E81FB3E3E25F90824CD5E2A8AA0F5676FF3356B39v7I3K" TargetMode="External"/><Relationship Id="rId30" Type="http://schemas.openxmlformats.org/officeDocument/2006/relationships/hyperlink" Target="consultantplus://offline/ref=0FA9C2E6E81AF0928948D036698C53F73F438A920CF01D2E81FB3E3E25F90824CD5E2A8AA0F5676FF3356B38v7IAK" TargetMode="External"/><Relationship Id="rId35" Type="http://schemas.openxmlformats.org/officeDocument/2006/relationships/customXml" Target="../customXml/item3.xml"/><Relationship Id="rId8" Type="http://schemas.openxmlformats.org/officeDocument/2006/relationships/hyperlink" Target="consultantplus://offline/ref=0FA9C2E6E81AF0928948D036698C53F73F438A920CF61B208EF63E3E25F90824CD5E2A8AA0F5676FF3356E3Ev7I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9B68BA-552F-4ABA-8D26-F0F004DDAF6E}"/>
</file>

<file path=customXml/itemProps2.xml><?xml version="1.0" encoding="utf-8"?>
<ds:datastoreItem xmlns:ds="http://schemas.openxmlformats.org/officeDocument/2006/customXml" ds:itemID="{229BC2FD-CB2E-4C69-9225-D099231DA1F9}"/>
</file>

<file path=customXml/itemProps3.xml><?xml version="1.0" encoding="utf-8"?>
<ds:datastoreItem xmlns:ds="http://schemas.openxmlformats.org/officeDocument/2006/customXml" ds:itemID="{F3962077-4428-40E4-A98E-598983E04D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2996</Words>
  <Characters>17081</Characters>
  <Application>Microsoft Office Word</Application>
  <DocSecurity>0</DocSecurity>
  <Lines>142</Lines>
  <Paragraphs>40</Paragraphs>
  <ScaleCrop>false</ScaleCrop>
  <Company>GUSZN</Company>
  <LinksUpToDate>false</LinksUpToDate>
  <CharactersWithSpaces>20037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</dc:creator>
  <cp:keywords/>
  <dc:description/>
  <cp:lastModifiedBy>Кривобок</cp:lastModifiedBy>
  <cp:revision>3</cp:revision>
  <dcterms:created xsi:type="dcterms:W3CDTF">2016-08-01T08:26:00Z</dcterms:created>
  <dcterms:modified xsi:type="dcterms:W3CDTF">2017-02-10T10:08:00Z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