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C6" w:rsidRDefault="00E86AC6">
      <w:pPr>
        <w:pStyle w:val="ConsPlusTitlePage"/>
      </w:pPr>
      <w:r>
        <w:br/>
      </w:r>
    </w:p>
    <w:p w:rsidR="00FF1CAA" w:rsidRPr="00FF1CAA" w:rsidRDefault="00FF1CAA" w:rsidP="00FF1CAA">
      <w:pPr>
        <w:autoSpaceDE w:val="0"/>
        <w:autoSpaceDN w:val="0"/>
        <w:adjustRightInd w:val="0"/>
        <w:spacing w:after="0" w:line="240" w:lineRule="auto"/>
        <w:jc w:val="center"/>
        <w:outlineLvl w:val="0"/>
        <w:rPr>
          <w:rFonts w:ascii="Calibri" w:hAnsi="Calibri" w:cs="Calibri"/>
          <w:b/>
          <w:bCs/>
        </w:rPr>
      </w:pPr>
      <w:r w:rsidRPr="00FF1CAA">
        <w:rPr>
          <w:rFonts w:ascii="Calibri" w:hAnsi="Calibri" w:cs="Calibri"/>
          <w:b/>
          <w:bCs/>
        </w:rPr>
        <w:t>АДМИНИСТРАЦИЯ ГОРОДА КРАСНОЯРСКА</w:t>
      </w:r>
    </w:p>
    <w:p w:rsidR="00FF1CAA" w:rsidRPr="00FF1CAA" w:rsidRDefault="00FF1CAA" w:rsidP="00FF1CAA">
      <w:pPr>
        <w:autoSpaceDE w:val="0"/>
        <w:autoSpaceDN w:val="0"/>
        <w:adjustRightInd w:val="0"/>
        <w:spacing w:after="0" w:line="240" w:lineRule="auto"/>
        <w:jc w:val="center"/>
        <w:rPr>
          <w:rFonts w:ascii="Calibri" w:hAnsi="Calibri" w:cs="Calibri"/>
          <w:b/>
          <w:bCs/>
        </w:rPr>
      </w:pPr>
    </w:p>
    <w:p w:rsidR="00FF1CAA" w:rsidRPr="00FF1CAA" w:rsidRDefault="00FF1CAA" w:rsidP="00FF1CAA">
      <w:pPr>
        <w:autoSpaceDE w:val="0"/>
        <w:autoSpaceDN w:val="0"/>
        <w:adjustRightInd w:val="0"/>
        <w:spacing w:after="0" w:line="240" w:lineRule="auto"/>
        <w:jc w:val="center"/>
        <w:rPr>
          <w:rFonts w:ascii="Calibri" w:hAnsi="Calibri" w:cs="Calibri"/>
          <w:b/>
          <w:bCs/>
        </w:rPr>
      </w:pPr>
      <w:r w:rsidRPr="00FF1CAA">
        <w:rPr>
          <w:rFonts w:ascii="Calibri" w:hAnsi="Calibri" w:cs="Calibri"/>
          <w:b/>
          <w:bCs/>
        </w:rPr>
        <w:t>ПОСТАНОВЛЕНИЕ</w:t>
      </w:r>
    </w:p>
    <w:p w:rsidR="00FF1CAA" w:rsidRPr="00FF1CAA" w:rsidRDefault="00FF1CAA" w:rsidP="00FF1CAA">
      <w:pPr>
        <w:autoSpaceDE w:val="0"/>
        <w:autoSpaceDN w:val="0"/>
        <w:adjustRightInd w:val="0"/>
        <w:spacing w:after="0" w:line="240" w:lineRule="auto"/>
        <w:jc w:val="center"/>
        <w:rPr>
          <w:rFonts w:ascii="Calibri" w:hAnsi="Calibri" w:cs="Calibri"/>
          <w:b/>
          <w:bCs/>
        </w:rPr>
      </w:pPr>
      <w:r w:rsidRPr="00FF1CAA">
        <w:rPr>
          <w:rFonts w:ascii="Calibri" w:hAnsi="Calibri" w:cs="Calibri"/>
          <w:b/>
          <w:bCs/>
        </w:rPr>
        <w:t>от 11 ноября 2016 г. N 648</w:t>
      </w:r>
    </w:p>
    <w:p w:rsidR="00FF1CAA" w:rsidRPr="00FF1CAA" w:rsidRDefault="00FF1CAA" w:rsidP="00FF1CAA">
      <w:pPr>
        <w:autoSpaceDE w:val="0"/>
        <w:autoSpaceDN w:val="0"/>
        <w:adjustRightInd w:val="0"/>
        <w:spacing w:after="0" w:line="240" w:lineRule="auto"/>
        <w:jc w:val="center"/>
        <w:rPr>
          <w:rFonts w:ascii="Calibri" w:hAnsi="Calibri" w:cs="Calibri"/>
          <w:b/>
          <w:bCs/>
        </w:rPr>
      </w:pPr>
    </w:p>
    <w:p w:rsidR="00FF1CAA" w:rsidRPr="00FF1CAA" w:rsidRDefault="00FF1CAA" w:rsidP="00FF1CAA">
      <w:pPr>
        <w:autoSpaceDE w:val="0"/>
        <w:autoSpaceDN w:val="0"/>
        <w:adjustRightInd w:val="0"/>
        <w:spacing w:after="0" w:line="240" w:lineRule="auto"/>
        <w:jc w:val="center"/>
        <w:rPr>
          <w:rFonts w:ascii="Calibri" w:hAnsi="Calibri" w:cs="Calibri"/>
          <w:b/>
          <w:bCs/>
        </w:rPr>
      </w:pPr>
      <w:r w:rsidRPr="00FF1CAA">
        <w:rPr>
          <w:rFonts w:ascii="Calibri" w:hAnsi="Calibri" w:cs="Calibri"/>
          <w:b/>
          <w:bCs/>
        </w:rPr>
        <w:t>ОБ УТВЕРЖДЕНИИ МУНИЦИПАЛЬНОЙ ПРОГРАММЫ "СОЦИАЛЬНАЯ</w:t>
      </w:r>
    </w:p>
    <w:p w:rsidR="00FF1CAA" w:rsidRPr="00FF1CAA" w:rsidRDefault="00FF1CAA" w:rsidP="00FF1CAA">
      <w:pPr>
        <w:autoSpaceDE w:val="0"/>
        <w:autoSpaceDN w:val="0"/>
        <w:adjustRightInd w:val="0"/>
        <w:spacing w:after="0" w:line="240" w:lineRule="auto"/>
        <w:jc w:val="center"/>
        <w:rPr>
          <w:rFonts w:ascii="Calibri" w:hAnsi="Calibri" w:cs="Calibri"/>
          <w:b/>
          <w:bCs/>
        </w:rPr>
      </w:pPr>
      <w:r w:rsidRPr="00FF1CAA">
        <w:rPr>
          <w:rFonts w:ascii="Calibri" w:hAnsi="Calibri" w:cs="Calibri"/>
          <w:b/>
          <w:bCs/>
        </w:rPr>
        <w:t>ПОДДЕРЖКА НАСЕЛЕНИЯ ГОРОДА КРАСНОЯРСКА" НА 2017 ГОД</w:t>
      </w:r>
    </w:p>
    <w:p w:rsidR="00FF1CAA" w:rsidRPr="00FF1CAA" w:rsidRDefault="00FF1CAA" w:rsidP="00FF1CAA">
      <w:pPr>
        <w:autoSpaceDE w:val="0"/>
        <w:autoSpaceDN w:val="0"/>
        <w:adjustRightInd w:val="0"/>
        <w:spacing w:after="0" w:line="240" w:lineRule="auto"/>
        <w:jc w:val="center"/>
        <w:rPr>
          <w:rFonts w:ascii="Calibri" w:hAnsi="Calibri" w:cs="Calibri"/>
          <w:b/>
          <w:bCs/>
        </w:rPr>
      </w:pPr>
      <w:r w:rsidRPr="00FF1CAA">
        <w:rPr>
          <w:rFonts w:ascii="Calibri" w:hAnsi="Calibri" w:cs="Calibri"/>
          <w:b/>
          <w:bCs/>
        </w:rPr>
        <w:t>И ПЛАНОВЫЙ ПЕРИОД 2018 - 2019 ГОДОВ</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В соответствии со </w:t>
      </w:r>
      <w:hyperlink r:id="rId4" w:history="1">
        <w:r w:rsidRPr="00FF1CAA">
          <w:rPr>
            <w:rFonts w:ascii="Calibri" w:hAnsi="Calibri" w:cs="Calibri"/>
            <w:color w:val="0000FF"/>
          </w:rPr>
          <w:t>статьей 179</w:t>
        </w:r>
      </w:hyperlink>
      <w:r w:rsidRPr="00FF1CAA">
        <w:rPr>
          <w:rFonts w:ascii="Calibri" w:hAnsi="Calibri" w:cs="Calibri"/>
        </w:rPr>
        <w:t xml:space="preserve"> Бюджетного кодекса Российской Федерации, </w:t>
      </w:r>
      <w:hyperlink r:id="rId5" w:history="1">
        <w:r w:rsidRPr="00FF1CAA">
          <w:rPr>
            <w:rFonts w:ascii="Calibri" w:hAnsi="Calibri" w:cs="Calibri"/>
            <w:color w:val="0000FF"/>
          </w:rPr>
          <w:t>Постановлением</w:t>
        </w:r>
      </w:hyperlink>
      <w:r w:rsidRPr="00FF1CAA">
        <w:rPr>
          <w:rFonts w:ascii="Calibri" w:hAnsi="Calibri" w:cs="Calibri"/>
        </w:rPr>
        <w:t xml:space="preserve"> администрации города от 27.03.2015 N 153 "Об утверждении Порядка принятия решений о разработке, формировании и реализации муниципальных программ города Красноярска", </w:t>
      </w:r>
      <w:hyperlink r:id="rId6" w:history="1">
        <w:r w:rsidRPr="00FF1CAA">
          <w:rPr>
            <w:rFonts w:ascii="Calibri" w:hAnsi="Calibri" w:cs="Calibri"/>
            <w:color w:val="0000FF"/>
          </w:rPr>
          <w:t>Распоряжением</w:t>
        </w:r>
      </w:hyperlink>
      <w:r w:rsidRPr="00FF1CAA">
        <w:rPr>
          <w:rFonts w:ascii="Calibri" w:hAnsi="Calibri" w:cs="Calibri"/>
        </w:rPr>
        <w:t xml:space="preserve"> администрации города от 15.07.2016 N 217-р "Об утверждении перечня муниципальных программ города Красноярска на 2017 год и плановый период 2018 - 2019 годов", руководствуясь </w:t>
      </w:r>
      <w:hyperlink r:id="rId7" w:history="1">
        <w:r w:rsidRPr="00FF1CAA">
          <w:rPr>
            <w:rFonts w:ascii="Calibri" w:hAnsi="Calibri" w:cs="Calibri"/>
            <w:color w:val="0000FF"/>
          </w:rPr>
          <w:t>статьями 41</w:t>
        </w:r>
      </w:hyperlink>
      <w:r w:rsidRPr="00FF1CAA">
        <w:rPr>
          <w:rFonts w:ascii="Calibri" w:hAnsi="Calibri" w:cs="Calibri"/>
        </w:rPr>
        <w:t xml:space="preserve">, </w:t>
      </w:r>
      <w:hyperlink r:id="rId8" w:history="1">
        <w:r w:rsidRPr="00FF1CAA">
          <w:rPr>
            <w:rFonts w:ascii="Calibri" w:hAnsi="Calibri" w:cs="Calibri"/>
            <w:color w:val="0000FF"/>
          </w:rPr>
          <w:t>58</w:t>
        </w:r>
      </w:hyperlink>
      <w:r w:rsidRPr="00FF1CAA">
        <w:rPr>
          <w:rFonts w:ascii="Calibri" w:hAnsi="Calibri" w:cs="Calibri"/>
        </w:rPr>
        <w:t xml:space="preserve">, </w:t>
      </w:r>
      <w:hyperlink r:id="rId9" w:history="1">
        <w:r w:rsidRPr="00FF1CAA">
          <w:rPr>
            <w:rFonts w:ascii="Calibri" w:hAnsi="Calibri" w:cs="Calibri"/>
            <w:color w:val="0000FF"/>
          </w:rPr>
          <w:t>59</w:t>
        </w:r>
      </w:hyperlink>
      <w:r w:rsidRPr="00FF1CAA">
        <w:rPr>
          <w:rFonts w:ascii="Calibri" w:hAnsi="Calibri" w:cs="Calibri"/>
        </w:rPr>
        <w:t xml:space="preserve"> Устава города Красноярска, постановляю:</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1. Утвердить муниципальную </w:t>
      </w:r>
      <w:hyperlink w:anchor="Par25" w:history="1">
        <w:r w:rsidRPr="00FF1CAA">
          <w:rPr>
            <w:rFonts w:ascii="Calibri" w:hAnsi="Calibri" w:cs="Calibri"/>
            <w:color w:val="0000FF"/>
          </w:rPr>
          <w:t>программу</w:t>
        </w:r>
      </w:hyperlink>
      <w:r w:rsidRPr="00FF1CAA">
        <w:rPr>
          <w:rFonts w:ascii="Calibri" w:hAnsi="Calibri" w:cs="Calibri"/>
        </w:rPr>
        <w:t xml:space="preserve"> "Социальная поддержка населения города Красноярска" на 2017 год и плановый период 2018 - 2019 годов согласно приложению.</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2. Настоящее Постановление опубликовать в газете "Городские новости" и разместить на официальном сайте администрации города.</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Глава города</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Э.Ш.АКБУЛАТОВ</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right"/>
        <w:outlineLvl w:val="0"/>
        <w:rPr>
          <w:rFonts w:ascii="Calibri" w:hAnsi="Calibri" w:cs="Calibri"/>
        </w:rPr>
      </w:pPr>
      <w:r w:rsidRPr="00FF1CAA">
        <w:rPr>
          <w:rFonts w:ascii="Calibri" w:hAnsi="Calibri" w:cs="Calibri"/>
        </w:rPr>
        <w:t>Приложение</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к Постановлению</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администрации города</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от 11 ноября 2016 г. N 648</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rPr>
          <w:rFonts w:ascii="Calibri" w:hAnsi="Calibri" w:cs="Calibri"/>
          <w:b/>
          <w:bCs/>
        </w:rPr>
      </w:pPr>
      <w:bookmarkStart w:id="0" w:name="Par25"/>
      <w:bookmarkEnd w:id="0"/>
      <w:r w:rsidRPr="00FF1CAA">
        <w:rPr>
          <w:rFonts w:ascii="Calibri" w:hAnsi="Calibri" w:cs="Calibri"/>
          <w:b/>
          <w:bCs/>
        </w:rPr>
        <w:t>МУНИЦИПАЛЬНАЯ ПРОГРАММА</w:t>
      </w:r>
    </w:p>
    <w:p w:rsidR="00FF1CAA" w:rsidRPr="00FF1CAA" w:rsidRDefault="00FF1CAA" w:rsidP="00FF1CAA">
      <w:pPr>
        <w:autoSpaceDE w:val="0"/>
        <w:autoSpaceDN w:val="0"/>
        <w:adjustRightInd w:val="0"/>
        <w:spacing w:after="0" w:line="240" w:lineRule="auto"/>
        <w:jc w:val="center"/>
        <w:rPr>
          <w:rFonts w:ascii="Calibri" w:hAnsi="Calibri" w:cs="Calibri"/>
          <w:b/>
          <w:bCs/>
        </w:rPr>
      </w:pPr>
      <w:r w:rsidRPr="00FF1CAA">
        <w:rPr>
          <w:rFonts w:ascii="Calibri" w:hAnsi="Calibri" w:cs="Calibri"/>
          <w:b/>
          <w:bCs/>
        </w:rPr>
        <w:t>"СОЦИАЛЬНАЯ ПОДДЕРЖКА НАСЕЛЕНИЯ ГОРОДА КРАСНОЯРСКА" НА 2017</w:t>
      </w:r>
    </w:p>
    <w:p w:rsidR="00FF1CAA" w:rsidRPr="00FF1CAA" w:rsidRDefault="00FF1CAA" w:rsidP="00FF1CAA">
      <w:pPr>
        <w:autoSpaceDE w:val="0"/>
        <w:autoSpaceDN w:val="0"/>
        <w:adjustRightInd w:val="0"/>
        <w:spacing w:after="0" w:line="240" w:lineRule="auto"/>
        <w:jc w:val="center"/>
        <w:rPr>
          <w:rFonts w:ascii="Calibri" w:hAnsi="Calibri" w:cs="Calibri"/>
          <w:b/>
          <w:bCs/>
        </w:rPr>
      </w:pPr>
      <w:r w:rsidRPr="00FF1CAA">
        <w:rPr>
          <w:rFonts w:ascii="Calibri" w:hAnsi="Calibri" w:cs="Calibri"/>
          <w:b/>
          <w:bCs/>
        </w:rPr>
        <w:t>ГОД И ПЛАНОВЫЙ ПЕРИОД 2018 - 2019 ГОДОВ</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1"/>
        <w:rPr>
          <w:rFonts w:ascii="Calibri" w:hAnsi="Calibri" w:cs="Calibri"/>
        </w:rPr>
      </w:pPr>
      <w:r w:rsidRPr="00FF1CAA">
        <w:rPr>
          <w:rFonts w:ascii="Calibri" w:hAnsi="Calibri" w:cs="Calibri"/>
        </w:rPr>
        <w:lastRenderedPageBreak/>
        <w:t>ПАСПОРТ</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МУНИЦИПАЛЬНОЙ ПРОГРАММЫ</w:t>
      </w:r>
    </w:p>
    <w:p w:rsidR="00FF1CAA" w:rsidRPr="00FF1CAA" w:rsidRDefault="00FF1CAA" w:rsidP="00FF1CAA">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2835"/>
        <w:gridCol w:w="6236"/>
      </w:tblGrid>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Наименование муниципальной 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"Социальная поддержка населения города Красноярска" на 2017 год и плановый период 2018 - 2019 годов (далее - Программа)</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Ответственный исполнитель 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(далее - Главное управление)</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Соисполнители 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Департамент градостроительства администрации города (далее - департамент градостроительства);</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управление учета и реализации жилищной политики администрации города (далее - управление учета и реализации жилищной политики)</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Структура Программы, перечень подпрограмм</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Программа состоит из:</w:t>
            </w:r>
          </w:p>
          <w:p w:rsidR="00FF1CAA" w:rsidRPr="00FF1CAA" w:rsidRDefault="00FF1CAA" w:rsidP="00FF1CAA">
            <w:pPr>
              <w:autoSpaceDE w:val="0"/>
              <w:autoSpaceDN w:val="0"/>
              <w:adjustRightInd w:val="0"/>
              <w:spacing w:after="0" w:line="240" w:lineRule="auto"/>
              <w:rPr>
                <w:rFonts w:ascii="Calibri" w:hAnsi="Calibri" w:cs="Calibri"/>
              </w:rPr>
            </w:pPr>
            <w:hyperlink w:anchor="Par308" w:history="1">
              <w:r w:rsidRPr="00FF1CAA">
                <w:rPr>
                  <w:rFonts w:ascii="Calibri" w:hAnsi="Calibri" w:cs="Calibri"/>
                  <w:color w:val="0000FF"/>
                </w:rPr>
                <w:t>подпрограммы 1</w:t>
              </w:r>
            </w:hyperlink>
            <w:r w:rsidRPr="00FF1CAA">
              <w:rPr>
                <w:rFonts w:ascii="Calibri" w:hAnsi="Calibri" w:cs="Calibri"/>
              </w:rPr>
              <w:t xml:space="preserve"> "Обеспечение решения вопросов социальной поддержки и социального обслуживания граждан";</w:t>
            </w:r>
          </w:p>
          <w:p w:rsidR="00FF1CAA" w:rsidRPr="00FF1CAA" w:rsidRDefault="00FF1CAA" w:rsidP="00FF1CAA">
            <w:pPr>
              <w:autoSpaceDE w:val="0"/>
              <w:autoSpaceDN w:val="0"/>
              <w:adjustRightInd w:val="0"/>
              <w:spacing w:after="0" w:line="240" w:lineRule="auto"/>
              <w:rPr>
                <w:rFonts w:ascii="Calibri" w:hAnsi="Calibri" w:cs="Calibri"/>
              </w:rPr>
            </w:pPr>
            <w:hyperlink w:anchor="Par439" w:history="1">
              <w:r w:rsidRPr="00FF1CAA">
                <w:rPr>
                  <w:rFonts w:ascii="Calibri" w:hAnsi="Calibri" w:cs="Calibri"/>
                  <w:color w:val="0000FF"/>
                </w:rPr>
                <w:t>подпрограммы 2</w:t>
              </w:r>
            </w:hyperlink>
            <w:r w:rsidRPr="00FF1CAA">
              <w:rPr>
                <w:rFonts w:ascii="Calibri" w:hAnsi="Calibri" w:cs="Calibri"/>
              </w:rPr>
              <w:t xml:space="preserve"> "Усиление социальной защищенности отдельных категорий граждан"</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Цели 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 повышение эффективности социальной поддержки граждан города;</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 повышение качества и доступности социального обслуживания граждан</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Задачи 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Для достижения поставленных целей необходимо решение следующих задач:</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 назначение мер социальной поддержки, предоставление государственных и дополнительных мер социальной поддержки и организация мероприятий, направленных на повышение благополучия отдельных категорий граждан;</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 повышение эффективности социального обслуживания граждан;</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3) привлечение социально ориентированных некоммерческих организаций к оказанию социальных услуг населению</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Сроки реализации 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2017 - 2019 годы</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Целевые индикаторы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 сохранится на уровне 100%, в том числе по годам: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- 100%;</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- 100%;</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- 100%;</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количество обоснованных жалоб на сроки и качество предоставления мер социальной поддержки от общего количества поступающих обращений сохранится на уровне полного отсутствия обоснованных жалоб, в том числе по годам: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- 0 ед.;</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- 0 ед.;</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- 0 ед.;</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доля граждан, получивших социальные услуги в муниципальных учреждениях социального обслуживания, в общем числе граждан, признанных нуждающимися в социальном обслуживании, сохранится на уровне 80,0%, в том числе по годам: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- 80,0%;</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- 80,0%;</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- 80,0%;</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уровень удовлетворенности получателей социальных услуг в оказанных социальных услугах повысится с 87,5% в 2016 году до 89,0% в 2019 году, в том числе по годам: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- 88,0%;</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- 88,5%;</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- 89,0%</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Объемы бюджетных ассигнований 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Объем бюджетных ассигнований на реализацию Программы на 2017 - 2019 годы -</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3656412,60 тыс. рублей, в том числе по годам: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- 1261204,20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- 1197604,20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- 1197604,20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средства краевого бюджета:</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- 1049999,50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- 1049999,50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- 1049999,50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средства городского бюджета:</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- 211204,70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- 147604,70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- 147604,70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 по подпрограммам:</w:t>
            </w:r>
          </w:p>
          <w:p w:rsidR="00FF1CAA" w:rsidRPr="00FF1CAA" w:rsidRDefault="00FF1CAA" w:rsidP="00FF1CAA">
            <w:pPr>
              <w:autoSpaceDE w:val="0"/>
              <w:autoSpaceDN w:val="0"/>
              <w:adjustRightInd w:val="0"/>
              <w:spacing w:after="0" w:line="240" w:lineRule="auto"/>
              <w:rPr>
                <w:rFonts w:ascii="Calibri" w:hAnsi="Calibri" w:cs="Calibri"/>
              </w:rPr>
            </w:pPr>
            <w:hyperlink w:anchor="Par308" w:history="1">
              <w:r w:rsidRPr="00FF1CAA">
                <w:rPr>
                  <w:rFonts w:ascii="Calibri" w:hAnsi="Calibri" w:cs="Calibri"/>
                  <w:color w:val="0000FF"/>
                </w:rPr>
                <w:t>подпрограмма 1</w:t>
              </w:r>
            </w:hyperlink>
            <w:r w:rsidRPr="00FF1CAA">
              <w:rPr>
                <w:rFonts w:ascii="Calibri" w:hAnsi="Calibri" w:cs="Calibri"/>
              </w:rPr>
              <w:t>. Обеспечение решения вопросов социальной поддержки и социального обслуживания граждан - 3225174,30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 по годам: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- 1117458,10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- 1053858,10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- 1053858,10 тыс. рублей;</w:t>
            </w:r>
          </w:p>
          <w:p w:rsidR="00FF1CAA" w:rsidRPr="00FF1CAA" w:rsidRDefault="00FF1CAA" w:rsidP="00FF1CAA">
            <w:pPr>
              <w:autoSpaceDE w:val="0"/>
              <w:autoSpaceDN w:val="0"/>
              <w:adjustRightInd w:val="0"/>
              <w:spacing w:after="0" w:line="240" w:lineRule="auto"/>
              <w:rPr>
                <w:rFonts w:ascii="Calibri" w:hAnsi="Calibri" w:cs="Calibri"/>
              </w:rPr>
            </w:pPr>
            <w:hyperlink w:anchor="Par439" w:history="1">
              <w:r w:rsidRPr="00FF1CAA">
                <w:rPr>
                  <w:rFonts w:ascii="Calibri" w:hAnsi="Calibri" w:cs="Calibri"/>
                  <w:color w:val="0000FF"/>
                </w:rPr>
                <w:t>подпрограмма 2</w:t>
              </w:r>
            </w:hyperlink>
            <w:r w:rsidRPr="00FF1CAA">
              <w:rPr>
                <w:rFonts w:ascii="Calibri" w:hAnsi="Calibri" w:cs="Calibri"/>
              </w:rPr>
              <w:t>. Усиление социальной защищенности отдельных категорий граждан - 431238,30 тыс. рублей, в том числе по годам: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- 143746,10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- 143746,10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- 143746,10 тыс. рублей</w:t>
            </w:r>
          </w:p>
        </w:tc>
      </w:tr>
    </w:tbl>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1"/>
        <w:rPr>
          <w:rFonts w:ascii="Calibri" w:hAnsi="Calibri" w:cs="Calibri"/>
        </w:rPr>
      </w:pPr>
      <w:r w:rsidRPr="00FF1CAA">
        <w:rPr>
          <w:rFonts w:ascii="Calibri" w:hAnsi="Calibri" w:cs="Calibri"/>
        </w:rPr>
        <w:t>I. ОБЩАЯ ХАРАКТЕРИСТИКА ТЕКУЩЕГО СОСТОЯНИЯ</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СФЕРЫ СОЦИАЛЬНОЙ ЗАЩИТЫ НАСЕЛЕНИЯ ГОРОДА КРАСНОЯРСКА,</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ОСНОВНЫЕ ЦЕЛИ, ЗАДАЧИ И СРОКИ РЕАЛИЗАЦИИ ПРОГРАММЫ</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Социальная поддержка населения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получателей социальной поддержки, социальных услуг, перечни мер социальной поддержки и социальных услуг, а также условия их предоставления определены федеральным законодательством, законодательством Красноярского края.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10" w:history="1">
        <w:r w:rsidRPr="00FF1CAA">
          <w:rPr>
            <w:rFonts w:ascii="Calibri" w:hAnsi="Calibri" w:cs="Calibri"/>
            <w:color w:val="0000FF"/>
          </w:rPr>
          <w:t>Конституции</w:t>
        </w:r>
      </w:hyperlink>
      <w:r w:rsidRPr="00FF1CAA">
        <w:rPr>
          <w:rFonts w:ascii="Calibri" w:hAnsi="Calibri" w:cs="Calibri"/>
        </w:rP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настоящее время в городе действует трехуровневая система социальной защиты населения, предусматривающая федеральный, региональный и муниципальный уровни управления.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Действующая система социальной поддержки и социального обслуживания граждан базируется на ряде принципиальных положений, в том числе: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заявительный принцип предоставления мер социальной поддержки и социальных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безусловная гарантированность исполнения принятых государством, Красноярским краем и городом Красноярском обязательств по предоставлению мер социальной поддержки, социальных услуг, недопущение снижения уровня и ухудшения условий их предоставления вне зависимости от социально-экономической ситуации в стране и регионе.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Субъектами взаимоотношений системы социальной защиты населения в городе являются: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граждане и семьи - получатели мер социальной поддержки;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главное управление социальной защиты населения администрации города и управления социальной защиты населения администраций районов в городе - органы, выполняющие отдельные государственные полномочия по приему граждан (заявлений о предоставлении мер социальной поддержки), сбору документов, ведению базы данных получателей мер социальной поддержки, принятию решений о предоставлении (об отказе в предоставлении) мер социальной поддержки и социальной помощи, организации социального обслуживания граждан в соответствии с законами края, принятию решений о признании гражданина нуждающимся в социальном обслуживании (об отказе в социальном обслуживании), уведомлению граждан о принятом решении, формированию и ведению регистра получателей социальных услуг; полномочия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муниципальные бюджетные учреждения социального обслуживания, выполняющие отдельные государственные полномочия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прием, регистрация заявлений и документов, необходимых для предоставления социальных услуг, составление и пересмотр индивидуальных программ предоставления социальных услуг, организация предоставления социальных услуг гражданам в форме социального обслуживания на дому, в полустационарной и стационарной формах, организация социального сопровождения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межведомственные координационные органы (комиссии, советы);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общественные организации, в том числе социально ориентированные некоммерческие организации, участвующие в предоставлении социальной помощи населению в соответствии со своими учредительными документами;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Потребность граждан в мерах социальной поддержки, социальных услугах формируется с учетом действия ряда объективных факторов, носящих:</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общецивилизационный,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наркомания) и экологических факторов (загрязнение окружающей среды и ее влияние на состояние здоровья населения);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социально-психологических (трудовая мотивация) и иных факторов;</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региональный характер в связи с действием природно-климатических факторов, территориальных различий уровней развития социальной инфраструктуры;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локальный характер - связанных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Назначение мер социальной поддержки, предоставление дополнительных мер социальной поддержки носит заявительный характер, предусматривающий обращение гражданина или его законного представителя в письменной или электронной форме в органы социальной защиты населения или многофункциональные центры предоставления государственных и муниципальных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Назначение мер социальной поддержки, предоставление дополнительных мер социальной поддержки дифференцируется с учетом особенностей категории получателей, в том числе: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профессиональный подход, при котором меры социальной поддержки предоставляются выборным должностным лицам местного самоуправления в городе Красноярске, лицам, замещавшим должности муниципальной службы в городе Красноярске, в связи с особыми условиями осуществления профессиональной деятельности;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категориальный подход, при котором дополнительные меры социальной поддержки гражданам предоставляются: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а) в связи с трудной жизненной ситуацией - инвалидностью, малообеспеченностью,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б) в связи с необходимостью решения приоритетных общегосударственных задач - поддержка старшего поколения, стимулирование рождаемости (семьи с детьми, в т.ч. многодетные).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В соответствии с действующим законодательством Российской Федерации вопросы социальной поддержки и социального обслуживания граждан отнесены к полномочиям субъекта Российской Федерации по предметам совместного ведения Российской Федерации и субъектов Российской Федерации. Согласно Федеральному </w:t>
      </w:r>
      <w:hyperlink r:id="rId11" w:history="1">
        <w:r w:rsidRPr="00FF1CAA">
          <w:rPr>
            <w:rFonts w:ascii="Calibri" w:hAnsi="Calibri" w:cs="Calibri"/>
            <w:color w:val="0000FF"/>
          </w:rPr>
          <w:t>закону</w:t>
        </w:r>
      </w:hyperlink>
      <w:r w:rsidRPr="00FF1CAA">
        <w:rPr>
          <w:rFonts w:ascii="Calibri" w:hAnsi="Calibri" w:cs="Calibri"/>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полномочиями по социальной поддержке и социальному обслуживанию граждан могут быть наделены органы местного самоуправления. Законами Красноярского края органы местного самоуправления края наделены отдельными государственными полномочиями по социальной поддержке и социальному обслуживанию граждан, срок наделения полномочиями не ограничен.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Финансирование расходов, связанных с осуществлением государственных полномочий по социальной поддержке и социальному обслуживанию граждан, переданных на муниципальный уровень, в соответствии с Бюджетным </w:t>
      </w:r>
      <w:hyperlink r:id="rId12" w:history="1">
        <w:r w:rsidRPr="00FF1CAA">
          <w:rPr>
            <w:rFonts w:ascii="Calibri" w:hAnsi="Calibri" w:cs="Calibri"/>
            <w:color w:val="0000FF"/>
          </w:rPr>
          <w:t>кодексом</w:t>
        </w:r>
      </w:hyperlink>
      <w:r w:rsidRPr="00FF1CAA">
        <w:rPr>
          <w:rFonts w:ascii="Calibri" w:hAnsi="Calibri" w:cs="Calibri"/>
        </w:rPr>
        <w:t xml:space="preserve"> Российской Федерации является расходным обязательством субъектов Российской Федерации, которое в форме субвенций передается бюджетам муниципальных образований.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Красноярск - современный, динамично развивающийся город. По численности постоянно проживающего населения с 2012 года Красноярск официально включен в список городов-миллионников.</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По данным социального паспорта города (формируется в информационной системе "Адресная социальная помощь"), по состоянию на 01.09.2016 численность населения составляет 1066934 человека; 377855 человек состоит на учете в органах социальной защиты населения и являются постоянными получателями мер социальной поддержки. Из числа состоящих на учете: 216058 - пенсионеры по возрасту; 59982 - граждане, имеющие инвалидность, старше 18 лет; 138539 - дети в возрасте от 0 до 18 лет (из них: 75027 детей из семей, состоящих на учете в органах социальной защиты и имеющих право на адресную социальную помощь, 2884 ребенка-инвалида, 21922 ребенка из многодетных семей, 21239 детей из неполных семей); 67246 - граждане, имеющие доход ниже величины прожиточного минимума.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За период с 01.01.2011 по 01.09.2016 отмечается увеличение численности детей в возрасте до 18 лет, прирост численности детей составил 12,5% (по состоянию на 01.01.2011 - 123129 человек, на 01.09.2016 - 138539 человек). Особенно отмечается увеличение численности детей в многодетных семьях более чем в 2 раза (по состоянию на 01.01.2011 - 2820 семей, на 01.09.2016 - 6836 семей).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Вместе с тем в демографическом составе населения города преобладают граждане старшего поколения. За период с 01.01.2011 по 01.09.2016 прослеживается четкая тенденция к увеличению численности пенсионеров по возрасту - на 14,5% (по состоянию на 01.01.2011 - 188781 человек, на 01.09.2016 - 216058 человек), увеличению численности граждан, фактически пользующихся мерами социальной поддержки, - на 14,4% (по состоянию на 01.01.2011 - 202232 человека, на 01.09.2016 - 231359 человек).</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Актуальными вопросами в области социальной защиты населения города является усиление социальной защищенности граждан старшего поколения, инвалидов, семей с несовершеннолетними детьми.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Характерными чертами жизни граждан пожилого возраста и инвалидов старше 18 лет является неудовлетворительное состояние здоровья, низкое материальное обеспечение, недостаток общения. Значительная часть граждан данной категории в современных социально-экономических условиях испытывает неуверенность в завтрашнем дне, собственную уязвимость, социальную невостребованность. Данные обстоятельства обуславливают необходимость принятия мер, направленных на усиление социальной защищенности граждан пожилого возраста, граждан, имеющих инвалидность, развитие их собственных ресурсов, включение их в трудовую деятельность, рост социальной активности и создание условий для их активного участия в жизни современного общества.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Среди основных проблем, с которыми сталкиваются семьи с детьми, особенно неполные семьи и семьи с детьми-инвалидами, - малообеспеченность, отсутствие навыков самостоятельно преодолевать трудную жизненную ситуацию, дефицит общения. Как следствие, в семьях с детьми, нуждающихся в оказании помощи, наблюдается психологический дискомфорт, агрессия, социальное неблагополучие.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городе Красноярске эффективно функционирует муниципальная модель социальной защиты населения города, которая ориентирована на комплексную работу с гражданами пожилого возраста, инвалидами, семьями с детьми, семьями с детьми-инвалидами, гражданами, находящимися в трудной жизненной ситуации. Она представлена: Главным управлением, семью управлениями социальной защиты населения администраций районов в городе, четырнадцатью муниципальными учреждениями социального обслуживания.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целях обеспечения доступности, повышения эффективности и качества предоставления социальных услуг гражданам, признанным нуждающимися в социальном обслуживании, проводится системная работа, направленная на: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совершенствование действующей в городе сети учреждений социального обслуживания, ее модернизацию и адаптацию к изменяющимся правовым, социально-экономическим и демографическим условиям;</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создание и укрепление материально-технической базы организаций системы социальной защиты населения в соответствии с требованиями действующего законодательства в целях повышения уровня антитеррористической защищенности, доступности, безопасности и комфортности получателей социальных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расширение охвата граждан социальными услугами за счет привлечения социально ориентированных некоммерческих организаций, благотворителей и добровольцев;</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решение кадровых проблем отрасли.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Следует отметить, что согласно </w:t>
      </w:r>
      <w:hyperlink r:id="rId13" w:history="1">
        <w:r w:rsidRPr="00FF1CAA">
          <w:rPr>
            <w:rFonts w:ascii="Calibri" w:hAnsi="Calibri" w:cs="Calibri"/>
            <w:color w:val="0000FF"/>
          </w:rPr>
          <w:t>статье 20</w:t>
        </w:r>
      </w:hyperlink>
      <w:r w:rsidRPr="00FF1CAA">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 городе Красноярске право органов местного самоуправления на установление дополнительных мер социальной поддержки и социальной помощи для отдельных категорий граждан реализовано в соответствии с </w:t>
      </w:r>
      <w:hyperlink r:id="rId14" w:history="1">
        <w:r w:rsidRPr="00FF1CAA">
          <w:rPr>
            <w:rFonts w:ascii="Calibri" w:hAnsi="Calibri" w:cs="Calibri"/>
            <w:color w:val="0000FF"/>
          </w:rPr>
          <w:t>Решением</w:t>
        </w:r>
      </w:hyperlink>
      <w:r w:rsidRPr="00FF1CAA">
        <w:rPr>
          <w:rFonts w:ascii="Calibri" w:hAnsi="Calibri" w:cs="Calibri"/>
        </w:rPr>
        <w:t xml:space="preserve"> Красноярского городского Совета депутатов от 20.11.2007 N В-357 "О дополнительных мерах социальной поддержки и социальной помощи для отдельных категорий граждан". Согласно </w:t>
      </w:r>
      <w:hyperlink r:id="rId15" w:history="1">
        <w:r w:rsidRPr="00FF1CAA">
          <w:rPr>
            <w:rFonts w:ascii="Calibri" w:hAnsi="Calibri" w:cs="Calibri"/>
            <w:color w:val="0000FF"/>
          </w:rPr>
          <w:t>Постановлению</w:t>
        </w:r>
      </w:hyperlink>
      <w:r w:rsidRPr="00FF1CAA">
        <w:rPr>
          <w:rFonts w:ascii="Calibri" w:hAnsi="Calibri" w:cs="Calibri"/>
        </w:rPr>
        <w:t xml:space="preserve"> Главы города от 28.06.2006 N 587 "Об утверждении общего реестра отдельных категорий граждан, имеющих право на дополнительные меры социальной поддержки за счет средств бюджета города" утвержден реестр отдельных категорий граждан, имеющих право на дополнительные меры социальной поддержки за счет средств местного бюджета. В настоящее время в указанный реестр включено 17 категорий. Дополнительные меры социальной поддержки немногочисленны, но эффективны и позволяют оперативно оказывать помощь тем категориям граждан, острая нуждаемость которых не может быть удовлетворена за счет мер поддержки, предоставляемых в соответствии с федеральными и краевыми законами.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За счет средств бюджета города предусмотрены расходы на содержание муниципальных служащих, реализующих полномочия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Дополнительные меры социальной поддержки с учетом особенностей контингента получателей предоставляются: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денежном выражении: адресная материальная помощь, компенсационные выплаты, ежемесячные выплаты, единовременные выплаты: ежегодные, разовые, приуроченные к знаменательным датам;</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натуральном выражении: в форме льгот - внеочередной прием в учреждения социального обслуживания; в форме услуг - предоставление социальных услуг гражданам, признанным нуждающимися в социальном обслуживании; организация отдыха, реабилитации и оздоровления детей-инвалидов и несовершеннолетних с ограниченными возможностями здоровья; бесплатная подписка на газету "Городские новости".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настоящее время в городе преобладающими являются адресный и категориальный подходы предоставления гражданам дополнительных мер социальной поддержки и социальной помощи.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На протяжении ряда лет проводится работа по систематизации и совершенствованию нормативных правовых актов города, в том числе с целью усиления принципа адресности.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 приоритетным направлениям деятельности отрасли на 2017 - 2019 годы относится усиление адресности предоставления дополнительных мер социальной поддержки и социальной помощи гражданам. С учетом особенностей социально-экономического развития города и потребностей различных слоев населения решение о расширении форм и видов мер поддержки и социальной помощи для отдельных категорий граждан может приниматься как на стадии формирования прогноза бюджета отрасли, так и в ходе исполнения бюджета в текущем финансовом году.</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Ежегодно Главным управлением определяются и согласовываются с Главой города основные приоритетные направления деятельности, которые включают в себя комплекс мер и действий, направленных на сдерживание социальной напряженности, сохранение социальной стабильности путем качественного назначения гарантированных государством мер социальной поддержки, предоставления дополнительных мер социальной поддержки и социального обслуживания граждан на основе принципа адресности и дифференцированного подхода к определению форм и видов социальной поддержки.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Основные направления Программы на 2017 - 2019 годы ориентированы на выполнение: задач, поставленных Президентом Российской Федерации в ежегодном Послании Федеральному Собранию Российской Федерации, основных направлений деятельности Правительства Российской Федерации на период до 2019 года; Указов и решений, принятых Президентом Российской Федерации и Правительством Российской Федерации; параметров социально-экономического развития края и положений, закрепленных в плане приоритетных направлений деятельности отрасли "Социальная политика", разработанном министерством социальной политики Красноярского края; поручений Главы города и предусматривают:</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повышение качества и доступности социальных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усиление адресности при предоставлении социальной поддержки;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внедрение современных технологий социального обслуживания.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соответствии с Программой социально-экономического развития города Красноярска до 2020 года приоритетными направлениями социально-экономического развития города в сфере социальной защиты населения являются повышение качества жизни социально незащищенных категорий населения города (граждане пожилого возраста, семьи с детьми, граждане, попавшие в трудную жизненную ситуацию, инвалиды), повышение качества социальных услуг гражданам, предоставление дополнительных мер социальной поддержки и социальной помощи гражданам с учетом их потребностей.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Цели Программы соответствуют приоритетам муниципальной политики в сфере социальной защиты населения и определяют конечные результаты реализации Программы: повышение эффективности социальной поддержки граждан города; повышение качества и доступности социального обслуживания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Основными задачами Главного управления, управлений социальной защиты населения администраций районов в городе являются: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назначение мер социальной поддержки, предоставление государственных и дополнительных мер социальной поддержки и организация мероприятий, направленных на повышение благополучия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повышение эффективности социального обслуживания;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привлечение социально ориентированных некоммерческих организаций к оказанию социальных услуг населению;</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реализация государственных полномочий в области социальной поддержки и социального обслуживания, а также разработка и реализация в пределах своей компетенции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рамках Программы планируется: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сохранить полный (100%) охват граждан, имеющих право и обратившихся за мерами социальной поддержки и социальной помощи: различными государственными и дополнительными мерами социальной поддержки ежегодно будет охвачено более 60 тысяч жителей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предоставить социальные услуги ежегодно не менее 30 тыс. гражданам, признанным нуждающимися в социальном обслуживании.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Программа включает комплекс мероприятий по созданию условий для эффективности оказания социальной помощи и социальных услуг нуждающимся гражданам старшего поколения и инвалидам, полноценного развития детей и подростков, обеспечения безбарьерного доступа к общественным ресурсам для инвалидов и маломобильных групп населения, сохранения форм и перечня дополнительных мер социальной поддержки.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Реализация Программы эффективно и в полном объеме позволит:</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выполнить публичные обязательства по социальной поддержке отдельных категорий граждан в соответствии с федеральными, краевыми и муниципальными правовыми актами;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создать условия для повышения качества жизни отдельных категорий граждан, степени их социальной защищенности;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создать условия для укрепления института семьи, поддержки престижа материнства и отцовства, развития и сохранения семейных ценностей;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обеспечить поддержку в социальной адаптации граждан, попавших в трудную жизненную ситуацию или находящихся в социально опасном положении;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создать прозрачную конкурентную среду в сфере социального обслуживания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создать условия для предоставления социальных услуг социально ориентированными некоммерческими организациями;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внедрить и расширить современные технологии, направленные на повышение доступности и качества предоставления социальных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Главное управление проводит системную работу по:</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расширению межведомственного сотрудничества и взаимодействия с отраслями социальной сферы в целях привлечения граждан пожилого возраста, инвалидов, семей с детьми к участию в мероприятиях отраслей: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"Образование" в части: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организации совместных конференций, семинаров по сопровождению детей с особыми образовательными потребностями, находящихся в трудной жизненной ситуации и социально опасном положении;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реализации мероприятия по предоставлению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31.03.2015 и снятых по заявлению родителей (законных представителей) с учета.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"Физическая культура и спорт" в части организации и проведения физкультурно-оздоровительной работы, спортивных праздников с гражданами старшего поколения, семьями с детьми.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"Культура" в части организации и проведения: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торжественных праздничных мероприятий, посвященных памятным датам;</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досуговых мероприятий для граждан старшего поколения.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"Молодежная политика" в части: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организации обучения граждан старшего поколения основам компьютерной грамотности, владения современными информационными технологиями;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участия детей-инвалидов в Трудовом отряде Главы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укрепления муниципально-частного партнерства путем привлечения спонсорских средств и помощи в рамках проведения акций: "Помоги пойти учиться", Дни старшего поколения, декады, посвященной Международному дню инвалидов, а также организации торжественных и социально значимых мероприятий;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организации мероприятий, направленных на повышение общественной востребованности людей старшего возраста, обеспечению преемственности поколений и передачи опыта граждан старшего поколения в решении актуальных задач и вопросов деятельности отрасли "Социальная защита населения" (включение представителей общественных организаций в состав Общественного совета, различных комиссий, привлечение к подготовке общественных социально значимых мероприятий).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Выполнение данных мероприятий не требует финансовых затрат, реализуется постоянно.</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Также Главное управление проводит активную работу по привлечению средств из вышестоящих уровней бюджета путем участия в реализации государственных программ.</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Таким образом, реализация комплекса мероприятий Программы позволит в целом обеспечить достижение ее целей, а также будет содействовать профилактике социальной напряженности в городе.</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1"/>
        <w:rPr>
          <w:rFonts w:ascii="Calibri" w:hAnsi="Calibri" w:cs="Calibri"/>
        </w:rPr>
      </w:pPr>
      <w:r w:rsidRPr="00FF1CAA">
        <w:rPr>
          <w:rFonts w:ascii="Calibri" w:hAnsi="Calibri" w:cs="Calibri"/>
        </w:rPr>
        <w:t>II. ПЕРЕЧЕНЬ ПОДПРОГРАММ, КРАТКОЕ ОПИСАНИЕ</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МЕРОПРИЯТИЙ ПОДПРОГРАММ</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Программа включает в себя 2 подпрограммы: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308" w:history="1">
        <w:r w:rsidRPr="00FF1CAA">
          <w:rPr>
            <w:rFonts w:ascii="Calibri" w:hAnsi="Calibri" w:cs="Calibri"/>
            <w:color w:val="0000FF"/>
          </w:rPr>
          <w:t>подпрограмма 1</w:t>
        </w:r>
      </w:hyperlink>
      <w:r w:rsidRPr="00FF1CAA">
        <w:rPr>
          <w:rFonts w:ascii="Calibri" w:hAnsi="Calibri" w:cs="Calibri"/>
        </w:rPr>
        <w:t xml:space="preserve"> "Обеспечение решения вопросов социальной поддержки и социального обслуживания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439" w:history="1">
        <w:r w:rsidRPr="00FF1CAA">
          <w:rPr>
            <w:rFonts w:ascii="Calibri" w:hAnsi="Calibri" w:cs="Calibri"/>
            <w:color w:val="0000FF"/>
          </w:rPr>
          <w:t>подпрограмма 2</w:t>
        </w:r>
      </w:hyperlink>
      <w:r w:rsidRPr="00FF1CAA">
        <w:rPr>
          <w:rFonts w:ascii="Calibri" w:hAnsi="Calibri" w:cs="Calibri"/>
        </w:rPr>
        <w:t xml:space="preserve"> "Усиление социальной защищенности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Для каждой подпрограммы сформулированы цели, задачи, показатели, определены их значения и механизмы реализации.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308" w:history="1">
        <w:r w:rsidRPr="00FF1CAA">
          <w:rPr>
            <w:rFonts w:ascii="Calibri" w:hAnsi="Calibri" w:cs="Calibri"/>
            <w:color w:val="0000FF"/>
          </w:rPr>
          <w:t>Подпрограмма 1</w:t>
        </w:r>
      </w:hyperlink>
      <w:r w:rsidRPr="00FF1CAA">
        <w:rPr>
          <w:rFonts w:ascii="Calibri" w:hAnsi="Calibri" w:cs="Calibri"/>
        </w:rPr>
        <w:t xml:space="preserve"> ориентирована на повышение качества и доступности предоставляемых гражданам социальных услуг муниципальными учреждениями социального обслуживания и организацию деятельности системы социальной защиты населения в городе. В рамках подпрограммы реализуется 7 мероприятий, направленных на решение двух задач:</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качественное исполнение переданных государственных полномочий по социальной поддержке и социальному обслуживанию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439" w:history="1">
        <w:r w:rsidRPr="00FF1CAA">
          <w:rPr>
            <w:rFonts w:ascii="Calibri" w:hAnsi="Calibri" w:cs="Calibri"/>
            <w:color w:val="0000FF"/>
          </w:rPr>
          <w:t>Подпрограмма 2</w:t>
        </w:r>
      </w:hyperlink>
      <w:r w:rsidRPr="00FF1CAA">
        <w:rPr>
          <w:rFonts w:ascii="Calibri" w:hAnsi="Calibri" w:cs="Calibri"/>
        </w:rPr>
        <w:t xml:space="preserve"> направлена на улучшение качества жизни отдельных категорий граждан, в том числе семей с детьми-инвалидами, многодетных семей. В рамках подпрограммы реализуется 22 мероприятия, направленные на решение четырех задач:</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своевременное и адресное предоставление государственных и дополнительных мер социальной поддержки и социальной помощи отдельным категориям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своевременное и адресное предоставление государственных и дополнительных мер социальной поддержки и социальной помощи семьям с детьми;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создание благоприятных условий для развития жизненного потенциала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развитие сектора социально ориентированных некоммерческих организаций в сфере оказания услуг населению.</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Реализация мероприятий подпрограмм в комплексе призвана обеспечить достижение целей и решение задач Программы, способствовать достижению следующих социально-экономических результатов:</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своевременное и в полном объеме исполнение принятых публичных обязательств по социальной поддержке - снижению социальной напряженности, повышению качества жизни граждан (семей), сохранению их физического и психического здоровья, увеличению продолжительности жизни;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создание благоприятных условий для функционирования института семьи, рождения детей - улучшению демографической ситуации в городе;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привлечение социально ориентированных некоммерческих организаций - увеличению охвата граждан, нуждающихся в получении социальных услуг и социальной помощи, расширению форм социального сопровождения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579" w:history="1">
        <w:r w:rsidRPr="00FF1CAA">
          <w:rPr>
            <w:rFonts w:ascii="Calibri" w:hAnsi="Calibri" w:cs="Calibri"/>
            <w:color w:val="0000FF"/>
          </w:rPr>
          <w:t>Перечень</w:t>
        </w:r>
      </w:hyperlink>
      <w:r w:rsidRPr="00FF1CAA">
        <w:rPr>
          <w:rFonts w:ascii="Calibri" w:hAnsi="Calibri" w:cs="Calibri"/>
        </w:rPr>
        <w:t xml:space="preserve"> основных мероприятий с ожидаемыми непосредственными результатами от их реализации и сроками их реализации представлен в приложении 1 к настоящей Программе.</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1"/>
        <w:rPr>
          <w:rFonts w:ascii="Calibri" w:hAnsi="Calibri" w:cs="Calibri"/>
        </w:rPr>
      </w:pPr>
      <w:r w:rsidRPr="00FF1CAA">
        <w:rPr>
          <w:rFonts w:ascii="Calibri" w:hAnsi="Calibri" w:cs="Calibri"/>
        </w:rPr>
        <w:t>III. ПЕРЕЧЕНЬ НОРМАТИВНЫХ ПРАВОВЫХ АКТОВ, КОТОРЫЕ</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НЕОБХОДИМЫ ДЛЯ РЕАЛИЗАЦИИ МЕРОПРИЯТИЙ</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ПРОГРАММЫ, ПОДПРОГРАММ</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Программа содержит основные меры правового регулирования в области социальной поддержки и социального обслуживания граждан города Красноярска, установленные законодательством Российской Федерации, Красноярского края, нормативными правовыми актами города Красноярска, необходимые для достижения целей, конечных результатов Программы.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Условия и порядок исполнения принятых публичных нормативных обязательств определены правовыми актами Российской Федерации, Красноярского края, города Красноярска.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Условия и порядок предоставления гражданам государственных мер социальной поддержки определены правовыми актами Российской Федерации, Красноярского края.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Условия и порядок предоставления гражданам социальных услуг определены правовыми актами Российской Федерации, Красноярского края.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Условия и порядок предоставления гражданам дополнительных мер социальной поддержки и социальной помощи определены правовыми актами города Красноярска.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Организация городских социально значимых мероприятий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Мероприятия </w:t>
      </w:r>
      <w:hyperlink w:anchor="Par308" w:history="1">
        <w:r w:rsidRPr="00FF1CAA">
          <w:rPr>
            <w:rFonts w:ascii="Calibri" w:hAnsi="Calibri" w:cs="Calibri"/>
            <w:color w:val="0000FF"/>
          </w:rPr>
          <w:t>подпрограммы 1</w:t>
        </w:r>
      </w:hyperlink>
      <w:r w:rsidRPr="00FF1CAA">
        <w:rPr>
          <w:rFonts w:ascii="Calibri" w:hAnsi="Calibri" w:cs="Calibri"/>
        </w:rPr>
        <w:t xml:space="preserve"> реализуются в соответствии с:</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Федеральным </w:t>
      </w:r>
      <w:hyperlink r:id="rId16" w:history="1">
        <w:r w:rsidRPr="00FF1CAA">
          <w:rPr>
            <w:rFonts w:ascii="Calibri" w:hAnsi="Calibri" w:cs="Calibri"/>
            <w:color w:val="0000FF"/>
          </w:rPr>
          <w:t>законом</w:t>
        </w:r>
      </w:hyperlink>
      <w:r w:rsidRPr="00FF1CAA">
        <w:rPr>
          <w:rFonts w:ascii="Calibri" w:hAnsi="Calibri" w:cs="Calibri"/>
        </w:rPr>
        <w:t xml:space="preserve"> от 21.12.1994 N 69-ФЗ "О пожарной безопасности";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Федеральным </w:t>
      </w:r>
      <w:hyperlink r:id="rId17" w:history="1">
        <w:r w:rsidRPr="00FF1CAA">
          <w:rPr>
            <w:rFonts w:ascii="Calibri" w:hAnsi="Calibri" w:cs="Calibri"/>
            <w:color w:val="0000FF"/>
          </w:rPr>
          <w:t>законом</w:t>
        </w:r>
      </w:hyperlink>
      <w:r w:rsidRPr="00FF1CAA">
        <w:rPr>
          <w:rFonts w:ascii="Calibri" w:hAnsi="Calibri" w:cs="Calibri"/>
        </w:rPr>
        <w:t xml:space="preserve"> от 24.11.1995 N 181-ФЗ "О социальной защите инвалидов в Российской Федерации";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Федеральным </w:t>
      </w:r>
      <w:hyperlink r:id="rId18" w:history="1">
        <w:r w:rsidRPr="00FF1CAA">
          <w:rPr>
            <w:rFonts w:ascii="Calibri" w:hAnsi="Calibri" w:cs="Calibri"/>
            <w:color w:val="0000FF"/>
          </w:rPr>
          <w:t>законом</w:t>
        </w:r>
      </w:hyperlink>
      <w:r w:rsidRPr="00FF1CAA">
        <w:rPr>
          <w:rFonts w:ascii="Calibri" w:hAnsi="Calibri" w:cs="Calibri"/>
        </w:rPr>
        <w:t xml:space="preserve"> от 24.06.1999 N 120-ФЗ "Об основах системы профилактики безнадзорности и правонарушений несовершеннолетних";</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Федеральным </w:t>
      </w:r>
      <w:hyperlink r:id="rId19" w:history="1">
        <w:r w:rsidRPr="00FF1CAA">
          <w:rPr>
            <w:rFonts w:ascii="Calibri" w:hAnsi="Calibri" w:cs="Calibri"/>
            <w:color w:val="0000FF"/>
          </w:rPr>
          <w:t>законом</w:t>
        </w:r>
      </w:hyperlink>
      <w:r w:rsidRPr="00FF1CAA">
        <w:rPr>
          <w:rFonts w:ascii="Calibri" w:hAnsi="Calibri" w:cs="Calibri"/>
        </w:rPr>
        <w:t xml:space="preserve"> от 06.10.2003 N 131-ФЗ "Об общих принципах организации местного самоуправления в Российской Федерации";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Федеральным </w:t>
      </w:r>
      <w:hyperlink r:id="rId20" w:history="1">
        <w:r w:rsidRPr="00FF1CAA">
          <w:rPr>
            <w:rFonts w:ascii="Calibri" w:hAnsi="Calibri" w:cs="Calibri"/>
            <w:color w:val="0000FF"/>
          </w:rPr>
          <w:t>законом</w:t>
        </w:r>
      </w:hyperlink>
      <w:r w:rsidRPr="00FF1CAA">
        <w:rPr>
          <w:rFonts w:ascii="Calibri" w:hAnsi="Calibri" w:cs="Calibri"/>
        </w:rPr>
        <w:t xml:space="preserve"> от 06.03.2006 N 35-ФЗ "О противодействии терроризму";</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Федеральным </w:t>
      </w:r>
      <w:hyperlink r:id="rId21" w:history="1">
        <w:r w:rsidRPr="00FF1CAA">
          <w:rPr>
            <w:rFonts w:ascii="Calibri" w:hAnsi="Calibri" w:cs="Calibri"/>
            <w:color w:val="0000FF"/>
          </w:rPr>
          <w:t>законом</w:t>
        </w:r>
      </w:hyperlink>
      <w:r w:rsidRPr="00FF1CAA">
        <w:rPr>
          <w:rFonts w:ascii="Calibri" w:hAnsi="Calibri" w:cs="Calibri"/>
        </w:rPr>
        <w:t xml:space="preserve"> от 28.12.2013 N 442-ФЗ "Об основах социального обслуживания граждан в Российской Федерации";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Федеральным </w:t>
      </w:r>
      <w:hyperlink r:id="rId22" w:history="1">
        <w:r w:rsidRPr="00FF1CAA">
          <w:rPr>
            <w:rFonts w:ascii="Calibri" w:hAnsi="Calibri" w:cs="Calibri"/>
            <w:color w:val="0000FF"/>
          </w:rPr>
          <w:t>законом</w:t>
        </w:r>
      </w:hyperlink>
      <w:r w:rsidRPr="00FF1CAA">
        <w:rPr>
          <w:rFonts w:ascii="Calibri" w:hAnsi="Calibri" w:cs="Calibri"/>
        </w:rPr>
        <w:t xml:space="preserve"> от 23.06.2016 N 182-ФЗ "Об основах системы профилактики правонарушений в Российской Федерации";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23" w:history="1">
        <w:r w:rsidRPr="00FF1CAA">
          <w:rPr>
            <w:rFonts w:ascii="Calibri" w:hAnsi="Calibri" w:cs="Calibri"/>
            <w:color w:val="0000FF"/>
          </w:rPr>
          <w:t>Законом</w:t>
        </w:r>
      </w:hyperlink>
      <w:r w:rsidRPr="00FF1CAA">
        <w:rPr>
          <w:rFonts w:ascii="Calibri" w:hAnsi="Calibri" w:cs="Calibri"/>
        </w:rPr>
        <w:t xml:space="preserve"> Красноярского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24" w:history="1">
        <w:r w:rsidRPr="00FF1CAA">
          <w:rPr>
            <w:rFonts w:ascii="Calibri" w:hAnsi="Calibri" w:cs="Calibri"/>
            <w:color w:val="0000FF"/>
          </w:rPr>
          <w:t>Законом</w:t>
        </w:r>
      </w:hyperlink>
      <w:r w:rsidRPr="00FF1CAA">
        <w:rPr>
          <w:rFonts w:ascii="Calibri" w:hAnsi="Calibri" w:cs="Calibri"/>
        </w:rPr>
        <w:t xml:space="preserve"> Красноярского края от 29.10.2009 N 9-3864 "О системах оплаты труда работников краевых государственных учреждений";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25" w:history="1">
        <w:r w:rsidRPr="00FF1CAA">
          <w:rPr>
            <w:rFonts w:ascii="Calibri" w:hAnsi="Calibri" w:cs="Calibri"/>
            <w:color w:val="0000FF"/>
          </w:rPr>
          <w:t>Законом</w:t>
        </w:r>
      </w:hyperlink>
      <w:r w:rsidRPr="00FF1CAA">
        <w:rPr>
          <w:rFonts w:ascii="Calibri" w:hAnsi="Calibri" w:cs="Calibri"/>
        </w:rP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26" w:history="1">
        <w:r w:rsidRPr="00FF1CAA">
          <w:rPr>
            <w:rFonts w:ascii="Calibri" w:hAnsi="Calibri" w:cs="Calibri"/>
            <w:color w:val="0000FF"/>
          </w:rPr>
          <w:t>Законом</w:t>
        </w:r>
      </w:hyperlink>
      <w:r w:rsidRPr="00FF1CAA">
        <w:rPr>
          <w:rFonts w:ascii="Calibri" w:hAnsi="Calibri" w:cs="Calibri"/>
        </w:rPr>
        <w:t xml:space="preserve"> Красноярского края от 16.12.2014 N 7-3023 "Об организации социального обслуживания граждан в Красноярском крае";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27"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09.12.2014 N 579-п "Об утверждении перечней и норм бесплатного обеспечения специальной одеждой, обувью и инвентарем работников краевых и муниципальных учреждений социального обслуживания, в должностные обязанности которых входит непосредственное предоставление социальных услуг гражданам";</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28"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09.12.2014 N 584-п "Об установлении размера и порядка компенсации стоимости проезда на автомобильном транспорте общего пользования (кроме такси) работникам краевых и муниципальных учреждений социального обслуживания";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29"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17.12.2014 N 599-п "Об утверждении Порядка межведомственного взаимодействия органов исполнительной власти Красноярского края при предоставлении социальных услуг и социального сопровождения";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30"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17.12.2014 N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предоставления получателями социальных услуг сведений и документов, необходимых для предоставления социальных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31"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17.12.2014 N 601-п "О порядке утверждения тарифов на социальные услуги на основании подушевых нормативов финансирования социальных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32"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17.12.2014 N 602-п "О Порядке организации осуществления регионального государственного контроля (надзора) в сфере социального обслуживания граждан в Красноярском крае";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33"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17.12.2014 N 603-п "Об утверждении размера платы за предоставление социальных услуг и порядка ее взимания";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34"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35"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17.12.2014 N 606-п "Об утверждении нормативов штатной численности краевых учреждений социального обслуживания";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36"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17.12.2014 N 607-п "Об утверждении норм питания в краевых учреждениях социального обслуживания";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37"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17.12.2014 N 608-п "Об утверждении Порядка реализации региональных программ в сфере социального обслуживания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38"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17.12.2014 N 609-п "Об утверждении Порядка формирования и ведения реестра поставщиков социальных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39"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17.12.2014 N 610-п "Об утверждении Порядка формирования и ведения регистра получателей социальных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40"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30.06.2015 N 330-п "Об утверждении тарифов на социальные услуги, предоставляемые поставщиками социальных услуг на территории Красноярского края";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41" w:history="1">
        <w:r w:rsidRPr="00FF1CAA">
          <w:rPr>
            <w:rFonts w:ascii="Calibri" w:hAnsi="Calibri" w:cs="Calibri"/>
            <w:color w:val="0000FF"/>
          </w:rPr>
          <w:t>Решением</w:t>
        </w:r>
      </w:hyperlink>
      <w:r w:rsidRPr="00FF1CAA">
        <w:rPr>
          <w:rFonts w:ascii="Calibri" w:hAnsi="Calibri" w:cs="Calibri"/>
        </w:rPr>
        <w:t xml:space="preserve"> Красноярского городского Совета от 25.01.2006 N В-165 "Об оплате труда лиц, замещающих муниципальные должности и должности муниципальной службы";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42" w:history="1">
        <w:r w:rsidRPr="00FF1CAA">
          <w:rPr>
            <w:rFonts w:ascii="Calibri" w:hAnsi="Calibri" w:cs="Calibri"/>
            <w:color w:val="0000FF"/>
          </w:rPr>
          <w:t>Постановлением</w:t>
        </w:r>
      </w:hyperlink>
      <w:r w:rsidRPr="00FF1CAA">
        <w:rPr>
          <w:rFonts w:ascii="Calibri" w:hAnsi="Calibri" w:cs="Calibri"/>
        </w:rPr>
        <w:t xml:space="preserve"> администрации города от 30.08.2011 N 355 "Об утверждении Примерного положения об оплате труда работников муниципальных бюджетных и казенных учреждений социального обслуживания";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43" w:history="1">
        <w:r w:rsidRPr="00FF1CAA">
          <w:rPr>
            <w:rFonts w:ascii="Calibri" w:hAnsi="Calibri" w:cs="Calibri"/>
            <w:color w:val="0000FF"/>
          </w:rPr>
          <w:t>Постановлением</w:t>
        </w:r>
      </w:hyperlink>
      <w:r w:rsidRPr="00FF1CAA">
        <w:rPr>
          <w:rFonts w:ascii="Calibri" w:hAnsi="Calibri" w:cs="Calibri"/>
        </w:rPr>
        <w:t xml:space="preserve"> администрации города от 01.10.2013 N 518 "Об утверждении Примерного положения об оплате труда работников, замещающих в органах администрации города должности, не отнесенные к муниципальным должностям и должностям муниципальной службы";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44" w:history="1">
        <w:r w:rsidRPr="00FF1CAA">
          <w:rPr>
            <w:rFonts w:ascii="Calibri" w:hAnsi="Calibri" w:cs="Calibri"/>
            <w:color w:val="0000FF"/>
          </w:rPr>
          <w:t>Постановлением</w:t>
        </w:r>
      </w:hyperlink>
      <w:r w:rsidRPr="00FF1CAA">
        <w:rPr>
          <w:rFonts w:ascii="Calibri" w:hAnsi="Calibri" w:cs="Calibri"/>
        </w:rPr>
        <w:t xml:space="preserve"> администрации города от 05.08.2015 N 520 "Об утверждении Положения о порядке предоставления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31.03.2015 и снятых по заявлению родителей (законных представителей) с учета";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45" w:history="1">
        <w:r w:rsidRPr="00FF1CAA">
          <w:rPr>
            <w:rFonts w:ascii="Calibri" w:hAnsi="Calibri" w:cs="Calibri"/>
            <w:color w:val="0000FF"/>
          </w:rPr>
          <w:t>Распоряжением</w:t>
        </w:r>
      </w:hyperlink>
      <w:r w:rsidRPr="00FF1CAA">
        <w:rPr>
          <w:rFonts w:ascii="Calibri" w:hAnsi="Calibri" w:cs="Calibri"/>
        </w:rPr>
        <w:t xml:space="preserve"> Главы города от 17.06.2009 N 129-р "Об утверждении Положения о главном управлении социальной защиты населения администрации города Красноярска и Типового положения об управлении социальной защиты населения администрации района в городе";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46" w:history="1">
        <w:r w:rsidRPr="00FF1CAA">
          <w:rPr>
            <w:rFonts w:ascii="Calibri" w:hAnsi="Calibri" w:cs="Calibri"/>
            <w:color w:val="0000FF"/>
          </w:rPr>
          <w:t>Распоряжением</w:t>
        </w:r>
      </w:hyperlink>
      <w:r w:rsidRPr="00FF1CAA">
        <w:rPr>
          <w:rFonts w:ascii="Calibri" w:hAnsi="Calibri" w:cs="Calibri"/>
        </w:rPr>
        <w:t xml:space="preserve"> администрации города от 28.09.2015 N 339-р "Об утверждении ведомственного перечня муниципальных услуг (работ), оказываемых (выполняемых) муниципальными учреждениями социального обслуживания города Красноярска".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Мероприятия </w:t>
      </w:r>
      <w:hyperlink w:anchor="Par439" w:history="1">
        <w:r w:rsidRPr="00FF1CAA">
          <w:rPr>
            <w:rFonts w:ascii="Calibri" w:hAnsi="Calibri" w:cs="Calibri"/>
            <w:color w:val="0000FF"/>
          </w:rPr>
          <w:t>подпрограммы 2</w:t>
        </w:r>
      </w:hyperlink>
      <w:r w:rsidRPr="00FF1CAA">
        <w:rPr>
          <w:rFonts w:ascii="Calibri" w:hAnsi="Calibri" w:cs="Calibri"/>
        </w:rPr>
        <w:t xml:space="preserve"> реализуются в соответствии с:</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Федеральным </w:t>
      </w:r>
      <w:hyperlink r:id="rId47" w:history="1">
        <w:r w:rsidRPr="00FF1CAA">
          <w:rPr>
            <w:rFonts w:ascii="Calibri" w:hAnsi="Calibri" w:cs="Calibri"/>
            <w:color w:val="0000FF"/>
          </w:rPr>
          <w:t>законом</w:t>
        </w:r>
      </w:hyperlink>
      <w:r w:rsidRPr="00FF1CAA">
        <w:rPr>
          <w:rFonts w:ascii="Calibri" w:hAnsi="Calibri" w:cs="Calibri"/>
        </w:rPr>
        <w:t xml:space="preserve"> от 06.10.2003 N 131-ФЗ "Об общих принципах организации местного самоуправления в Российской Федерации";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48" w:history="1">
        <w:r w:rsidRPr="00FF1CAA">
          <w:rPr>
            <w:rFonts w:ascii="Calibri" w:hAnsi="Calibri" w:cs="Calibri"/>
            <w:color w:val="0000FF"/>
          </w:rPr>
          <w:t>Указом</w:t>
        </w:r>
      </w:hyperlink>
      <w:r w:rsidRPr="00FF1CAA">
        <w:rPr>
          <w:rFonts w:ascii="Calibri" w:hAnsi="Calibri" w:cs="Calibri"/>
        </w:rPr>
        <w:t xml:space="preserve"> Президента Российской Федерации от 09.10.2007 N 1351 "Об утверждении Концепции демографической политики Российской Федерации на период до 2025 года";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49" w:history="1">
        <w:r w:rsidRPr="00FF1CAA">
          <w:rPr>
            <w:rFonts w:ascii="Calibri" w:hAnsi="Calibri" w:cs="Calibri"/>
            <w:color w:val="0000FF"/>
          </w:rPr>
          <w:t>Указом</w:t>
        </w:r>
      </w:hyperlink>
      <w:r w:rsidRPr="00FF1CAA">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50" w:history="1">
        <w:r w:rsidRPr="00FF1CAA">
          <w:rPr>
            <w:rFonts w:ascii="Calibri" w:hAnsi="Calibri" w:cs="Calibri"/>
            <w:color w:val="0000FF"/>
          </w:rPr>
          <w:t>Указом</w:t>
        </w:r>
      </w:hyperlink>
      <w:r w:rsidRPr="00FF1CAA">
        <w:rPr>
          <w:rFonts w:ascii="Calibri" w:hAnsi="Calibri" w:cs="Calibri"/>
        </w:rPr>
        <w:t xml:space="preserve"> Президента Российской Федерации от 07.05.2012 N 606 "О мерах по реализации демографической политики Российской Федерации";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Поручением Президента Российской Федерации от 31.05.2012 N Пр-1438 "О поздравлении юбиляров, участников Великой Отечественной войны, которым исполняется 90, 95 и 100 лет, с вручением персональных поздравлений Президента Российской Федерации и ценных подарков";</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51" w:history="1">
        <w:r w:rsidRPr="00FF1CAA">
          <w:rPr>
            <w:rFonts w:ascii="Calibri" w:hAnsi="Calibri" w:cs="Calibri"/>
            <w:color w:val="0000FF"/>
          </w:rPr>
          <w:t>Постановлением</w:t>
        </w:r>
      </w:hyperlink>
      <w:r w:rsidRPr="00FF1CAA">
        <w:rPr>
          <w:rFonts w:ascii="Calibri" w:hAnsi="Calibri" w:cs="Calibri"/>
        </w:rPr>
        <w:t xml:space="preserve"> Правительства Российской Федерации от 17.12.2010 N 1050 "О федеральной целевой программе "Жилище" на 2015-2020 годы";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52" w:history="1">
        <w:r w:rsidRPr="00FF1CAA">
          <w:rPr>
            <w:rFonts w:ascii="Calibri" w:hAnsi="Calibri" w:cs="Calibri"/>
            <w:color w:val="0000FF"/>
          </w:rPr>
          <w:t>Законом</w:t>
        </w:r>
      </w:hyperlink>
      <w:r w:rsidRPr="00FF1CAA">
        <w:rPr>
          <w:rFonts w:ascii="Calibri" w:hAnsi="Calibri" w:cs="Calibri"/>
        </w:rPr>
        <w:t xml:space="preserve"> Красноярского края от 07.07.2009 N 8-3618 "Об обеспечении прав детей на отдых, оздоровление и занятость в Красноярском крае";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53" w:history="1">
        <w:r w:rsidRPr="00FF1CAA">
          <w:rPr>
            <w:rFonts w:ascii="Calibri" w:hAnsi="Calibri" w:cs="Calibri"/>
            <w:color w:val="0000FF"/>
          </w:rPr>
          <w:t>Постановлением</w:t>
        </w:r>
      </w:hyperlink>
      <w:r w:rsidRPr="00FF1CAA">
        <w:rPr>
          <w:rFonts w:ascii="Calibri" w:hAnsi="Calibri" w:cs="Calibri"/>
        </w:rP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54" w:history="1">
        <w:r w:rsidRPr="00FF1CAA">
          <w:rPr>
            <w:rFonts w:ascii="Calibri" w:hAnsi="Calibri" w:cs="Calibri"/>
            <w:color w:val="0000FF"/>
          </w:rPr>
          <w:t>Решением</w:t>
        </w:r>
      </w:hyperlink>
      <w:r w:rsidRPr="00FF1CAA">
        <w:rPr>
          <w:rFonts w:ascii="Calibri" w:hAnsi="Calibri" w:cs="Calibri"/>
        </w:rPr>
        <w:t xml:space="preserve"> Красноярского городского Совета от 07.04.1999 N 18-162 "О Почетном гражданине и наградах города Красноярска";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55" w:history="1">
        <w:r w:rsidRPr="00FF1CAA">
          <w:rPr>
            <w:rFonts w:ascii="Calibri" w:hAnsi="Calibri" w:cs="Calibri"/>
            <w:color w:val="0000FF"/>
          </w:rPr>
          <w:t>Решением</w:t>
        </w:r>
      </w:hyperlink>
      <w:r w:rsidRPr="00FF1CAA">
        <w:rPr>
          <w:rFonts w:ascii="Calibri" w:hAnsi="Calibri" w:cs="Calibri"/>
        </w:rPr>
        <w:t xml:space="preserve"> Красноярского городского Совета депутатов от 20.11.2007 N В-357 "О дополнительных мерах социальной поддержки и социальной помощи для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56" w:history="1">
        <w:r w:rsidRPr="00FF1CAA">
          <w:rPr>
            <w:rFonts w:ascii="Calibri" w:hAnsi="Calibri" w:cs="Calibri"/>
            <w:color w:val="0000FF"/>
          </w:rPr>
          <w:t>Решением</w:t>
        </w:r>
      </w:hyperlink>
      <w:r w:rsidRPr="00FF1CAA">
        <w:rPr>
          <w:rFonts w:ascii="Calibri" w:hAnsi="Calibri" w:cs="Calibri"/>
        </w:rPr>
        <w:t xml:space="preserve"> Красноярского городского Совета депутатов от 09.06.2008 N 2-26 "Об утверждении Положения о порядке выплаты пенсии за выслугу лет лицам, замещавшим должности муниципальной службы в городе Красноярске";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57" w:history="1">
        <w:r w:rsidRPr="00FF1CAA">
          <w:rPr>
            <w:rFonts w:ascii="Calibri" w:hAnsi="Calibri" w:cs="Calibri"/>
            <w:color w:val="0000FF"/>
          </w:rPr>
          <w:t>Решением</w:t>
        </w:r>
      </w:hyperlink>
      <w:r w:rsidRPr="00FF1CAA">
        <w:rPr>
          <w:rFonts w:ascii="Calibri" w:hAnsi="Calibri" w:cs="Calibri"/>
        </w:rPr>
        <w:t xml:space="preserve"> Красноярского городского Совета депутатов от 22.12.2008 N В-67 "Об утверждении Положения о порядке выплаты пенсии за выслугу лет Главе города Красноярска и депутатам Красноярского городского Совета депутатов";</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58" w:history="1">
        <w:r w:rsidRPr="00FF1CAA">
          <w:rPr>
            <w:rFonts w:ascii="Calibri" w:hAnsi="Calibri" w:cs="Calibri"/>
            <w:color w:val="0000FF"/>
          </w:rPr>
          <w:t>Решением</w:t>
        </w:r>
      </w:hyperlink>
      <w:r w:rsidRPr="00FF1CAA">
        <w:rPr>
          <w:rFonts w:ascii="Calibri" w:hAnsi="Calibri" w:cs="Calibri"/>
        </w:rPr>
        <w:t xml:space="preserve"> Красноярского городского Совета депутатов от 11.10.2012 N В-327 "О предоставлении дополнительных мер социальной поддержки в виде бесплатной подписки на газету "Городские новости" отдельным категориям граждан и признании утратившими силу отдельных Решений Красноярского городского Совета";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59" w:history="1">
        <w:r w:rsidRPr="00FF1CAA">
          <w:rPr>
            <w:rFonts w:ascii="Calibri" w:hAnsi="Calibri" w:cs="Calibri"/>
            <w:color w:val="0000FF"/>
          </w:rPr>
          <w:t>Решением</w:t>
        </w:r>
      </w:hyperlink>
      <w:r w:rsidRPr="00FF1CAA">
        <w:rPr>
          <w:rFonts w:ascii="Calibri" w:hAnsi="Calibri" w:cs="Calibri"/>
        </w:rPr>
        <w:t xml:space="preserve"> Красноярского городского Совета депутатов от 29.01.2013 N В-349 "О почетном звании "Почетный гражданин города Красноярска", знаке отличия "За заслуги перед городом Красноярском" и иных формах поощрения";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60" w:history="1">
        <w:r w:rsidRPr="00FF1CAA">
          <w:rPr>
            <w:rFonts w:ascii="Calibri" w:hAnsi="Calibri" w:cs="Calibri"/>
            <w:color w:val="0000FF"/>
          </w:rPr>
          <w:t>Постановлением</w:t>
        </w:r>
      </w:hyperlink>
      <w:r w:rsidRPr="00FF1CAA">
        <w:rPr>
          <w:rFonts w:ascii="Calibri" w:hAnsi="Calibri" w:cs="Calibri"/>
        </w:rPr>
        <w:t xml:space="preserve"> Главы города от 23.06.2006 N 543 "Об утверждении Положения о порядке осуществления ежегодной единовременной денежной выплаты лицам, удостоенным звания "Почетный гражданин города Красноярска";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61" w:history="1">
        <w:r w:rsidRPr="00FF1CAA">
          <w:rPr>
            <w:rFonts w:ascii="Calibri" w:hAnsi="Calibri" w:cs="Calibri"/>
            <w:color w:val="0000FF"/>
          </w:rPr>
          <w:t>Постановлением</w:t>
        </w:r>
      </w:hyperlink>
      <w:r w:rsidRPr="00FF1CAA">
        <w:rPr>
          <w:rFonts w:ascii="Calibri" w:hAnsi="Calibri" w:cs="Calibri"/>
        </w:rPr>
        <w:t xml:space="preserve"> Главы города от 28.06.2006 N 587 "Об утверждении общего реестра отдельных категорий граждан, имеющих право на дополнительные меры социальной поддержки за счет средств бюджета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62" w:history="1">
        <w:r w:rsidRPr="00FF1CAA">
          <w:rPr>
            <w:rFonts w:ascii="Calibri" w:hAnsi="Calibri" w:cs="Calibri"/>
            <w:color w:val="0000FF"/>
          </w:rPr>
          <w:t>Постановлением</w:t>
        </w:r>
      </w:hyperlink>
      <w:r w:rsidRPr="00FF1CAA">
        <w:rPr>
          <w:rFonts w:ascii="Calibri" w:hAnsi="Calibri" w:cs="Calibri"/>
        </w:rPr>
        <w:t xml:space="preserve"> Главы города от 28.11.2007 N 679 "Об утверждении Положения о порядке предоставления отдельным категориям граждан дополнительных мер социальной поддержки при посещении бань";</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63" w:history="1">
        <w:r w:rsidRPr="00FF1CAA">
          <w:rPr>
            <w:rFonts w:ascii="Calibri" w:hAnsi="Calibri" w:cs="Calibri"/>
            <w:color w:val="0000FF"/>
          </w:rPr>
          <w:t>Постановление</w:t>
        </w:r>
      </w:hyperlink>
      <w:r w:rsidRPr="00FF1CAA">
        <w:rPr>
          <w:rFonts w:ascii="Calibri" w:hAnsi="Calibri" w:cs="Calibri"/>
        </w:rPr>
        <w:t xml:space="preserve"> администрации города от 25.01.2012 N 27 "Об утверждении Положения о порядке оказания дополнительных мер социальной поддержки для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64" w:history="1">
        <w:r w:rsidRPr="00FF1CAA">
          <w:rPr>
            <w:rFonts w:ascii="Calibri" w:hAnsi="Calibri" w:cs="Calibri"/>
            <w:color w:val="0000FF"/>
          </w:rPr>
          <w:t>Постановлением</w:t>
        </w:r>
      </w:hyperlink>
      <w:r w:rsidRPr="00FF1CAA">
        <w:rPr>
          <w:rFonts w:ascii="Calibri" w:hAnsi="Calibri" w:cs="Calibri"/>
        </w:rPr>
        <w:t xml:space="preserve"> администрации города от 01.03.2012 N 86 "О порядке реализации мероприятий подпрограммы 2 "Усиление социальной защищенности отдельных категорий граждан" муниципальной программы "Социальная поддержка граждан города Красноярска" на 2016 год и плановый период 2017 - 2018 годов в части предоставления социальных выплат молодым семьям на приобретение или строительство жилья";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r:id="rId65" w:history="1">
        <w:r w:rsidRPr="00FF1CAA">
          <w:rPr>
            <w:rFonts w:ascii="Calibri" w:hAnsi="Calibri" w:cs="Calibri"/>
            <w:color w:val="0000FF"/>
          </w:rPr>
          <w:t>Постановлением</w:t>
        </w:r>
      </w:hyperlink>
      <w:r w:rsidRPr="00FF1CAA">
        <w:rPr>
          <w:rFonts w:ascii="Calibri" w:hAnsi="Calibri" w:cs="Calibri"/>
        </w:rPr>
        <w:t xml:space="preserve"> администрации города от 18.12.2012 N 631 "Об утверждении Положения о порядке предоставления дополнительной меры социальной поддержки в виде оформления бесплатной подписки на газету "Городские новости" отдельным категориям граждан".</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1"/>
        <w:rPr>
          <w:rFonts w:ascii="Calibri" w:hAnsi="Calibri" w:cs="Calibri"/>
        </w:rPr>
      </w:pPr>
      <w:r w:rsidRPr="00FF1CAA">
        <w:rPr>
          <w:rFonts w:ascii="Calibri" w:hAnsi="Calibri" w:cs="Calibri"/>
        </w:rPr>
        <w:t>IV. ПЕРЕЧЕНЬ ЦЕЛЕВЫХ ИНДИКАТОРОВ И ПОКАЗАТЕЛЕЙ</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РЕЗУЛЬТАТИВНОСТИ ПРОГРАММЫ</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Для осуществления мониторинга степени достижения целей и решения поставленных задач разработана система индикаторов, характеризующих достижение целей, и показателей, характеризующих решение задач в разрезе подпрограмм. Система индикаторов и показателей Программы включает:</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плановые (прогнозируемые) значения на текущий год и плановый период;</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фактические значения за отчетный период (квартал, год).</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Учитывая, что социальная поддержка граждан города Красноярска осуществляется в течение года непрерывно, Программа реализуется без деления на этапы.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Количественные значения индикаторов Программы и показателей результативности в разрезе подпрограмм соответствуют данным ведомственной отчетности, информационного банка данных "Адресная социальная помощь", "Регистр получателей социальных услуг", данным социологического опроса, журналам (книгам) регистрации либо рассчитываются по утвержденным методикам.</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Кроме того, по каждому показателю результативности приводится весовой критерий, характеризующий приоритетность данного показателя в соответствии со спецификой деятельности в области социальной поддержки граждан города Красноярска, законодательством Российской Федерации, Красноярского края, долгосрочной Программой социально-экономического развития города Красноярска, основными направлениями деятельности администрации города на 2017 - 2019 годы, нормативными правовыми актами города. Суммарное значение по показателям результативности равняется единице.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Индикаторы Программы: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 Индикатор измеряется в процентах и соответствует данным ежеквартальной ведомственной отчетности о предоставлении мер социальной поддержки;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количество обоснованных жалоб на сроки и качество предоставления мер социальной поддержки от общего количества поступающих обращений. Индикатор измеряется в единицах и соответствует данным ежеквартальной ведомственной отчетности;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доля граждан, получивших социальные услуги в муниципальных учреждениях социального обслуживания, в общем числе граждан, признанных нуждающимися в социальном обслуживании. Индикатор измеряется в процентах, рассчитывается как отношение численности граждан, получивших социальные услуги в муниципальных учреждениях социального обслуживания, к численности граждан, признанных органами социальной защиты населения нуждающимися в социальном обслуживании, и соответствует данным ежеквартальной ведомственной отчетности, системе "Регистр получателей социальных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уровень удовлетворенности получателей социальных услуг в оказанных социальных услугах. Индикатор измеряется в процентах, рассчитывается как отношение численности опрошенных получателей социальных услуг, удовлетворенных оказанными социальными услугами, к общему числу опрошенных получателей социальных услуг в муниципальных учреждениях социального обслуживания и соответствует данным социологического опроса по итогам за год, проводимого уполномоченным органом местного самоуправления, в том числе в рамках городской акции "Неделя качества социальных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Информация о составе и значениях индикаторов и показателей результативности представлена в </w:t>
      </w:r>
      <w:hyperlink w:anchor="Par817" w:history="1">
        <w:r w:rsidRPr="00FF1CAA">
          <w:rPr>
            <w:rFonts w:ascii="Calibri" w:hAnsi="Calibri" w:cs="Calibri"/>
            <w:color w:val="0000FF"/>
          </w:rPr>
          <w:t>приложении 2</w:t>
        </w:r>
      </w:hyperlink>
      <w:r w:rsidRPr="00FF1CAA">
        <w:rPr>
          <w:rFonts w:ascii="Calibri" w:hAnsi="Calibri" w:cs="Calibri"/>
        </w:rPr>
        <w:t xml:space="preserve"> к настоящей Программе.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Индикаторы Программы связаны с показателями подпрограмм, ожидаемыми результатами реализации мероприятий подпрограмм, показателями муниципальных заданий на оказание муниципальных услуг (выполнение работ) муниципальными учреждениями, которые представлены в </w:t>
      </w:r>
      <w:hyperlink w:anchor="Par991" w:history="1">
        <w:r w:rsidRPr="00FF1CAA">
          <w:rPr>
            <w:rFonts w:ascii="Calibri" w:hAnsi="Calibri" w:cs="Calibri"/>
            <w:color w:val="0000FF"/>
          </w:rPr>
          <w:t>приложении 3</w:t>
        </w:r>
      </w:hyperlink>
      <w:r w:rsidRPr="00FF1CAA">
        <w:rPr>
          <w:rFonts w:ascii="Calibri" w:hAnsi="Calibri" w:cs="Calibri"/>
        </w:rPr>
        <w:t xml:space="preserve"> к настоящей Программе.</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1"/>
        <w:rPr>
          <w:rFonts w:ascii="Calibri" w:hAnsi="Calibri" w:cs="Calibri"/>
        </w:rPr>
      </w:pPr>
      <w:r w:rsidRPr="00FF1CAA">
        <w:rPr>
          <w:rFonts w:ascii="Calibri" w:hAnsi="Calibri" w:cs="Calibri"/>
        </w:rPr>
        <w:t>V. РЕСУРСНОЕ ОБЕСПЕЧЕНИЕ ПРОГРАММЫ ЗА СЧЕТ СРЕДСТВ БЮДЖЕТА</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ГОРОДА, ВЫШЕСТОЯЩИХ БЮДЖЕТОВ И ВНЕБЮДЖЕТНЫХ ИСТОЧНИКОВ</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Специфика отрасли "Социальная политика" заключается в:</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исполнении переданных отдельных государственных полномочий по социальной поддержке и социальному обслуживанию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реализации в пределах компетенции полномочий органов местного самоуправления по предоставлению дополнительных мер социальной поддержки и социальной помощи отдельным категориям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Источником финансирования реализации основных мероприятий подпрограмм являются средства субвенций из краевого бюджета, средства бюджета города. Бюджетные ассигнования на реализацию Программы сформированы в пределах выделенных ассигнований с общим объемом финансирования на 2017 - 2019 годы в сумме 3656412,60 тыс. рублей и распределяются по источникам финансирования, подпрограммам, мероприятиям подпрограмм по кодам классификации расходов бюджетов, в том числе по главным распорядителям бюджетных средств:</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по ответственному исполнителю - Главному управлению - 3594212,60 тыс. рублей;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по соисполнителю - департаменту градостроительства - 62200,00 тыс. рублей.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Расходы бюджета на реализацию Программы в разрезе подпрограмм распределяются следующим образом:</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на реализацию </w:t>
      </w:r>
      <w:hyperlink w:anchor="Par308" w:history="1">
        <w:r w:rsidRPr="00FF1CAA">
          <w:rPr>
            <w:rFonts w:ascii="Calibri" w:hAnsi="Calibri" w:cs="Calibri"/>
            <w:color w:val="0000FF"/>
          </w:rPr>
          <w:t>подпрограммы 1</w:t>
        </w:r>
      </w:hyperlink>
      <w:r w:rsidRPr="00FF1CAA">
        <w:rPr>
          <w:rFonts w:ascii="Calibri" w:hAnsi="Calibri" w:cs="Calibri"/>
        </w:rPr>
        <w:t xml:space="preserve"> общий объем финансирования на 2017 - 2019 годы предусмотрен в сумме 3225174,30 тыс. рублей;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на реализацию </w:t>
      </w:r>
      <w:hyperlink w:anchor="Par439" w:history="1">
        <w:r w:rsidRPr="00FF1CAA">
          <w:rPr>
            <w:rFonts w:ascii="Calibri" w:hAnsi="Calibri" w:cs="Calibri"/>
            <w:color w:val="0000FF"/>
          </w:rPr>
          <w:t>подпрограммы 2</w:t>
        </w:r>
      </w:hyperlink>
      <w:r w:rsidRPr="00FF1CAA">
        <w:rPr>
          <w:rFonts w:ascii="Calibri" w:hAnsi="Calibri" w:cs="Calibri"/>
        </w:rPr>
        <w:t xml:space="preserve"> общий объем финансирования на 2017 - 2019 годы предусмотрен в сумме 431238,30 тыс. рублей.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1094" w:history="1">
        <w:r w:rsidRPr="00FF1CAA">
          <w:rPr>
            <w:rFonts w:ascii="Calibri" w:hAnsi="Calibri" w:cs="Calibri"/>
            <w:color w:val="0000FF"/>
          </w:rPr>
          <w:t>Распределение</w:t>
        </w:r>
      </w:hyperlink>
      <w:r w:rsidRPr="00FF1CAA">
        <w:rPr>
          <w:rFonts w:ascii="Calibri" w:hAnsi="Calibri" w:cs="Calibri"/>
        </w:rPr>
        <w:t xml:space="preserve"> планируемых расходов по подпрограммам и мероприятиям Программы представлено в приложении 4 к настоящей Программе.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1879" w:history="1">
        <w:r w:rsidRPr="00FF1CAA">
          <w:rPr>
            <w:rFonts w:ascii="Calibri" w:hAnsi="Calibri" w:cs="Calibri"/>
            <w:color w:val="0000FF"/>
          </w:rPr>
          <w:t>Перечень</w:t>
        </w:r>
      </w:hyperlink>
      <w:r w:rsidRPr="00FF1CAA">
        <w:rPr>
          <w:rFonts w:ascii="Calibri" w:hAnsi="Calibri" w:cs="Calibri"/>
        </w:rPr>
        <w:t xml:space="preserve"> объектов капитального строительства на 2017 год представлен в приложении 5 к настоящей Программе.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1926" w:history="1">
        <w:r w:rsidRPr="00FF1CAA">
          <w:rPr>
            <w:rFonts w:ascii="Calibri" w:hAnsi="Calibri" w:cs="Calibri"/>
            <w:color w:val="0000FF"/>
          </w:rPr>
          <w:t>Распределение</w:t>
        </w:r>
      </w:hyperlink>
      <w:r w:rsidRPr="00FF1CAA">
        <w:rPr>
          <w:rFonts w:ascii="Calibri" w:hAnsi="Calibri" w:cs="Calibri"/>
        </w:rPr>
        <w:t xml:space="preserve"> планируемых объемов финансирования настоящей Программы по источникам финансирования по годам представлено в приложении 6 к настоящей Программе.</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1"/>
        <w:rPr>
          <w:rFonts w:ascii="Calibri" w:hAnsi="Calibri" w:cs="Calibri"/>
        </w:rPr>
      </w:pPr>
      <w:r w:rsidRPr="00FF1CAA">
        <w:rPr>
          <w:rFonts w:ascii="Calibri" w:hAnsi="Calibri" w:cs="Calibri"/>
        </w:rPr>
        <w:t>VI. ПОДПРОГРАММЫ ПРОГРАММЫ</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2"/>
        <w:rPr>
          <w:rFonts w:ascii="Calibri" w:hAnsi="Calibri" w:cs="Calibri"/>
        </w:rPr>
      </w:pPr>
      <w:bookmarkStart w:id="1" w:name="Par308"/>
      <w:bookmarkEnd w:id="1"/>
      <w:r w:rsidRPr="00FF1CAA">
        <w:rPr>
          <w:rFonts w:ascii="Calibri" w:hAnsi="Calibri" w:cs="Calibri"/>
        </w:rPr>
        <w:t>ПОДПРОГРАММА 1</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"ОБЕСПЕЧЕНИЕ РЕШЕНИЯ ВОПРОСОВ СОЦИАЛЬНОЙ ПОДДЕРЖКИ</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И СОЦИАЛЬНОГО ОБСЛУЖИВАНИЯ ГРАЖДАН"</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3"/>
        <w:rPr>
          <w:rFonts w:ascii="Calibri" w:hAnsi="Calibri" w:cs="Calibri"/>
        </w:rPr>
      </w:pPr>
      <w:r w:rsidRPr="00FF1CAA">
        <w:rPr>
          <w:rFonts w:ascii="Calibri" w:hAnsi="Calibri" w:cs="Calibri"/>
        </w:rPr>
        <w:t>ПАСПОРТ ПОДПРОГРАММЫ 1</w:t>
      </w:r>
    </w:p>
    <w:p w:rsidR="00FF1CAA" w:rsidRPr="00FF1CAA" w:rsidRDefault="00FF1CAA" w:rsidP="00FF1CAA">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2835"/>
        <w:gridCol w:w="6236"/>
      </w:tblGrid>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Наименование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"Обеспечение решения вопросов социальной поддержки и социального обслуживания граждан"</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Исполнители мероприятий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департамент градостроительства</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Цель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Повышение качества предоставляемых гражданам социальных услуг</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1) качественное исполнение переданных государственных </w:t>
            </w:r>
            <w:r w:rsidRPr="00FF1CAA">
              <w:rPr>
                <w:rFonts w:ascii="Calibri" w:hAnsi="Calibri" w:cs="Calibri"/>
              </w:rPr>
              <w:lastRenderedPageBreak/>
              <w:t>полномочий по социальной поддержке и социальному обслуживанию граждан;</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 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Показатели результативности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Укомплектование организаций специалистами, оказывающими социальные услуги, сохранится на уровне 90,0% занятых штатных единиц к штатной численности;</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доля получателей социальных услуг, получающих социальные услуги в рамках заключенных договоров о социальном обслуживании с организациями, от общего числа получателей социальных услуг повысится с 52,0% в 2017 году до 53,5% в 2019 году;</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удельный вес объектов, на которых обеспечено сопровождение инвалидов, имеющих стойкие расстройства функций зрения и самостоятельного передвижения, и оказание им помощи, от общей численности объектов, на которых инвалидам предоставляются услуги, сохранится на уровне 100,0%;</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удельный вес выполненных мероприятий в сфере профилактики терроризма и экстремизма от числа запланированных сохранится на уровне 100,0%</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2017 - 2019 годы</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Объемы и источники финансирования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Объем бюджетных ассигнований на реализацию подпрограммы 1 на 2017 - 2019 годы составляет 3225174,30 тыс. рублей, в том числе по годам: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- 1117458,10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- 1053858,10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- 1053858,10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 по источникам финансирования:</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средства краевого бюджета:</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- 1047196,70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- 1047196,70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- 1047196,70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средства городского бюджета:</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- 70261,40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- 6661,40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- 6661,40 тыс. рублей</w:t>
            </w:r>
          </w:p>
        </w:tc>
      </w:tr>
    </w:tbl>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3"/>
        <w:rPr>
          <w:rFonts w:ascii="Calibri" w:hAnsi="Calibri" w:cs="Calibri"/>
        </w:rPr>
      </w:pPr>
      <w:r w:rsidRPr="00FF1CAA">
        <w:rPr>
          <w:rFonts w:ascii="Calibri" w:hAnsi="Calibri" w:cs="Calibri"/>
        </w:rPr>
        <w:t>1. ПОСТАНОВКА ОБЩЕГОРОДСКОЙ ПРОБЛЕМЫ ПОДПРОГРАММЫ 1</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В соответствии со </w:t>
      </w:r>
      <w:hyperlink r:id="rId66" w:history="1">
        <w:r w:rsidRPr="00FF1CAA">
          <w:rPr>
            <w:rFonts w:ascii="Calibri" w:hAnsi="Calibri" w:cs="Calibri"/>
            <w:color w:val="0000FF"/>
          </w:rPr>
          <w:t>статьей 72</w:t>
        </w:r>
      </w:hyperlink>
      <w:r w:rsidRPr="00FF1CAA">
        <w:rPr>
          <w:rFonts w:ascii="Calibri" w:hAnsi="Calibri" w:cs="Calibri"/>
        </w:rPr>
        <w:t xml:space="preserve"> Конституции Российской Федерации в совместном ведении Российской Федерации и субъектов Российской Федерации находится координация вопросов здравоохранения, защиты семьи, материнства, отцовства и детства, социальной защиты, включая социальное обеспечение.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Согласно Федеральному </w:t>
      </w:r>
      <w:hyperlink r:id="rId67" w:history="1">
        <w:r w:rsidRPr="00FF1CAA">
          <w:rPr>
            <w:rFonts w:ascii="Calibri" w:hAnsi="Calibri" w:cs="Calibri"/>
            <w:color w:val="0000FF"/>
          </w:rPr>
          <w:t>закону</w:t>
        </w:r>
      </w:hyperlink>
      <w:r w:rsidRPr="00FF1CAA">
        <w:rPr>
          <w:rFonts w:ascii="Calibri" w:hAnsi="Calibri" w:cs="Calibri"/>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полномочиями по социальной поддержке и социальному обслуживанию граждан могут быть наделены органы местного самоуправления.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Рядом законов Красноярского края органы местного самоуправления края наделены отдельными государственными полномочиями по социальной поддержке и социальному обслуживанию граждан. Срок наделения полномочиями не ограничен. Финансирование расходов, связанных с осуществлением государственных полномочий, переданных на муниципальный уровень, является расходными обязательствами субъектов Российской Федерации, которые в форме субвенций передаются бюджетам муниципальных образований.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За счет средств краевого бюджета мероприятия подпрограммы 1 направлены на качественную реализацию отдельных государственных полномочий по социальной поддержке и социальному обслуживанию граждан, а также по организации деятельности органов социальной защиты населения.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В соответствии со </w:t>
      </w:r>
      <w:hyperlink r:id="rId68" w:history="1">
        <w:r w:rsidRPr="00FF1CAA">
          <w:rPr>
            <w:rFonts w:ascii="Calibri" w:hAnsi="Calibri" w:cs="Calibri"/>
            <w:color w:val="0000FF"/>
          </w:rPr>
          <w:t>статьей 20</w:t>
        </w:r>
      </w:hyperlink>
      <w:r w:rsidRPr="00FF1CAA">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за счет средств бюджета города предоставляют дополнительные меры социальной поддержки и социальной помощи для отдельных категорий граждан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Мероприятия подпрограммы 1 направлены на качественную реализацию полномочий органов местного самоуправления по предоставлению дополнительных мер социальной поддержки, социальной помощи для отдельных категорий граждан и на качественную реализацию переданных государственных полномочий по организации: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и полномочий органов местного самоуправления по предоставлению дополнительных мер социальной поддержки </w:t>
      </w:r>
      <w:r w:rsidRPr="00FF1CAA">
        <w:rPr>
          <w:rFonts w:ascii="Calibri" w:hAnsi="Calibri" w:cs="Calibri"/>
        </w:rPr>
        <w:lastRenderedPageBreak/>
        <w:t>и социальной помощи отдельным категориям граждан. Деятельность органов управления осуществляется Главным управлением и 7 управлениями социальной защиты населения администраций районов в городе;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социального обслуживания граждан, в том числе предоставления мер социальной поддержки работникам муниципальных учреждений социального обслуживания.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Реализацию полномочий органов местного самоуправления по предоставлению дополнительных мер социальной поддержки осуществляют органы социальной защиты населения города (наряду с переданными государственными полномочиями в области социальной поддержки и социального обслуживания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За счет средств бюджета города предусмотрены расходы на: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содержание муниципальных служащих, реализующих полномочия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 2017 года вводятся новые мероприятия, направленные на: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обеспечение доступности для инвалидов и иных маломобильных групп населения услуг, предоставляемых муниципальными учреждениями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профилактику терроризма и экстремизма на территории города Красноярска.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Социальное обслуживание граждан, признанных нуждающимися в социальном обслуживании, осуществляется муниципальными учреждениями социального обслуживания и определяется потребностями граждан в социально-бытовых, социально-медицинских, социально-психологических, социально-педагогических, социально-трудовых, социально-правовых услугах, услугах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услугах.</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На сегодняшний день в городе Красноярске в системе социального обслуживания граждан действуют 14 муниципальных бюджетных учреждений: 1 городской центр социального обслуживания населения со стационаром, 1 городской социально-реабилитационный центр для несовершеннолетних со стационаром, 1 городской реабилитационный центр для детей и подростков с ограниченными возможностями, 3 комплексных центра социального обслуживания населения, 4 центра социального обслуживания граждан пожилого возраста и инвалидов и 4 центра социальной помощи семье и детям. В муниципальных учреждениях социального обслуживания функционируют стационарные отделения, отделения социального обслуживания на дому, отделения срочного социального обслуживания и полустационарные отделения, в том числе отделение ночного пребывания и отделение "Социальная гостиница".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Муниципальные учреждения социального обслуживания в качестве основных видов деятельности оказывают социальные услуги в соответствии с ведомственным перечнем муниципальных услуг (работ).</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Обеспечение антитеррористической защищенности объектов, безопасных и комфортных условий функционирования организаций системы социального обслуживания и социальной защиты населения, охрана жизни и здоровья людей, создание, а также обеспечение доступности и качества предоставляемых услуг, в том числе создание условий беспрепятственного доступа к муниципальным учреждениям социальной инфраструктуры, входит в число приоритетных задач отрасли.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Добиться позитивных сдвигов в этих направлениях возможно путем участия в аналогичных мероприятиях, включаемых в соответствующие государственные программы Российской Федерации и Красноярского края.</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3"/>
        <w:rPr>
          <w:rFonts w:ascii="Calibri" w:hAnsi="Calibri" w:cs="Calibri"/>
        </w:rPr>
      </w:pPr>
      <w:r w:rsidRPr="00FF1CAA">
        <w:rPr>
          <w:rFonts w:ascii="Calibri" w:hAnsi="Calibri" w:cs="Calibri"/>
        </w:rPr>
        <w:lastRenderedPageBreak/>
        <w:t>2. ОСНОВНАЯ ЦЕЛЬ, ЗАДАЧИ, СРОКИ ВЫПОЛНЕНИЯ</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И ПОКАЗАТЕЛИ РЕЗУЛЬТАТИВНОСТИ ПОДПРОГРАММЫ 1</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Целью подпрограммы 1 является повышение качества предоставляемых населению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Для достижения поставленной цели предусматривается решение следующих задач:</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качественное исполнение переданных государственных полномочий по социальной поддержке и социальному обслуживанию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Для определения степени достижения результатов в рамках решения задач предусмотрены следующие показатели результативности: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укомплектование организаций специалистами, оказывающими социальные услуги. Относительный показатель измеряется в процентах и рассчитывается как отношение числа занятых штатных единиц к общей штатной численности специалистов, оказывающих социальные услуги, и соответствует данным ежеквартальной ведомственной отчетности;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доля получателей социальных услуг, получающих социальные услуги в рамках заключенных договоров о социальном обслуживании с организациями, от общего числа получателей социальных услуг. Относительный показатель измеряется в процентах и рассчитывается как отношение численности граждан, заключивших договор о социальном обслуживании с учреждением социального обслуживания в рамках индивидуальных программ, к общему количеству граждан, получивших социальные услуги в учреждении социального обслуживания, включая получателей срочных социальных услуг, и соответствует данным ежеквартальной ведомственной отчетности;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удельный вес объектов, на которых обеспечено сопровождение инвалидов, имеющих стойкие расстройства функций зрения и самостоятельного передвижения, и оказание им помощи, от общей численности объектов, на которых инвалидам предоставляются услуги. Относительный показатель измеряется в процентах и рассчитывается как отношение числа объектов, на которых обеспечено сопровождение инвалидов, имеющих стойкие расстройства функций зрения и самостоятельного передвижения, от общего количества объектов, на которых инвалидам предоставляются услуги, и соответствует данным ведомственной отчетности по итогам года;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удельный вес выполненных мероприятий в сфере профилактики терроризма и экстремизма от числа запланированных. Относительный показатель измеряется в процентах и рассчитывается как отношение количества выполненных мероприятий в сфере профилактики терроризма и экстремизма от общей численности запланированных мероприятий и соответствует данным ведомственной отчетности по итогам года.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Прогнозируемые значения показателей результативности подпрограммы 1 по годам представлены в </w:t>
      </w:r>
      <w:hyperlink w:anchor="Par817" w:history="1">
        <w:r w:rsidRPr="00FF1CAA">
          <w:rPr>
            <w:rFonts w:ascii="Calibri" w:hAnsi="Calibri" w:cs="Calibri"/>
            <w:color w:val="0000FF"/>
          </w:rPr>
          <w:t>приложении 2</w:t>
        </w:r>
      </w:hyperlink>
      <w:r w:rsidRPr="00FF1CAA">
        <w:rPr>
          <w:rFonts w:ascii="Calibri" w:hAnsi="Calibri" w:cs="Calibri"/>
        </w:rPr>
        <w:t xml:space="preserve"> к настоящей Программе.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На реализацию подпрограммы 1 планируется направить средства в сумме 3225174,30 тыс. рублей или 88,2% от общего объема финансирования.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Сроки реализации подпрограммы: 2017 - 2019 годы.</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3"/>
        <w:rPr>
          <w:rFonts w:ascii="Calibri" w:hAnsi="Calibri" w:cs="Calibri"/>
        </w:rPr>
      </w:pPr>
      <w:r w:rsidRPr="00FF1CAA">
        <w:rPr>
          <w:rFonts w:ascii="Calibri" w:hAnsi="Calibri" w:cs="Calibri"/>
        </w:rPr>
        <w:t>3. МЕХАНИЗМ РЕАЛИЗАЦИИ ПОДПРОГРАММЫ 1</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Финансирование подпрограммы 1 осуществляется за счет средств вышестоящих бюджетов, а также за счет средств бюджета города в соответствии со сводной бюджетной росписью.</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Финансирование мероприятий осуществляется: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в отношении органа администрации города, ответственного за исполнение мероприятий подпрограммы 1, - в виде бюджетных ассигнований на реализацию мероприятий и оказание муниципальных услуг физическим и (или) юридическим лицам, предусмотренных в соответствии с действующим законодательством и правовыми актами администрации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отношении муниципальных бюджетных учреждений - в виде предоставления субсидий в соответствии с действующим законодательством и правовыми актами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отношении муниципальных казенных учреждений - на основании бюджетной сметы.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Реализация мероприятий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Органы и организации, реализующие мероприятия: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издают соответствующие правовые акты;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заключают договоры (муниципальные контракты) на поставки товаров (выполнение работ, оказание услуг) с поставщиками (подрядчиками, исполнителями) в целях реализации мероприятий;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участвуют в заключении соглашений между администрацией города Красноярска и органами исполнительной власти Красноярского края о предоставлении субсидий городу Красноярску в целях реализации мероприятий;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организуют реализацию мероприятий.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Органами и организациями, реализующими мероприятия подпрограммы 1, указанные в </w:t>
      </w:r>
      <w:hyperlink w:anchor="Par579" w:history="1">
        <w:r w:rsidRPr="00FF1CAA">
          <w:rPr>
            <w:rFonts w:ascii="Calibri" w:hAnsi="Calibri" w:cs="Calibri"/>
            <w:color w:val="0000FF"/>
          </w:rPr>
          <w:t>приложении 1</w:t>
        </w:r>
      </w:hyperlink>
      <w:r w:rsidRPr="00FF1CAA">
        <w:rPr>
          <w:rFonts w:ascii="Calibri" w:hAnsi="Calibri" w:cs="Calibri"/>
        </w:rPr>
        <w:t xml:space="preserve"> к настоящей Программе, являются: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602" w:history="1">
        <w:r w:rsidRPr="00FF1CAA">
          <w:rPr>
            <w:rFonts w:ascii="Calibri" w:hAnsi="Calibri" w:cs="Calibri"/>
            <w:color w:val="0000FF"/>
          </w:rPr>
          <w:t>мероприятий 1.1</w:t>
        </w:r>
      </w:hyperlink>
      <w:r w:rsidRPr="00FF1CAA">
        <w:rPr>
          <w:rFonts w:ascii="Calibri" w:hAnsi="Calibri" w:cs="Calibri"/>
        </w:rPr>
        <w:t xml:space="preserve">, </w:t>
      </w:r>
      <w:hyperlink w:anchor="Par635" w:history="1">
        <w:r w:rsidRPr="00FF1CAA">
          <w:rPr>
            <w:rFonts w:ascii="Calibri" w:hAnsi="Calibri" w:cs="Calibri"/>
            <w:color w:val="0000FF"/>
          </w:rPr>
          <w:t>1.5</w:t>
        </w:r>
      </w:hyperlink>
      <w:r w:rsidRPr="00FF1CAA">
        <w:rPr>
          <w:rFonts w:ascii="Calibri" w:hAnsi="Calibri" w:cs="Calibri"/>
        </w:rPr>
        <w:t xml:space="preserve">, </w:t>
      </w:r>
      <w:hyperlink w:anchor="Par641" w:history="1">
        <w:r w:rsidRPr="00FF1CAA">
          <w:rPr>
            <w:rFonts w:ascii="Calibri" w:hAnsi="Calibri" w:cs="Calibri"/>
            <w:color w:val="0000FF"/>
          </w:rPr>
          <w:t>1.6</w:t>
        </w:r>
      </w:hyperlink>
      <w:r w:rsidRPr="00FF1CAA">
        <w:rPr>
          <w:rFonts w:ascii="Calibri" w:hAnsi="Calibri" w:cs="Calibri"/>
        </w:rPr>
        <w:t xml:space="preserve">, </w:t>
      </w:r>
      <w:hyperlink w:anchor="Par647" w:history="1">
        <w:r w:rsidRPr="00FF1CAA">
          <w:rPr>
            <w:rFonts w:ascii="Calibri" w:hAnsi="Calibri" w:cs="Calibri"/>
            <w:color w:val="0000FF"/>
          </w:rPr>
          <w:t>1.7</w:t>
        </w:r>
      </w:hyperlink>
      <w:r w:rsidRPr="00FF1CAA">
        <w:rPr>
          <w:rFonts w:ascii="Calibri" w:hAnsi="Calibri" w:cs="Calibri"/>
        </w:rPr>
        <w:t xml:space="preserve"> - Главное управление и подведомственные ему муниципальные учреждения;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613" w:history="1">
        <w:r w:rsidRPr="00FF1CAA">
          <w:rPr>
            <w:rFonts w:ascii="Calibri" w:hAnsi="Calibri" w:cs="Calibri"/>
            <w:color w:val="0000FF"/>
          </w:rPr>
          <w:t>мероприятий 1.2</w:t>
        </w:r>
      </w:hyperlink>
      <w:r w:rsidRPr="00FF1CAA">
        <w:rPr>
          <w:rFonts w:ascii="Calibri" w:hAnsi="Calibri" w:cs="Calibri"/>
        </w:rPr>
        <w:t xml:space="preserve">, </w:t>
      </w:r>
      <w:hyperlink w:anchor="Par624" w:history="1">
        <w:r w:rsidRPr="00FF1CAA">
          <w:rPr>
            <w:rFonts w:ascii="Calibri" w:hAnsi="Calibri" w:cs="Calibri"/>
            <w:color w:val="0000FF"/>
          </w:rPr>
          <w:t>1.3</w:t>
        </w:r>
      </w:hyperlink>
      <w:r w:rsidRPr="00FF1CAA">
        <w:rPr>
          <w:rFonts w:ascii="Calibri" w:hAnsi="Calibri" w:cs="Calibri"/>
        </w:rPr>
        <w:t xml:space="preserve"> - Главное управление и управления социальной защиты населения администраций районов в городе;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629" w:history="1">
        <w:r w:rsidRPr="00FF1CAA">
          <w:rPr>
            <w:rFonts w:ascii="Calibri" w:hAnsi="Calibri" w:cs="Calibri"/>
            <w:color w:val="0000FF"/>
          </w:rPr>
          <w:t>мероприятия 1.4</w:t>
        </w:r>
      </w:hyperlink>
      <w:r w:rsidRPr="00FF1CAA">
        <w:rPr>
          <w:rFonts w:ascii="Calibri" w:hAnsi="Calibri" w:cs="Calibri"/>
        </w:rPr>
        <w:t xml:space="preserve"> - департамент градостроительства и подведомственное ему учреждение.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Функции заказчика осуществляют:</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при реализации </w:t>
      </w:r>
      <w:hyperlink w:anchor="Par602" w:history="1">
        <w:r w:rsidRPr="00FF1CAA">
          <w:rPr>
            <w:rFonts w:ascii="Calibri" w:hAnsi="Calibri" w:cs="Calibri"/>
            <w:color w:val="0000FF"/>
          </w:rPr>
          <w:t>мероприятий 1.1</w:t>
        </w:r>
      </w:hyperlink>
      <w:r w:rsidRPr="00FF1CAA">
        <w:rPr>
          <w:rFonts w:ascii="Calibri" w:hAnsi="Calibri" w:cs="Calibri"/>
        </w:rPr>
        <w:t xml:space="preserve">, </w:t>
      </w:r>
      <w:hyperlink w:anchor="Par635" w:history="1">
        <w:r w:rsidRPr="00FF1CAA">
          <w:rPr>
            <w:rFonts w:ascii="Calibri" w:hAnsi="Calibri" w:cs="Calibri"/>
            <w:color w:val="0000FF"/>
          </w:rPr>
          <w:t>1.5</w:t>
        </w:r>
      </w:hyperlink>
      <w:r w:rsidRPr="00FF1CAA">
        <w:rPr>
          <w:rFonts w:ascii="Calibri" w:hAnsi="Calibri" w:cs="Calibri"/>
        </w:rPr>
        <w:t xml:space="preserve">, </w:t>
      </w:r>
      <w:hyperlink w:anchor="Par641" w:history="1">
        <w:r w:rsidRPr="00FF1CAA">
          <w:rPr>
            <w:rFonts w:ascii="Calibri" w:hAnsi="Calibri" w:cs="Calibri"/>
            <w:color w:val="0000FF"/>
          </w:rPr>
          <w:t>1.6</w:t>
        </w:r>
      </w:hyperlink>
      <w:r w:rsidRPr="00FF1CAA">
        <w:rPr>
          <w:rFonts w:ascii="Calibri" w:hAnsi="Calibri" w:cs="Calibri"/>
        </w:rPr>
        <w:t xml:space="preserve">, </w:t>
      </w:r>
      <w:hyperlink w:anchor="Par647" w:history="1">
        <w:r w:rsidRPr="00FF1CAA">
          <w:rPr>
            <w:rFonts w:ascii="Calibri" w:hAnsi="Calibri" w:cs="Calibri"/>
            <w:color w:val="0000FF"/>
          </w:rPr>
          <w:t>1.7</w:t>
        </w:r>
      </w:hyperlink>
      <w:r w:rsidRPr="00FF1CAA">
        <w:rPr>
          <w:rFonts w:ascii="Calibri" w:hAnsi="Calibri" w:cs="Calibri"/>
        </w:rPr>
        <w:t xml:space="preserve"> - муниципальные учреждения социального обслуживания города Красноярска;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при реализации </w:t>
      </w:r>
      <w:hyperlink w:anchor="Par613" w:history="1">
        <w:r w:rsidRPr="00FF1CAA">
          <w:rPr>
            <w:rFonts w:ascii="Calibri" w:hAnsi="Calibri" w:cs="Calibri"/>
            <w:color w:val="0000FF"/>
          </w:rPr>
          <w:t>мероприятий 1.2</w:t>
        </w:r>
      </w:hyperlink>
      <w:r w:rsidRPr="00FF1CAA">
        <w:rPr>
          <w:rFonts w:ascii="Calibri" w:hAnsi="Calibri" w:cs="Calibri"/>
        </w:rPr>
        <w:t xml:space="preserve">, </w:t>
      </w:r>
      <w:hyperlink w:anchor="Par624" w:history="1">
        <w:r w:rsidRPr="00FF1CAA">
          <w:rPr>
            <w:rFonts w:ascii="Calibri" w:hAnsi="Calibri" w:cs="Calibri"/>
            <w:color w:val="0000FF"/>
          </w:rPr>
          <w:t>1.3</w:t>
        </w:r>
      </w:hyperlink>
      <w:r w:rsidRPr="00FF1CAA">
        <w:rPr>
          <w:rFonts w:ascii="Calibri" w:hAnsi="Calibri" w:cs="Calibri"/>
        </w:rPr>
        <w:t xml:space="preserve"> - Главное управление и управления социальной защиты населения администраций районов в городе;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при реализации </w:t>
      </w:r>
      <w:hyperlink w:anchor="Par629" w:history="1">
        <w:r w:rsidRPr="00FF1CAA">
          <w:rPr>
            <w:rFonts w:ascii="Calibri" w:hAnsi="Calibri" w:cs="Calibri"/>
            <w:color w:val="0000FF"/>
          </w:rPr>
          <w:t>мероприятия 1.4</w:t>
        </w:r>
      </w:hyperlink>
      <w:r w:rsidRPr="00FF1CAA">
        <w:rPr>
          <w:rFonts w:ascii="Calibri" w:hAnsi="Calibri" w:cs="Calibri"/>
        </w:rPr>
        <w:t xml:space="preserve"> - муниципальное учреждение, подведомственное департаменту градостроительства.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Организацию управления подпрограммой 1 осуществляет Главное управление.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Главное управление несет ответственность за реализацию подпрограммы 1, достижение конечных результатов.</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Главное управление осуществляет:</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координацию исполнения мероприятий подпрограммы 1, мониторинг их реализации;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непосредственный контроль за ходом реализации мероприятий подпрограммы 1;</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подготовку отчетов о реализации подпрограммы 1;</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контроль за достижением конечных результатов подпрограммы 1.</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Обеспечение целевого расходования бюджетных средств подпрограммы 1 осуществляется Главным управлением.</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рамках осуществления контроля за ходом выполнения мероприятий подпрограммы 1 Главное управление вправе запрашивать у соисполнителя, подведомственных Главному управлению организаций необходимые документы и информацию, связанные с ее реализацией.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 xml:space="preserve">Контроль за использованием средств бюджета города и средств краевого бюджета в рамках реализации мероприятий подпрограммы 1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69" w:history="1">
        <w:r w:rsidRPr="00FF1CAA">
          <w:rPr>
            <w:rFonts w:ascii="Calibri" w:hAnsi="Calibri" w:cs="Calibri"/>
            <w:color w:val="0000FF"/>
          </w:rPr>
          <w:t>N 44-ФЗ</w:t>
        </w:r>
      </w:hyperlink>
      <w:r w:rsidRPr="00FF1CAA">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от 18.07.2011 </w:t>
      </w:r>
      <w:hyperlink r:id="rId70" w:history="1">
        <w:r w:rsidRPr="00FF1CAA">
          <w:rPr>
            <w:rFonts w:ascii="Calibri" w:hAnsi="Calibri" w:cs="Calibri"/>
            <w:color w:val="0000FF"/>
          </w:rPr>
          <w:t>N 223-ФЗ</w:t>
        </w:r>
      </w:hyperlink>
      <w:r w:rsidRPr="00FF1CAA">
        <w:rPr>
          <w:rFonts w:ascii="Calibri" w:hAnsi="Calibri" w:cs="Calibri"/>
        </w:rPr>
        <w:t xml:space="preserve"> "О закупках товаров, работ, услуг отдельными видами юридических лиц".</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3"/>
        <w:rPr>
          <w:rFonts w:ascii="Calibri" w:hAnsi="Calibri" w:cs="Calibri"/>
        </w:rPr>
      </w:pPr>
      <w:r w:rsidRPr="00FF1CAA">
        <w:rPr>
          <w:rFonts w:ascii="Calibri" w:hAnsi="Calibri" w:cs="Calibri"/>
        </w:rPr>
        <w:t>4. ХАРАКТЕРИСТИКА ОСНОВНЫХ МЕРОПРИЯТИЙ ПОДПРОГРАММЫ 1</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рамках реализации подпрограммы 1 мероприятия направлены на решение двух задач. Источником финансирования основных мероприятий, направленных на решение задач, являются средства из бюджетов вышестоящего уровня и средства бюджета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Мероприятия подпрограммы 1 направлены на выполнение переданных государственных полномочий по социальному обслуживанию граждан и на организацию деятельности органов управления системой социальной защиты населения; на выполнение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 а также на профилактику терроризма и экстремизма, обеспечение доступности для инвалидов и иных маломобильных групп населения услуг, предоставляемых муниципальными учреждениями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Планируемые 7 мероприятий подпрограммы 1 позволят:</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За счет средств краевого бюджета: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обеспечить качественное выполнение государственных полномочий по организации социального обслуживания граждан в муниципальных учреждениях социального обслуживания в соответствии с утвержденным ведомственным перечнем социальных услуг в трех формах: на дому, в полустационарной и стационарной формах с одинаковой единицей измерения в натуральном выражении, в том числе: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предоставление социального обслуживания в стационарной форме,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Объем услуги (численность граждан, получивших социальные услуги) в натуральном выражении запланирован в количестве человек исходя из коечной мощности и нагрузки не более 365 (366) календарных дней в году;</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предоставление социального обслуживания в полустационарной форме,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Объем услуги (численность граждан, получивших социальные услуги) в натуральном выражении запланирован в количестве человек исходя из количества мест в полустационарных отделениях, условий предоставления социальных услуг и штатной численности специалистов, оказывающих социальные услуги;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предоставление социального обслуживания на дому,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Объем услуги (численность граждан, получивших социальные услуги) в натуральном выражении запланирован в количестве человек исходя из количества заключенных договоров о социальном обслуживании, условий предоставления социальных услуг и штатной численности специалистов, оказывающих социальные услуги.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Планируется ежегодный охват не менее 30000 граждан, признанных нуждающимися в социальном обслуживании, за счет:</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предоставления социальных услуг в различных формах: стационарной, полустационарной, на дому;</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продолжения работы по развитию форм нестационарного социального обслуживания: домашнего посещения семей, воспитывающих детей-инвалидов ("домашнее визитирование"); службы социального такси; службы раннего вмешательства для проведения реабилитационных мер при раннем диагностировании заболеваний у детей, ведущих к инвалидности;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обеспечить качественное выполнение государственных полномочий по организации деятельности органов управления системой социальной защиты населения города Красноярска, в том числе: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назначение мер социальной поддержки, социальной помощи гражданам старшего поколения, семьям с детьми, инвалидам и другим категориям граждан в соответствии с законодательством Российской Федерации и Красноярского края: льгот отдельным категориям граждан по оплате за жилое помещение и коммунальные услуги (не менее 210000 граждан); субсидий по оплате за жилое помещение и коммунальные услуги малоимущим семьям (не менее 19000 семей); ежемесячной денежной выплаты не менее 155000 гражданам из числа региональных льготников; ежемесячного пособия на ребенка не менее 28000 детей; ежемесячной денежной выплаты не менее 3000 родителям, имеющим детей в возрасте от 1,5 до 3 лет, которым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организация приемных семей для граждан пожилого возраста и инвалидов (24 семьи);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формирование и ведение отраслевых электронных баз данных: "Адресная социальная помощь", "Регистр получателей социальных услуг", ведомственной отчетности и многого другого.</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За счет средств бюджета города планируется: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обеспечить качественное выполнение полномочий органов местного самоуправления в сфере предоставления дополнительных мер социальной поддержки и социальной помощи ежегодно более 60 тысячам жителей города в рамках реализации мероприятий подпрограммы 2;</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обеспечить запланированный уровень мер по профилактике терроризма и экстремизма, уровень беспрепятственной доступности для инвалидов и иных маломобильных групп населения услуг, предоставляемых муниципальными учреждениями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Реализация вышеперечисленных мероприятий позволит повысить уровень удовлетворенности граждан от результата оказанных услуг по сравнению с 2016 годом на 1,5% - до 89,0% в 2019 году по итогам проведения ежегодных социологических опросов, в том числе в рамках городской акции "Неделя качества социальных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Перечень мероприятий подпрограммы 1 с указанием главных распорядителей бюджетных средств, исполнителей, сроков исполнения, объемов всего и с разбивкой по годам представлен в </w:t>
      </w:r>
      <w:hyperlink w:anchor="Par1094" w:history="1">
        <w:r w:rsidRPr="00FF1CAA">
          <w:rPr>
            <w:rFonts w:ascii="Calibri" w:hAnsi="Calibri" w:cs="Calibri"/>
            <w:color w:val="0000FF"/>
          </w:rPr>
          <w:t>приложении 4</w:t>
        </w:r>
      </w:hyperlink>
      <w:r w:rsidRPr="00FF1CAA">
        <w:rPr>
          <w:rFonts w:ascii="Calibri" w:hAnsi="Calibri" w:cs="Calibri"/>
        </w:rPr>
        <w:t xml:space="preserve"> к настоящей Программе.</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2"/>
        <w:rPr>
          <w:rFonts w:ascii="Calibri" w:hAnsi="Calibri" w:cs="Calibri"/>
        </w:rPr>
      </w:pPr>
      <w:bookmarkStart w:id="2" w:name="Par439"/>
      <w:bookmarkEnd w:id="2"/>
      <w:r w:rsidRPr="00FF1CAA">
        <w:rPr>
          <w:rFonts w:ascii="Calibri" w:hAnsi="Calibri" w:cs="Calibri"/>
        </w:rPr>
        <w:t>ПОДПРОГРАММА 2</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"УСИЛЕНИЕ СОЦИАЛЬНОЙ ЗАЩИЩЕННОСТИ ОТДЕЛЬНЫХ</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КАТЕГОРИЙ ГРАЖДАН"</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3"/>
        <w:rPr>
          <w:rFonts w:ascii="Calibri" w:hAnsi="Calibri" w:cs="Calibri"/>
        </w:rPr>
      </w:pPr>
      <w:r w:rsidRPr="00FF1CAA">
        <w:rPr>
          <w:rFonts w:ascii="Calibri" w:hAnsi="Calibri" w:cs="Calibri"/>
        </w:rPr>
        <w:t>ПАСПОРТ ПОДПРОГРАММЫ 2</w:t>
      </w:r>
    </w:p>
    <w:p w:rsidR="00FF1CAA" w:rsidRPr="00FF1CAA" w:rsidRDefault="00FF1CAA" w:rsidP="00FF1CAA">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2835"/>
        <w:gridCol w:w="6236"/>
      </w:tblGrid>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Наименование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"Усиление социальной защищенности отдельных категорий граждан"</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Исполнители мероприятий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управление учета и реализации жилищной политики</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Цель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Улучшение качества жизни отдельных категорий граждан</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 своевременное и адресное предоставление государственных и дополнительных мер социальной поддержки и социальной помощи отдельным категориям граждан;</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 своевременное и адресное предоставление государственных и дополнительных мер социальной поддержки и социальной помощи семьям с детьми;</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 создание благоприятных условий для развития жизненного потенциала отдельных категорий граждан;</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 развитие сектора социально ориентированных некоммерческих организаций в сфере оказания услуг населению</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Показатели результативности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Доля детей (в т.ч. детей-инвалидов) в семьях, получивших дополнительные меры социальной поддержки адресно, от общего числа детей, получивших дополнительные меры социальной поддержки, повысится с 97,0% в 2017 году до 98,0% в 2019 году;</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доля пенсионеров (в т.ч. инвалидов), получивших дополнительные меры социальной поддержки адресно, от общего числа пенсионеров (в т.ч. инвалидов), получивших дополнительные меры социальной поддержки, повысится с 66,0% в 2017 году до 67,0% в 2019 году;</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удельный вес детей-инвалидов, фактически пользующихся дополнительными мерами социальной поддержки в денежной форме, от общего числа детей-инвалидов, имеющих право на дополнительные меры социальной поддержки и обратившихся </w:t>
            </w:r>
            <w:r w:rsidRPr="00FF1CAA">
              <w:rPr>
                <w:rFonts w:ascii="Calibri" w:hAnsi="Calibri" w:cs="Calibri"/>
              </w:rPr>
              <w:lastRenderedPageBreak/>
              <w:t>за их получением, сохранится на уровне 100%;</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количество участников городских мероприятий в поддержку инвалидов (в том числе детей-инвалидов), торжественно-праздничных мероприятий для граждан пожилого возраста планируется ежегодно не менее 11300 человек;</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количество социально ориентированных некоммерческих организаций, привлеченных к оказанию социальных услуг гражданам, сохранится в количестве ежегодно не менее 20 организаций</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2017 - 2019 годы</w:t>
            </w:r>
          </w:p>
        </w:tc>
      </w:tr>
      <w:tr w:rsidR="00FF1CAA" w:rsidRPr="00FF1CAA">
        <w:tc>
          <w:tcPr>
            <w:tcW w:w="283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Объемы и источники финансирования подпрограммы</w:t>
            </w:r>
          </w:p>
        </w:tc>
        <w:tc>
          <w:tcPr>
            <w:tcW w:w="623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Объем бюджетных ассигнований на реализацию подпрограммы 2 на 2017 - 2019 годы составляет 431238,30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 по годам: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- 143746,10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- 143746,10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- 143746,10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 по источникам финансирования:</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средства краевого бюджета:</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- 2802,80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- 2802,80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- 2802,80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средства городского бюджета:</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 - 140943,30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2018 год - 140943,30 тыс. рублей;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 - 140943,30 тыс. рублей</w:t>
            </w:r>
          </w:p>
        </w:tc>
      </w:tr>
    </w:tbl>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3"/>
        <w:rPr>
          <w:rFonts w:ascii="Calibri" w:hAnsi="Calibri" w:cs="Calibri"/>
        </w:rPr>
      </w:pPr>
      <w:r w:rsidRPr="00FF1CAA">
        <w:rPr>
          <w:rFonts w:ascii="Calibri" w:hAnsi="Calibri" w:cs="Calibri"/>
        </w:rPr>
        <w:t>1. ПОСТАНОВКА ОБЩЕГОРОДСКОЙ ПРОБЛЕМЫ ПОДПРОГРАММЫ 2</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В последние годы отмечается постоянное увеличение в составе населения доли граждан старшего поколения. Актуальными проблемами для данной категории населения являются малообеспеченность, низкая социальная активность, одиночество. Эти обстоятельства обуславливают </w:t>
      </w:r>
      <w:r w:rsidRPr="00FF1CAA">
        <w:rPr>
          <w:rFonts w:ascii="Calibri" w:hAnsi="Calibri" w:cs="Calibri"/>
        </w:rPr>
        <w:lastRenderedPageBreak/>
        <w:t>необходимость принятия мер, направленных как на усиление социальной защищенности граждан пожилого возраста, так и на создание условий для их активного участия в жизни современного общества.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Семья - основа демографического благополучия российского общества. Улучшение качества жизни красноярской семьи, обеспечение ее защиты - одно из важнейших условий социальной стабильности. Основным направлением государственной социальной политики в области охраны семьи, материнства и детства является реализация мероприятий по созданию благоприятных условий для формирования здорового образа жизни семей, имеющих детей, и повышения их благосостояния. Актуальными проблемами в семьях с детьми являются: материальное неблагополучие, высокий процент расторжения браков, нарастающая тенденция рождения детей в неполных семьях.</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Остро стоит вопрос о социально-экономической дифференциации населения, борьбе с бедностью и материальным неблагополучием среди отдельных слоев населения. В последние годы наблюдается неуклонная динамика увеличения обращений в органы социальной защиты населения граждан, находящихся в трудной жизненной ситуации, в основном вызванной малообеспеченностью.</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Среди комплекса различных мер, реализуемых органами социальной защиты населения города, первоочередными являются мероприятия, направленные на недопущение либо снижение риска возникновения неблагополучной ситуации в семье, профилактику детского сиротства.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связи с возрастающей актуальностью вопроса старения населения, уровня бедности в городе существует необходимость создания дополнительной комплексной системы мер, направленной на обеспечение дополнительной поддержки социально незащищенных, уязвимых слоев населения, действующей на принципах адресности предоставления социальной помощи.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Мероприятия подпрограммы 2 представляют сбалансированный комплекс эффективных государственных и дополнительных мер социальной поддержки и городских социально значимых мероприятий, направленных на повышение качества жизни, содействие социальной интеграции отдельных категорий граждан, поддержку социально ориентированных некоммерческих организаций, предоставляющих услуги и организующих мероприятия для граждан старшего поколения, на снижение малообеспеченности в семьях с детьми, оказание семье помощи в преодолении трудной жизненной ситуации, успешную социализацию трудных семей, профилактику социального сиротства и отказа от детей, экономичное распределение бюджетных средств с учетом индивидуальной оценки ситуации в каждой семье, на поддержку семей, имеющих детей-инвалидов, в виде оказания адресной материальной помощи.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 2017 года вводятся новые мероприятия, направленные на усиление адресного подхода по предоставлению единовременной адресной материальной помощи: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всем многодетным семьям при рождении третьего и последующих детей, имеющим доход, не превышающий 1,5-кратную величину прожиточного минимума, в размере 5500 рублей на ребенка, рожденного с 01.01.2017 и позднее, которое позволит приобрести товары первой необходимости и поддержит семью при рождении ребенка;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инвалидам-колясочникам, нуждающимся в преодолении препятствий при выходе (входе) из многоквартирных жилых домов, в размере 2000 рублей, которое позволит повысить доступность приоритетного объекта за счет привлечения третьих лиц.</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Добиться позитивных сдвигов в этих направлениях возможно путем участия в аналогичных мероприятиях, включаемых в соответствующие государственные программы Российской Федерации и Красноярского края.</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3"/>
        <w:rPr>
          <w:rFonts w:ascii="Calibri" w:hAnsi="Calibri" w:cs="Calibri"/>
        </w:rPr>
      </w:pPr>
      <w:r w:rsidRPr="00FF1CAA">
        <w:rPr>
          <w:rFonts w:ascii="Calibri" w:hAnsi="Calibri" w:cs="Calibri"/>
        </w:rPr>
        <w:t>2. ОСНОВНАЯ ЦЕЛЬ, ЗАДАЧИ, СРОКИ ВЫПОЛНЕНИЯ</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И ПОКАЗАТЕЛИ РЕЗУЛЬТАТИВНОСТИ ПОДПРОГРАММЫ 2</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В соответствии с Указами Президента Российской Федерации от 07.05.2012 </w:t>
      </w:r>
      <w:hyperlink r:id="rId71" w:history="1">
        <w:r w:rsidRPr="00FF1CAA">
          <w:rPr>
            <w:rFonts w:ascii="Calibri" w:hAnsi="Calibri" w:cs="Calibri"/>
            <w:color w:val="0000FF"/>
          </w:rPr>
          <w:t>N 606</w:t>
        </w:r>
      </w:hyperlink>
      <w:r w:rsidRPr="00FF1CAA">
        <w:rPr>
          <w:rFonts w:ascii="Calibri" w:hAnsi="Calibri" w:cs="Calibri"/>
        </w:rPr>
        <w:t xml:space="preserve"> "О мерах по реализации демографической политики Российской Федерации", от 01.06.2012 </w:t>
      </w:r>
      <w:hyperlink r:id="rId72" w:history="1">
        <w:r w:rsidRPr="00FF1CAA">
          <w:rPr>
            <w:rFonts w:ascii="Calibri" w:hAnsi="Calibri" w:cs="Calibri"/>
            <w:color w:val="0000FF"/>
          </w:rPr>
          <w:t>N 761</w:t>
        </w:r>
      </w:hyperlink>
      <w:r w:rsidRPr="00FF1CAA">
        <w:rPr>
          <w:rFonts w:ascii="Calibri" w:hAnsi="Calibri" w:cs="Calibri"/>
        </w:rPr>
        <w:t xml:space="preserve"> "О Национальной стратегии действий в интересах детей на 2012 - 2017 годы" в целях совершенствования демографической политики Российской Федерации Правительству Российской Федерации поручено обеспечить увеличение ожидаемой продолжительности жизни в Российской Федерации до 74 лет, обеспечить повышение рождаемости, реализовать мероприятия, направленные на предотвращение отказов от детей.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Целью подпрограммы 2 является улучшение качества жизни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Для достижения поставленной цели предусматривается решение следующих задач:</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своевременное и адресное предоставление государственных и дополнительных мер социальной поддержки и социальной помощи отдельным категориям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своевременное и адресное предоставление государственных и дополнительных мер социальной поддержки и социальной помощи семьям с детьми;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создание благоприятных условий для развития жизненного потенциала отдельных категорий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развитие сектора социально ориентированных некоммерческих организаций в сфере оказания услуг населению.</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Для определения степени достижения результатов в рамках решения задач предусмотрены следующие показатели результативности: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доля детей (в т.ч. детей-инвалидов) в семьях, получивших дополнительные меры социальной поддержки адресно, от общего числа детей, получивших дополнительные меры социальной поддержки. Показатель позволяет оценить эффективность использования бюджетных средств в части усиления адресного подхода при предоставлении дополнительных мер социальной поддержки, измеряется в процентах и рассчитывается как отношение числа детей (в т.ч. детей-инвалидов) в семьях, получивших дополнительные меры социальной поддержки адресно (с учетом доходности) на территории города, к числу детей (в т.ч. детей-инвалидов) в семьях, получивших дополнительные меры социальной поддержки, проживающих на территории города, и соответствует данным ежеквартальной ведомственной отчетности;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доля пенсионеров (в т.ч. инвалидов), получивших дополнительные меры социальной поддержки адресно, от общего числа пенсионеров (в т.ч. инвалидов), получивших дополнительные меры социальной поддержки. Показатель позволяет оценить эффективность использования бюджетных средств в части усиления адресного подхода при предоставлении дополнительных мер социальной поддержки, измеряется в процентах и рассчитывается как отношение числа пенсионеров (в т.ч. инвалидов), получивших дополнительные меры социальной поддержки адресно (с учетом доходности) на территории города, к числу пенсионеров (в т.ч. инвалидов), получивших дополнительные меры социальной поддержки, проживающих на территории города, и соответствует данным ежеквартальной ведомственной отчетности;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удельный вес детей-инвалидов, фактически пользующихся дополнительными мерами социальной поддержки в денежной форме, от общего числа детей-инвалидов, имеющих право на дополнительные меры социальной поддержки и обратившихся за их получением. Показатель характеризует работу управлений социальной защиты населения администраций районов в городе в части оказания дополнительных мер социальной поддержки семьям с детьми-инвалидами на территории города, измеряется в процентах и рассчитывается как отношение числа детей-инвалидов, получивших единовременную адресную материальную помощь, к числу детей-инвалидов, имеющих право на дополнительные меры социальной поддержки, проживающих на территории города, и обратившихся за их получением, по данным информационной системы "Адресная социальная помощь" и соответствует данным ежеквартальной ведомственной отчетности;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количество участников городских мероприятий в поддержку инвалидов (в том числе детей-инвалидов), торжественно-праздничных мероприятий для граждан пожилого возраста. Абсолютный показатель измеряется в количестве человек и соответствует данным ведомственной отчетности по итогам года;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количество социально ориентированных некоммерческих организаций, привлеченных к оказанию социальных услуг населению. Абсолютный показатель измеряется в единицах и соответствует данным ежеквартальной ведомственной отчетности.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Прогнозируемые значения показателей результативности подпрограммы 2 по годам представлены в </w:t>
      </w:r>
      <w:hyperlink w:anchor="Par817" w:history="1">
        <w:r w:rsidRPr="00FF1CAA">
          <w:rPr>
            <w:rFonts w:ascii="Calibri" w:hAnsi="Calibri" w:cs="Calibri"/>
            <w:color w:val="0000FF"/>
          </w:rPr>
          <w:t>приложении 2</w:t>
        </w:r>
      </w:hyperlink>
      <w:r w:rsidRPr="00FF1CAA">
        <w:rPr>
          <w:rFonts w:ascii="Calibri" w:hAnsi="Calibri" w:cs="Calibri"/>
        </w:rPr>
        <w:t xml:space="preserve"> к настоящей Программе.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На реализацию подпрограммы 2 "Усиление социальной защищенности отдельных категорий граждан" планируется направить средства в сумме 431238,30 тыс. рублей или 11,8% от общего объема финансирования.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Сроки реализации подпрограммы: 2017 - 2019 годы.</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3"/>
        <w:rPr>
          <w:rFonts w:ascii="Calibri" w:hAnsi="Calibri" w:cs="Calibri"/>
        </w:rPr>
      </w:pPr>
      <w:r w:rsidRPr="00FF1CAA">
        <w:rPr>
          <w:rFonts w:ascii="Calibri" w:hAnsi="Calibri" w:cs="Calibri"/>
        </w:rPr>
        <w:t>3. МЕХАНИЗМ РЕАЛИЗАЦИИ ПОДПРОГРАММЫ 2</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Финансирование подпрограммы 2 осуществляется за счет средств вышестоящих бюджетов и средств бюджета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Финансирование мероприятий осуществляется: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отношении органа администрации города, ответственного за исполнение мероприятий подпрограммы 2, - в виде бюджетных ассигнований на реализацию мероприятий и оказание муниципальных услуг физическим и (или) юридическим лицам, предусмотренных в соответствии с действующим законодательством и правовыми актами администрации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отношении муниципальных бюджетных учреждений - в виде предоставления субсидий в соответствии с действующим законодательством и правовыми актами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Условия и порядок исполнения принятых публичных нормативных обязательств по предоставлению дополнительных мер социальной поддержки определены правовыми актами Российской Федерации, Красноярского края и города Красноярска.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Предоставление государственных и дополнительных мер социальной поддержки носит заявительный характер и осуществляется в натуральной и денежной формах.</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Реализация мероприятий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Органами и организациями, реализующими мероприятия подпрограммы 2, указанные в </w:t>
      </w:r>
      <w:hyperlink w:anchor="Par579" w:history="1">
        <w:r w:rsidRPr="00FF1CAA">
          <w:rPr>
            <w:rFonts w:ascii="Calibri" w:hAnsi="Calibri" w:cs="Calibri"/>
            <w:color w:val="0000FF"/>
          </w:rPr>
          <w:t>приложении 1</w:t>
        </w:r>
      </w:hyperlink>
      <w:r w:rsidRPr="00FF1CAA">
        <w:rPr>
          <w:rFonts w:ascii="Calibri" w:hAnsi="Calibri" w:cs="Calibri"/>
        </w:rPr>
        <w:t xml:space="preserve"> к настоящей Программе, являются: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655" w:history="1">
        <w:r w:rsidRPr="00FF1CAA">
          <w:rPr>
            <w:rFonts w:ascii="Calibri" w:hAnsi="Calibri" w:cs="Calibri"/>
            <w:color w:val="0000FF"/>
          </w:rPr>
          <w:t>мероприятий 2.1</w:t>
        </w:r>
      </w:hyperlink>
      <w:r w:rsidRPr="00FF1CAA">
        <w:rPr>
          <w:rFonts w:ascii="Calibri" w:hAnsi="Calibri" w:cs="Calibri"/>
        </w:rPr>
        <w:t xml:space="preserve"> - </w:t>
      </w:r>
      <w:hyperlink w:anchor="Par715" w:history="1">
        <w:r w:rsidRPr="00FF1CAA">
          <w:rPr>
            <w:rFonts w:ascii="Calibri" w:hAnsi="Calibri" w:cs="Calibri"/>
            <w:color w:val="0000FF"/>
          </w:rPr>
          <w:t>2.10</w:t>
        </w:r>
      </w:hyperlink>
      <w:r w:rsidRPr="00FF1CAA">
        <w:rPr>
          <w:rFonts w:ascii="Calibri" w:hAnsi="Calibri" w:cs="Calibri"/>
        </w:rPr>
        <w:t xml:space="preserve">, </w:t>
      </w:r>
      <w:hyperlink w:anchor="Par732" w:history="1">
        <w:r w:rsidRPr="00FF1CAA">
          <w:rPr>
            <w:rFonts w:ascii="Calibri" w:hAnsi="Calibri" w:cs="Calibri"/>
            <w:color w:val="0000FF"/>
          </w:rPr>
          <w:t>2.12</w:t>
        </w:r>
      </w:hyperlink>
      <w:r w:rsidRPr="00FF1CAA">
        <w:rPr>
          <w:rFonts w:ascii="Calibri" w:hAnsi="Calibri" w:cs="Calibri"/>
        </w:rPr>
        <w:t xml:space="preserve"> - </w:t>
      </w:r>
      <w:hyperlink w:anchor="Par797" w:history="1">
        <w:r w:rsidRPr="00FF1CAA">
          <w:rPr>
            <w:rFonts w:ascii="Calibri" w:hAnsi="Calibri" w:cs="Calibri"/>
            <w:color w:val="0000FF"/>
          </w:rPr>
          <w:t>2.22</w:t>
        </w:r>
      </w:hyperlink>
      <w:r w:rsidRPr="00FF1CAA">
        <w:rPr>
          <w:rFonts w:ascii="Calibri" w:hAnsi="Calibri" w:cs="Calibri"/>
        </w:rPr>
        <w:t xml:space="preserve"> - Главное управление и подведомственные ему муниципальные учреждения, а также управления социальной защиты населения администраций районов в городе;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hyperlink w:anchor="Par721" w:history="1">
        <w:r w:rsidRPr="00FF1CAA">
          <w:rPr>
            <w:rFonts w:ascii="Calibri" w:hAnsi="Calibri" w:cs="Calibri"/>
            <w:color w:val="0000FF"/>
          </w:rPr>
          <w:t>мероприятия 2.11</w:t>
        </w:r>
      </w:hyperlink>
      <w:r w:rsidRPr="00FF1CAA">
        <w:rPr>
          <w:rFonts w:ascii="Calibri" w:hAnsi="Calibri" w:cs="Calibri"/>
        </w:rPr>
        <w:t xml:space="preserve"> - Главное управление и управление учета и реализации жилищной политики.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Органы и организации, реализующие мероприятия: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издают соответствующие правовые акты;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заключают договоры (муниципальные контракты) на поставки товаров (выполнение работ, оказание услуг) с поставщиками (подрядчиками, исполнителями) в целях реализации мероприятий;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участвуют в заключении соглашений между администрацией города Красноярска и органами исполнительной власти Красноярского края о предоставлении субсидий городу Красноярску в целях реализации мероприятий;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организуют реализацию мероприятий.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части предоставления дополнительных мер социальной поддержки в форме социальной выплаты молодым семьям на приобретение или строительство жилья управление учета и реализации жилищной политики осуществляет следующие полномочия:</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прием заявлений;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формирование и утверждение списков молодых семей;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проверку представляемых молодыми семьями документов;</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выдачу свидетельств о выделении социальной выплаты.</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Организацию управления подпрограммой 2 осуществляет Главное управление.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Функции заказчика при реализации </w:t>
      </w:r>
      <w:hyperlink w:anchor="Par655" w:history="1">
        <w:r w:rsidRPr="00FF1CAA">
          <w:rPr>
            <w:rFonts w:ascii="Calibri" w:hAnsi="Calibri" w:cs="Calibri"/>
            <w:color w:val="0000FF"/>
          </w:rPr>
          <w:t>мероприятий 2.1</w:t>
        </w:r>
      </w:hyperlink>
      <w:r w:rsidRPr="00FF1CAA">
        <w:rPr>
          <w:rFonts w:ascii="Calibri" w:hAnsi="Calibri" w:cs="Calibri"/>
        </w:rPr>
        <w:t xml:space="preserve"> - </w:t>
      </w:r>
      <w:hyperlink w:anchor="Par715" w:history="1">
        <w:r w:rsidRPr="00FF1CAA">
          <w:rPr>
            <w:rFonts w:ascii="Calibri" w:hAnsi="Calibri" w:cs="Calibri"/>
            <w:color w:val="0000FF"/>
          </w:rPr>
          <w:t>2.10</w:t>
        </w:r>
      </w:hyperlink>
      <w:r w:rsidRPr="00FF1CAA">
        <w:rPr>
          <w:rFonts w:ascii="Calibri" w:hAnsi="Calibri" w:cs="Calibri"/>
        </w:rPr>
        <w:t xml:space="preserve">, </w:t>
      </w:r>
      <w:hyperlink w:anchor="Par732" w:history="1">
        <w:r w:rsidRPr="00FF1CAA">
          <w:rPr>
            <w:rFonts w:ascii="Calibri" w:hAnsi="Calibri" w:cs="Calibri"/>
            <w:color w:val="0000FF"/>
          </w:rPr>
          <w:t>2.12</w:t>
        </w:r>
      </w:hyperlink>
      <w:r w:rsidRPr="00FF1CAA">
        <w:rPr>
          <w:rFonts w:ascii="Calibri" w:hAnsi="Calibri" w:cs="Calibri"/>
        </w:rPr>
        <w:t xml:space="preserve"> - </w:t>
      </w:r>
      <w:hyperlink w:anchor="Par797" w:history="1">
        <w:r w:rsidRPr="00FF1CAA">
          <w:rPr>
            <w:rFonts w:ascii="Calibri" w:hAnsi="Calibri" w:cs="Calibri"/>
            <w:color w:val="0000FF"/>
          </w:rPr>
          <w:t>2.22</w:t>
        </w:r>
      </w:hyperlink>
      <w:r w:rsidRPr="00FF1CAA">
        <w:rPr>
          <w:rFonts w:ascii="Calibri" w:hAnsi="Calibri" w:cs="Calibri"/>
        </w:rPr>
        <w:t xml:space="preserve"> осуществляют Главное управление и подведомственные ему муниципальные учреждения, а также управления социальной защиты населения администраций районов в городе.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Главное управление и соисполнитель несут ответственность за реализацию подпрограммы 2, достижение конечных результатов.</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Главное управление осуществляет:</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координацию исполнения мероприятий подпрограммы 2, мониторинг их реализации;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непосредственный контроль за ходом реализации мероприятий подпрограммы 2;</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подготовку отчетов о реализации подпрограммы 2;</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контроль за достижением конечных результатов подпрограммы 2.</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Обеспечение целевого расходования бюджетных средств осуществляется Главным управлением, соисполнителем подпрограммы 2.</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рамках осуществления контроля за ходом выполнения мероприятий подпрограммы 2 Главное управление вправе запрашивать у соисполнителя необходимые документы и информацию, связанные с ее реализацией.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Контроль за использованием средств бюджета города и средств краевого бюджета в рамках реализации мероприятий подпрограммы 2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73" w:history="1">
        <w:r w:rsidRPr="00FF1CAA">
          <w:rPr>
            <w:rFonts w:ascii="Calibri" w:hAnsi="Calibri" w:cs="Calibri"/>
            <w:color w:val="0000FF"/>
          </w:rPr>
          <w:t>N 44-ФЗ</w:t>
        </w:r>
      </w:hyperlink>
      <w:r w:rsidRPr="00FF1CAA">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от 18.07.2011 </w:t>
      </w:r>
      <w:hyperlink r:id="rId74" w:history="1">
        <w:r w:rsidRPr="00FF1CAA">
          <w:rPr>
            <w:rFonts w:ascii="Calibri" w:hAnsi="Calibri" w:cs="Calibri"/>
            <w:color w:val="0000FF"/>
          </w:rPr>
          <w:t>N 223-ФЗ</w:t>
        </w:r>
      </w:hyperlink>
      <w:r w:rsidRPr="00FF1CAA">
        <w:rPr>
          <w:rFonts w:ascii="Calibri" w:hAnsi="Calibri" w:cs="Calibri"/>
        </w:rPr>
        <w:t xml:space="preserve"> "О закупках товаров, работ, услуг отдельными видами юридических лиц".</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outlineLvl w:val="3"/>
        <w:rPr>
          <w:rFonts w:ascii="Calibri" w:hAnsi="Calibri" w:cs="Calibri"/>
        </w:rPr>
      </w:pPr>
      <w:r w:rsidRPr="00FF1CAA">
        <w:rPr>
          <w:rFonts w:ascii="Calibri" w:hAnsi="Calibri" w:cs="Calibri"/>
        </w:rPr>
        <w:t>4. ХАРАКТЕРИСТИКА ОСНОВНЫХ МЕРОПРИЯТИЙ ПОДПРОГРАММЫ 2</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В рамках реализации подпрограммы 2 мероприятия направлены на решение четырех задач. Источником финансирования мероприятий, направленных на решение задач, являются средства вышестоящих бюджетов и средства бюджета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Мероприятия подпрограммы 2 направлены на предоставление государственных и дополнительных мер социальной поддержки отдельным категориям граждан в соответствии с действующим законодательством, создание благоприятных условий для развития жизненного потенциала отдельных категорий граждан; развитие сектора социально-ориентированных некоммерческих организаций в сфере оказания услуг населению.</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Планируемые 22 мероприятия подпрограммы 2 позволят:</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за счет субвенций из краевого бюджета ежегодно предоставить меры социальной поддержки по обеспечению бесплатного проезда детей и лиц, сопровождающих организованные группы детей, до места нахождения загородных оздоровительных лагерей и обратно;</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за счет средств бюджета города: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ежегодно предоставлять адресную материальную помощь при посещении бань гражданам из числа ветеранов, участников и инвалидов Великой Отечественной войны, неработающих пенсионеров, инвалидов, многодетных семей и детей в возрасте до 14 лет, проживающих в неблагоустроенных жилых помещениях, в размерах 130 и 217 рублей за одно посещение;</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ежегодно предоставлять единовременную адресную материальную помощь одиноко проживающим гражданам или семьям граждан (100% от обратившихся с полным пакетом документов граждан), находящимся в трудной жизненной ситуации, объективно нарушающей их жизнедеятельность, которую они не могут преодолеть самостоятельно (инвалидность, малообеспеченность, отсутствие определенного места жительства и определенных занятий, негативные последствия чрезвычайных ситуаций, катастроф природного и техногенного характера и другие причины), в размере не более 10000 рублей;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ежегодно предоставлять единовременную адресную материальную помощь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ежегодно предоставлять единовременную адресную материальную помощь гражданам в связи с юбилейной датой (90, 95, 100 и далее каждые 5 лет), в размере 5000 рублей;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ежегодно предоставлять единовременную адресную материальную помощь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ежегодно предоставлять единовременную денежную выплату лицам, удостоенным звания "Почетный гражданин города Красноярска";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ежегодно оформлять бесплатную подписку на газету "Городские новости" для пенсионеров и инвалидов, проживающих в городе. Оформление бесплатной подписки на газету "Городские новости" носит заявительный характер и является востребованной. Пользуясь данной мерой социальной поддержки, граждане пожилого возраста получают исчерпывающую информацию о деятельности органов местного самоуправления, новости о жизни города, возможность участвовать в обсуждении вопросов развития города, что через другие каналы взаимодействия с органами власти в силу возраста, уровня доходов, состояния здоровья является для них затруднительным;</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ежегодно предоставлять молодым семьям социальные выплаты на приобретение или строительство жилья в виде различных форм государственной поддержки, в том числе: на условиях софинансирования аналогичных мероприятий в рамках государственных программ, а также в виде предоставления права на приобретение у уполномоченных компаний - застройщиков жилья экономического класса по цене ниже рыночной посредством участия в долевом строительстве жилья экономического класса;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ежегодно предоставлять единовременную материальную помощь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многодетным семьям, при рождении третьего и последующих детей, имеющим доход, не превышающий 1,5-кратную величину прожиточного минимума, в размере 5500 рублей на ребенка, рожденного с 01.01.2017 и позднее; инвалидам-колясочникам, нуждающимся в преодолении препятствий при выходе (входе) из многоквартирных жилых домов, в размере 2000 рублей на человека; семьям, имеющим детей-инвалидов, с доходом, не превышающим 1,5-кратную величину прожиточного минимума, в размере 5000 рублей на ребенка-инвалида;</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lastRenderedPageBreak/>
        <w:t>ежегодно проводить городские мероприятия в поддержку инвалидов (в том числе детей-инвалидов), социально значимые мероприятия для пожилых людей с участием не менее 11300 граждан;</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ежегодно поддерживать общественные социально ориентированные организации города путем возмещения затрат (полного либо частичного) на проведение мероприятий и реализацию проектов, направленных на поддержку ветеранов, инвалидов, лиц с ограниченными возможностями здоровья, пенсионеров, многодетных и малообеспеченных семей, граждан, находящихся в трудной жизненной ситуации, семей с детьми, реализацию их культурных и интеллектуальных потребностей, укрепление партнерства органов власти и общественности.</w:t>
      </w:r>
    </w:p>
    <w:p w:rsidR="00FF1CAA" w:rsidRPr="00FF1CAA" w:rsidRDefault="00FF1CAA" w:rsidP="00FF1CAA">
      <w:pPr>
        <w:autoSpaceDE w:val="0"/>
        <w:autoSpaceDN w:val="0"/>
        <w:adjustRightInd w:val="0"/>
        <w:spacing w:after="0" w:line="240" w:lineRule="auto"/>
        <w:ind w:firstLine="540"/>
        <w:jc w:val="both"/>
        <w:rPr>
          <w:rFonts w:ascii="Calibri" w:hAnsi="Calibri" w:cs="Calibri"/>
        </w:rPr>
      </w:pPr>
      <w:r w:rsidRPr="00FF1CAA">
        <w:rPr>
          <w:rFonts w:ascii="Calibri" w:hAnsi="Calibri" w:cs="Calibri"/>
        </w:rPr>
        <w:t xml:space="preserve">Перечень мероприятий подпрограммы 2 с указанием главных распорядителей бюджетных средств, исполнителей, сроков исполнения, объемов всего и с разбивкой по годам представлен в </w:t>
      </w:r>
      <w:hyperlink w:anchor="Par1094" w:history="1">
        <w:r w:rsidRPr="00FF1CAA">
          <w:rPr>
            <w:rFonts w:ascii="Calibri" w:hAnsi="Calibri" w:cs="Calibri"/>
            <w:color w:val="0000FF"/>
          </w:rPr>
          <w:t>приложении 4</w:t>
        </w:r>
      </w:hyperlink>
      <w:r w:rsidRPr="00FF1CAA">
        <w:rPr>
          <w:rFonts w:ascii="Calibri" w:hAnsi="Calibri" w:cs="Calibri"/>
        </w:rPr>
        <w:t xml:space="preserve"> к настоящей Программе.</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right"/>
        <w:outlineLvl w:val="1"/>
        <w:rPr>
          <w:rFonts w:ascii="Calibri" w:hAnsi="Calibri" w:cs="Calibri"/>
        </w:rPr>
      </w:pPr>
      <w:r w:rsidRPr="00FF1CAA">
        <w:rPr>
          <w:rFonts w:ascii="Calibri" w:hAnsi="Calibri" w:cs="Calibri"/>
        </w:rPr>
        <w:t>Приложение 1</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к муниципальной программе</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"Социальная поддержка населения</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города Красноярска"</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на 2017 год и плановый период</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2018 - 2019 годов</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rPr>
          <w:rFonts w:ascii="Calibri" w:hAnsi="Calibri" w:cs="Calibri"/>
        </w:rPr>
      </w:pPr>
      <w:bookmarkStart w:id="3" w:name="Par579"/>
      <w:bookmarkEnd w:id="3"/>
      <w:r w:rsidRPr="00FF1CAA">
        <w:rPr>
          <w:rFonts w:ascii="Calibri" w:hAnsi="Calibri" w:cs="Calibri"/>
        </w:rPr>
        <w:t>ПЕРЕЧЕНЬ</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МЕРОПРИЯТИЙ ПОДПРОГРАММ И ОТДЕЛЬНЫХ МЕРОПРИЯТИЙ ПРОГРАММЫ</w:t>
      </w:r>
    </w:p>
    <w:p w:rsidR="00FF1CAA" w:rsidRPr="00FF1CAA" w:rsidRDefault="00FF1CAA" w:rsidP="00FF1CAA">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510"/>
        <w:gridCol w:w="2324"/>
        <w:gridCol w:w="2134"/>
        <w:gridCol w:w="1309"/>
        <w:gridCol w:w="1309"/>
        <w:gridCol w:w="2494"/>
        <w:gridCol w:w="2329"/>
        <w:gridCol w:w="2154"/>
      </w:tblGrid>
      <w:tr w:rsidR="00FF1CAA" w:rsidRPr="00FF1CAA">
        <w:tc>
          <w:tcPr>
            <w:tcW w:w="510"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N п/п</w:t>
            </w:r>
          </w:p>
        </w:tc>
        <w:tc>
          <w:tcPr>
            <w:tcW w:w="232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Наименование мероприятия</w:t>
            </w:r>
          </w:p>
        </w:tc>
        <w:tc>
          <w:tcPr>
            <w:tcW w:w="213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Ответственный исполнитель</w:t>
            </w:r>
          </w:p>
        </w:tc>
        <w:tc>
          <w:tcPr>
            <w:tcW w:w="2618" w:type="dxa"/>
            <w:gridSpan w:val="2"/>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Срок</w:t>
            </w:r>
          </w:p>
        </w:tc>
        <w:tc>
          <w:tcPr>
            <w:tcW w:w="249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Ожидаемый результат (краткое описание)</w:t>
            </w:r>
          </w:p>
        </w:tc>
        <w:tc>
          <w:tcPr>
            <w:tcW w:w="232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Последствия нереализации мероприятия</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Связь с показателями Программы (подпрограммы)</w:t>
            </w:r>
          </w:p>
        </w:tc>
      </w:tr>
      <w:tr w:rsidR="00FF1CAA" w:rsidRPr="00FF1CAA">
        <w:tc>
          <w:tcPr>
            <w:tcW w:w="510"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both"/>
              <w:rPr>
                <w:rFonts w:ascii="Calibri" w:hAnsi="Calibri" w:cs="Calibri"/>
              </w:rPr>
            </w:pPr>
          </w:p>
        </w:tc>
        <w:tc>
          <w:tcPr>
            <w:tcW w:w="213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both"/>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начала реализации</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окончания реализации</w:t>
            </w:r>
          </w:p>
        </w:tc>
        <w:tc>
          <w:tcPr>
            <w:tcW w:w="249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w:t>
            </w:r>
          </w:p>
        </w:tc>
        <w:tc>
          <w:tcPr>
            <w:tcW w:w="232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7</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w:t>
            </w:r>
          </w:p>
        </w:tc>
        <w:tc>
          <w:tcPr>
            <w:tcW w:w="14053" w:type="dxa"/>
            <w:gridSpan w:val="7"/>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outlineLvl w:val="2"/>
              <w:rPr>
                <w:rFonts w:ascii="Calibri" w:hAnsi="Calibri" w:cs="Calibri"/>
              </w:rPr>
            </w:pPr>
            <w:hyperlink w:anchor="Par308" w:history="1">
              <w:r w:rsidRPr="00FF1CAA">
                <w:rPr>
                  <w:rFonts w:ascii="Calibri" w:hAnsi="Calibri" w:cs="Calibri"/>
                  <w:color w:val="0000FF"/>
                </w:rPr>
                <w:t>Подпрограмма 1</w:t>
              </w:r>
            </w:hyperlink>
            <w:r w:rsidRPr="00FF1CAA">
              <w:rPr>
                <w:rFonts w:ascii="Calibri" w:hAnsi="Calibri" w:cs="Calibri"/>
              </w:rPr>
              <w:t xml:space="preserve"> "Обеспечение решения вопросов социальной поддержки и социального обслуживания граждан"</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bookmarkStart w:id="4" w:name="Par602"/>
            <w:bookmarkEnd w:id="4"/>
            <w:r w:rsidRPr="00FF1CAA">
              <w:rPr>
                <w:rFonts w:ascii="Calibri" w:hAnsi="Calibri" w:cs="Calibri"/>
              </w:rPr>
              <w:t xml:space="preserve">Мероприятие 1.1. Социальное </w:t>
            </w:r>
            <w:r w:rsidRPr="00FF1CAA">
              <w:rPr>
                <w:rFonts w:ascii="Calibri" w:hAnsi="Calibri" w:cs="Calibri"/>
              </w:rPr>
              <w:lastRenderedPageBreak/>
              <w:t>обслуживание населения, в том числе предоставление мер социальной поддержки работникам муниципальных учреждений социального обслуживания</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главное управление социальной защиты </w:t>
            </w:r>
            <w:r w:rsidRPr="00FF1CAA">
              <w:rPr>
                <w:rFonts w:ascii="Calibri" w:hAnsi="Calibri" w:cs="Calibri"/>
              </w:rPr>
              <w:lastRenderedPageBreak/>
              <w:t>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обеспечение выполнения переданных </w:t>
            </w:r>
            <w:r w:rsidRPr="00FF1CAA">
              <w:rPr>
                <w:rFonts w:ascii="Calibri" w:hAnsi="Calibri" w:cs="Calibri"/>
              </w:rPr>
              <w:lastRenderedPageBreak/>
              <w:t>государственных полномочий в сфере социального обслуживания граждан</w:t>
            </w:r>
          </w:p>
        </w:tc>
        <w:tc>
          <w:tcPr>
            <w:tcW w:w="232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неисполнение либо исполнение </w:t>
            </w:r>
            <w:r w:rsidRPr="00FF1CAA">
              <w:rPr>
                <w:rFonts w:ascii="Calibri" w:hAnsi="Calibri" w:cs="Calibri"/>
              </w:rPr>
              <w:lastRenderedPageBreak/>
              <w:t>недолжным образом переданных государственных полномочий и полномочий органов местного самоуправления, неудовлетворенность граждан качеством предоставляемых услуг, ухудшение качества жизни отдельных категорий граждан, наличие нарушений по итогам проверок надзорных контролирующих органов</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целевой индикатор 3: доля граждан, </w:t>
            </w:r>
            <w:r w:rsidRPr="00FF1CAA">
              <w:rPr>
                <w:rFonts w:ascii="Calibri" w:hAnsi="Calibri" w:cs="Calibri"/>
              </w:rPr>
              <w:lastRenderedPageBreak/>
              <w:t>получивших социальные услуги в муниципальных учреждениях социального обслуживания, в общем числе граждан, признанных нуждающимися в социальном обслуживании;</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целевой индикатор 4: уровень удовлетворенности получателей социальных услуг в оказанных социальных услугах;</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показатель результативности 1 подпрограммы 1: укомплектование организаций специалистами, оказывающими социальные услуги;</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показатель результативности 2 подпрограммы 1: доля получателей социальных услуг, получающих </w:t>
            </w:r>
            <w:r w:rsidRPr="00FF1CAA">
              <w:rPr>
                <w:rFonts w:ascii="Calibri" w:hAnsi="Calibri" w:cs="Calibri"/>
              </w:rPr>
              <w:lastRenderedPageBreak/>
              <w:t>социальные услуги в рамках заключенных договоров о социальном обслуживании с организациями, от общего числа получателей социальных услуг</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3</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bookmarkStart w:id="5" w:name="Par613"/>
            <w:bookmarkEnd w:id="5"/>
            <w:r w:rsidRPr="00FF1CAA">
              <w:rPr>
                <w:rFonts w:ascii="Calibri" w:hAnsi="Calibri" w:cs="Calibri"/>
              </w:rPr>
              <w:t>Мероприятие 1.2. 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обеспечение выполнения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и полномочий органов местного самоуправления по предоставлению дополнительных мер социальной поддержки и социальной помощи отдельным категориям граждан</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целевой индикатор 1: 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целевой индикатор 4: уровень удовлетворенности получателей социальных услуг в оказанных социальных услугах;</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показатель результативности 3 подпрограммы 1: удельный вес объектов, на которых обеспечено сопровождение инвалидов, имеющих стойкие расстройства функций зрения и самостоятельного передвижения, и оказание им помощи, от общей численности объектов, на которых инвалидам предоставляются услуги;</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показатель результативности 4 подпрограммы 1: удельный вес выполненных мероприятий в </w:t>
            </w:r>
            <w:r w:rsidRPr="00FF1CAA">
              <w:rPr>
                <w:rFonts w:ascii="Calibri" w:hAnsi="Calibri" w:cs="Calibri"/>
              </w:rPr>
              <w:lastRenderedPageBreak/>
              <w:t>сфере профилактики терроризма и экстремизма от числа запланированных</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bookmarkStart w:id="6" w:name="Par624"/>
            <w:bookmarkEnd w:id="6"/>
            <w:r w:rsidRPr="00FF1CAA">
              <w:rPr>
                <w:rFonts w:ascii="Calibri" w:hAnsi="Calibri" w:cs="Calibri"/>
              </w:rPr>
              <w:t>Мероприятие 1.3. Обеспечение функций, возложенных на органы местного самоуправления</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5</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bookmarkStart w:id="7" w:name="Par629"/>
            <w:bookmarkEnd w:id="7"/>
            <w:r w:rsidRPr="00FF1CAA">
              <w:rPr>
                <w:rFonts w:ascii="Calibri" w:hAnsi="Calibri" w:cs="Calibri"/>
              </w:rPr>
              <w:t>Мероприятие 1.4. Строительство, реконструкция зданий органов управления социальной защиты населения в рамках реализации бюджетных инвестиций</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департамент градостроительства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ввод в эксплуатацию здания УСЗН Советского района по ул. Комарова, 6а, после реконструкции</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6</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bookmarkStart w:id="8" w:name="Par635"/>
            <w:bookmarkEnd w:id="8"/>
            <w:r w:rsidRPr="00FF1CAA">
              <w:rPr>
                <w:rFonts w:ascii="Calibri" w:hAnsi="Calibri" w:cs="Calibri"/>
              </w:rPr>
              <w:t>Мероприятие 1.5. Создание и укрепление материально-технической базы</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повышение уровня безопасности и комфортности условий функционирования нежилого помещения МБУ "ЦСО Советского района"</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7</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bookmarkStart w:id="9" w:name="Par641"/>
            <w:bookmarkEnd w:id="9"/>
            <w:r w:rsidRPr="00FF1CAA">
              <w:rPr>
                <w:rFonts w:ascii="Calibri" w:hAnsi="Calibri" w:cs="Calibri"/>
              </w:rPr>
              <w:t>Мероприятие 1.6. Обеспечение доступности для инвалидов и иных маломобильных групп населения услуг, предоставляемых муниципальными учреждениями города</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повышение уровня беспрепятственного доступа к услугам муниципальных учреждений социального обслуживания (устройство внешних пандусов, путей движения, входных групп, приобретение и установка подъемных устройств, обустройство зон оказания услуг, санитарно-гигиенических </w:t>
            </w:r>
            <w:r w:rsidRPr="00FF1CAA">
              <w:rPr>
                <w:rFonts w:ascii="Calibri" w:hAnsi="Calibri" w:cs="Calibri"/>
              </w:rPr>
              <w:lastRenderedPageBreak/>
              <w:t>помещений, прилегающих территорий, парковочных мест для инвалидов для участия в конкурсных отборах,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8</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bookmarkStart w:id="10" w:name="Par647"/>
            <w:bookmarkEnd w:id="10"/>
            <w:r w:rsidRPr="00FF1CAA">
              <w:rPr>
                <w:rFonts w:ascii="Calibri" w:hAnsi="Calibri" w:cs="Calibri"/>
              </w:rPr>
              <w:t>Мероприятие 1.7. Профилактика терроризма и экстремизма на территории города Красноярска</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повышение уровня антитеррористической защищенности объектов отрасли (приобретение оборудования, наглядно-агитационной продукции о порядке и правилах поведения населения при угрозе возникновения террористических актов)</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9</w:t>
            </w:r>
          </w:p>
        </w:tc>
        <w:tc>
          <w:tcPr>
            <w:tcW w:w="14053" w:type="dxa"/>
            <w:gridSpan w:val="7"/>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outlineLvl w:val="2"/>
              <w:rPr>
                <w:rFonts w:ascii="Calibri" w:hAnsi="Calibri" w:cs="Calibri"/>
              </w:rPr>
            </w:pPr>
            <w:hyperlink w:anchor="Par439" w:history="1">
              <w:r w:rsidRPr="00FF1CAA">
                <w:rPr>
                  <w:rFonts w:ascii="Calibri" w:hAnsi="Calibri" w:cs="Calibri"/>
                  <w:color w:val="0000FF"/>
                </w:rPr>
                <w:t>Подпрограмма 2</w:t>
              </w:r>
            </w:hyperlink>
            <w:r w:rsidRPr="00FF1CAA">
              <w:rPr>
                <w:rFonts w:ascii="Calibri" w:hAnsi="Calibri" w:cs="Calibri"/>
              </w:rPr>
              <w:t xml:space="preserve"> "Усиление социальной защищенности отдельных категорий граждан"</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10</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bookmarkStart w:id="11" w:name="Par655"/>
            <w:bookmarkEnd w:id="11"/>
            <w:r w:rsidRPr="00FF1CAA">
              <w:rPr>
                <w:rFonts w:ascii="Calibri" w:hAnsi="Calibri" w:cs="Calibri"/>
              </w:rPr>
              <w:t xml:space="preserve">Мероприятие 2.1. Предоставление отдельным категориям </w:t>
            </w:r>
            <w:r w:rsidRPr="00FF1CAA">
              <w:rPr>
                <w:rFonts w:ascii="Calibri" w:hAnsi="Calibri" w:cs="Calibri"/>
              </w:rPr>
              <w:lastRenderedPageBreak/>
              <w:t>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главное управление социальной защиты населения </w:t>
            </w:r>
            <w:r w:rsidRPr="00FF1CAA">
              <w:rPr>
                <w:rFonts w:ascii="Calibri" w:hAnsi="Calibri" w:cs="Calibri"/>
              </w:rPr>
              <w:lastRenderedPageBreak/>
              <w:t>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предоставление адресной материальной помощи при посещении </w:t>
            </w:r>
            <w:r w:rsidRPr="00FF1CAA">
              <w:rPr>
                <w:rFonts w:ascii="Calibri" w:hAnsi="Calibri" w:cs="Calibri"/>
              </w:rPr>
              <w:lastRenderedPageBreak/>
              <w:t>бань не менее 700 гражданам ежегодно</w:t>
            </w:r>
          </w:p>
        </w:tc>
        <w:tc>
          <w:tcPr>
            <w:tcW w:w="232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ухудшение качества жизни отдельных категорий граждан, </w:t>
            </w:r>
            <w:r w:rsidRPr="00FF1CAA">
              <w:rPr>
                <w:rFonts w:ascii="Calibri" w:hAnsi="Calibri" w:cs="Calibri"/>
              </w:rPr>
              <w:lastRenderedPageBreak/>
              <w:t>увеличение социальной напряженности, неисполнение принятых публичных нормативных обязательств</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целевой индикатор 1: удельный вес граждан, фактически </w:t>
            </w:r>
            <w:r w:rsidRPr="00FF1CAA">
              <w:rPr>
                <w:rFonts w:ascii="Calibri" w:hAnsi="Calibri" w:cs="Calibri"/>
              </w:rPr>
              <w:lastRenderedPageBreak/>
              <w:t>пользующихся мерами социальной поддержки, от общего числа граждан, имеющих право на меры социальной поддержки и обратившихся за их получением;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показатель результативности 1 подпрограммы 2: доля пенсионеров (в т.ч. инвалидов), получивших дополнительные меры социальной поддержки адресно, от общего числа пенсионеров (в т.ч. инвалидов), получивших </w:t>
            </w:r>
            <w:r w:rsidRPr="00FF1CAA">
              <w:rPr>
                <w:rFonts w:ascii="Calibri" w:hAnsi="Calibri" w:cs="Calibri"/>
              </w:rPr>
              <w:lastRenderedPageBreak/>
              <w:t>дополнительные меры социальной поддержки</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11</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2.2. 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единовременной адресной материальной помощи не менее 3270 гражданам, находящимся в трудной жизненной ситуации,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12</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Мероприятие 2.3. Предоставление, доставка и пересылка единовременной адресной материальной помощи одиноко </w:t>
            </w:r>
            <w:r w:rsidRPr="00FF1CAA">
              <w:rPr>
                <w:rFonts w:ascii="Calibri" w:hAnsi="Calibri" w:cs="Calibri"/>
              </w:rPr>
              <w:lastRenderedPageBreak/>
              <w:t>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единовременной адресной материальной помощи не менее 1800 получателям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13</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2.4. 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единовременной адресной материальной помощи в связи с юбилейной датой 1236 гражданам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14</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Мероприятие 2.5. Предоставление, доставка и пересылка единовременной адресной материальной помощи </w:t>
            </w:r>
            <w:r w:rsidRPr="00FF1CAA">
              <w:rPr>
                <w:rFonts w:ascii="Calibri" w:hAnsi="Calibri" w:cs="Calibri"/>
              </w:rPr>
              <w:lastRenderedPageBreak/>
              <w:t>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единовременной адресной материальной помощи не менее 130 родственникам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15</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2.6. 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единовременной адресной материальной помощи 1487 инвалидам-колясочникам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целевой индикатор 1: 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16</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Мероприятие 2.7. Предоставление ежегодной единовременной денежной выплаты лицам, удостоенным звания "Почетный </w:t>
            </w:r>
            <w:r w:rsidRPr="00FF1CAA">
              <w:rPr>
                <w:rFonts w:ascii="Calibri" w:hAnsi="Calibri" w:cs="Calibri"/>
              </w:rPr>
              <w:lastRenderedPageBreak/>
              <w:t>гражданин города Красноярска"</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ежегодной единовременной денежной выплаты 34 гражданам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17</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2.8. Оформление бесплатной подписки на газету "Городские новости"</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бесплатной подписки на газету "Городские новости" пенсионерам по старости, инвалидам, малоимущим гражданам тиражом 18000 экземпляров отдельно на 1-е и 2-е полугодие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18</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2.9. 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осуществление выплаты пенсий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не менее 710 гражданам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19</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bookmarkStart w:id="12" w:name="Par715"/>
            <w:bookmarkEnd w:id="12"/>
            <w:r w:rsidRPr="00FF1CAA">
              <w:rPr>
                <w:rFonts w:ascii="Calibri" w:hAnsi="Calibri" w:cs="Calibri"/>
              </w:rPr>
              <w:t>Мероприятие 2.10. Доставка газеты "Городские новости" в объекты социальной инфраструктуры</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доставка газеты "Городские новости", содержащей информацию о деятельности органов местного </w:t>
            </w:r>
            <w:r w:rsidRPr="00FF1CAA">
              <w:rPr>
                <w:rFonts w:ascii="Calibri" w:hAnsi="Calibri" w:cs="Calibri"/>
              </w:rPr>
              <w:lastRenderedPageBreak/>
              <w:t>самоуправления и организации жизнедеятельности города, не менее чем в 14 муниципальных (государственных) учреждений социального обслуживания, а также в 7 районных управлений социальной защиты населения в количестве не менее 9800 экземпляров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20</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bookmarkStart w:id="13" w:name="Par721"/>
            <w:bookmarkEnd w:id="13"/>
            <w:r w:rsidRPr="00FF1CAA">
              <w:rPr>
                <w:rFonts w:ascii="Calibri" w:hAnsi="Calibri" w:cs="Calibri"/>
              </w:rPr>
              <w:t>Мероприятие 2.11. Предоставление социальных выплат молодым семьям на приобретение (строительство) жилья за счет средств бюджета города</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социальной выплаты согласно утвержденному списку (по условиям софинансирования программ вышестоящих бюджетов), но не менее 35 молодым семьям - участникам ежегодно</w:t>
            </w:r>
          </w:p>
        </w:tc>
        <w:tc>
          <w:tcPr>
            <w:tcW w:w="232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ухудшение качества жизни в семьях с детьми, детьми-инвалидами, увеличение социальной напряженности, неисполнение принятых публичных нормативных обязательств</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целевой индикатор 1: 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целевой индикатор 2: количество обоснованных жалоб на сроки и качество предоставления мер </w:t>
            </w:r>
            <w:r w:rsidRPr="00FF1CAA">
              <w:rPr>
                <w:rFonts w:ascii="Calibri" w:hAnsi="Calibri" w:cs="Calibri"/>
              </w:rPr>
              <w:lastRenderedPageBreak/>
              <w:t>социальной поддержки от общего количества поступающих обращений;</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показатель результативности 2 подпрограммы 2: доля детей (в т.ч. детей-инвалидов) в семьях, получивших дополнительные меры социальной поддержки адресно, от общего числа детей, получивших дополнительные меры социальной поддержки;</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показатель результативности 3 подпрограммы 2: удельный вес детей-инвалидов, фактически пользующихся дополнительными мерами социальной поддержки в денежной форме, от общего числа детей-инвалидов, имеющих право на </w:t>
            </w:r>
            <w:r w:rsidRPr="00FF1CAA">
              <w:rPr>
                <w:rFonts w:ascii="Calibri" w:hAnsi="Calibri" w:cs="Calibri"/>
              </w:rPr>
              <w:lastRenderedPageBreak/>
              <w:t>дополнительные меры социальной поддержки и обратившихся за их получением</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21</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bookmarkStart w:id="14" w:name="Par732"/>
            <w:bookmarkEnd w:id="14"/>
            <w:r w:rsidRPr="00FF1CAA">
              <w:rPr>
                <w:rFonts w:ascii="Calibri" w:hAnsi="Calibri" w:cs="Calibri"/>
              </w:rPr>
              <w:t xml:space="preserve">Мероприятие 2.12. Предоставление, доставка и пересылка единовременной адресной материальной помощи одиноким матерям, впервые родившим </w:t>
            </w:r>
            <w:r w:rsidRPr="00FF1CAA">
              <w:rPr>
                <w:rFonts w:ascii="Calibri" w:hAnsi="Calibri" w:cs="Calibri"/>
              </w:rPr>
              <w:lastRenderedPageBreak/>
              <w:t>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единовременной адресной материальной помощи не менее 210 одиноким матерям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22</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2.13. Предоставление, доставка и пересылка единовременной адресной материальной помощи многодетным семьям при рождении третьего и последующих детей, имеющим доход, не превышающий 1,5-кратную величину прожиточного минимума, в размере 5500 рублей на ребенка, рожденного с 01.01.2017 и позднее</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единовременной адресной материальной помощи 3070 детям из многодетных семей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23</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Мероприятие 2.14. Предоставление, </w:t>
            </w:r>
            <w:r w:rsidRPr="00FF1CAA">
              <w:rPr>
                <w:rFonts w:ascii="Calibri" w:hAnsi="Calibri" w:cs="Calibri"/>
              </w:rPr>
              <w:lastRenderedPageBreak/>
              <w:t>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главное управление социальной защиты </w:t>
            </w:r>
            <w:r w:rsidRPr="00FF1CAA">
              <w:rPr>
                <w:rFonts w:ascii="Calibri" w:hAnsi="Calibri" w:cs="Calibri"/>
              </w:rPr>
              <w:lastRenderedPageBreak/>
              <w:t>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предоставление единовременной </w:t>
            </w:r>
            <w:r w:rsidRPr="00FF1CAA">
              <w:rPr>
                <w:rFonts w:ascii="Calibri" w:hAnsi="Calibri" w:cs="Calibri"/>
              </w:rPr>
              <w:lastRenderedPageBreak/>
              <w:t>адресной материальной помощи 2000 детей-инвалидов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24</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2.15. 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организация летнего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обеспечение бесплатными реабилитационными услугами 110 </w:t>
            </w:r>
            <w:r w:rsidRPr="00FF1CAA">
              <w:rPr>
                <w:rFonts w:ascii="Calibri" w:hAnsi="Calibri" w:cs="Calibri"/>
              </w:rPr>
              <w:lastRenderedPageBreak/>
              <w:t>несовершеннолетних ежегодно</w:t>
            </w:r>
          </w:p>
        </w:tc>
        <w:tc>
          <w:tcPr>
            <w:tcW w:w="232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ухудшение качества жизни отдельных категорий граждан, увеличение социальной напряженности, неисполнение принятых публичных нормативных обязательств</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показатель результативности 4 подпрограммы 2: количество участников городских мероприятий в поддержку инвалидов (в том числе детей-инвалидов), торжественно-праздничных мероприятий для граждан пожилого возраста</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25</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2.16. Организация торжественно-праздничных мероприятий для граждан пожилого возраста, мероприятий в поддержку инвалидов (в том числе детей-инвалидов)</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участие в торжественных мероприятиях и акциях не менее 11190 граждан различных возрастных категорий ежегодно</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26</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2.17. Информационные услуги по изготовлению и опубликованию информации управления</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использование не менее 24 тыс. кв. см в год для размещения информационных материалов</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27</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2.18. Информирование населения, обратившегося в органы социальной защиты, о принятых решениях путем почтовых отправлений</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информирование граждан, обратившихся за муниципальными услугами, о принятых решениях</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28</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Мероприятие 2.19. Возмещение затрат </w:t>
            </w:r>
            <w:r w:rsidRPr="00FF1CAA">
              <w:rPr>
                <w:rFonts w:ascii="Calibri" w:hAnsi="Calibri" w:cs="Calibri"/>
              </w:rPr>
              <w:lastRenderedPageBreak/>
              <w:t>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главное управление социальной защиты </w:t>
            </w:r>
            <w:r w:rsidRPr="00FF1CAA">
              <w:rPr>
                <w:rFonts w:ascii="Calibri" w:hAnsi="Calibri" w:cs="Calibri"/>
              </w:rPr>
              <w:lastRenderedPageBreak/>
              <w:t>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возмещение затрат социально </w:t>
            </w:r>
            <w:r w:rsidRPr="00FF1CAA">
              <w:rPr>
                <w:rFonts w:ascii="Calibri" w:hAnsi="Calibri" w:cs="Calibri"/>
              </w:rPr>
              <w:lastRenderedPageBreak/>
              <w:t>ориентированным некоммерческим организациям, связанных с проведением ежегодно не менее 80 мероприятий по поддержке ветеранов, инвалидов, пенсионеров, семей с детьми и граждан, находящихся в трудной жизненной ситуации</w:t>
            </w:r>
          </w:p>
        </w:tc>
        <w:tc>
          <w:tcPr>
            <w:tcW w:w="232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снижение роли сектора социально </w:t>
            </w:r>
            <w:r w:rsidRPr="00FF1CAA">
              <w:rPr>
                <w:rFonts w:ascii="Calibri" w:hAnsi="Calibri" w:cs="Calibri"/>
              </w:rPr>
              <w:lastRenderedPageBreak/>
              <w:t>ориентированных некоммерческих организаций в сфере оказания услуг отдельным категориям граждан, увеличение социальной напряженности</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показатель результативности 5 </w:t>
            </w:r>
            <w:r w:rsidRPr="00FF1CAA">
              <w:rPr>
                <w:rFonts w:ascii="Calibri" w:hAnsi="Calibri" w:cs="Calibri"/>
              </w:rPr>
              <w:lastRenderedPageBreak/>
              <w:t>подпрограммы 2: количество социально ориентированных некоммерческих организаций, привлеченных к оказанию социальных услуг гражданам</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29</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Мероприятие 2.20. Возмещение части затрат социально ориентированным некоммерческим организациям, не являющимся государственными (муниципальными) учреждениями, связанных с реализацией социальных проектов на поддержку ветеранов, инвалидов, многодетных и </w:t>
            </w:r>
            <w:r w:rsidRPr="00FF1CAA">
              <w:rPr>
                <w:rFonts w:ascii="Calibri" w:hAnsi="Calibri" w:cs="Calibri"/>
              </w:rPr>
              <w:lastRenderedPageBreak/>
              <w:t>малообеспеченных семей, на основании конкурсного отбора проектов</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возмещение части затрат социально ориентированным некоммерческим организациям, связанных с реализацией ежегодно не менее 17 социальных проектов</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30</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2.21. 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для инвалидов, лиц с ограниченными возможностями здоровья</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возмещение затрат социально ориентированным некоммерческим организациям, связанных с проведением ежегодно не менее 10 мероприятий для инвалидов, лиц с ограниченными возможностями здоровья</w:t>
            </w:r>
          </w:p>
        </w:tc>
        <w:tc>
          <w:tcPr>
            <w:tcW w:w="232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31</w:t>
            </w:r>
          </w:p>
        </w:tc>
        <w:tc>
          <w:tcPr>
            <w:tcW w:w="23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bookmarkStart w:id="15" w:name="Par797"/>
            <w:bookmarkEnd w:id="15"/>
            <w:r w:rsidRPr="00FF1CAA">
              <w:rPr>
                <w:rFonts w:ascii="Calibri" w:hAnsi="Calibri" w:cs="Calibri"/>
              </w:rPr>
              <w:t>Мероприятие 2.22.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w:t>
            </w:r>
          </w:p>
        </w:tc>
        <w:tc>
          <w:tcPr>
            <w:tcW w:w="21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2017 год</w:t>
            </w:r>
          </w:p>
        </w:tc>
        <w:tc>
          <w:tcPr>
            <w:tcW w:w="130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обеспечение бесплатного проезда ежегодно не менее: 850 детям, 50 сопровождающим</w:t>
            </w:r>
          </w:p>
        </w:tc>
        <w:tc>
          <w:tcPr>
            <w:tcW w:w="232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ухудшение качества жизни семей с детьми, несоблюдение принятых публичных нормативных обязательств по социальной поддержке граждан, неисполнение требований действующего </w:t>
            </w:r>
            <w:r w:rsidRPr="00FF1CAA">
              <w:rPr>
                <w:rFonts w:ascii="Calibri" w:hAnsi="Calibri" w:cs="Calibri"/>
              </w:rPr>
              <w:lastRenderedPageBreak/>
              <w:t>законодательства</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целевой индикатор 1: удельный вес граждан, фактически пользующихся мерами социальной поддержки, от общего числа граждан, имеющих право на меры социальной поддержки и </w:t>
            </w:r>
            <w:r w:rsidRPr="00FF1CAA">
              <w:rPr>
                <w:rFonts w:ascii="Calibri" w:hAnsi="Calibri" w:cs="Calibri"/>
              </w:rPr>
              <w:lastRenderedPageBreak/>
              <w:t>обратившихся за их получением;</w:t>
            </w:r>
          </w:p>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tc>
      </w:tr>
    </w:tbl>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right"/>
        <w:outlineLvl w:val="1"/>
        <w:rPr>
          <w:rFonts w:ascii="Calibri" w:hAnsi="Calibri" w:cs="Calibri"/>
        </w:rPr>
      </w:pPr>
      <w:r w:rsidRPr="00FF1CAA">
        <w:rPr>
          <w:rFonts w:ascii="Calibri" w:hAnsi="Calibri" w:cs="Calibri"/>
        </w:rPr>
        <w:t>Приложение 2</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к муниципальной программе</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"Социальная поддержка населения</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города Красноярска"</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на 2017 год и плановый период</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2018 - 2019 годов</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rPr>
          <w:rFonts w:ascii="Calibri" w:hAnsi="Calibri" w:cs="Calibri"/>
        </w:rPr>
      </w:pPr>
      <w:bookmarkStart w:id="16" w:name="Par817"/>
      <w:bookmarkEnd w:id="16"/>
      <w:r w:rsidRPr="00FF1CAA">
        <w:rPr>
          <w:rFonts w:ascii="Calibri" w:hAnsi="Calibri" w:cs="Calibri"/>
        </w:rPr>
        <w:t>СВЕДЕНИЯ</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О ЦЕЛЕВЫХ ИНДИКАТОРАХ И ПОКАЗАТЕЛЯХ РЕЗУЛЬТАТИВНОСТИ</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ПРОГРАММЫ, ПОДПРОГРАММ ПРОГРАММЫ, ОТДЕЛЬНЫХ МЕРОПРИЯТИЙ</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И ИХ ЗНАЧЕНИЯХ</w:t>
      </w:r>
    </w:p>
    <w:p w:rsidR="00FF1CAA" w:rsidRPr="00FF1CAA" w:rsidRDefault="00FF1CAA" w:rsidP="00FF1CAA">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510"/>
        <w:gridCol w:w="2154"/>
        <w:gridCol w:w="1204"/>
        <w:gridCol w:w="1939"/>
        <w:gridCol w:w="1984"/>
        <w:gridCol w:w="1939"/>
        <w:gridCol w:w="724"/>
        <w:gridCol w:w="724"/>
        <w:gridCol w:w="724"/>
        <w:gridCol w:w="724"/>
      </w:tblGrid>
      <w:tr w:rsidR="00FF1CAA" w:rsidRPr="00FF1CAA">
        <w:tc>
          <w:tcPr>
            <w:tcW w:w="510"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N п/п</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 xml:space="preserve">Наименование целевого индикатора, показателя </w:t>
            </w:r>
            <w:r w:rsidRPr="00FF1CAA">
              <w:rPr>
                <w:rFonts w:ascii="Calibri" w:hAnsi="Calibri" w:cs="Calibri"/>
              </w:rPr>
              <w:lastRenderedPageBreak/>
              <w:t>результативности</w:t>
            </w:r>
          </w:p>
        </w:tc>
        <w:tc>
          <w:tcPr>
            <w:tcW w:w="120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lastRenderedPageBreak/>
              <w:t>Единицы измерения</w:t>
            </w:r>
          </w:p>
        </w:tc>
        <w:tc>
          <w:tcPr>
            <w:tcW w:w="193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Вес показателя результативности</w:t>
            </w:r>
          </w:p>
        </w:tc>
        <w:tc>
          <w:tcPr>
            <w:tcW w:w="198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Источник информации</w:t>
            </w:r>
          </w:p>
        </w:tc>
        <w:tc>
          <w:tcPr>
            <w:tcW w:w="193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 xml:space="preserve">Периодичность определения значений целевых индикаторов, </w:t>
            </w:r>
            <w:r w:rsidRPr="00FF1CAA">
              <w:rPr>
                <w:rFonts w:ascii="Calibri" w:hAnsi="Calibri" w:cs="Calibri"/>
              </w:rPr>
              <w:lastRenderedPageBreak/>
              <w:t>показателей результативности</w:t>
            </w:r>
          </w:p>
        </w:tc>
        <w:tc>
          <w:tcPr>
            <w:tcW w:w="2896" w:type="dxa"/>
            <w:gridSpan w:val="4"/>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lastRenderedPageBreak/>
              <w:t>Значения показателей</w:t>
            </w:r>
          </w:p>
        </w:tc>
      </w:tr>
      <w:tr w:rsidR="00FF1CAA" w:rsidRPr="00FF1CAA">
        <w:tc>
          <w:tcPr>
            <w:tcW w:w="510"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both"/>
              <w:rPr>
                <w:rFonts w:ascii="Calibri" w:hAnsi="Calibri" w:cs="Calibri"/>
              </w:rPr>
            </w:pPr>
          </w:p>
        </w:tc>
        <w:tc>
          <w:tcPr>
            <w:tcW w:w="120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both"/>
              <w:rPr>
                <w:rFonts w:ascii="Calibri" w:hAnsi="Calibri" w:cs="Calibri"/>
              </w:rPr>
            </w:pPr>
          </w:p>
        </w:tc>
        <w:tc>
          <w:tcPr>
            <w:tcW w:w="193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both"/>
              <w:rPr>
                <w:rFonts w:ascii="Calibri" w:hAnsi="Calibri" w:cs="Calibri"/>
              </w:rPr>
            </w:pPr>
          </w:p>
        </w:tc>
        <w:tc>
          <w:tcPr>
            <w:tcW w:w="193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2016 год</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2017 год</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2018 год</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2019 год</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lastRenderedPageBreak/>
              <w:t>1</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7</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w:t>
            </w:r>
          </w:p>
        </w:tc>
        <w:tc>
          <w:tcPr>
            <w:tcW w:w="12116" w:type="dxa"/>
            <w:gridSpan w:val="9"/>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Муниципальная программа "Социальная поддержка населения города Красноярска" на 2017 год и плановый период 2018 - 2019 годов</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Целевой индикатор 1. 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х</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ежеквартально</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ед.</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х</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ежеквартально</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Целевой индикатор 3. Доля граждан, </w:t>
            </w:r>
            <w:r w:rsidRPr="00FF1CAA">
              <w:rPr>
                <w:rFonts w:ascii="Calibri" w:hAnsi="Calibri" w:cs="Calibri"/>
              </w:rPr>
              <w:lastRenderedPageBreak/>
              <w:t>получивших социальные услуги в муниципальных учреждениях социального обслуживания, в общем числе граждан, признанных нуждающимися в социальном обслуживании</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х</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ведомственная отчетность, </w:t>
            </w:r>
            <w:r w:rsidRPr="00FF1CAA">
              <w:rPr>
                <w:rFonts w:ascii="Calibri" w:hAnsi="Calibri" w:cs="Calibri"/>
              </w:rPr>
              <w:lastRenderedPageBreak/>
              <w:t>"Регистр получателей социальных услуг"</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ежеквартально</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5</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Целевой индикатор 4. Уровень удовлетворенности получателей социальных услуг в оказанных социальных услугах</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х</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данные социологического опроса, проводимого уполномоченным органом местного самоуправления</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 итогам года</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87,5</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88,0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88,5</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89,0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6</w:t>
            </w:r>
          </w:p>
        </w:tc>
        <w:tc>
          <w:tcPr>
            <w:tcW w:w="12116" w:type="dxa"/>
            <w:gridSpan w:val="9"/>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outlineLvl w:val="2"/>
              <w:rPr>
                <w:rFonts w:ascii="Calibri" w:hAnsi="Calibri" w:cs="Calibri"/>
              </w:rPr>
            </w:pPr>
            <w:hyperlink w:anchor="Par308" w:history="1">
              <w:r w:rsidRPr="00FF1CAA">
                <w:rPr>
                  <w:rFonts w:ascii="Calibri" w:hAnsi="Calibri" w:cs="Calibri"/>
                  <w:color w:val="0000FF"/>
                </w:rPr>
                <w:t>Подпрограмма 1</w:t>
              </w:r>
            </w:hyperlink>
            <w:r w:rsidRPr="00FF1CAA">
              <w:rPr>
                <w:rFonts w:ascii="Calibri" w:hAnsi="Calibri" w:cs="Calibri"/>
              </w:rPr>
              <w:t xml:space="preserve"> "Обеспечение решения вопросов социальной поддержки и социального обслуживания граждан"</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7</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Показатель результативности 1. Укомплектование организаций специалистами, оказывающими социальные услуги</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0,20</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ежеквартально</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85,0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8</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Показатель результативности 2. Доля получателей </w:t>
            </w:r>
            <w:r w:rsidRPr="00FF1CAA">
              <w:rPr>
                <w:rFonts w:ascii="Calibri" w:hAnsi="Calibri" w:cs="Calibri"/>
              </w:rPr>
              <w:lastRenderedPageBreak/>
              <w:t>социальных услуг, получающих социальные услуги в рамках заключенных договоров о социальном обслуживании с организациями, от общего числа получателей социальных услуг</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0,20</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ведомственная отчетность, "Регистр </w:t>
            </w:r>
            <w:r w:rsidRPr="00FF1CAA">
              <w:rPr>
                <w:rFonts w:ascii="Calibri" w:hAnsi="Calibri" w:cs="Calibri"/>
              </w:rPr>
              <w:lastRenderedPageBreak/>
              <w:t>получателей социальных услуг"</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ежеквартально</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51,0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52,0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53,0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53,5</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9</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Показатель результативности 3. Удельный вес объектов, на которых обеспечено сопровождение инвалидов, имеющих стойкие расстройства функций зрения и самостоятельного передвижения, и оказание им помощи, от общей численности объектов, на которых инвалидам предоставляются услуги</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0,10</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 итогам года</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10</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Показатель результативности 4. </w:t>
            </w:r>
            <w:r w:rsidRPr="00FF1CAA">
              <w:rPr>
                <w:rFonts w:ascii="Calibri" w:hAnsi="Calibri" w:cs="Calibri"/>
              </w:rPr>
              <w:lastRenderedPageBreak/>
              <w:t>Удельный вес выполненных мероприятий в сфере профилактики терроризма и экстремизма от числа запланированных</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0,10</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 итогам года</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11</w:t>
            </w:r>
          </w:p>
        </w:tc>
        <w:tc>
          <w:tcPr>
            <w:tcW w:w="12116" w:type="dxa"/>
            <w:gridSpan w:val="9"/>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outlineLvl w:val="2"/>
              <w:rPr>
                <w:rFonts w:ascii="Calibri" w:hAnsi="Calibri" w:cs="Calibri"/>
              </w:rPr>
            </w:pPr>
            <w:hyperlink w:anchor="Par439" w:history="1">
              <w:r w:rsidRPr="00FF1CAA">
                <w:rPr>
                  <w:rFonts w:ascii="Calibri" w:hAnsi="Calibri" w:cs="Calibri"/>
                  <w:color w:val="0000FF"/>
                </w:rPr>
                <w:t>Подпрограмма 2</w:t>
              </w:r>
            </w:hyperlink>
            <w:r w:rsidRPr="00FF1CAA">
              <w:rPr>
                <w:rFonts w:ascii="Calibri" w:hAnsi="Calibri" w:cs="Calibri"/>
              </w:rPr>
              <w:t xml:space="preserve"> "Усиление социальной защищенности отдельных категорий граждан"</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12</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Показатель результативности 1. Доля детей (в т.ч. детей-инвалидов) в семьях, получивших дополнительные меры социальной поддержки адресно, от общего числа детей, получивших дополнительные меры социальной поддержки</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0,15</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ежеквартально</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97,0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97,5</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98,0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13</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Показатель результативности 2. Доля пенсионеров (в т.ч. инвалидов), получивших дополнительные меры социальной поддержки адресно, от общего числа </w:t>
            </w:r>
            <w:r w:rsidRPr="00FF1CAA">
              <w:rPr>
                <w:rFonts w:ascii="Calibri" w:hAnsi="Calibri" w:cs="Calibri"/>
              </w:rPr>
              <w:lastRenderedPageBreak/>
              <w:t>пенсионеров (в т.ч. инвалидов), получивших дополнительные меры социальной поддержки</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0,15</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ежеквартально</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66,0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66,5</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67,0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14</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Показатель результативности 3. Удельный вес детей-инвалидов, фактически пользующихся дополнительными мерами социальной поддержки в денежной форме, от общего числа детей-инвалидов, имеющих право на дополнительные меры социальной поддержки и обратившихся за их получением</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0,04</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ежеквартально</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15</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Показатель результативности 4. Количество участников городских мероприятий в поддержку инвалидов (в том </w:t>
            </w:r>
            <w:r w:rsidRPr="00FF1CAA">
              <w:rPr>
                <w:rFonts w:ascii="Calibri" w:hAnsi="Calibri" w:cs="Calibri"/>
              </w:rPr>
              <w:lastRenderedPageBreak/>
              <w:t>числе детей-инвалидов), торжественно-праздничных мероприятий для граждан пожилого возраста</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чел.</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0,05</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ежеквартально</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не менее 11300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не менее 11300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не менее 11300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16</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Показатель результативности 5. Количество социально ориентированных некоммерческих организаций, привлеченных к оказанию социальных услуг гражданам</w:t>
            </w:r>
          </w:p>
        </w:tc>
        <w:tc>
          <w:tcPr>
            <w:tcW w:w="120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ед.</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0,01</w:t>
            </w:r>
          </w:p>
        </w:tc>
        <w:tc>
          <w:tcPr>
            <w:tcW w:w="19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ежеквартально</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не менее 15</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не менее 20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не менее 20</w:t>
            </w:r>
          </w:p>
        </w:tc>
        <w:tc>
          <w:tcPr>
            <w:tcW w:w="72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не менее 20</w:t>
            </w:r>
          </w:p>
        </w:tc>
      </w:tr>
    </w:tbl>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right"/>
        <w:outlineLvl w:val="1"/>
        <w:rPr>
          <w:rFonts w:ascii="Calibri" w:hAnsi="Calibri" w:cs="Calibri"/>
        </w:rPr>
      </w:pPr>
      <w:r w:rsidRPr="00FF1CAA">
        <w:rPr>
          <w:rFonts w:ascii="Calibri" w:hAnsi="Calibri" w:cs="Calibri"/>
        </w:rPr>
        <w:t>Приложение 3</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к муниципальной программе</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"Социальная поддержка населения</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города Красноярска"</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на 2017 год и плановый период</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2018 - 2019 годов</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rPr>
          <w:rFonts w:ascii="Calibri" w:hAnsi="Calibri" w:cs="Calibri"/>
        </w:rPr>
      </w:pPr>
      <w:bookmarkStart w:id="17" w:name="Par991"/>
      <w:bookmarkEnd w:id="17"/>
      <w:r w:rsidRPr="00FF1CAA">
        <w:rPr>
          <w:rFonts w:ascii="Calibri" w:hAnsi="Calibri" w:cs="Calibri"/>
        </w:rPr>
        <w:t>ПРОГНОЗ</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СВОДНЫХ ПОКАЗАТЕЛЕЙ МУНИЦИПАЛЬНЫХ ЗАДАНИЙ НА ОКАЗАНИЕ</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МУНИЦИПАЛЬНЫХ УСЛУГ (ВЫПОЛНЕНИЕ РАБОТ) МУНИЦИПАЛЬНЫМИ</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lastRenderedPageBreak/>
        <w:t>УЧРЕЖДЕНИЯМИ ПО ПРОГРАММЕ</w:t>
      </w:r>
    </w:p>
    <w:p w:rsidR="00FF1CAA" w:rsidRPr="00FF1CAA" w:rsidRDefault="00FF1CAA" w:rsidP="00FF1CAA">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567"/>
        <w:gridCol w:w="2098"/>
        <w:gridCol w:w="919"/>
        <w:gridCol w:w="919"/>
        <w:gridCol w:w="921"/>
        <w:gridCol w:w="1216"/>
        <w:gridCol w:w="1216"/>
        <w:gridCol w:w="1217"/>
      </w:tblGrid>
      <w:tr w:rsidR="00FF1CAA" w:rsidRPr="00FF1CAA">
        <w:tc>
          <w:tcPr>
            <w:tcW w:w="567"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N п/п</w:t>
            </w:r>
          </w:p>
        </w:tc>
        <w:tc>
          <w:tcPr>
            <w:tcW w:w="2098"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Наименование услуги (работы), показателя объема услуги (работы), подпрограммы, мероприятий</w:t>
            </w:r>
          </w:p>
        </w:tc>
        <w:tc>
          <w:tcPr>
            <w:tcW w:w="2759" w:type="dxa"/>
            <w:gridSpan w:val="3"/>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Значение показателя объема услуги (работы)</w:t>
            </w:r>
          </w:p>
        </w:tc>
        <w:tc>
          <w:tcPr>
            <w:tcW w:w="3649" w:type="dxa"/>
            <w:gridSpan w:val="3"/>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Расходы бюджета на оказание муниципальной услуги (работы), тыс. рублей</w:t>
            </w:r>
          </w:p>
        </w:tc>
      </w:tr>
      <w:tr w:rsidR="00FF1CAA" w:rsidRPr="00FF1CAA">
        <w:tc>
          <w:tcPr>
            <w:tcW w:w="567"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2017 год</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2018 год</w:t>
            </w:r>
          </w:p>
        </w:tc>
        <w:tc>
          <w:tcPr>
            <w:tcW w:w="92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2019 год</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2017 год</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2018 год</w:t>
            </w:r>
          </w:p>
        </w:tc>
        <w:tc>
          <w:tcPr>
            <w:tcW w:w="121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2019 год</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w:t>
            </w:r>
          </w:p>
        </w:tc>
        <w:tc>
          <w:tcPr>
            <w:tcW w:w="92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7</w:t>
            </w:r>
          </w:p>
        </w:tc>
        <w:tc>
          <w:tcPr>
            <w:tcW w:w="121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w:t>
            </w:r>
          </w:p>
        </w:tc>
        <w:tc>
          <w:tcPr>
            <w:tcW w:w="8506" w:type="dxa"/>
            <w:gridSpan w:val="7"/>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Муниципальные услуги, оказываемые муниципальными учреждениями социального обслуживания города Красноярска в качестве основных видов деятельности</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Наименование услуги (работы) и ее содержание</w:t>
            </w:r>
          </w:p>
        </w:tc>
        <w:tc>
          <w:tcPr>
            <w:tcW w:w="6408" w:type="dxa"/>
            <w:gridSpan w:val="6"/>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outlineLvl w:val="2"/>
              <w:rPr>
                <w:rFonts w:ascii="Calibri" w:hAnsi="Calibri" w:cs="Calibri"/>
              </w:rPr>
            </w:pPr>
            <w:r w:rsidRPr="00FF1CAA">
              <w:rPr>
                <w:rFonts w:ascii="Calibri" w:hAnsi="Calibri" w:cs="Calibri"/>
              </w:rP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Показатель объема услуги (работы)</w:t>
            </w:r>
          </w:p>
        </w:tc>
        <w:tc>
          <w:tcPr>
            <w:tcW w:w="6408" w:type="dxa"/>
            <w:gridSpan w:val="6"/>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численность граждан, получивших социальные услуги (человек)</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hyperlink w:anchor="Par308" w:history="1">
              <w:r w:rsidRPr="00FF1CAA">
                <w:rPr>
                  <w:rFonts w:ascii="Calibri" w:hAnsi="Calibri" w:cs="Calibri"/>
                  <w:color w:val="0000FF"/>
                </w:rPr>
                <w:t>Подпрограмма 1</w:t>
              </w:r>
            </w:hyperlink>
            <w:r w:rsidRPr="00FF1CAA">
              <w:rPr>
                <w:rFonts w:ascii="Calibri" w:hAnsi="Calibri" w:cs="Calibri"/>
              </w:rPr>
              <w:t xml:space="preserve"> "Обеспечение решения вопросов социальной поддержки и социального обслуживания граждан"</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584</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584</w:t>
            </w:r>
          </w:p>
        </w:tc>
        <w:tc>
          <w:tcPr>
            <w:tcW w:w="92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584</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100117,07</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100117,07</w:t>
            </w:r>
          </w:p>
        </w:tc>
        <w:tc>
          <w:tcPr>
            <w:tcW w:w="121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100117,07</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Мероприятие 1.1. </w:t>
            </w:r>
            <w:r w:rsidRPr="00FF1CAA">
              <w:rPr>
                <w:rFonts w:ascii="Calibri" w:hAnsi="Calibri" w:cs="Calibri"/>
              </w:rPr>
              <w:lastRenderedPageBreak/>
              <w:t>Социальное обслуживание населения, в том числе предоставление мер социальной поддержки работникам муниципальных учреждений социального обслуживания</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lastRenderedPageBreak/>
              <w:t>584</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584</w:t>
            </w:r>
          </w:p>
        </w:tc>
        <w:tc>
          <w:tcPr>
            <w:tcW w:w="92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584</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100117,07</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100117,07</w:t>
            </w:r>
          </w:p>
        </w:tc>
        <w:tc>
          <w:tcPr>
            <w:tcW w:w="121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100117,07</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6</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Наименование услуги (работы) и ее содержание</w:t>
            </w:r>
          </w:p>
        </w:tc>
        <w:tc>
          <w:tcPr>
            <w:tcW w:w="6408" w:type="dxa"/>
            <w:gridSpan w:val="6"/>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outlineLvl w:val="2"/>
              <w:rPr>
                <w:rFonts w:ascii="Calibri" w:hAnsi="Calibri" w:cs="Calibri"/>
              </w:rPr>
            </w:pPr>
            <w:r w:rsidRPr="00FF1CAA">
              <w:rPr>
                <w:rFonts w:ascii="Calibri" w:hAnsi="Calibri" w:cs="Calibri"/>
              </w:rP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Показатель объема услуги (работы)</w:t>
            </w:r>
          </w:p>
        </w:tc>
        <w:tc>
          <w:tcPr>
            <w:tcW w:w="6408" w:type="dxa"/>
            <w:gridSpan w:val="6"/>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численность граждан, получивших социальные услуги (человек)</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hyperlink w:anchor="Par308" w:history="1">
              <w:r w:rsidRPr="00FF1CAA">
                <w:rPr>
                  <w:rFonts w:ascii="Calibri" w:hAnsi="Calibri" w:cs="Calibri"/>
                  <w:color w:val="0000FF"/>
                </w:rPr>
                <w:t>Подпрограмма 1</w:t>
              </w:r>
            </w:hyperlink>
            <w:r w:rsidRPr="00FF1CAA">
              <w:rPr>
                <w:rFonts w:ascii="Calibri" w:hAnsi="Calibri" w:cs="Calibri"/>
              </w:rPr>
              <w:t xml:space="preserve"> "Обеспечение решения вопросов социальной поддержки и социального обслуживания граждан"</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25014</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25014</w:t>
            </w:r>
          </w:p>
        </w:tc>
        <w:tc>
          <w:tcPr>
            <w:tcW w:w="92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25014</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235405,00</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235405,00</w:t>
            </w:r>
          </w:p>
        </w:tc>
        <w:tc>
          <w:tcPr>
            <w:tcW w:w="121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235405,00</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9</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1.1. Социальное обслуживание населения, в том числе предоставление мер социальной поддержки работникам муниципальных учреждений социального обслуживания</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25014</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25014</w:t>
            </w:r>
          </w:p>
        </w:tc>
        <w:tc>
          <w:tcPr>
            <w:tcW w:w="92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25014</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235405,00</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235405,00</w:t>
            </w:r>
          </w:p>
        </w:tc>
        <w:tc>
          <w:tcPr>
            <w:tcW w:w="121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235405,00</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10</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Наименование услуги (работы) и ее содержание</w:t>
            </w:r>
          </w:p>
        </w:tc>
        <w:tc>
          <w:tcPr>
            <w:tcW w:w="6408" w:type="dxa"/>
            <w:gridSpan w:val="6"/>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outlineLvl w:val="2"/>
              <w:rPr>
                <w:rFonts w:ascii="Calibri" w:hAnsi="Calibri" w:cs="Calibri"/>
              </w:rPr>
            </w:pPr>
            <w:r w:rsidRPr="00FF1CAA">
              <w:rPr>
                <w:rFonts w:ascii="Calibri" w:hAnsi="Calibri" w:cs="Calibri"/>
              </w:rPr>
              <w:t>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11</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Показатель объема услуги (работы)</w:t>
            </w:r>
          </w:p>
        </w:tc>
        <w:tc>
          <w:tcPr>
            <w:tcW w:w="6408" w:type="dxa"/>
            <w:gridSpan w:val="6"/>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численность граждан, получивших социальные услуги (человек)</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12</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hyperlink w:anchor="Par308" w:history="1">
              <w:r w:rsidRPr="00FF1CAA">
                <w:rPr>
                  <w:rFonts w:ascii="Calibri" w:hAnsi="Calibri" w:cs="Calibri"/>
                  <w:color w:val="0000FF"/>
                </w:rPr>
                <w:t>Подпрограмма 1</w:t>
              </w:r>
            </w:hyperlink>
            <w:r w:rsidRPr="00FF1CAA">
              <w:rPr>
                <w:rFonts w:ascii="Calibri" w:hAnsi="Calibri" w:cs="Calibri"/>
              </w:rPr>
              <w:t xml:space="preserve"> "Обеспечение решения вопросов социальной поддержки и социального обслуживания граждан"</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6052</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6052</w:t>
            </w:r>
          </w:p>
        </w:tc>
        <w:tc>
          <w:tcPr>
            <w:tcW w:w="92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6052</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275597,23</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275597,23</w:t>
            </w:r>
          </w:p>
        </w:tc>
        <w:tc>
          <w:tcPr>
            <w:tcW w:w="121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275597,23</w:t>
            </w:r>
          </w:p>
        </w:tc>
      </w:tr>
      <w:tr w:rsidR="00FF1CAA" w:rsidRPr="00FF1CAA">
        <w:tc>
          <w:tcPr>
            <w:tcW w:w="56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13</w:t>
            </w:r>
          </w:p>
        </w:tc>
        <w:tc>
          <w:tcPr>
            <w:tcW w:w="209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1.1. Социальное обслуживание населения, в том числе предоставление мер социальной поддержки работникам муниципальных учреждений социального обслуживания</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6052</w:t>
            </w:r>
          </w:p>
        </w:tc>
        <w:tc>
          <w:tcPr>
            <w:tcW w:w="91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6052</w:t>
            </w:r>
          </w:p>
        </w:tc>
        <w:tc>
          <w:tcPr>
            <w:tcW w:w="92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6052</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275597,23</w:t>
            </w:r>
          </w:p>
        </w:tc>
        <w:tc>
          <w:tcPr>
            <w:tcW w:w="1216"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275597,23</w:t>
            </w:r>
          </w:p>
        </w:tc>
        <w:tc>
          <w:tcPr>
            <w:tcW w:w="121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275597,23</w:t>
            </w:r>
          </w:p>
        </w:tc>
      </w:tr>
    </w:tbl>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sectPr w:rsidR="00FF1CAA" w:rsidRPr="00FF1CAA">
          <w:pgSz w:w="16838" w:h="11905"/>
          <w:pgMar w:top="1701" w:right="1134" w:bottom="850" w:left="1134" w:header="0" w:footer="0" w:gutter="0"/>
          <w:cols w:space="720"/>
          <w:noEndnote/>
        </w:sectPr>
      </w:pPr>
    </w:p>
    <w:p w:rsidR="00FF1CAA" w:rsidRPr="00FF1CAA" w:rsidRDefault="00FF1CAA" w:rsidP="00FF1CAA">
      <w:pPr>
        <w:autoSpaceDE w:val="0"/>
        <w:autoSpaceDN w:val="0"/>
        <w:adjustRightInd w:val="0"/>
        <w:spacing w:after="0" w:line="240" w:lineRule="auto"/>
        <w:jc w:val="right"/>
        <w:outlineLvl w:val="1"/>
        <w:rPr>
          <w:rFonts w:ascii="Calibri" w:hAnsi="Calibri" w:cs="Calibri"/>
        </w:rPr>
      </w:pPr>
      <w:r w:rsidRPr="00FF1CAA">
        <w:rPr>
          <w:rFonts w:ascii="Calibri" w:hAnsi="Calibri" w:cs="Calibri"/>
        </w:rPr>
        <w:lastRenderedPageBreak/>
        <w:t>Приложение 4</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к муниципальной программе</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"Социальная поддержка населения</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города Красноярска"</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на 2017 год и плановый период</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2018 - 2019 годов</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rPr>
          <w:rFonts w:ascii="Calibri" w:hAnsi="Calibri" w:cs="Calibri"/>
        </w:rPr>
      </w:pPr>
      <w:bookmarkStart w:id="18" w:name="Par1094"/>
      <w:bookmarkEnd w:id="18"/>
      <w:r w:rsidRPr="00FF1CAA">
        <w:rPr>
          <w:rFonts w:ascii="Calibri" w:hAnsi="Calibri" w:cs="Calibri"/>
        </w:rPr>
        <w:t>РАСПРЕДЕЛЕНИЕ ПЛАНИРУЕМЫХ РАСХОДОВ ПО ПОДПРОГРАММАМ</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И МЕРОПРИЯТИЯМ ПРОГРАММЫ</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Тыс. рублей</w:t>
      </w:r>
    </w:p>
    <w:tbl>
      <w:tblPr>
        <w:tblW w:w="0" w:type="auto"/>
        <w:tblInd w:w="62" w:type="dxa"/>
        <w:tblLayout w:type="fixed"/>
        <w:tblCellMar>
          <w:top w:w="102" w:type="dxa"/>
          <w:left w:w="62" w:type="dxa"/>
          <w:bottom w:w="102" w:type="dxa"/>
          <w:right w:w="62" w:type="dxa"/>
        </w:tblCellMar>
        <w:tblLook w:val="0000"/>
      </w:tblPr>
      <w:tblGrid>
        <w:gridCol w:w="510"/>
        <w:gridCol w:w="1789"/>
        <w:gridCol w:w="2154"/>
        <w:gridCol w:w="2154"/>
        <w:gridCol w:w="694"/>
        <w:gridCol w:w="634"/>
        <w:gridCol w:w="1339"/>
        <w:gridCol w:w="484"/>
        <w:gridCol w:w="1264"/>
        <w:gridCol w:w="1264"/>
        <w:gridCol w:w="1264"/>
        <w:gridCol w:w="1264"/>
      </w:tblGrid>
      <w:tr w:rsidR="00FF1CAA" w:rsidRPr="00FF1CAA">
        <w:tc>
          <w:tcPr>
            <w:tcW w:w="510"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N п/п</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Статус</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Наименование муниципальной программы, подпрограммы, мероприятий</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Ответственный исполнитель, соисполнители</w:t>
            </w:r>
          </w:p>
        </w:tc>
        <w:tc>
          <w:tcPr>
            <w:tcW w:w="3151" w:type="dxa"/>
            <w:gridSpan w:val="4"/>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Код бюджетной классификации</w:t>
            </w:r>
          </w:p>
        </w:tc>
        <w:tc>
          <w:tcPr>
            <w:tcW w:w="5056" w:type="dxa"/>
            <w:gridSpan w:val="4"/>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Расходы по годам</w:t>
            </w:r>
          </w:p>
        </w:tc>
      </w:tr>
      <w:tr w:rsidR="00FF1CAA" w:rsidRPr="00FF1CAA">
        <w:tc>
          <w:tcPr>
            <w:tcW w:w="510"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ГРБС</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РзПр</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ЦСР</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ВР</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2019</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итого на период</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7</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Муниципальная программа</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"Социальная поддержка населения города Красноярска" на 2017 год и плановый период 2018 - 2019 годов</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всего, 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0400000000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1261204,20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1197604,20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1197604,20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3656412,60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0400000000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1199004,20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1197604,20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1197604,20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3594212,60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департамент градостроительства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909</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0400000000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62200,00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62200,00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outlineLvl w:val="2"/>
              <w:rPr>
                <w:rFonts w:ascii="Calibri" w:hAnsi="Calibri" w:cs="Calibri"/>
              </w:rPr>
            </w:pPr>
            <w:hyperlink w:anchor="Par308" w:history="1">
              <w:r w:rsidRPr="00FF1CAA">
                <w:rPr>
                  <w:rFonts w:ascii="Calibri" w:hAnsi="Calibri" w:cs="Calibri"/>
                  <w:color w:val="0000FF"/>
                </w:rPr>
                <w:t>Подпрограмма 1</w:t>
              </w:r>
            </w:hyperlink>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"Обеспечение решения вопросов социальной поддержки и социального обслуживания граждан"</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всего, 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0410000000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1117458,10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1053858,10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1053858,10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3225174,30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5</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0410000000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1055258,10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1053858,10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1053858,10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3162974,30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6</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департамент градостроительства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909</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0410000000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62200,00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62200,00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7</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1.1</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Социальное обслуживание населения, в том числе предоставление мер социальной поддержки работникам муниципальных учреждений </w:t>
            </w:r>
            <w:r w:rsidRPr="00FF1CAA">
              <w:rPr>
                <w:rFonts w:ascii="Calibri" w:hAnsi="Calibri" w:cs="Calibri"/>
              </w:rPr>
              <w:lastRenderedPageBreak/>
              <w:t>социального обслуживания</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1002</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0410001510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611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611119,30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611119,30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611119,30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1833357,90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8</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1.2</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0410075130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436077,40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436077,40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436077,40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1308232,20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9</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0410075130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293661,81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293661,81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293661,81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880985,43</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10</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0410075130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1472,74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1378,73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1402,49</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4253,96</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11</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0410075130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129</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88685,86</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88685,86</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88685,86</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266057,58</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12</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0410075130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52183,18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52293,49</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52269,73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156746,40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13</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0410075130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831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15,00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15,00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14</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0410075130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852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55,81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54,51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54,51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164,83</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15</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0410075130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853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16</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1.3</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Обеспечение функций, возложенных на органы местного самоуправления</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0410000210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6572,22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6572,22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6572,22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19716,66</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17</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0410000210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4863,45</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4863,45</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4863,45</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14590,35</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18</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0410000210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1,92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1,92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1,92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5,76</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19</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0410000210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129</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1468,77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1468,77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1468,77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4406,31</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20</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0410000210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238,08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238,08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238,08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714,24</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21</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1.4</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Строительство, реконструкция зданий органов управления социальной защиты населения в рамках реализации бюджетных инвестиций</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департамент градостроительства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909</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0410081820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414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62200,00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62200,00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22</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1.5</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Создание и укрепление материально-технической базы</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1002</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0410088100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612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1400,00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23</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1.6</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Обеспечение доступности для инвалидов и иных </w:t>
            </w:r>
            <w:r w:rsidRPr="00FF1CAA">
              <w:rPr>
                <w:rFonts w:ascii="Calibri" w:hAnsi="Calibri" w:cs="Calibri"/>
              </w:rPr>
              <w:lastRenderedPageBreak/>
              <w:t>маломобильных групп населения услуг, предоставляемых муниципальными учреждениями города</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главное управление социальной защиты населения </w:t>
            </w:r>
            <w:r w:rsidRPr="00FF1CAA">
              <w:rPr>
                <w:rFonts w:ascii="Calibri" w:hAnsi="Calibri" w:cs="Calibri"/>
              </w:rPr>
              <w:lastRenderedPageBreak/>
              <w:t>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lastRenderedPageBreak/>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1002</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0410088130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612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79,18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79,18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79,18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237,54</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24</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1.7</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Профилактика терроризма и экстремизма на территории города Красноярска</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1002</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0410088110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612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25</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outlineLvl w:val="2"/>
              <w:rPr>
                <w:rFonts w:ascii="Calibri" w:hAnsi="Calibri" w:cs="Calibri"/>
              </w:rPr>
            </w:pPr>
            <w:hyperlink w:anchor="Par439" w:history="1">
              <w:r w:rsidRPr="00FF1CAA">
                <w:rPr>
                  <w:rFonts w:ascii="Calibri" w:hAnsi="Calibri" w:cs="Calibri"/>
                  <w:color w:val="0000FF"/>
                </w:rPr>
                <w:t>Подпрограмма 2</w:t>
              </w:r>
            </w:hyperlink>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"Усиление социальной защищенности отдельных категорий граждан"</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0420000000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143746,10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143746,10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143746,10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431238,30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26</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5364,48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5364,48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5364,48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16093,44</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27</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5332,48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5332,48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5332,48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15997,44</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28</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32,00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32,00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32,00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96,00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29</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2.2</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0420081050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16486,76</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16486,76</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16486,76</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49460,28</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30</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0420081050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16354,00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16354,00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16354,00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49062,00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31</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0420081050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132,76</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132,76</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132,76</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398,28</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32</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2.3</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Предоставление, доставка и пересылка единовременной </w:t>
            </w:r>
            <w:r w:rsidRPr="00FF1CAA">
              <w:rPr>
                <w:rFonts w:ascii="Calibri" w:hAnsi="Calibri" w:cs="Calibri"/>
              </w:rPr>
              <w:lastRenderedPageBreak/>
              <w:t>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главное управление социальной защиты населения администрации </w:t>
            </w:r>
            <w:r w:rsidRPr="00FF1CAA">
              <w:rPr>
                <w:rFonts w:ascii="Calibri" w:hAnsi="Calibri" w:cs="Calibri"/>
              </w:rPr>
              <w:lastRenderedPageBreak/>
              <w:t>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lastRenderedPageBreak/>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0420081060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11898,41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11898,41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11898,41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35695,23</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33</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0420081060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11800,00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11800,00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11800,00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35400,00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34</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0420081060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98,41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98,41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98,41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295,23</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35</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2.4</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0420081070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6267,97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6267,97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6267,97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18803,91</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36</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0420081070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6180,00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6180,00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6180,00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18540,00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37</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0420081070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87,97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87,97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87,97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263,91</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38</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2.5</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0420081090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649,48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649,48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649,48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1948,44</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39</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0420081090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644,00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644,00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644,00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1932,00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40</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0420081090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5,48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5,48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5,48</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16,44</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41</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2.6</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Предоставление, доставка и пересылка </w:t>
            </w:r>
            <w:r w:rsidRPr="00FF1CAA">
              <w:rPr>
                <w:rFonts w:ascii="Calibri" w:hAnsi="Calibri" w:cs="Calibri"/>
              </w:rPr>
              <w:lastRenderedPageBreak/>
              <w:t>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 xml:space="preserve">главное управление социальной защиты населения </w:t>
            </w:r>
            <w:r w:rsidRPr="00FF1CAA">
              <w:rPr>
                <w:rFonts w:ascii="Calibri" w:hAnsi="Calibri" w:cs="Calibri"/>
              </w:rPr>
              <w:lastRenderedPageBreak/>
              <w:t>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lastRenderedPageBreak/>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0420081320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3000,00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3000,00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3000,00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9000,00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42</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0420081320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2974,00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2974,00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2974,00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8922,00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43</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0420081320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26,00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26,00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26,00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78,00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44</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2.7</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ежегодной единовременной денежной выплаты лицам, удостоенным звания "Почетный гражданин города Красноярска"</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0420081100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1658,37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1658,37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1658,37</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4975,11</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45</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2.8</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Оформление бесплатной подписки на газету "Городские новости"</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0420081110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323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18115,92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18115,92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18115,92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54347,76</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46</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2.9</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1001</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0420081120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321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27671,55</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27671,55</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27671,55</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83014,65</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47</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2.10</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Доставка газеты "Городские новости" в объекты социальной инфраструктуры</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0420081130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1083,70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1083,70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1083,70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3251,10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48</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2.11</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Предоставление социальных выплат молодым семьям на приобретение (строительство) </w:t>
            </w:r>
            <w:r w:rsidRPr="00FF1CAA">
              <w:rPr>
                <w:rFonts w:ascii="Calibri" w:hAnsi="Calibri" w:cs="Calibri"/>
              </w:rPr>
              <w:lastRenderedPageBreak/>
              <w:t>жилья за счет средств бюджета города</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04200S0200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322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10500,00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10500,00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10500,00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31500,00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49</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2.12</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2112,60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2112,60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2112,60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6337,80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50</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2100,00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2100,00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2100,00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6300,00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51</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12,60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12,60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12,60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37,80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52</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2.13</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Предоставление, доставка и пересылка единовременной адресной материальной помощи многодетным семьям при рождении третьего и последующих детей, имеющим доход, не превышающий 1,5-кратную величину прожиточного минимума, в размере 5500 рублей на ребенка, рожденного с 01.01.2017 и позднее</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16986,31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16986,31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16986,31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50958,93</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53</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16885,00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16885,00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16885,00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50655,00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54</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0420081310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101,31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101,31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101,31</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303,93</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55</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2.14</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Предоставление, доставка и пересылка единовременной адресной материальной </w:t>
            </w:r>
            <w:r w:rsidRPr="00FF1CAA">
              <w:rPr>
                <w:rFonts w:ascii="Calibri" w:hAnsi="Calibri" w:cs="Calibri"/>
              </w:rPr>
              <w:lastRenderedPageBreak/>
              <w:t>помощи семьям, имеющим детей-инвалидов и доход, не превышающий 1,5-кратную величину прожиточного минимума, в размере 5000 рублей на ребенка-инвалида</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0420081370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10060,00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30180,00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56</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0420081370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30000,00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57</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0420081370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58</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2.15</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0420081330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612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2381,66</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2381,66</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2381,66</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7144,98</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59</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2.16</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Организация торжественно-праздничных мероприятий для граждан пожилого возраста, мероприятий в поддержку инвалидов (в том числе детей-инвалидов)</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0420081140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6000,00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60</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0420081140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323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1814,00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1814,00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1814,00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5442,00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61</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0420081140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612</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186,00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186,00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186,00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558,00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62</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2.17</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Информационные услуги по изготовлению и опубликованию информации управления</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0420081460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3000,00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63</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2.18</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Информирование населения, обратившегося в органы социальной защиты, о принятых решениях путем </w:t>
            </w:r>
            <w:r w:rsidRPr="00FF1CAA">
              <w:rPr>
                <w:rFonts w:ascii="Calibri" w:hAnsi="Calibri" w:cs="Calibri"/>
              </w:rPr>
              <w:lastRenderedPageBreak/>
              <w:t>почтовых отправлений</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0420081470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836,09</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836,09</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836,09</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2508,27</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64</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2.19</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0420081230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630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1587,00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1587,00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1587,00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4761,00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65</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2.20</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Возмещение части затрат социально ориентированным некоммерческим организациям, не являющимся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0420081240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630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850,00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850,00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850,00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2550,00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66</w:t>
            </w:r>
          </w:p>
        </w:tc>
        <w:tc>
          <w:tcPr>
            <w:tcW w:w="178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2.21</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Возмещение затрат социально ориентированным некоммерческим организациям, не являющимся государственными (муниципальными) </w:t>
            </w:r>
            <w:r w:rsidRPr="00FF1CAA">
              <w:rPr>
                <w:rFonts w:ascii="Calibri" w:hAnsi="Calibri" w:cs="Calibri"/>
              </w:rPr>
              <w:lastRenderedPageBreak/>
              <w:t>учреждениями, связанных с проведением мероприятий для инвалидов, лиц с ограниченными возможностями здоровья</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главное управление социальной защиты населения администрации города</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0420081430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630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433,00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433,00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433,00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1299,00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67</w:t>
            </w:r>
          </w:p>
        </w:tc>
        <w:tc>
          <w:tcPr>
            <w:tcW w:w="1789"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Мероприятие 2.22</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главное управление социальной защиты населения администрации города, всего</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0420006400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2802,80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2802,80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2802,80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8408,40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68</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 том числе:</w:t>
            </w: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0420006400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174,30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174,30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174,30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522,90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69</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0420006400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531,80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531,80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531,80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1595,40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70</w:t>
            </w:r>
          </w:p>
        </w:tc>
        <w:tc>
          <w:tcPr>
            <w:tcW w:w="1789"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917</w:t>
            </w:r>
          </w:p>
        </w:tc>
        <w:tc>
          <w:tcPr>
            <w:tcW w:w="63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1003</w:t>
            </w:r>
          </w:p>
        </w:tc>
        <w:tc>
          <w:tcPr>
            <w:tcW w:w="1339"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0420006400</w:t>
            </w:r>
          </w:p>
        </w:tc>
        <w:tc>
          <w:tcPr>
            <w:tcW w:w="48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323</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2096,70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2096,70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2096,70</w:t>
            </w:r>
          </w:p>
        </w:tc>
        <w:tc>
          <w:tcPr>
            <w:tcW w:w="126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6290,10</w:t>
            </w:r>
          </w:p>
        </w:tc>
      </w:tr>
    </w:tbl>
    <w:p w:rsidR="00FF1CAA" w:rsidRPr="00FF1CAA" w:rsidRDefault="00FF1CAA" w:rsidP="00FF1CAA">
      <w:pPr>
        <w:autoSpaceDE w:val="0"/>
        <w:autoSpaceDN w:val="0"/>
        <w:adjustRightInd w:val="0"/>
        <w:spacing w:after="0" w:line="240" w:lineRule="auto"/>
        <w:jc w:val="right"/>
        <w:rPr>
          <w:rFonts w:ascii="Calibri" w:hAnsi="Calibri" w:cs="Calibri"/>
        </w:rPr>
        <w:sectPr w:rsidR="00FF1CAA" w:rsidRPr="00FF1CAA">
          <w:pgSz w:w="11905" w:h="16838" w:orient="landscape"/>
          <w:pgMar w:top="1134" w:right="1701" w:bottom="1134" w:left="850" w:header="0" w:footer="0" w:gutter="0"/>
          <w:cols w:space="720"/>
          <w:noEndnote/>
        </w:sect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right"/>
        <w:outlineLvl w:val="1"/>
        <w:rPr>
          <w:rFonts w:ascii="Calibri" w:hAnsi="Calibri" w:cs="Calibri"/>
        </w:rPr>
      </w:pPr>
      <w:r w:rsidRPr="00FF1CAA">
        <w:rPr>
          <w:rFonts w:ascii="Calibri" w:hAnsi="Calibri" w:cs="Calibri"/>
        </w:rPr>
        <w:t>Приложение 5</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к муниципальной программе</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"Социальная поддержка населения</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города Красноярска"</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на 2017 год и плановый период</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2018 - 2019 годов</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rPr>
          <w:rFonts w:ascii="Calibri" w:hAnsi="Calibri" w:cs="Calibri"/>
        </w:rPr>
      </w:pPr>
      <w:bookmarkStart w:id="19" w:name="Par1879"/>
      <w:bookmarkEnd w:id="19"/>
      <w:r w:rsidRPr="00FF1CAA">
        <w:rPr>
          <w:rFonts w:ascii="Calibri" w:hAnsi="Calibri" w:cs="Calibri"/>
        </w:rPr>
        <w:t>ПЕРЕЧЕНЬ</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ОБЪЕКТОВ КАПИТАЛЬНОГО СТРОИТЕЛЬСТВА НА 2017 ГОД (ЗА СЧЕТ</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ВСЕХ ИСТОЧНИКОВ ФИНАНСИРОВАНИЯ)</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Тыс. рублей</w:t>
      </w:r>
    </w:p>
    <w:tbl>
      <w:tblPr>
        <w:tblW w:w="0" w:type="auto"/>
        <w:tblInd w:w="62" w:type="dxa"/>
        <w:tblLayout w:type="fixed"/>
        <w:tblCellMar>
          <w:top w:w="102" w:type="dxa"/>
          <w:left w:w="62" w:type="dxa"/>
          <w:bottom w:w="102" w:type="dxa"/>
          <w:right w:w="62" w:type="dxa"/>
        </w:tblCellMar>
        <w:tblLook w:val="0000"/>
      </w:tblPr>
      <w:tblGrid>
        <w:gridCol w:w="510"/>
        <w:gridCol w:w="2154"/>
        <w:gridCol w:w="1077"/>
        <w:gridCol w:w="1077"/>
        <w:gridCol w:w="1077"/>
        <w:gridCol w:w="1474"/>
        <w:gridCol w:w="1701"/>
      </w:tblGrid>
      <w:tr w:rsidR="00FF1CAA" w:rsidRPr="00FF1CAA">
        <w:tc>
          <w:tcPr>
            <w:tcW w:w="510"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N п/п</w:t>
            </w:r>
          </w:p>
        </w:tc>
        <w:tc>
          <w:tcPr>
            <w:tcW w:w="2154"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Наименование объекта</w:t>
            </w:r>
          </w:p>
        </w:tc>
        <w:tc>
          <w:tcPr>
            <w:tcW w:w="6406" w:type="dxa"/>
            <w:gridSpan w:val="5"/>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Объем капитальных вложений на 2017 год</w:t>
            </w:r>
          </w:p>
        </w:tc>
      </w:tr>
      <w:tr w:rsidR="00FF1CAA" w:rsidRPr="00FF1CAA">
        <w:tc>
          <w:tcPr>
            <w:tcW w:w="510"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1077"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всего</w:t>
            </w:r>
          </w:p>
        </w:tc>
        <w:tc>
          <w:tcPr>
            <w:tcW w:w="5329" w:type="dxa"/>
            <w:gridSpan w:val="4"/>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в том числе:</w:t>
            </w:r>
          </w:p>
        </w:tc>
      </w:tr>
      <w:tr w:rsidR="00FF1CAA" w:rsidRPr="00FF1CAA">
        <w:tc>
          <w:tcPr>
            <w:tcW w:w="510"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бюджет города</w:t>
            </w:r>
          </w:p>
        </w:tc>
        <w:tc>
          <w:tcPr>
            <w:tcW w:w="107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краевой бюджет</w:t>
            </w:r>
          </w:p>
        </w:tc>
        <w:tc>
          <w:tcPr>
            <w:tcW w:w="147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внебюджетные источники</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Итого</w:t>
            </w:r>
          </w:p>
        </w:tc>
        <w:tc>
          <w:tcPr>
            <w:tcW w:w="107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62200,00</w:t>
            </w:r>
          </w:p>
        </w:tc>
        <w:tc>
          <w:tcPr>
            <w:tcW w:w="107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62200,00</w:t>
            </w:r>
          </w:p>
        </w:tc>
        <w:tc>
          <w:tcPr>
            <w:tcW w:w="107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Главный распорядитель. Департамент градостроительства администрации города</w:t>
            </w:r>
          </w:p>
        </w:tc>
        <w:tc>
          <w:tcPr>
            <w:tcW w:w="107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62200,00</w:t>
            </w:r>
          </w:p>
        </w:tc>
        <w:tc>
          <w:tcPr>
            <w:tcW w:w="107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62200,00</w:t>
            </w:r>
          </w:p>
        </w:tc>
        <w:tc>
          <w:tcPr>
            <w:tcW w:w="107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 xml:space="preserve">Реконструкция здания по ул. </w:t>
            </w:r>
            <w:r w:rsidRPr="00FF1CAA">
              <w:rPr>
                <w:rFonts w:ascii="Calibri" w:hAnsi="Calibri" w:cs="Calibri"/>
              </w:rPr>
              <w:lastRenderedPageBreak/>
              <w:t>Комарова, 6а, для размещения управления социальной защиты населения администрации Советского района в городе Красноярске</w:t>
            </w:r>
          </w:p>
        </w:tc>
        <w:tc>
          <w:tcPr>
            <w:tcW w:w="107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lastRenderedPageBreak/>
              <w:t>62200,00</w:t>
            </w:r>
          </w:p>
        </w:tc>
        <w:tc>
          <w:tcPr>
            <w:tcW w:w="107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62200,00</w:t>
            </w:r>
          </w:p>
        </w:tc>
        <w:tc>
          <w:tcPr>
            <w:tcW w:w="1077"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bl>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right"/>
        <w:outlineLvl w:val="1"/>
        <w:rPr>
          <w:rFonts w:ascii="Calibri" w:hAnsi="Calibri" w:cs="Calibri"/>
        </w:rPr>
      </w:pPr>
      <w:r w:rsidRPr="00FF1CAA">
        <w:rPr>
          <w:rFonts w:ascii="Calibri" w:hAnsi="Calibri" w:cs="Calibri"/>
        </w:rPr>
        <w:t>Приложение 6</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к муниципальной программе</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"Социальная поддержка населения</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города Красноярска"</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на 2017 год и плановый период</w:t>
      </w: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2018 - 2019 годов</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center"/>
        <w:rPr>
          <w:rFonts w:ascii="Calibri" w:hAnsi="Calibri" w:cs="Calibri"/>
        </w:rPr>
      </w:pPr>
      <w:bookmarkStart w:id="20" w:name="Par1926"/>
      <w:bookmarkEnd w:id="20"/>
      <w:r w:rsidRPr="00FF1CAA">
        <w:rPr>
          <w:rFonts w:ascii="Calibri" w:hAnsi="Calibri" w:cs="Calibri"/>
        </w:rPr>
        <w:t>РАСПРЕДЕЛЕНИЕ ПЛАНИРУЕМЫХ ОБЪЕМОВ ФИНАНСИРОВАНИЯ ПРОГРАММЫ</w:t>
      </w:r>
    </w:p>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ПО ИСТОЧНИКАМ ФИНАНСИРОВАНИЯ</w:t>
      </w:r>
    </w:p>
    <w:p w:rsidR="00FF1CAA" w:rsidRPr="00FF1CAA" w:rsidRDefault="00FF1CAA" w:rsidP="00FF1CAA">
      <w:pPr>
        <w:autoSpaceDE w:val="0"/>
        <w:autoSpaceDN w:val="0"/>
        <w:adjustRightInd w:val="0"/>
        <w:spacing w:after="0" w:line="240" w:lineRule="auto"/>
        <w:jc w:val="both"/>
        <w:rPr>
          <w:rFonts w:ascii="Calibri" w:hAnsi="Calibri" w:cs="Calibri"/>
        </w:rPr>
      </w:pPr>
    </w:p>
    <w:p w:rsidR="00FF1CAA" w:rsidRPr="00FF1CAA" w:rsidRDefault="00FF1CAA" w:rsidP="00FF1CAA">
      <w:pPr>
        <w:autoSpaceDE w:val="0"/>
        <w:autoSpaceDN w:val="0"/>
        <w:adjustRightInd w:val="0"/>
        <w:spacing w:after="0" w:line="240" w:lineRule="auto"/>
        <w:jc w:val="right"/>
        <w:rPr>
          <w:rFonts w:ascii="Calibri" w:hAnsi="Calibri" w:cs="Calibri"/>
        </w:rPr>
      </w:pPr>
      <w:r w:rsidRPr="00FF1CAA">
        <w:rPr>
          <w:rFonts w:ascii="Calibri" w:hAnsi="Calibri" w:cs="Calibri"/>
        </w:rPr>
        <w:t>Тыс. рублей</w:t>
      </w:r>
    </w:p>
    <w:tbl>
      <w:tblPr>
        <w:tblW w:w="0" w:type="auto"/>
        <w:tblInd w:w="62" w:type="dxa"/>
        <w:tblLayout w:type="fixed"/>
        <w:tblCellMar>
          <w:top w:w="102" w:type="dxa"/>
          <w:left w:w="62" w:type="dxa"/>
          <w:bottom w:w="102" w:type="dxa"/>
          <w:right w:w="62" w:type="dxa"/>
        </w:tblCellMar>
        <w:tblLook w:val="0000"/>
      </w:tblPr>
      <w:tblGrid>
        <w:gridCol w:w="510"/>
        <w:gridCol w:w="2891"/>
        <w:gridCol w:w="1415"/>
        <w:gridCol w:w="1415"/>
        <w:gridCol w:w="1415"/>
        <w:gridCol w:w="1418"/>
      </w:tblGrid>
      <w:tr w:rsidR="00FF1CAA" w:rsidRPr="00FF1CAA">
        <w:tc>
          <w:tcPr>
            <w:tcW w:w="510"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N п/п</w:t>
            </w:r>
          </w:p>
        </w:tc>
        <w:tc>
          <w:tcPr>
            <w:tcW w:w="2891"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Источники финансирования</w:t>
            </w:r>
          </w:p>
        </w:tc>
        <w:tc>
          <w:tcPr>
            <w:tcW w:w="5663" w:type="dxa"/>
            <w:gridSpan w:val="4"/>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Объем финансирования</w:t>
            </w:r>
          </w:p>
        </w:tc>
      </w:tr>
      <w:tr w:rsidR="00FF1CAA" w:rsidRPr="00FF1CAA">
        <w:tc>
          <w:tcPr>
            <w:tcW w:w="510"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1415" w:type="dxa"/>
            <w:vMerge w:val="restart"/>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всего</w:t>
            </w:r>
          </w:p>
        </w:tc>
        <w:tc>
          <w:tcPr>
            <w:tcW w:w="4248" w:type="dxa"/>
            <w:gridSpan w:val="3"/>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в том числе по годам</w:t>
            </w:r>
          </w:p>
        </w:tc>
      </w:tr>
      <w:tr w:rsidR="00FF1CAA" w:rsidRPr="00FF1CAA">
        <w:tc>
          <w:tcPr>
            <w:tcW w:w="510"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1415" w:type="dxa"/>
            <w:vMerge/>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right"/>
              <w:rPr>
                <w:rFonts w:ascii="Calibri" w:hAnsi="Calibri" w:cs="Calibri"/>
              </w:rPr>
            </w:pP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2017</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2018</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2019</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Всего по Программе</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3656412,60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1261204,20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1197604,20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1197604,20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lastRenderedPageBreak/>
              <w:t>2</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 источникам финансирования:</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418" w:type="dxa"/>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 Бюджет города</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506414,10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211204,70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147604,70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147604,70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 Краевой бюджет</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3149998,50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1049999,50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1049999,50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1049999,50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5</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 Федеральный бюджет</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6</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 Внебюджетные источники</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7</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outlineLvl w:val="2"/>
              <w:rPr>
                <w:rFonts w:ascii="Calibri" w:hAnsi="Calibri" w:cs="Calibri"/>
              </w:rPr>
            </w:pPr>
            <w:hyperlink w:anchor="Par308" w:history="1">
              <w:r w:rsidRPr="00FF1CAA">
                <w:rPr>
                  <w:rFonts w:ascii="Calibri" w:hAnsi="Calibri" w:cs="Calibri"/>
                  <w:color w:val="0000FF"/>
                </w:rPr>
                <w:t>Подпрограмма 1</w:t>
              </w:r>
            </w:hyperlink>
            <w:r w:rsidRPr="00FF1CAA">
              <w:rPr>
                <w:rFonts w:ascii="Calibri" w:hAnsi="Calibri" w:cs="Calibri"/>
              </w:rPr>
              <w:t>, всего</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3225174,30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1117458,10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1053858,10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1053858,10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8</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 источникам финансирования:</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9</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 Бюджет города</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83584,20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70261,40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6661,40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6661,40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10</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 Краевой бюджет</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3141590,10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1047196,70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1047196,70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1047196,70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11</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 Федеральный бюджет</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12</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 Внебюджетные источники</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13</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outlineLvl w:val="2"/>
              <w:rPr>
                <w:rFonts w:ascii="Calibri" w:hAnsi="Calibri" w:cs="Calibri"/>
              </w:rPr>
            </w:pPr>
            <w:hyperlink w:anchor="Par439" w:history="1">
              <w:r w:rsidRPr="00FF1CAA">
                <w:rPr>
                  <w:rFonts w:ascii="Calibri" w:hAnsi="Calibri" w:cs="Calibri"/>
                  <w:color w:val="0000FF"/>
                </w:rPr>
                <w:t>Подпрограмма 2</w:t>
              </w:r>
            </w:hyperlink>
            <w:r w:rsidRPr="00FF1CAA">
              <w:rPr>
                <w:rFonts w:ascii="Calibri" w:hAnsi="Calibri" w:cs="Calibri"/>
              </w:rPr>
              <w:t>, всего</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431238,30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143746,10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143746,10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143746,10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14</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По источникам финансирования:</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15</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 Бюджет города</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422829,90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140943,30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140943,30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140943,30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16</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2. Краевой бюджет</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8408,40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2802,80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2802,80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2802,80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17</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3. Федеральный бюджет</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r>
      <w:tr w:rsidR="00FF1CAA" w:rsidRPr="00FF1CAA">
        <w:tc>
          <w:tcPr>
            <w:tcW w:w="510"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18</w:t>
            </w:r>
          </w:p>
        </w:tc>
        <w:tc>
          <w:tcPr>
            <w:tcW w:w="2891"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rPr>
                <w:rFonts w:ascii="Calibri" w:hAnsi="Calibri" w:cs="Calibri"/>
              </w:rPr>
            </w:pPr>
            <w:r w:rsidRPr="00FF1CAA">
              <w:rPr>
                <w:rFonts w:ascii="Calibri" w:hAnsi="Calibri" w:cs="Calibri"/>
              </w:rPr>
              <w:t>4. Внебюджетные источники</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5"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Pr>
          <w:p w:rsidR="00FF1CAA" w:rsidRPr="00FF1CAA" w:rsidRDefault="00FF1CAA" w:rsidP="00FF1CAA">
            <w:pPr>
              <w:autoSpaceDE w:val="0"/>
              <w:autoSpaceDN w:val="0"/>
              <w:adjustRightInd w:val="0"/>
              <w:spacing w:after="0" w:line="240" w:lineRule="auto"/>
              <w:jc w:val="center"/>
              <w:rPr>
                <w:rFonts w:ascii="Calibri" w:hAnsi="Calibri" w:cs="Calibri"/>
              </w:rPr>
            </w:pPr>
            <w:r w:rsidRPr="00FF1CAA">
              <w:rPr>
                <w:rFonts w:ascii="Calibri" w:hAnsi="Calibri" w:cs="Calibri"/>
              </w:rPr>
              <w:t>0,00</w:t>
            </w:r>
          </w:p>
        </w:tc>
      </w:tr>
    </w:tbl>
    <w:p w:rsidR="00FF1CAA" w:rsidRPr="00FF1CAA" w:rsidRDefault="00FF1CAA" w:rsidP="00FF1CAA">
      <w:pPr>
        <w:autoSpaceDE w:val="0"/>
        <w:autoSpaceDN w:val="0"/>
        <w:adjustRightInd w:val="0"/>
        <w:spacing w:after="0" w:line="240" w:lineRule="auto"/>
        <w:jc w:val="both"/>
        <w:rPr>
          <w:rFonts w:ascii="Calibri" w:hAnsi="Calibri" w:cs="Calibri"/>
        </w:rPr>
      </w:pPr>
    </w:p>
    <w:p w:rsidR="00E86AC6" w:rsidRDefault="00E86AC6">
      <w:pPr>
        <w:pStyle w:val="ConsPlusNormal"/>
        <w:jc w:val="both"/>
      </w:pPr>
    </w:p>
    <w:sectPr w:rsidR="00E86AC6" w:rsidSect="00FF1CA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E86AC6"/>
    <w:rsid w:val="005557A5"/>
    <w:rsid w:val="0065010F"/>
    <w:rsid w:val="00E86AC6"/>
    <w:rsid w:val="00FF1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6A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AC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EF0D829FB8EB0C45774F1D5AEB8615A6C6FF883E5E381C817A84FC329495B1B4w9e3J" TargetMode="External"/><Relationship Id="rId21" Type="http://schemas.openxmlformats.org/officeDocument/2006/relationships/hyperlink" Target="consultantplus://offline/ref=DBEF0D829FB8EB0C457751104C87D91AA4CBA7853B583B42D92682AB6DwCe4J" TargetMode="External"/><Relationship Id="rId42" Type="http://schemas.openxmlformats.org/officeDocument/2006/relationships/hyperlink" Target="consultantplus://offline/ref=DBEF0D829FB8EB0C45774F1D5AEB8615A6C6FF883E543511857B84FC329495B1B4w9e3J" TargetMode="External"/><Relationship Id="rId47" Type="http://schemas.openxmlformats.org/officeDocument/2006/relationships/hyperlink" Target="consultantplus://offline/ref=DBEF0D829FB8EB0C457751104C87D91AA7CCA1853A553B42D92682AB6DwCe4J" TargetMode="External"/><Relationship Id="rId63" Type="http://schemas.openxmlformats.org/officeDocument/2006/relationships/hyperlink" Target="consultantplus://offline/ref=DBEF0D829FB8EB0C45774F1D5AEB8615A6C6FF883E543411847A84FC329495B1B4w9e3J" TargetMode="External"/><Relationship Id="rId68" Type="http://schemas.openxmlformats.org/officeDocument/2006/relationships/hyperlink" Target="consultantplus://offline/ref=DBEF0D829FB8EB0C457751104C87D91AA7CCA1853A553B42D92682AB6DC493E4F4D373F85C357A95w3eDJ" TargetMode="External"/><Relationship Id="rId16" Type="http://schemas.openxmlformats.org/officeDocument/2006/relationships/hyperlink" Target="consultantplus://offline/ref=DBEF0D829FB8EB0C457751104C87D91AA7CDA1843D593B42D92682AB6DwCe4J" TargetMode="External"/><Relationship Id="rId11" Type="http://schemas.openxmlformats.org/officeDocument/2006/relationships/hyperlink" Target="consultantplus://offline/ref=DBEF0D829FB8EB0C457751104C87D91AA7CDA0853C5D3B42D92682AB6DwCe4J" TargetMode="External"/><Relationship Id="rId24" Type="http://schemas.openxmlformats.org/officeDocument/2006/relationships/hyperlink" Target="consultantplus://offline/ref=DBEF0D829FB8EB0C45774F1D5AEB8615A6C6FF883E543414857484FC329495B1B4w9e3J" TargetMode="External"/><Relationship Id="rId32" Type="http://schemas.openxmlformats.org/officeDocument/2006/relationships/hyperlink" Target="consultantplus://offline/ref=DBEF0D829FB8EB0C45774F1D5AEB8615A6C6FF883E543112807584FC329495B1B4w9e3J" TargetMode="External"/><Relationship Id="rId37" Type="http://schemas.openxmlformats.org/officeDocument/2006/relationships/hyperlink" Target="consultantplus://offline/ref=DBEF0D829FB8EB0C45774F1D5AEB8615A6C6FF883E5E391D807784FC329495B1B4w9e3J" TargetMode="External"/><Relationship Id="rId40" Type="http://schemas.openxmlformats.org/officeDocument/2006/relationships/hyperlink" Target="consultantplus://offline/ref=DBEF0D829FB8EB0C45774F1D5AEB8615A6C6FF883E5A351C827784FC329495B1B4w9e3J" TargetMode="External"/><Relationship Id="rId45" Type="http://schemas.openxmlformats.org/officeDocument/2006/relationships/hyperlink" Target="consultantplus://offline/ref=DBEF0D829FB8EB0C45774F1D5AEB8615A6C6FF883E5B3714837684FC329495B1B4w9e3J" TargetMode="External"/><Relationship Id="rId53" Type="http://schemas.openxmlformats.org/officeDocument/2006/relationships/hyperlink" Target="consultantplus://offline/ref=DBEF0D829FB8EB0C45774F1D5AEB8615A6C6FF883E543411817084FC329495B1B4w9e3J" TargetMode="External"/><Relationship Id="rId58" Type="http://schemas.openxmlformats.org/officeDocument/2006/relationships/hyperlink" Target="consultantplus://offline/ref=DBEF0D829FB8EB0C45774F1D5AEB8615A6C6FF883759321C8079D9F63ACD99B3wBe3J" TargetMode="External"/><Relationship Id="rId66" Type="http://schemas.openxmlformats.org/officeDocument/2006/relationships/hyperlink" Target="consultantplus://offline/ref=DBEF0D829FB8EB0C457751104C87D91AA7C5A680340A6C4088738CAE6594DBF4BA967EF95E3Dw7eDJ" TargetMode="External"/><Relationship Id="rId74" Type="http://schemas.openxmlformats.org/officeDocument/2006/relationships/hyperlink" Target="consultantplus://offline/ref=DBEF0D829FB8EB0C457751104C87D91AA7CDA08738543B42D92682AB6DwCe4J" TargetMode="External"/><Relationship Id="rId79" Type="http://schemas.openxmlformats.org/officeDocument/2006/relationships/customXml" Target="../customXml/item3.xml"/><Relationship Id="rId5" Type="http://schemas.openxmlformats.org/officeDocument/2006/relationships/hyperlink" Target="consultantplus://offline/ref=DBEF0D829FB8EB0C45774F1D5AEB8615A6C6FF883E5B3410807584FC329495B1B4w9e3J" TargetMode="External"/><Relationship Id="rId61" Type="http://schemas.openxmlformats.org/officeDocument/2006/relationships/hyperlink" Target="consultantplus://offline/ref=DBEF0D829FB8EB0C45774F1D5AEB8615A6C6FF883E543410837484FC329495B1B4w9e3J" TargetMode="External"/><Relationship Id="rId19" Type="http://schemas.openxmlformats.org/officeDocument/2006/relationships/hyperlink" Target="consultantplus://offline/ref=DBEF0D829FB8EB0C457751104C87D91AA7CCA1853A553B42D92682AB6DwCe4J" TargetMode="External"/><Relationship Id="rId14" Type="http://schemas.openxmlformats.org/officeDocument/2006/relationships/hyperlink" Target="consultantplus://offline/ref=DBEF0D829FB8EB0C45774F1D5AEB8615A6C6FF883D5539148D79D9F63ACD99B3wBe3J" TargetMode="External"/><Relationship Id="rId22" Type="http://schemas.openxmlformats.org/officeDocument/2006/relationships/hyperlink" Target="consultantplus://offline/ref=DBEF0D829FB8EB0C457751104C87D91AA4C4A88C385A3B42D92682AB6DwCe4J" TargetMode="External"/><Relationship Id="rId27" Type="http://schemas.openxmlformats.org/officeDocument/2006/relationships/hyperlink" Target="consultantplus://offline/ref=DBEF0D829FB8EB0C45774F1D5AEB8615A6C6FF883E583410827284FC329495B1B4w9e3J" TargetMode="External"/><Relationship Id="rId30" Type="http://schemas.openxmlformats.org/officeDocument/2006/relationships/hyperlink" Target="consultantplus://offline/ref=DBEF0D829FB8EB0C45774F1D5AEB8615A6C6FF883E5B36168D7284FC329495B1B4w9e3J" TargetMode="External"/><Relationship Id="rId35" Type="http://schemas.openxmlformats.org/officeDocument/2006/relationships/hyperlink" Target="consultantplus://offline/ref=DBEF0D829FB8EB0C45774F1D5AEB8615A6C6FF883E5B3711857784FC329495B1B4w9e3J" TargetMode="External"/><Relationship Id="rId43" Type="http://schemas.openxmlformats.org/officeDocument/2006/relationships/hyperlink" Target="consultantplus://offline/ref=DBEF0D829FB8EB0C45774F1D5AEB8615A6C6FF883E543410837684FC329495B1B4w9e3J" TargetMode="External"/><Relationship Id="rId48" Type="http://schemas.openxmlformats.org/officeDocument/2006/relationships/hyperlink" Target="consultantplus://offline/ref=DBEF0D829FB8EB0C457751104C87D91AA4CBA48539553B42D92682AB6DwCe4J" TargetMode="External"/><Relationship Id="rId56" Type="http://schemas.openxmlformats.org/officeDocument/2006/relationships/hyperlink" Target="consultantplus://offline/ref=DBEF0D829FB8EB0C45774F1D5AEB8615A6C6FF883E5E3715857084FC329495B1B4w9e3J" TargetMode="External"/><Relationship Id="rId64" Type="http://schemas.openxmlformats.org/officeDocument/2006/relationships/hyperlink" Target="consultantplus://offline/ref=DBEF0D829FB8EB0C45774F1D5AEB8615A6C6FF883E543114827A84FC329495B1B4w9e3J" TargetMode="External"/><Relationship Id="rId69" Type="http://schemas.openxmlformats.org/officeDocument/2006/relationships/hyperlink" Target="consultantplus://offline/ref=DBEF0D829FB8EB0C457751104C87D91AA7CCA1853A5C3B42D92682AB6DwCe4J" TargetMode="External"/><Relationship Id="rId77" Type="http://schemas.openxmlformats.org/officeDocument/2006/relationships/customXml" Target="../customXml/item1.xml"/><Relationship Id="rId8" Type="http://schemas.openxmlformats.org/officeDocument/2006/relationships/hyperlink" Target="consultantplus://offline/ref=DBEF0D829FB8EB0C45774F1D5AEB8615A6C6FF883E59371D837484FC329495B1B49375AD1F7175973EwAeCJ" TargetMode="External"/><Relationship Id="rId51" Type="http://schemas.openxmlformats.org/officeDocument/2006/relationships/hyperlink" Target="consultantplus://offline/ref=DBEF0D829FB8EB0C457751104C87D91AA7CCA1813E5D3B42D92682AB6DwCe4J" TargetMode="External"/><Relationship Id="rId72" Type="http://schemas.openxmlformats.org/officeDocument/2006/relationships/hyperlink" Target="consultantplus://offline/ref=DBEF0D829FB8EB0C457751104C87D91AA4CEA1803E5A3B42D92682AB6DwCe4J" TargetMode="External"/><Relationship Id="rId3" Type="http://schemas.openxmlformats.org/officeDocument/2006/relationships/webSettings" Target="webSettings.xml"/><Relationship Id="rId12" Type="http://schemas.openxmlformats.org/officeDocument/2006/relationships/hyperlink" Target="consultantplus://offline/ref=DBEF0D829FB8EB0C457751104C87D91AA7CDA085385F3B42D92682AB6DwCe4J" TargetMode="External"/><Relationship Id="rId17" Type="http://schemas.openxmlformats.org/officeDocument/2006/relationships/hyperlink" Target="consultantplus://offline/ref=DBEF0D829FB8EB0C457751104C87D91AA7CDA086375B3B42D92682AB6DwCe4J" TargetMode="External"/><Relationship Id="rId25" Type="http://schemas.openxmlformats.org/officeDocument/2006/relationships/hyperlink" Target="consultantplus://offline/ref=DBEF0D829FB8EB0C45774F1D5AEB8615A6C6FF883E543416837684FC329495B1B4w9e3J" TargetMode="External"/><Relationship Id="rId33" Type="http://schemas.openxmlformats.org/officeDocument/2006/relationships/hyperlink" Target="consultantplus://offline/ref=DBEF0D829FB8EB0C45774F1D5AEB8615A6C6FF883E5B3511837184FC329495B1B4w9e3J" TargetMode="External"/><Relationship Id="rId38" Type="http://schemas.openxmlformats.org/officeDocument/2006/relationships/hyperlink" Target="consultantplus://offline/ref=DBEF0D829FB8EB0C45774F1D5AEB8615A6C6FF883E5834108D7784FC329495B1B4w9e3J" TargetMode="External"/><Relationship Id="rId46" Type="http://schemas.openxmlformats.org/officeDocument/2006/relationships/hyperlink" Target="consultantplus://offline/ref=DBEF0D829FB8EB0C45774F1D5AEB8615A6C6FF883E543410867584FC329495B1B4w9e3J" TargetMode="External"/><Relationship Id="rId59" Type="http://schemas.openxmlformats.org/officeDocument/2006/relationships/hyperlink" Target="consultantplus://offline/ref=DBEF0D829FB8EB0C45774F1D5AEB8615A6C6FF883E5B3113817484FC329495B1B4w9e3J" TargetMode="External"/><Relationship Id="rId67" Type="http://schemas.openxmlformats.org/officeDocument/2006/relationships/hyperlink" Target="consultantplus://offline/ref=DBEF0D829FB8EB0C457751104C87D91AA7CDA0853C5D3B42D92682AB6DwCe4J" TargetMode="External"/><Relationship Id="rId20" Type="http://schemas.openxmlformats.org/officeDocument/2006/relationships/hyperlink" Target="consultantplus://offline/ref=DBEF0D829FB8EB0C457751104C87D91AA7CDA2863A593B42D92682AB6DwCe4J" TargetMode="External"/><Relationship Id="rId41" Type="http://schemas.openxmlformats.org/officeDocument/2006/relationships/hyperlink" Target="consultantplus://offline/ref=DBEF0D829FB8EB0C45774F1D5AEB8615A6C6FF883E5A3711817A84FC329495B1B4w9e3J" TargetMode="External"/><Relationship Id="rId54" Type="http://schemas.openxmlformats.org/officeDocument/2006/relationships/hyperlink" Target="consultantplus://offline/ref=DBEF0D829FB8EB0C45774F1D5AEB8615A6C6FF88375539108379D9F63ACD99B3wBe3J" TargetMode="External"/><Relationship Id="rId62" Type="http://schemas.openxmlformats.org/officeDocument/2006/relationships/hyperlink" Target="consultantplus://offline/ref=DBEF0D829FB8EB0C45774F1D5AEB8615A6C6FF883E543013837B84FC329495B1B4w9e3J" TargetMode="External"/><Relationship Id="rId70" Type="http://schemas.openxmlformats.org/officeDocument/2006/relationships/hyperlink" Target="consultantplus://offline/ref=DBEF0D829FB8EB0C457751104C87D91AA7CDA08738543B42D92682AB6DwCe4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EF0D829FB8EB0C45774F1D5AEB8615A6C6FF883E5432148D7184FC329495B1B4w9e3J" TargetMode="External"/><Relationship Id="rId15" Type="http://schemas.openxmlformats.org/officeDocument/2006/relationships/hyperlink" Target="consultantplus://offline/ref=DBEF0D829FB8EB0C45774F1D5AEB8615A6C6FF883E543410837484FC329495B1B4w9e3J" TargetMode="External"/><Relationship Id="rId23" Type="http://schemas.openxmlformats.org/officeDocument/2006/relationships/hyperlink" Target="consultantplus://offline/ref=DBEF0D829FB8EB0C45774F1D5AEB8615A6C6FF883E543414877384FC329495B1B4w9e3J" TargetMode="External"/><Relationship Id="rId28" Type="http://schemas.openxmlformats.org/officeDocument/2006/relationships/hyperlink" Target="consultantplus://offline/ref=DBEF0D829FB8EB0C45774F1D5AEB8615A6C6FF883E583410827084FC329495B1B4w9e3J" TargetMode="External"/><Relationship Id="rId36" Type="http://schemas.openxmlformats.org/officeDocument/2006/relationships/hyperlink" Target="consultantplus://offline/ref=DBEF0D829FB8EB0C45774F1D5AEB8615A6C6FF883E543316877084FC329495B1B4w9e3J" TargetMode="External"/><Relationship Id="rId49" Type="http://schemas.openxmlformats.org/officeDocument/2006/relationships/hyperlink" Target="consultantplus://offline/ref=DBEF0D829FB8EB0C457751104C87D91AA4CFA8863B583B42D92682AB6DwCe4J" TargetMode="External"/><Relationship Id="rId57" Type="http://schemas.openxmlformats.org/officeDocument/2006/relationships/hyperlink" Target="consultantplus://offline/ref=DBEF0D829FB8EB0C45774F1D5AEB8615A6C6FF883E54341C817184FC329495B1B4w9e3J" TargetMode="External"/><Relationship Id="rId10" Type="http://schemas.openxmlformats.org/officeDocument/2006/relationships/hyperlink" Target="consultantplus://offline/ref=DBEF0D829FB8EB0C457751104C87D91AA7C5A680340A6C4088738CwAeEJ" TargetMode="External"/><Relationship Id="rId31" Type="http://schemas.openxmlformats.org/officeDocument/2006/relationships/hyperlink" Target="consultantplus://offline/ref=DBEF0D829FB8EB0C45774F1D5AEB8615A6C6FF883E5B3511837084FC329495B1B4w9e3J" TargetMode="External"/><Relationship Id="rId44" Type="http://schemas.openxmlformats.org/officeDocument/2006/relationships/hyperlink" Target="consultantplus://offline/ref=DBEF0D829FB8EB0C45774F1D5AEB8615A6C6FF883E543511877684FC329495B1B4w9e3J" TargetMode="External"/><Relationship Id="rId52" Type="http://schemas.openxmlformats.org/officeDocument/2006/relationships/hyperlink" Target="consultantplus://offline/ref=DBEF0D829FB8EB0C45774F1D5AEB8615A6C6FF883E5434178C7684FC329495B1B4w9e3J" TargetMode="External"/><Relationship Id="rId60" Type="http://schemas.openxmlformats.org/officeDocument/2006/relationships/hyperlink" Target="consultantplus://offline/ref=DBEF0D829FB8EB0C45774F1D5AEB8615A6C6FF883E5C341C857484FC329495B1B4w9e3J" TargetMode="External"/><Relationship Id="rId65" Type="http://schemas.openxmlformats.org/officeDocument/2006/relationships/hyperlink" Target="consultantplus://offline/ref=DBEF0D829FB8EB0C45774F1D5AEB8615A6C6FF883E59371D877584FC329495B1B4w9e3J" TargetMode="External"/><Relationship Id="rId73" Type="http://schemas.openxmlformats.org/officeDocument/2006/relationships/hyperlink" Target="consultantplus://offline/ref=DBEF0D829FB8EB0C457751104C87D91AA7CCA1853A5C3B42D92682AB6DwCe4J" TargetMode="External"/><Relationship Id="rId78" Type="http://schemas.openxmlformats.org/officeDocument/2006/relationships/customXml" Target="../customXml/item2.xml"/><Relationship Id="rId4" Type="http://schemas.openxmlformats.org/officeDocument/2006/relationships/hyperlink" Target="consultantplus://offline/ref=DBEF0D829FB8EB0C457751104C87D91AA7CDA085385F3B42D92682AB6DC493E4F4D373F85C367A9Ew3eFJ" TargetMode="External"/><Relationship Id="rId9" Type="http://schemas.openxmlformats.org/officeDocument/2006/relationships/hyperlink" Target="consultantplus://offline/ref=DBEF0D829FB8EB0C45774F1D5AEB8615A6C6FF883E59371D837484FC329495B1B49375AD1F7175973EAF257BwAe8J" TargetMode="External"/><Relationship Id="rId13" Type="http://schemas.openxmlformats.org/officeDocument/2006/relationships/hyperlink" Target="consultantplus://offline/ref=DBEF0D829FB8EB0C457751104C87D91AA7CCA1853A553B42D92682AB6DC493E4F4D373F85C357A95w3eDJ" TargetMode="External"/><Relationship Id="rId18" Type="http://schemas.openxmlformats.org/officeDocument/2006/relationships/hyperlink" Target="consultantplus://offline/ref=DBEF0D829FB8EB0C457751104C87D91AA7CDA3853F5A3B42D92682AB6DwCe4J" TargetMode="External"/><Relationship Id="rId39" Type="http://schemas.openxmlformats.org/officeDocument/2006/relationships/hyperlink" Target="consultantplus://offline/ref=DBEF0D829FB8EB0C45774F1D5AEB8615A6C6FF883E5834108D7584FC329495B1B4w9e3J" TargetMode="External"/><Relationship Id="rId34" Type="http://schemas.openxmlformats.org/officeDocument/2006/relationships/hyperlink" Target="consultantplus://offline/ref=DBEF0D829FB8EB0C45774F1D5AEB8615A6C6FF883E5834108D7184FC329495B1B4w9e3J" TargetMode="External"/><Relationship Id="rId50" Type="http://schemas.openxmlformats.org/officeDocument/2006/relationships/hyperlink" Target="consultantplus://offline/ref=DBEF0D829FB8EB0C457751104C87D91AA4CFA8863B5D3B42D92682AB6DwCe4J" TargetMode="External"/><Relationship Id="rId55" Type="http://schemas.openxmlformats.org/officeDocument/2006/relationships/hyperlink" Target="consultantplus://offline/ref=DBEF0D829FB8EB0C45774F1D5AEB8615A6C6FF883D5539148D79D9F63ACD99B3wBe3J" TargetMode="External"/><Relationship Id="rId76" Type="http://schemas.openxmlformats.org/officeDocument/2006/relationships/theme" Target="theme/theme1.xml"/><Relationship Id="rId7" Type="http://schemas.openxmlformats.org/officeDocument/2006/relationships/hyperlink" Target="consultantplus://offline/ref=DBEF0D829FB8EB0C45774F1D5AEB8615A6C6FF883E59371D837484FC329495B1B49375AD1F7175973EAF2276wAe0J" TargetMode="External"/><Relationship Id="rId71" Type="http://schemas.openxmlformats.org/officeDocument/2006/relationships/hyperlink" Target="consultantplus://offline/ref=DBEF0D829FB8EB0C457751104C87D91AA4CFA8863B5D3B42D92682AB6DwCe4J" TargetMode="External"/><Relationship Id="rId2" Type="http://schemas.openxmlformats.org/officeDocument/2006/relationships/settings" Target="settings.xml"/><Relationship Id="rId29" Type="http://schemas.openxmlformats.org/officeDocument/2006/relationships/hyperlink" Target="consultantplus://offline/ref=DBEF0D829FB8EB0C45774F1D5AEB8615A6C6FF883E5E3910827484FC329495B1B4w9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8E2B87-857B-4A46-9B42-E713C129D787}"/>
</file>

<file path=customXml/itemProps2.xml><?xml version="1.0" encoding="utf-8"?>
<ds:datastoreItem xmlns:ds="http://schemas.openxmlformats.org/officeDocument/2006/customXml" ds:itemID="{E96CD41A-D75B-4040-94C5-ECEF2A5AFE5E}"/>
</file>

<file path=customXml/itemProps3.xml><?xml version="1.0" encoding="utf-8"?>
<ds:datastoreItem xmlns:ds="http://schemas.openxmlformats.org/officeDocument/2006/customXml" ds:itemID="{C0333602-822B-4889-ADF0-5144CFE901F5}"/>
</file>

<file path=docProps/app.xml><?xml version="1.0" encoding="utf-8"?>
<Properties xmlns="http://schemas.openxmlformats.org/officeDocument/2006/extended-properties" xmlns:vt="http://schemas.openxmlformats.org/officeDocument/2006/docPropsVTypes">
  <Template>Normal</Template>
  <TotalTime>3</TotalTime>
  <Pages>70</Pages>
  <Words>20850</Words>
  <Characters>118848</Characters>
  <Application>Microsoft Office Word</Application>
  <DocSecurity>0</DocSecurity>
  <Lines>990</Lines>
  <Paragraphs>278</Paragraphs>
  <ScaleCrop>false</ScaleCrop>
  <Company>GUSZN</Company>
  <LinksUpToDate>false</LinksUpToDate>
  <CharactersWithSpaces>139420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3</cp:revision>
  <dcterms:created xsi:type="dcterms:W3CDTF">2016-08-01T07:17:00Z</dcterms:created>
  <dcterms:modified xsi:type="dcterms:W3CDTF">2017-02-10T09:30:00Z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