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A0" w:rsidRDefault="005344A0" w:rsidP="005344A0">
      <w:pPr>
        <w:pStyle w:val="Default"/>
      </w:pPr>
    </w:p>
    <w:p w:rsidR="005344A0" w:rsidRDefault="005344A0" w:rsidP="005344A0">
      <w:pPr>
        <w:tabs>
          <w:tab w:val="left" w:pos="3390"/>
        </w:tabs>
        <w:spacing w:line="276" w:lineRule="auto"/>
        <w:jc w:val="center"/>
        <w:rPr>
          <w:rFonts w:ascii="Times New Roman" w:eastAsiaTheme="minorHAnsi" w:hAnsi="Times New Roman"/>
          <w:b/>
          <w:sz w:val="32"/>
          <w:szCs w:val="28"/>
          <w:lang w:val="ru-RU"/>
        </w:rPr>
      </w:pPr>
      <w:r w:rsidRPr="005344A0">
        <w:rPr>
          <w:rFonts w:ascii="Times New Roman" w:hAnsi="Times New Roman"/>
          <w:b/>
          <w:sz w:val="32"/>
          <w:szCs w:val="32"/>
          <w:lang w:val="ru-RU"/>
        </w:rPr>
        <w:t>Результаты социологического исследования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>
        <w:rPr>
          <w:rFonts w:ascii="Times New Roman" w:eastAsiaTheme="minorHAnsi" w:hAnsi="Times New Roman"/>
          <w:b/>
          <w:sz w:val="32"/>
          <w:szCs w:val="28"/>
          <w:lang w:val="ru-RU"/>
        </w:rPr>
        <w:t>«Распро</w:t>
      </w:r>
      <w:r w:rsidRPr="00931723">
        <w:rPr>
          <w:rFonts w:ascii="Times New Roman" w:eastAsiaTheme="minorHAnsi" w:hAnsi="Times New Roman"/>
          <w:b/>
          <w:sz w:val="32"/>
          <w:szCs w:val="28"/>
          <w:lang w:val="ru-RU"/>
        </w:rPr>
        <w:t>странённость проявлений экстремиз</w:t>
      </w:r>
      <w:r>
        <w:rPr>
          <w:rFonts w:ascii="Times New Roman" w:eastAsiaTheme="minorHAnsi" w:hAnsi="Times New Roman"/>
          <w:b/>
          <w:sz w:val="32"/>
          <w:szCs w:val="28"/>
          <w:lang w:val="ru-RU"/>
        </w:rPr>
        <w:t>ма в Красноярске, состояние про</w:t>
      </w:r>
      <w:r w:rsidRPr="00931723">
        <w:rPr>
          <w:rFonts w:ascii="Times New Roman" w:eastAsiaTheme="minorHAnsi" w:hAnsi="Times New Roman"/>
          <w:b/>
          <w:sz w:val="32"/>
          <w:szCs w:val="28"/>
          <w:lang w:val="ru-RU"/>
        </w:rPr>
        <w:t>блемы»</w:t>
      </w:r>
      <w:r>
        <w:rPr>
          <w:rFonts w:ascii="Times New Roman" w:eastAsiaTheme="minorHAnsi" w:hAnsi="Times New Roman"/>
          <w:b/>
          <w:sz w:val="32"/>
          <w:szCs w:val="28"/>
          <w:lang w:val="ru-RU"/>
        </w:rPr>
        <w:t>.</w:t>
      </w:r>
    </w:p>
    <w:p w:rsidR="005344A0" w:rsidRPr="005344A0" w:rsidRDefault="005344A0" w:rsidP="005344A0">
      <w:pPr>
        <w:tabs>
          <w:tab w:val="left" w:pos="3390"/>
        </w:tabs>
        <w:spacing w:line="276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5344A0">
        <w:rPr>
          <w:rFonts w:ascii="Times New Roman" w:hAnsi="Times New Roman"/>
          <w:sz w:val="36"/>
          <w:szCs w:val="36"/>
          <w:lang w:val="ru-RU"/>
        </w:rPr>
        <w:t xml:space="preserve"> </w:t>
      </w:r>
    </w:p>
    <w:p w:rsidR="005344A0" w:rsidRDefault="005344A0" w:rsidP="005344A0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344A0">
        <w:rPr>
          <w:rFonts w:ascii="Times New Roman" w:hAnsi="Times New Roman"/>
          <w:sz w:val="28"/>
          <w:lang w:val="ru-RU"/>
        </w:rPr>
        <w:t xml:space="preserve"> Информация о результатах социологического исследования «Распространённость проявлений экстремизма в Красноярске, состояние проблемы». </w:t>
      </w:r>
      <w:r>
        <w:rPr>
          <w:rFonts w:ascii="Times New Roman" w:hAnsi="Times New Roman"/>
          <w:sz w:val="28"/>
          <w:lang w:val="ru-RU"/>
        </w:rPr>
        <w:t>Проведено в ноябре 2021 года</w:t>
      </w:r>
      <w:r w:rsidRPr="005344A0">
        <w:rPr>
          <w:rFonts w:ascii="Times New Roman" w:hAnsi="Times New Roman"/>
          <w:sz w:val="28"/>
          <w:lang w:val="ru-RU"/>
        </w:rPr>
        <w:t xml:space="preserve">. Подрядчик определен на основании открытого конкурса в электронной форме в рамках 44 ФЗ, им стала компания ООО «МЦ </w:t>
      </w:r>
      <w:r w:rsidR="006E265D">
        <w:rPr>
          <w:rFonts w:ascii="Times New Roman" w:hAnsi="Times New Roman"/>
          <w:sz w:val="28"/>
          <w:lang w:val="ru-RU"/>
        </w:rPr>
        <w:t>АРТЕФАКТ</w:t>
      </w:r>
      <w:r w:rsidRPr="005344A0">
        <w:rPr>
          <w:rFonts w:ascii="Times New Roman" w:hAnsi="Times New Roman"/>
          <w:sz w:val="28"/>
          <w:lang w:val="ru-RU"/>
        </w:rPr>
        <w:t>» г. Ульяновск.</w:t>
      </w:r>
    </w:p>
    <w:p w:rsidR="005344A0" w:rsidRDefault="005344A0" w:rsidP="005344A0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344A0" w:rsidRPr="00931723" w:rsidRDefault="005344A0" w:rsidP="005344A0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931723">
        <w:rPr>
          <w:rFonts w:ascii="Times New Roman" w:hAnsi="Times New Roman"/>
          <w:b/>
          <w:sz w:val="28"/>
          <w:lang w:val="ru-RU"/>
        </w:rPr>
        <w:t xml:space="preserve">Объект исследования: </w:t>
      </w:r>
      <w:r w:rsidRPr="00931723">
        <w:rPr>
          <w:rFonts w:ascii="Times New Roman" w:hAnsi="Times New Roman"/>
          <w:sz w:val="28"/>
          <w:lang w:val="ru-RU"/>
        </w:rPr>
        <w:t>лица в</w:t>
      </w:r>
      <w:r w:rsidRPr="00931723">
        <w:rPr>
          <w:rFonts w:ascii="Times New Roman" w:hAnsi="Times New Roman"/>
          <w:sz w:val="28"/>
        </w:rPr>
        <w:t> </w:t>
      </w:r>
      <w:r w:rsidRPr="00931723">
        <w:rPr>
          <w:rFonts w:ascii="Times New Roman" w:hAnsi="Times New Roman"/>
          <w:sz w:val="28"/>
          <w:lang w:val="ru-RU"/>
        </w:rPr>
        <w:t>возрасте от 18 лет и старше, постоянно проживающие на территории города Красноярска.</w:t>
      </w:r>
    </w:p>
    <w:p w:rsidR="005344A0" w:rsidRPr="00931723" w:rsidRDefault="005344A0" w:rsidP="005344A0">
      <w:pPr>
        <w:tabs>
          <w:tab w:val="left" w:pos="274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931723">
        <w:rPr>
          <w:rFonts w:ascii="Times New Roman" w:hAnsi="Times New Roman"/>
          <w:b/>
          <w:sz w:val="28"/>
          <w:lang w:val="ru-RU"/>
        </w:rPr>
        <w:t xml:space="preserve">Предмет исследования: </w:t>
      </w:r>
      <w:r w:rsidRPr="00931723">
        <w:rPr>
          <w:rFonts w:ascii="Times New Roman" w:hAnsi="Times New Roman"/>
          <w:sz w:val="28"/>
          <w:lang w:val="ru-RU"/>
        </w:rPr>
        <w:t>мнение и оценки жителей города Красноярск</w:t>
      </w:r>
      <w:r w:rsidR="008775BF">
        <w:rPr>
          <w:rFonts w:ascii="Times New Roman" w:hAnsi="Times New Roman"/>
          <w:sz w:val="28"/>
          <w:lang w:val="ru-RU"/>
        </w:rPr>
        <w:t>а</w:t>
      </w:r>
      <w:r w:rsidRPr="00931723">
        <w:rPr>
          <w:rFonts w:ascii="Times New Roman" w:hAnsi="Times New Roman"/>
          <w:sz w:val="28"/>
          <w:lang w:val="ru-RU"/>
        </w:rPr>
        <w:t xml:space="preserve"> по вопросам этно</w:t>
      </w:r>
      <w:r w:rsidR="008775BF">
        <w:rPr>
          <w:rFonts w:ascii="Times New Roman" w:hAnsi="Times New Roman"/>
          <w:sz w:val="28"/>
          <w:lang w:val="ru-RU"/>
        </w:rPr>
        <w:t>-</w:t>
      </w:r>
      <w:r w:rsidRPr="00931723">
        <w:rPr>
          <w:rFonts w:ascii="Times New Roman" w:hAnsi="Times New Roman"/>
          <w:sz w:val="28"/>
          <w:lang w:val="ru-RU"/>
        </w:rPr>
        <w:t>конфессиональных отношений и проявлений экстремизма.</w:t>
      </w:r>
    </w:p>
    <w:p w:rsidR="005344A0" w:rsidRPr="00931723" w:rsidRDefault="005344A0" w:rsidP="008775BF">
      <w:pPr>
        <w:tabs>
          <w:tab w:val="left" w:pos="274"/>
          <w:tab w:val="left" w:pos="1134"/>
        </w:tabs>
        <w:spacing w:line="276" w:lineRule="auto"/>
        <w:ind w:firstLine="709"/>
        <w:rPr>
          <w:rFonts w:ascii="Times New Roman" w:hAnsi="Times New Roman"/>
          <w:sz w:val="28"/>
          <w:lang w:val="ru-RU"/>
        </w:rPr>
      </w:pPr>
      <w:r w:rsidRPr="00931723">
        <w:rPr>
          <w:rFonts w:ascii="Times New Roman" w:hAnsi="Times New Roman"/>
          <w:b/>
          <w:sz w:val="28"/>
          <w:lang w:val="ru-RU"/>
        </w:rPr>
        <w:t xml:space="preserve">Цель исследования: </w:t>
      </w:r>
      <w:r w:rsidRPr="00931723">
        <w:rPr>
          <w:rFonts w:ascii="Times New Roman" w:hAnsi="Times New Roman"/>
          <w:sz w:val="28"/>
          <w:lang w:val="ru-RU"/>
        </w:rPr>
        <w:t>анали</w:t>
      </w:r>
      <w:r w:rsidR="008775BF">
        <w:rPr>
          <w:rFonts w:ascii="Times New Roman" w:hAnsi="Times New Roman"/>
          <w:sz w:val="28"/>
          <w:lang w:val="ru-RU"/>
        </w:rPr>
        <w:t xml:space="preserve">з распространенности проявлений </w:t>
      </w:r>
      <w:r w:rsidRPr="00931723">
        <w:rPr>
          <w:rFonts w:ascii="Times New Roman" w:hAnsi="Times New Roman"/>
          <w:sz w:val="28"/>
          <w:lang w:val="ru-RU"/>
        </w:rPr>
        <w:t>экстре</w:t>
      </w:r>
      <w:r w:rsidR="008775BF">
        <w:rPr>
          <w:rFonts w:ascii="Times New Roman" w:hAnsi="Times New Roman"/>
          <w:sz w:val="28"/>
          <w:lang w:val="ru-RU"/>
        </w:rPr>
        <w:t xml:space="preserve">мизма в </w:t>
      </w:r>
      <w:r w:rsidRPr="00931723">
        <w:rPr>
          <w:rFonts w:ascii="Times New Roman" w:hAnsi="Times New Roman"/>
          <w:sz w:val="28"/>
          <w:lang w:val="ru-RU"/>
        </w:rPr>
        <w:t>г. Красноярске.</w:t>
      </w:r>
    </w:p>
    <w:p w:rsidR="005344A0" w:rsidRPr="00931723" w:rsidRDefault="005344A0" w:rsidP="005344A0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931723">
        <w:rPr>
          <w:rFonts w:ascii="Times New Roman" w:hAnsi="Times New Roman"/>
          <w:b/>
          <w:sz w:val="28"/>
          <w:lang w:val="ru-RU"/>
        </w:rPr>
        <w:t>Задачи исследования:</w:t>
      </w:r>
    </w:p>
    <w:p w:rsidR="005344A0" w:rsidRPr="00931723" w:rsidRDefault="005344A0" w:rsidP="005344A0">
      <w:pPr>
        <w:numPr>
          <w:ilvl w:val="0"/>
          <w:numId w:val="3"/>
        </w:numPr>
        <w:tabs>
          <w:tab w:val="left" w:pos="274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lang w:val="ru-RU"/>
        </w:rPr>
      </w:pPr>
      <w:r w:rsidRPr="00931723">
        <w:rPr>
          <w:rFonts w:ascii="Times New Roman" w:hAnsi="Times New Roman"/>
          <w:sz w:val="28"/>
          <w:lang w:val="ru-RU"/>
        </w:rPr>
        <w:t xml:space="preserve">Оценить состояние межнациональных и межконфессиональных отношений. </w:t>
      </w:r>
    </w:p>
    <w:p w:rsidR="005344A0" w:rsidRPr="00931723" w:rsidRDefault="005344A0" w:rsidP="005344A0">
      <w:pPr>
        <w:numPr>
          <w:ilvl w:val="0"/>
          <w:numId w:val="3"/>
        </w:numPr>
        <w:tabs>
          <w:tab w:val="left" w:pos="274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lang w:val="ru-RU"/>
        </w:rPr>
      </w:pPr>
      <w:r w:rsidRPr="00931723">
        <w:rPr>
          <w:rFonts w:ascii="Times New Roman" w:hAnsi="Times New Roman"/>
          <w:sz w:val="28"/>
          <w:lang w:val="ru-RU"/>
        </w:rPr>
        <w:t>Оценить состояние отношения к мигрантам.</w:t>
      </w:r>
    </w:p>
    <w:p w:rsidR="005344A0" w:rsidRPr="00931723" w:rsidRDefault="005344A0" w:rsidP="005344A0">
      <w:pPr>
        <w:numPr>
          <w:ilvl w:val="0"/>
          <w:numId w:val="3"/>
        </w:numPr>
        <w:tabs>
          <w:tab w:val="left" w:pos="274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lang w:val="ru-RU"/>
        </w:rPr>
      </w:pPr>
      <w:r w:rsidRPr="00931723">
        <w:rPr>
          <w:rFonts w:ascii="Times New Roman" w:hAnsi="Times New Roman"/>
          <w:sz w:val="28"/>
          <w:lang w:val="ru-RU"/>
        </w:rPr>
        <w:t>Оценить восприятие респондентами общественно-политической обстановки в России и в городе Красноярске.</w:t>
      </w:r>
    </w:p>
    <w:p w:rsidR="005344A0" w:rsidRDefault="005344A0" w:rsidP="005344A0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344A0" w:rsidRDefault="005344A0" w:rsidP="005344A0">
      <w:pPr>
        <w:tabs>
          <w:tab w:val="left" w:pos="274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931723">
        <w:rPr>
          <w:rFonts w:ascii="Times New Roman" w:hAnsi="Times New Roman"/>
          <w:b/>
          <w:sz w:val="28"/>
          <w:lang w:val="ru-RU"/>
        </w:rPr>
        <w:t xml:space="preserve">Метод исследования: </w:t>
      </w:r>
      <w:r>
        <w:rPr>
          <w:rFonts w:ascii="Times New Roman" w:hAnsi="Times New Roman"/>
          <w:sz w:val="28"/>
          <w:lang w:val="ru-RU"/>
        </w:rPr>
        <w:t xml:space="preserve">общегородской анкетный опрос – </w:t>
      </w:r>
      <w:r w:rsidRPr="00931723">
        <w:rPr>
          <w:rFonts w:ascii="Times New Roman" w:hAnsi="Times New Roman"/>
          <w:sz w:val="28"/>
          <w:lang w:val="ru-RU"/>
        </w:rPr>
        <w:t xml:space="preserve">формализованное интервью по месту жительства респондентов. </w:t>
      </w:r>
      <w:r>
        <w:rPr>
          <w:rFonts w:ascii="Times New Roman" w:hAnsi="Times New Roman"/>
          <w:sz w:val="28"/>
          <w:lang w:val="ru-RU"/>
        </w:rPr>
        <w:t xml:space="preserve">Интервью были проведены </w:t>
      </w:r>
      <w:r w:rsidRPr="00931723">
        <w:rPr>
          <w:rFonts w:ascii="Times New Roman" w:hAnsi="Times New Roman"/>
          <w:sz w:val="28"/>
          <w:lang w:val="ru-RU"/>
        </w:rPr>
        <w:t>с лицами в возрасте от 18 лет и старше, постоянно проживающими на территории города Крас</w:t>
      </w:r>
      <w:r>
        <w:rPr>
          <w:rFonts w:ascii="Times New Roman" w:hAnsi="Times New Roman"/>
          <w:sz w:val="28"/>
          <w:lang w:val="ru-RU"/>
        </w:rPr>
        <w:t>ноярска. Исследование проводилось</w:t>
      </w:r>
      <w:r w:rsidRPr="00931723">
        <w:rPr>
          <w:rFonts w:ascii="Times New Roman" w:hAnsi="Times New Roman"/>
          <w:sz w:val="28"/>
          <w:lang w:val="ru-RU"/>
        </w:rPr>
        <w:t xml:space="preserve"> в будние дни с 09.00 до 21.00 часа и в выходные дни с 11.00 до 21.00 часа.</w:t>
      </w:r>
    </w:p>
    <w:p w:rsidR="008775BF" w:rsidRDefault="008775BF">
      <w:pPr>
        <w:spacing w:after="200" w:line="276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br w:type="page"/>
      </w:r>
    </w:p>
    <w:p w:rsidR="005344A0" w:rsidRDefault="005344A0" w:rsidP="005344A0">
      <w:pPr>
        <w:tabs>
          <w:tab w:val="left" w:pos="274"/>
        </w:tabs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344A0">
        <w:rPr>
          <w:rFonts w:ascii="Times New Roman" w:hAnsi="Times New Roman"/>
          <w:b/>
          <w:sz w:val="32"/>
          <w:szCs w:val="32"/>
          <w:lang w:val="ru-RU"/>
        </w:rPr>
        <w:t>Основные показатели</w:t>
      </w:r>
    </w:p>
    <w:p w:rsidR="005344A0" w:rsidRPr="005344A0" w:rsidRDefault="005344A0" w:rsidP="005344A0">
      <w:pPr>
        <w:tabs>
          <w:tab w:val="left" w:pos="274"/>
        </w:tabs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46DC3" w:rsidRDefault="00146DC3" w:rsidP="002A12D6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9702B">
        <w:rPr>
          <w:rFonts w:ascii="Times New Roman" w:hAnsi="Times New Roman"/>
          <w:sz w:val="28"/>
          <w:lang w:val="ru-RU"/>
        </w:rPr>
        <w:t xml:space="preserve">Значение показателя </w:t>
      </w:r>
      <w:r w:rsidRPr="00E9524D">
        <w:rPr>
          <w:rFonts w:ascii="Times New Roman" w:hAnsi="Times New Roman"/>
          <w:b/>
          <w:sz w:val="28"/>
          <w:lang w:val="ru-RU"/>
        </w:rPr>
        <w:t>«Доля граждан, положительно оценивающих состояние межнациональных отношений» составляет 71,7%.</w:t>
      </w:r>
      <w:r>
        <w:rPr>
          <w:rFonts w:ascii="Times New Roman" w:hAnsi="Times New Roman"/>
          <w:sz w:val="28"/>
          <w:lang w:val="ru-RU"/>
        </w:rPr>
        <w:t xml:space="preserve"> О неблагоприятном состоянии отношений между людьми разных национальностей говорил каждый шестой респондент (16,3%). Не</w:t>
      </w:r>
      <w:r w:rsidR="00663044">
        <w:rPr>
          <w:rFonts w:ascii="Times New Roman" w:hAnsi="Times New Roman"/>
          <w:sz w:val="28"/>
          <w:lang w:val="ru-RU"/>
        </w:rPr>
        <w:t xml:space="preserve"> смогли дать однозначную оценку межнациональным отношен</w:t>
      </w:r>
      <w:r w:rsidR="007044E5">
        <w:rPr>
          <w:rFonts w:ascii="Times New Roman" w:hAnsi="Times New Roman"/>
          <w:sz w:val="28"/>
          <w:lang w:val="ru-RU"/>
        </w:rPr>
        <w:t>и</w:t>
      </w:r>
      <w:r w:rsidR="00663044">
        <w:rPr>
          <w:rFonts w:ascii="Times New Roman" w:hAnsi="Times New Roman"/>
          <w:sz w:val="28"/>
          <w:lang w:val="ru-RU"/>
        </w:rPr>
        <w:t>ям</w:t>
      </w:r>
      <w:r>
        <w:rPr>
          <w:rFonts w:ascii="Times New Roman" w:hAnsi="Times New Roman"/>
          <w:sz w:val="28"/>
          <w:lang w:val="ru-RU"/>
        </w:rPr>
        <w:t xml:space="preserve"> 12% </w:t>
      </w:r>
      <w:proofErr w:type="gramStart"/>
      <w:r>
        <w:rPr>
          <w:rFonts w:ascii="Times New Roman" w:hAnsi="Times New Roman"/>
          <w:sz w:val="28"/>
          <w:lang w:val="ru-RU"/>
        </w:rPr>
        <w:t>опрошенных</w:t>
      </w:r>
      <w:proofErr w:type="gramEnd"/>
      <w:r>
        <w:rPr>
          <w:rFonts w:ascii="Times New Roman" w:hAnsi="Times New Roman"/>
          <w:sz w:val="28"/>
          <w:lang w:val="ru-RU"/>
        </w:rPr>
        <w:t>.</w:t>
      </w:r>
      <w:r w:rsidR="00E7197D">
        <w:rPr>
          <w:rFonts w:ascii="Times New Roman" w:hAnsi="Times New Roman"/>
          <w:sz w:val="28"/>
          <w:lang w:val="ru-RU"/>
        </w:rPr>
        <w:t xml:space="preserve"> </w:t>
      </w:r>
    </w:p>
    <w:p w:rsidR="000230E0" w:rsidRDefault="000230E0" w:rsidP="002A12D6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344A0" w:rsidRPr="00F36F7E" w:rsidRDefault="005344A0" w:rsidP="005344A0">
      <w:pPr>
        <w:spacing w:line="276" w:lineRule="auto"/>
        <w:jc w:val="center"/>
        <w:rPr>
          <w:rFonts w:ascii="Times New Roman" w:hAnsi="Times New Roman"/>
          <w:sz w:val="20"/>
          <w:lang w:val="ru-RU"/>
        </w:rPr>
      </w:pPr>
      <w:r w:rsidRPr="00F36F7E">
        <w:rPr>
          <w:rFonts w:ascii="Times New Roman" w:hAnsi="Times New Roman"/>
          <w:sz w:val="20"/>
          <w:lang w:val="ru-RU"/>
        </w:rPr>
        <w:t>Рисунок 1.</w:t>
      </w:r>
      <w:r>
        <w:rPr>
          <w:rFonts w:ascii="Times New Roman" w:hAnsi="Times New Roman"/>
          <w:sz w:val="20"/>
          <w:lang w:val="ru-RU"/>
        </w:rPr>
        <w:t xml:space="preserve"> Оценки респондентами состояния межнациональных отношений в Красноярске. Распределение ответов на соответствующий вопрос, в % к числу опрошенных</w:t>
      </w:r>
    </w:p>
    <w:p w:rsidR="005344A0" w:rsidRDefault="005344A0" w:rsidP="005344A0">
      <w:pPr>
        <w:spacing w:line="276" w:lineRule="auto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  <w:lang w:val="ru-RU" w:eastAsia="ru-RU" w:bidi="ar-SA"/>
        </w:rPr>
        <w:drawing>
          <wp:inline distT="0" distB="0" distL="0" distR="0" wp14:anchorId="74622BAA" wp14:editId="75321AD5">
            <wp:extent cx="5590540" cy="313944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0E0" w:rsidRDefault="000230E0" w:rsidP="002A12D6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146DC3" w:rsidRDefault="00146DC3" w:rsidP="00E7197D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B757A">
        <w:rPr>
          <w:rFonts w:ascii="Times New Roman" w:hAnsi="Times New Roman"/>
          <w:sz w:val="28"/>
          <w:szCs w:val="28"/>
          <w:lang w:val="ru-RU"/>
        </w:rPr>
        <w:t xml:space="preserve">Значение показателя </w:t>
      </w:r>
      <w:r w:rsidRPr="00E9524D">
        <w:rPr>
          <w:rFonts w:ascii="Times New Roman" w:hAnsi="Times New Roman"/>
          <w:b/>
          <w:sz w:val="28"/>
          <w:szCs w:val="28"/>
          <w:lang w:val="ru-RU"/>
        </w:rPr>
        <w:t>«Доля граждан, положительно оценивающих состояние межконфессиональных отношений» составляет 73,5%.</w:t>
      </w:r>
      <w:r>
        <w:rPr>
          <w:rFonts w:ascii="Times New Roman" w:hAnsi="Times New Roman"/>
          <w:sz w:val="28"/>
          <w:szCs w:val="28"/>
          <w:lang w:val="ru-RU"/>
        </w:rPr>
        <w:t xml:space="preserve"> Из них 11,5% респондентов назвали отношения между представителями разных вероисповеданий «благоприятными», 62% охарактеризовали их как «нейтральные». Суммарная доля негативных оценок состояния межконфессиональных отношений составила 11%. </w:t>
      </w:r>
      <w:r>
        <w:rPr>
          <w:rFonts w:ascii="Times New Roman" w:hAnsi="Times New Roman"/>
          <w:sz w:val="28"/>
          <w:lang w:val="ru-RU"/>
        </w:rPr>
        <w:t>Затруднились дать отве</w:t>
      </w:r>
      <w:r w:rsidR="000230E0">
        <w:rPr>
          <w:rFonts w:ascii="Times New Roman" w:hAnsi="Times New Roman"/>
          <w:sz w:val="28"/>
          <w:lang w:val="ru-RU"/>
        </w:rPr>
        <w:t>т на поставленный вопрос 15,5%.</w:t>
      </w:r>
    </w:p>
    <w:p w:rsidR="008775BF" w:rsidRDefault="008775BF" w:rsidP="00E7197D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8775BF" w:rsidRDefault="008775BF" w:rsidP="00E7197D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8775BF" w:rsidRDefault="008775BF" w:rsidP="00E7197D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8775BF" w:rsidRDefault="008775BF" w:rsidP="00E7197D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0230E0" w:rsidRDefault="000230E0" w:rsidP="00E7197D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</w:p>
    <w:p w:rsidR="008775BF" w:rsidRDefault="008775BF" w:rsidP="00E7197D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</w:p>
    <w:p w:rsidR="008775BF" w:rsidRDefault="008775BF" w:rsidP="00E7197D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</w:p>
    <w:p w:rsidR="000230E0" w:rsidRPr="00413755" w:rsidRDefault="000230E0" w:rsidP="000230E0">
      <w:pPr>
        <w:spacing w:line="276" w:lineRule="auto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Рисунок</w:t>
      </w:r>
      <w:r w:rsidRPr="00413755">
        <w:rPr>
          <w:rFonts w:ascii="Times New Roman" w:hAnsi="Times New Roman"/>
          <w:sz w:val="20"/>
          <w:lang w:val="ru-RU"/>
        </w:rPr>
        <w:t>.2.</w:t>
      </w:r>
      <w:r w:rsidRPr="00413755">
        <w:rPr>
          <w:lang w:val="ru-RU"/>
        </w:rPr>
        <w:t xml:space="preserve"> </w:t>
      </w:r>
      <w:r w:rsidRPr="00413755">
        <w:rPr>
          <w:rFonts w:ascii="Times New Roman" w:hAnsi="Times New Roman"/>
          <w:sz w:val="20"/>
          <w:lang w:val="ru-RU"/>
        </w:rPr>
        <w:t>Оцен</w:t>
      </w:r>
      <w:r>
        <w:rPr>
          <w:rFonts w:ascii="Times New Roman" w:hAnsi="Times New Roman"/>
          <w:sz w:val="20"/>
          <w:lang w:val="ru-RU"/>
        </w:rPr>
        <w:t>ки респондентами состояния межконфессиональных</w:t>
      </w:r>
      <w:r w:rsidRPr="00413755">
        <w:rPr>
          <w:rFonts w:ascii="Times New Roman" w:hAnsi="Times New Roman"/>
          <w:sz w:val="20"/>
          <w:lang w:val="ru-RU"/>
        </w:rPr>
        <w:t xml:space="preserve"> отношений в Красноярске. Распределение ответов на соответствующий вопрос, в % к числу опрошенных</w:t>
      </w:r>
    </w:p>
    <w:p w:rsidR="000230E0" w:rsidRDefault="000230E0" w:rsidP="000230E0">
      <w:pPr>
        <w:spacing w:line="276" w:lineRule="auto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  <w:lang w:val="ru-RU" w:eastAsia="ru-RU" w:bidi="ar-SA"/>
        </w:rPr>
        <w:drawing>
          <wp:inline distT="0" distB="0" distL="0" distR="0" wp14:anchorId="41B72425" wp14:editId="29F281E6">
            <wp:extent cx="5474970" cy="357251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0E0" w:rsidRDefault="000230E0" w:rsidP="00E7197D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</w:p>
    <w:p w:rsidR="00146DC3" w:rsidRDefault="00E7197D" w:rsidP="00146DC3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Значение показателя</w:t>
      </w:r>
      <w:r w:rsidR="00146DC3" w:rsidRPr="003D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6DC3" w:rsidRPr="003D2313">
        <w:rPr>
          <w:rFonts w:ascii="Times New Roman" w:hAnsi="Times New Roman"/>
          <w:b/>
          <w:sz w:val="28"/>
          <w:szCs w:val="28"/>
          <w:lang w:val="ru-RU"/>
        </w:rPr>
        <w:t xml:space="preserve">«Доля граждан, не испытывающих негативного отношения к мигрантам» составляет </w:t>
      </w:r>
      <w:r w:rsidR="00663044">
        <w:rPr>
          <w:rFonts w:ascii="Times New Roman" w:hAnsi="Times New Roman"/>
          <w:b/>
          <w:sz w:val="28"/>
          <w:szCs w:val="28"/>
          <w:lang w:val="ru-RU"/>
        </w:rPr>
        <w:t>71,4</w:t>
      </w:r>
      <w:r w:rsidR="00146DC3" w:rsidRPr="003D2313">
        <w:rPr>
          <w:rFonts w:ascii="Times New Roman" w:hAnsi="Times New Roman"/>
          <w:b/>
          <w:sz w:val="28"/>
          <w:szCs w:val="28"/>
          <w:lang w:val="ru-RU"/>
        </w:rPr>
        <w:t>%.</w:t>
      </w:r>
      <w:r w:rsidR="00146DC3" w:rsidRPr="003D2313">
        <w:rPr>
          <w:rFonts w:ascii="Times New Roman" w:hAnsi="Times New Roman"/>
          <w:sz w:val="28"/>
          <w:szCs w:val="28"/>
          <w:lang w:val="ru-RU"/>
        </w:rPr>
        <w:t xml:space="preserve"> Испытывают опасения, настороженность по отношению к ин</w:t>
      </w:r>
      <w:r w:rsidR="00146DC3">
        <w:rPr>
          <w:rFonts w:ascii="Times New Roman" w:hAnsi="Times New Roman"/>
          <w:sz w:val="28"/>
          <w:szCs w:val="28"/>
          <w:lang w:val="ru-RU"/>
        </w:rPr>
        <w:t>остранным мигр</w:t>
      </w:r>
      <w:r w:rsidR="000230E0">
        <w:rPr>
          <w:rFonts w:ascii="Times New Roman" w:hAnsi="Times New Roman"/>
          <w:sz w:val="28"/>
          <w:szCs w:val="28"/>
          <w:lang w:val="ru-RU"/>
        </w:rPr>
        <w:t>антам в сумме 26,3% опрошенных.</w:t>
      </w:r>
    </w:p>
    <w:p w:rsidR="00146DC3" w:rsidRDefault="00E7197D" w:rsidP="005344A0">
      <w:pPr>
        <w:spacing w:line="276" w:lineRule="auto"/>
        <w:ind w:firstLine="708"/>
        <w:jc w:val="both"/>
        <w:rPr>
          <w:rFonts w:ascii="Times New Roman" w:hAnsi="Times New Roman"/>
          <w:sz w:val="28"/>
          <w:szCs w:val="20"/>
          <w:lang w:val="ru-RU"/>
        </w:rPr>
      </w:pPr>
      <w:r>
        <w:rPr>
          <w:rFonts w:ascii="Times New Roman" w:hAnsi="Times New Roman"/>
          <w:b/>
          <w:sz w:val="28"/>
          <w:szCs w:val="20"/>
          <w:lang w:val="ru-RU"/>
        </w:rPr>
        <w:t>Б</w:t>
      </w:r>
      <w:r w:rsidR="00146DC3" w:rsidRPr="00053646">
        <w:rPr>
          <w:rFonts w:ascii="Times New Roman" w:hAnsi="Times New Roman"/>
          <w:b/>
          <w:sz w:val="28"/>
          <w:szCs w:val="20"/>
          <w:lang w:val="ru-RU"/>
        </w:rPr>
        <w:t>ольшинство участников исследования считают, что межнациональные конфликты в Красноярске в бли</w:t>
      </w:r>
      <w:r>
        <w:rPr>
          <w:rFonts w:ascii="Times New Roman" w:hAnsi="Times New Roman"/>
          <w:b/>
          <w:sz w:val="28"/>
          <w:szCs w:val="20"/>
          <w:lang w:val="ru-RU"/>
        </w:rPr>
        <w:t>жайшие 1-2 года маловероятны,</w:t>
      </w:r>
      <w:r w:rsidR="000230E0">
        <w:rPr>
          <w:rFonts w:ascii="Times New Roman" w:hAnsi="Times New Roman"/>
          <w:b/>
          <w:sz w:val="28"/>
          <w:szCs w:val="20"/>
          <w:lang w:val="ru-RU"/>
        </w:rPr>
        <w:t xml:space="preserve"> суммарная доля таких ответов </w:t>
      </w:r>
      <w:r w:rsidR="00146DC3" w:rsidRPr="00053646">
        <w:rPr>
          <w:rFonts w:ascii="Times New Roman" w:hAnsi="Times New Roman"/>
          <w:b/>
          <w:sz w:val="28"/>
          <w:szCs w:val="20"/>
          <w:lang w:val="ru-RU"/>
        </w:rPr>
        <w:t>составляет 62,3%</w:t>
      </w:r>
      <w:r>
        <w:rPr>
          <w:rFonts w:ascii="Times New Roman" w:hAnsi="Times New Roman"/>
          <w:sz w:val="28"/>
          <w:szCs w:val="20"/>
          <w:lang w:val="ru-RU"/>
        </w:rPr>
        <w:t>.</w:t>
      </w:r>
      <w:r w:rsidR="00146DC3">
        <w:rPr>
          <w:rFonts w:ascii="Times New Roman" w:hAnsi="Times New Roman"/>
          <w:sz w:val="28"/>
          <w:szCs w:val="20"/>
          <w:lang w:val="ru-RU"/>
        </w:rPr>
        <w:t xml:space="preserve"> В нынешнем исследовании склонны предполагать, что в ближайшие 1-2 года в городе могут возникнуть конфликты между представителями разных национальностей, 28,2% респондентов: из них 18,4% отметили, что такие конфликты «скорее возможны», о том, что они «вполне возможны» заявили 9,8% опрошенных</w:t>
      </w:r>
      <w:r>
        <w:rPr>
          <w:rFonts w:ascii="Times New Roman" w:hAnsi="Times New Roman"/>
          <w:sz w:val="28"/>
          <w:szCs w:val="20"/>
          <w:lang w:val="ru-RU"/>
        </w:rPr>
        <w:t>.</w:t>
      </w:r>
    </w:p>
    <w:p w:rsidR="00146DC3" w:rsidRDefault="00146DC3" w:rsidP="00146DC3">
      <w:pPr>
        <w:spacing w:line="276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  <w:r w:rsidRPr="00053646">
        <w:rPr>
          <w:rFonts w:ascii="Times New Roman" w:hAnsi="Times New Roman"/>
          <w:b/>
          <w:sz w:val="28"/>
          <w:szCs w:val="20"/>
          <w:lang w:val="ru-RU"/>
        </w:rPr>
        <w:t>Треть опрошенных считают общественно-политическую ситуацию в России в настоящее время «спокойной»</w:t>
      </w:r>
      <w:r>
        <w:rPr>
          <w:rFonts w:ascii="Times New Roman" w:hAnsi="Times New Roman"/>
          <w:sz w:val="28"/>
          <w:szCs w:val="20"/>
          <w:lang w:val="ru-RU"/>
        </w:rPr>
        <w:t xml:space="preserve"> (32,7%): при этом 7,8% охарактеризовали ее как «совершенно спокойную», а 24</w:t>
      </w:r>
      <w:r w:rsidR="000230E0">
        <w:rPr>
          <w:rFonts w:ascii="Times New Roman" w:hAnsi="Times New Roman"/>
          <w:sz w:val="28"/>
          <w:szCs w:val="20"/>
          <w:lang w:val="ru-RU"/>
        </w:rPr>
        <w:t>,9% – «относительно спокойную».</w:t>
      </w:r>
    </w:p>
    <w:p w:rsidR="000230E0" w:rsidRPr="008775BF" w:rsidRDefault="009D4445" w:rsidP="008775BF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053646">
        <w:rPr>
          <w:rFonts w:ascii="Times New Roman" w:hAnsi="Times New Roman"/>
          <w:b/>
          <w:sz w:val="28"/>
          <w:szCs w:val="20"/>
          <w:lang w:val="ru-RU"/>
        </w:rPr>
        <w:t xml:space="preserve"> </w:t>
      </w:r>
      <w:r w:rsidR="00146DC3" w:rsidRPr="00053646">
        <w:rPr>
          <w:rFonts w:ascii="Times New Roman" w:hAnsi="Times New Roman"/>
          <w:b/>
          <w:sz w:val="28"/>
          <w:szCs w:val="20"/>
          <w:lang w:val="ru-RU"/>
        </w:rPr>
        <w:t>«Спокойной» общественно-политическую ситуацию в Красноярске назвали 50,2% опрошенных,</w:t>
      </w:r>
      <w:r w:rsidR="00146DC3">
        <w:rPr>
          <w:rFonts w:ascii="Times New Roman" w:hAnsi="Times New Roman"/>
          <w:sz w:val="28"/>
          <w:szCs w:val="20"/>
          <w:lang w:val="ru-RU"/>
        </w:rPr>
        <w:t xml:space="preserve"> «совершенно спокойной» ее считают 12,9% респондентов, «относительно спокойной» – 37,3%.</w:t>
      </w:r>
      <w:r w:rsidR="000230E0">
        <w:rPr>
          <w:rFonts w:ascii="Times New Roman" w:hAnsi="Times New Roman"/>
          <w:sz w:val="28"/>
          <w:szCs w:val="20"/>
          <w:lang w:val="ru-RU"/>
        </w:rPr>
        <w:t xml:space="preserve"> Таким образом, оценки общественно-политической ситуации в Красноярске носят более благоприятный характер: количество положительных оценок ситуации в городе выше аналогичног</w:t>
      </w:r>
      <w:r w:rsidR="008775BF">
        <w:rPr>
          <w:rFonts w:ascii="Times New Roman" w:hAnsi="Times New Roman"/>
          <w:sz w:val="28"/>
          <w:szCs w:val="20"/>
          <w:lang w:val="ru-RU"/>
        </w:rPr>
        <w:t>о показателя в целом по стране.</w:t>
      </w:r>
    </w:p>
    <w:p w:rsidR="000230E0" w:rsidRDefault="000230E0" w:rsidP="009D4445">
      <w:pPr>
        <w:spacing w:line="276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CE725A" w:rsidRPr="00146DC3" w:rsidRDefault="00CE725A">
      <w:pPr>
        <w:rPr>
          <w:lang w:val="ru-RU"/>
        </w:rPr>
      </w:pPr>
    </w:p>
    <w:sectPr w:rsidR="00CE725A" w:rsidRPr="0014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2EC9"/>
    <w:multiLevelType w:val="hybridMultilevel"/>
    <w:tmpl w:val="2D08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4CF5"/>
    <w:multiLevelType w:val="hybridMultilevel"/>
    <w:tmpl w:val="A3A0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83C71"/>
    <w:multiLevelType w:val="multilevel"/>
    <w:tmpl w:val="95149F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C3"/>
    <w:rsid w:val="000230E0"/>
    <w:rsid w:val="0003402B"/>
    <w:rsid w:val="0003738A"/>
    <w:rsid w:val="00080A97"/>
    <w:rsid w:val="00146DC3"/>
    <w:rsid w:val="0022409D"/>
    <w:rsid w:val="002A12D6"/>
    <w:rsid w:val="0031755F"/>
    <w:rsid w:val="0041319B"/>
    <w:rsid w:val="00500023"/>
    <w:rsid w:val="005344A0"/>
    <w:rsid w:val="00663044"/>
    <w:rsid w:val="006E265D"/>
    <w:rsid w:val="007044E5"/>
    <w:rsid w:val="008273ED"/>
    <w:rsid w:val="008775BF"/>
    <w:rsid w:val="00960D01"/>
    <w:rsid w:val="009D094D"/>
    <w:rsid w:val="009D4445"/>
    <w:rsid w:val="00A213A0"/>
    <w:rsid w:val="00CE725A"/>
    <w:rsid w:val="00DB145E"/>
    <w:rsid w:val="00E7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C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4D"/>
    <w:pPr>
      <w:ind w:left="720"/>
      <w:contextualSpacing/>
    </w:pPr>
  </w:style>
  <w:style w:type="paragraph" w:customStyle="1" w:styleId="Default">
    <w:name w:val="Default"/>
    <w:rsid w:val="00534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4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4A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C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4D"/>
    <w:pPr>
      <w:ind w:left="720"/>
      <w:contextualSpacing/>
    </w:pPr>
  </w:style>
  <w:style w:type="paragraph" w:customStyle="1" w:styleId="Default">
    <w:name w:val="Default"/>
    <w:rsid w:val="00534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4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4A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B0309C-3517-4487-A694-9D510138A186}"/>
</file>

<file path=customXml/itemProps2.xml><?xml version="1.0" encoding="utf-8"?>
<ds:datastoreItem xmlns:ds="http://schemas.openxmlformats.org/officeDocument/2006/customXml" ds:itemID="{EBFACC1A-796C-4982-8D48-EC3E285939BC}"/>
</file>

<file path=customXml/itemProps3.xml><?xml version="1.0" encoding="utf-8"?>
<ds:datastoreItem xmlns:ds="http://schemas.openxmlformats.org/officeDocument/2006/customXml" ds:itemID="{A494D9CA-C9AC-47AD-B711-17E6456E5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Сергей Александрович</dc:creator>
  <cp:lastModifiedBy>Burmak</cp:lastModifiedBy>
  <cp:revision>2</cp:revision>
  <cp:lastPrinted>2021-12-22T03:10:00Z</cp:lastPrinted>
  <dcterms:created xsi:type="dcterms:W3CDTF">2022-02-28T05:19:00Z</dcterms:created>
  <dcterms:modified xsi:type="dcterms:W3CDTF">2022-02-28T05:19:00Z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