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  <w:gridCol w:w="50"/>
      </w:tblGrid>
      <w:tr w:rsidR="004743AC" w:rsidRPr="00393D6A" w:rsidTr="00BC0DA5">
        <w:tc>
          <w:tcPr>
            <w:tcW w:w="4977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E54D1D" w:rsidRPr="00393D6A" w:rsidRDefault="00E54D1D" w:rsidP="004743AC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A1FE7" w:rsidRPr="00393D6A" w:rsidRDefault="004A1FE7" w:rsidP="00032C45">
            <w:pPr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393D6A">
              <w:rPr>
                <w:rFonts w:ascii="Arial" w:eastAsia="Calibri" w:hAnsi="Arial" w:cs="Arial"/>
                <w:bCs/>
                <w:i/>
                <w:iCs/>
              </w:rPr>
              <w:t>Раскрытие информации</w:t>
            </w:r>
          </w:p>
          <w:p w:rsidR="004A1FE7" w:rsidRPr="00393D6A" w:rsidRDefault="004A1FE7" w:rsidP="004A1F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4743AC" w:rsidRPr="00393D6A" w:rsidTr="00DA36A0">
              <w:tc>
                <w:tcPr>
                  <w:tcW w:w="5000" w:type="pct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4743AC" w:rsidRPr="00393D6A" w:rsidRDefault="004743AC" w:rsidP="004743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43AC" w:rsidRPr="00393D6A" w:rsidRDefault="004743AC" w:rsidP="00474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3AC" w:rsidRPr="00393D6A" w:rsidTr="00BC0DA5">
        <w:trPr>
          <w:gridAfter w:val="1"/>
          <w:wAfter w:w="23" w:type="pct"/>
        </w:trPr>
        <w:tc>
          <w:tcPr>
            <w:tcW w:w="4977" w:type="pct"/>
            <w:hideMark/>
          </w:tcPr>
          <w:p w:rsidR="00BF4929" w:rsidRPr="00393D6A" w:rsidRDefault="00BF4929" w:rsidP="004743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3AC" w:rsidRPr="00393D6A" w:rsidTr="00BC0DA5">
        <w:tc>
          <w:tcPr>
            <w:tcW w:w="4977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4743AC" w:rsidRPr="00393D6A" w:rsidRDefault="004743AC" w:rsidP="004743AC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4743AC" w:rsidRPr="00393D6A" w:rsidTr="00DA36A0">
              <w:tc>
                <w:tcPr>
                  <w:tcW w:w="5000" w:type="pct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4743AC" w:rsidRPr="00393D6A" w:rsidRDefault="004743AC" w:rsidP="004743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43AC" w:rsidRPr="00393D6A" w:rsidRDefault="004743AC" w:rsidP="00474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3AC" w:rsidRPr="00393D6A" w:rsidTr="00BC0DA5">
        <w:trPr>
          <w:gridAfter w:val="1"/>
          <w:wAfter w:w="23" w:type="pct"/>
          <w:trHeight w:val="5226"/>
        </w:trPr>
        <w:tc>
          <w:tcPr>
            <w:tcW w:w="4977" w:type="pct"/>
            <w:hideMark/>
          </w:tcPr>
          <w:p w:rsidR="004743AC" w:rsidRPr="00393D6A" w:rsidRDefault="004743AC" w:rsidP="004743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Общая информация</w:t>
            </w:r>
            <w:r w:rsidR="00722E44"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4743AC" w:rsidRPr="00393D6A" w:rsidRDefault="004743AC" w:rsidP="00FA0EE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Товарищество Со</w:t>
            </w:r>
            <w:r w:rsidR="00BB15F1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бственников Жилья «</w:t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Веста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Председатель Правления </w:t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Бориевский Виталий Николаевич</w:t>
            </w:r>
          </w:p>
          <w:p w:rsidR="004743AC" w:rsidRPr="00393D6A" w:rsidRDefault="002F14C9" w:rsidP="00FA0EE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ОГРН </w:t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1052465106242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15.09.2005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743A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г., зарегистрировано 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743A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нспекцией 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Федеральной налоговой службы по 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Советскому району г. Красноярска 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Красноярско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="004743A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743AC" w:rsidRPr="00393D6A" w:rsidRDefault="00E54D1D" w:rsidP="00FA0EE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Почтовый и фактический адрес</w:t>
            </w:r>
            <w:r w:rsidR="002F14C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393D6A">
              <w:rPr>
                <w:sz w:val="24"/>
                <w:szCs w:val="24"/>
              </w:rPr>
              <w:t>660118, г. Красноярск, ул. Урванцева, д. 10</w:t>
            </w:r>
          </w:p>
          <w:p w:rsidR="004743AC" w:rsidRPr="00393D6A" w:rsidRDefault="00BF4929" w:rsidP="00FA0EE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 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="002F14C9" w:rsidRPr="00393D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(391</w:t>
            </w:r>
            <w:r w:rsidR="004743AC" w:rsidRPr="00393D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) </w:t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277-28-71</w:t>
            </w:r>
          </w:p>
          <w:p w:rsidR="00E54D1D" w:rsidRPr="00393D6A" w:rsidRDefault="004743AC" w:rsidP="00FA0EE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 E-mail: </w:t>
            </w:r>
            <w:r w:rsidR="00E54D1D" w:rsidRPr="00393D6A">
              <w:rPr>
                <w:sz w:val="24"/>
                <w:szCs w:val="24"/>
                <w:lang w:val="en-US"/>
              </w:rPr>
              <w:t>tsgwesta@yandex.ru</w:t>
            </w:r>
            <w:r w:rsidR="00E54D1D" w:rsidRPr="00393D6A">
              <w:rPr>
                <w:rFonts w:ascii="Arial" w:eastAsia="Times New Roman" w:hAnsi="Arial" w:cs="Arial"/>
                <w:vanish/>
                <w:sz w:val="20"/>
                <w:szCs w:val="20"/>
                <w:lang w:val="en-US" w:eastAsia="ru-RU"/>
              </w:rPr>
              <w:t xml:space="preserve"> </w:t>
            </w:r>
          </w:p>
          <w:p w:rsidR="004743AC" w:rsidRPr="00393D6A" w:rsidRDefault="00E54D1D" w:rsidP="00FA0EE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393D6A">
              <w:rPr>
                <w:sz w:val="24"/>
                <w:szCs w:val="24"/>
              </w:rPr>
              <w:t xml:space="preserve">сайт ТСЖ «Веста»: </w:t>
            </w:r>
            <w:hyperlink r:id="rId11" w:history="1">
              <w:r w:rsidRPr="00393D6A">
                <w:rPr>
                  <w:rStyle w:val="a5"/>
                  <w:color w:val="auto"/>
                  <w:sz w:val="24"/>
                  <w:szCs w:val="24"/>
                </w:rPr>
                <w:t>http://vesta.sitetsg.ru/</w:t>
              </w:r>
            </w:hyperlink>
            <w:r w:rsidR="004743AC" w:rsidRPr="00393D6A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Этот</w:t>
            </w:r>
            <w:r w:rsidR="004743AC" w:rsidRPr="00393D6A">
              <w:rPr>
                <w:rFonts w:ascii="Arial" w:eastAsia="Times New Roman" w:hAnsi="Arial" w:cs="Arial"/>
                <w:vanish/>
                <w:sz w:val="20"/>
                <w:szCs w:val="20"/>
                <w:lang w:val="en-US" w:eastAsia="ru-RU"/>
              </w:rPr>
              <w:t>e</w:t>
            </w:r>
            <w:r w:rsidR="004743AC" w:rsidRPr="00393D6A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-</w:t>
            </w:r>
            <w:r w:rsidR="004743AC" w:rsidRPr="00393D6A">
              <w:rPr>
                <w:rFonts w:ascii="Arial" w:eastAsia="Times New Roman" w:hAnsi="Arial" w:cs="Arial"/>
                <w:vanish/>
                <w:sz w:val="20"/>
                <w:szCs w:val="20"/>
                <w:lang w:val="en-US" w:eastAsia="ru-RU"/>
              </w:rPr>
              <w:t>mail</w:t>
            </w:r>
            <w:r w:rsidR="004743AC" w:rsidRPr="00393D6A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адресзащищенотспам-ботов, дляегопросмотрауВасдолженбытьвключен</w:t>
            </w:r>
            <w:r w:rsidR="004743AC" w:rsidRPr="00393D6A">
              <w:rPr>
                <w:rFonts w:ascii="Arial" w:eastAsia="Times New Roman" w:hAnsi="Arial" w:cs="Arial"/>
                <w:vanish/>
                <w:sz w:val="20"/>
                <w:szCs w:val="20"/>
                <w:lang w:val="en-US" w:eastAsia="ru-RU"/>
              </w:rPr>
              <w:t>Javascript</w:t>
            </w:r>
          </w:p>
          <w:p w:rsidR="004743AC" w:rsidRPr="00393D6A" w:rsidRDefault="004743AC" w:rsidP="004743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Режим работы ТСЖ: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Пн. 9:30-18:00, Вт., Чт. 11:30-20:00, Ср. 12:30-21:00, Пт. 9:00-17:30 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</w:t>
            </w:r>
            <w:r w:rsidR="00E54D1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14:00-14:30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выходные: 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б., 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</w:t>
            </w:r>
          </w:p>
          <w:p w:rsidR="00C83669" w:rsidRPr="00393D6A" w:rsidRDefault="004743AC" w:rsidP="00C83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Председатель </w:t>
            </w:r>
            <w:r w:rsidR="00032C45" w:rsidRPr="00393D6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Правления</w:t>
            </w:r>
            <w:r w:rsidR="00032C45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366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Бориевский Виталий Николаевич</w:t>
            </w:r>
          </w:p>
          <w:p w:rsidR="00C83669" w:rsidRPr="00393D6A" w:rsidRDefault="004743AC" w:rsidP="00C83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населения: 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  <w:r w:rsidR="002F14C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четверг с 18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:00 до 20:00, </w:t>
            </w:r>
            <w:r w:rsidR="002F14C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 (</w:t>
            </w:r>
            <w:r w:rsidR="00BF492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="00C8366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277-28-71</w:t>
            </w:r>
          </w:p>
          <w:p w:rsidR="00382608" w:rsidRPr="00393D6A" w:rsidRDefault="00E23123" w:rsidP="003826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управлении ТСЖ находится </w:t>
            </w:r>
            <w:r w:rsidR="00C83669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один ж</w:t>
            </w: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ил</w:t>
            </w:r>
            <w:r w:rsidR="00C83669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ой</w:t>
            </w: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дом</w:t>
            </w:r>
            <w:r w:rsidR="004743AC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  <w:p w:rsidR="00C83669" w:rsidRPr="00393D6A" w:rsidRDefault="00C83669" w:rsidP="003826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ул. Урванцева, д. 10</w:t>
            </w:r>
          </w:p>
          <w:p w:rsidR="00722E44" w:rsidRPr="00393D6A" w:rsidRDefault="00722E44" w:rsidP="00722E44">
            <w:pPr>
              <w:spacing w:before="100" w:beforeAutospacing="1" w:after="100" w:afterAutospacing="1" w:line="240" w:lineRule="auto"/>
              <w:outlineLvl w:val="1"/>
              <w:rPr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Основные показатели финансово-хозяйственной деятельности.</w:t>
            </w:r>
          </w:p>
          <w:p w:rsidR="003B182D" w:rsidRPr="00393D6A" w:rsidRDefault="00C83669" w:rsidP="003B1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фонд </w:t>
            </w:r>
            <w:r w:rsidR="003B182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 квартира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r w:rsidR="003B182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23127,59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кв.м.</w:t>
            </w:r>
          </w:p>
          <w:p w:rsidR="003C5163" w:rsidRPr="00393D6A" w:rsidRDefault="003B182D" w:rsidP="003B1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Нежилые (офисные) помещения                              3156,57 кв.м.                   </w:t>
            </w:r>
            <w:r w:rsidR="00C8366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Начислено жителям за 2012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                             </w:t>
            </w:r>
            <w:r w:rsidR="009314E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16 117 742,28 руб.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Поступило от</w:t>
            </w:r>
            <w:r w:rsidR="00C83669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жителей за 2012</w:t>
            </w:r>
            <w:r w:rsidR="009314E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                          16281947,94 руб.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</w:t>
            </w:r>
            <w:r w:rsidR="009314E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%)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Общая зад</w:t>
            </w:r>
            <w:r w:rsidR="009314EC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олженность жителей на 01.01.2013</w:t>
            </w:r>
            <w:r w:rsidR="00C1521F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   </w:t>
            </w:r>
            <w:r w:rsidR="00C1521F" w:rsidRPr="00393D6A">
              <w:rPr>
                <w:rFonts w:cs="Times New Roman"/>
              </w:rPr>
              <w:t xml:space="preserve">1551240,05 </w:t>
            </w:r>
            <w:r w:rsidR="003C516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руб. </w:t>
            </w:r>
          </w:p>
          <w:p w:rsidR="00C07FAA" w:rsidRPr="00393D6A" w:rsidRDefault="00C07FAA" w:rsidP="00C07F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3C5163" w:rsidRPr="00393D6A" w:rsidRDefault="003C5163" w:rsidP="00C07F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Остаток де</w:t>
            </w:r>
            <w:r w:rsidR="00F77B92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нежных средств ТСЖ на 01.01.2012</w:t>
            </w: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г.:</w:t>
            </w:r>
          </w:p>
          <w:p w:rsidR="00F77B92" w:rsidRPr="00393D6A" w:rsidRDefault="003C5163" w:rsidP="00C07F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Наличные денежные средства в кассе                     </w:t>
            </w:r>
            <w:r w:rsidR="00F77B92" w:rsidRPr="00393D6A">
              <w:t>840,34 руб.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Денежные средства на р/счетах                                </w:t>
            </w:r>
            <w:r w:rsidR="00F77B92" w:rsidRPr="00393D6A">
              <w:t>1087120,17 руб.</w:t>
            </w:r>
          </w:p>
          <w:p w:rsidR="003C5163" w:rsidRPr="00393D6A" w:rsidRDefault="00F77B92" w:rsidP="00C07F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31.12.2012</w:t>
            </w:r>
            <w:r w:rsidR="003C5163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г. (руб.):</w:t>
            </w:r>
          </w:p>
          <w:p w:rsidR="003C5163" w:rsidRPr="00393D6A" w:rsidRDefault="003C5163" w:rsidP="00C07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Наличные денежные средства в кассе                     </w:t>
            </w:r>
            <w:r w:rsidR="00F77B92" w:rsidRPr="00393D6A">
              <w:t>971,54 руб.</w:t>
            </w:r>
            <w:r w:rsidR="00F77B92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Денежные средства на р/счетах                                </w:t>
            </w:r>
            <w:r w:rsidR="00F77B92" w:rsidRPr="00393D6A">
              <w:t>446651,42 руб.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tbl>
            <w:tblPr>
              <w:tblW w:w="91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1594"/>
              <w:gridCol w:w="1560"/>
              <w:gridCol w:w="1559"/>
            </w:tblGrid>
            <w:tr w:rsidR="00414288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07F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Поставщики услуг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Начислено 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="008B60EC"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за 2012</w:t>
                  </w: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Оплачено 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="008B60EC"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за 2012</w:t>
                  </w: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DA36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Долг по состоянию 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 01.01.2012г.</w:t>
                  </w:r>
                </w:p>
              </w:tc>
            </w:tr>
            <w:tr w:rsidR="00414288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ОАО "ТГК-13" (отопление, горячее водоснабжение)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5631006,62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5631006,62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14288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ОАО "Красноярскэнергосбыт" (электроэнергия)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2279830,72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2279830,72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14288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КрасКом (холодное водоснабжение и водоотведение)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1072879,07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1072879,07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14288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8E17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Охранное Агентство «</w:t>
                  </w:r>
                  <w:r w:rsidR="008E1726"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Центурион</w:t>
                  </w: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8B60EC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462131,76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410131,76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52000</w:t>
                  </w:r>
                </w:p>
              </w:tc>
            </w:tr>
            <w:tr w:rsidR="00414288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288" w:rsidRPr="00393D6A" w:rsidRDefault="00414288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"Линос"</w:t>
                  </w:r>
                  <w:r w:rsidR="008E1726"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41A31"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(вывоз ТБО</w:t>
                  </w: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)</w:t>
                  </w:r>
                  <w:r w:rsidR="008E1726"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с 01.01.2012 г. по 01.09.2012 г.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2F281D" w:rsidP="008E1726">
                  <w:pPr>
                    <w:jc w:val="center"/>
                    <w:rPr>
                      <w:rFonts w:ascii="Arial CYR" w:hAnsi="Arial CYR" w:cs="Arial CYR"/>
                      <w:bCs/>
                      <w:sz w:val="18"/>
                      <w:szCs w:val="18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165240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8E1726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165240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4288" w:rsidRPr="00393D6A" w:rsidRDefault="00414288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41A31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31" w:rsidRPr="00393D6A" w:rsidRDefault="00941A31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“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Сороежка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“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61903,80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75255,6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-13351,80</w:t>
                  </w:r>
                </w:p>
              </w:tc>
            </w:tr>
            <w:tr w:rsidR="00941A31" w:rsidRPr="00393D6A" w:rsidTr="00941A31">
              <w:trPr>
                <w:trHeight w:val="20"/>
              </w:trPr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941A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"Соллифтремонт" (обслуживание лифтов)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E97F33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543019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E97F33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543019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1A31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31" w:rsidRPr="00393D6A" w:rsidRDefault="00941A31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ООО «Аварийно-диспетчерская служба»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145728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145728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41A31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31" w:rsidRPr="00393D6A" w:rsidRDefault="00941A31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"Инжсервис" (освидетельствование лифтов)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941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29733,2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941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29733,2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1A31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31" w:rsidRPr="00393D6A" w:rsidRDefault="00941A31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ООО «Коннект» тех обслуживание ЛДСС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25077,36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25077,36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41A31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A31" w:rsidRPr="00393D6A" w:rsidRDefault="00941A31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НПФ «Дерата» дератизация и дезинфекция подвалов и мусорокамер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70850,08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70850,08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0CB7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0CB7" w:rsidRPr="00393D6A" w:rsidRDefault="00FA0CB7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ООО «Селектор-А» обслуживание домофонов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0CB7" w:rsidRPr="00393D6A" w:rsidRDefault="00FA0CB7" w:rsidP="00E97F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393D6A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81840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0CB7" w:rsidRPr="00393D6A" w:rsidRDefault="00FA0CB7" w:rsidP="00C836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81840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0CB7" w:rsidRPr="00393D6A" w:rsidRDefault="00FA0CB7" w:rsidP="002F2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41A31" w:rsidRPr="00393D6A" w:rsidTr="00941A31">
              <w:tc>
                <w:tcPr>
                  <w:tcW w:w="4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941A31" w:rsidP="00C836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3355BD" w:rsidP="00E97F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393D6A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10569239,61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3355BD" w:rsidP="003355B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93D6A">
                    <w:rPr>
                      <w:rFonts w:ascii="Arial CYR" w:hAnsi="Arial CYR" w:cs="Arial CYR"/>
                      <w:sz w:val="20"/>
                      <w:szCs w:val="20"/>
                    </w:rPr>
                    <w:t>10530591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A31" w:rsidRPr="00393D6A" w:rsidRDefault="003355BD" w:rsidP="002F2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38648,61</w:t>
                  </w:r>
                </w:p>
              </w:tc>
            </w:tr>
          </w:tbl>
          <w:p w:rsidR="002F281D" w:rsidRPr="00393D6A" w:rsidRDefault="002F281D" w:rsidP="004633A9">
            <w:pPr>
              <w:rPr>
                <w:lang w:eastAsia="ru-RU"/>
              </w:rPr>
            </w:pPr>
          </w:p>
          <w:p w:rsidR="004743AC" w:rsidRPr="00393D6A" w:rsidRDefault="00993A6C" w:rsidP="00E97BB3">
            <w:pPr>
              <w:jc w:val="both"/>
              <w:rPr>
                <w:lang w:eastAsia="ru-RU"/>
              </w:rPr>
            </w:pPr>
            <w:r w:rsidRPr="00393D6A">
              <w:rPr>
                <w:lang w:eastAsia="ru-RU"/>
              </w:rPr>
              <w:t xml:space="preserve"> </w:t>
            </w:r>
            <w:r w:rsidR="00722E44"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743AC"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Сведения о выполняемых работах (оказываемых услугах) по содержанию и ремонту общего имущества в многоквартирном доме</w:t>
            </w:r>
            <w:r w:rsidR="000D5B5D"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4743AC" w:rsidRPr="00393D6A" w:rsidRDefault="004743AC" w:rsidP="00E97B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Услуги, оказываемые </w:t>
            </w:r>
            <w:r w:rsidR="00416DF7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ТСЖ</w:t>
            </w: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отношении общего имущества собственников помещений в многоквартирном доме:</w:t>
            </w:r>
          </w:p>
          <w:p w:rsidR="004743AC" w:rsidRPr="00393D6A" w:rsidRDefault="004743AC" w:rsidP="00E97BB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осмотр общего имущества, осуществляемый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      </w:r>
          </w:p>
          <w:p w:rsidR="004743AC" w:rsidRPr="00393D6A" w:rsidRDefault="004743AC" w:rsidP="00E97BB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освещение помещений общего пользования; электроэнергия для обеспечения работоспособности лифтов и ИТП;</w:t>
            </w:r>
          </w:p>
          <w:p w:rsidR="004743AC" w:rsidRPr="00393D6A" w:rsidRDefault="004743AC" w:rsidP="00E97BB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обеспечение установленных законодательством Российской Федерации температуры и влажности в помещениях общего пользования;</w:t>
            </w:r>
          </w:p>
          <w:p w:rsidR="004743AC" w:rsidRPr="00393D6A" w:rsidRDefault="004743AC" w:rsidP="00E97BB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г) уборку и санитарно-гигиеническую очистку помещений общего пользования, а также </w:t>
            </w:r>
            <w:r w:rsidR="00416DF7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придомовой территории</w:t>
            </w:r>
            <w:r w:rsidR="001E0DD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входящей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состав общего имущества;</w:t>
            </w:r>
          </w:p>
          <w:p w:rsidR="004743AC" w:rsidRPr="00393D6A" w:rsidRDefault="004743AC" w:rsidP="00E97BB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  <w:p w:rsidR="004743AC" w:rsidRPr="00393D6A" w:rsidRDefault="004743AC" w:rsidP="00E97BB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</w:t>
            </w:r>
            <w:r w:rsidR="00E771AE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благоустройства многоквартирного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</w:t>
            </w:r>
            <w:r w:rsidR="00E771AE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</w:t>
            </w:r>
          </w:p>
          <w:p w:rsidR="004743AC" w:rsidRPr="00393D6A" w:rsidRDefault="004743AC" w:rsidP="00E97B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Услуги, связанные с достижением целей управления многоквартирным домом:</w:t>
            </w:r>
          </w:p>
          <w:p w:rsidR="004743AC" w:rsidRPr="00393D6A" w:rsidRDefault="004743AC" w:rsidP="00E97BB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заключение договоров по обеспечению поставки в многоквартирный дом коммунальных ресурсов от имени собственников помещений в многокварт</w:t>
            </w:r>
            <w:r w:rsidR="001E0DDD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ирном доме (электроснабжение</w:t>
            </w: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водоснабжение и водоотведение, отопление и подогрев воды);</w:t>
            </w:r>
          </w:p>
          <w:p w:rsidR="004743AC" w:rsidRPr="00393D6A" w:rsidRDefault="004743AC" w:rsidP="00E97BB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решениями общего собрания</w:t>
            </w:r>
            <w:r w:rsidR="00E97BB3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743AC" w:rsidRPr="00393D6A" w:rsidRDefault="004743AC" w:rsidP="00E97BB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оказание платных услуг собственникам помещений в многоквартирном доме в объеме содержания личного имущества (сантехнические работы);</w:t>
            </w:r>
          </w:p>
          <w:p w:rsidR="0010530F" w:rsidRPr="00393D6A" w:rsidRDefault="004743AC" w:rsidP="00E97BB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заключение договоров с подрядными специализированными организациями на содержание и ремонт инженерных и прочих общедомовых систем (ремонт и обслуживание лифтов, ремонт и обслуживание ИТП, электроизмерительные работы, ТВ, домофон)</w:t>
            </w:r>
            <w:r w:rsidR="0010530F" w:rsidRPr="0039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A1FE7" w:rsidRPr="00393D6A" w:rsidRDefault="004A1FE7" w:rsidP="00E97BB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743AC" w:rsidRPr="00393D6A" w:rsidRDefault="000D5B5D" w:rsidP="004743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4743AC" w:rsidRPr="00393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Сведения о ценах (тарифах) на коммунальные ресурсы</w:t>
            </w:r>
          </w:p>
          <w:p w:rsidR="004743AC" w:rsidRPr="00393D6A" w:rsidRDefault="004743AC" w:rsidP="004743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Перечень коммунальных ресурсов</w:t>
            </w:r>
            <w:r w:rsidR="00DA36A0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6038"/>
            </w:tblGrid>
            <w:tr w:rsidR="004743AC" w:rsidRPr="00393D6A" w:rsidTr="00DA36A0">
              <w:tc>
                <w:tcPr>
                  <w:tcW w:w="4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43AC" w:rsidRPr="00393D6A" w:rsidRDefault="004743AC" w:rsidP="004743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6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43AC" w:rsidRPr="00393D6A" w:rsidRDefault="004743AC" w:rsidP="004743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Наименовние</w:t>
                  </w:r>
                  <w:r w:rsidR="00A44538"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ресурсоснабжающей организации</w:t>
                  </w:r>
                </w:p>
              </w:tc>
            </w:tr>
            <w:tr w:rsidR="004743AC" w:rsidRPr="00393D6A" w:rsidTr="00DA36A0">
              <w:tc>
                <w:tcPr>
                  <w:tcW w:w="4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43AC" w:rsidRPr="00393D6A" w:rsidRDefault="004743AC" w:rsidP="0010530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Отопление и горячее водоснабжение </w:t>
                  </w:r>
                </w:p>
              </w:tc>
              <w:tc>
                <w:tcPr>
                  <w:tcW w:w="6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43AC" w:rsidRPr="00393D6A" w:rsidRDefault="0010530F" w:rsidP="0010530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ОА</w:t>
                  </w:r>
                  <w:r w:rsidR="004743AC"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«</w:t>
                  </w: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Енисейская ТГК-13</w:t>
                  </w:r>
                  <w:r w:rsidR="004743AC"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FA0EE2" w:rsidRPr="00393D6A" w:rsidTr="00DA36A0">
              <w:tc>
                <w:tcPr>
                  <w:tcW w:w="4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0EE2" w:rsidRPr="00393D6A" w:rsidRDefault="00FA0EE2" w:rsidP="004743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Водоснабжение и водоотведение</w:t>
                  </w:r>
                </w:p>
                <w:p w:rsidR="00FA0EE2" w:rsidRPr="00393D6A" w:rsidRDefault="00FA0EE2" w:rsidP="004743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0EE2" w:rsidRPr="00393D6A" w:rsidRDefault="00FA0EE2" w:rsidP="004743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ООО «КрасКом» </w:t>
                  </w:r>
                </w:p>
              </w:tc>
            </w:tr>
            <w:tr w:rsidR="00FA0EE2" w:rsidRPr="00393D6A" w:rsidTr="00DA36A0">
              <w:trPr>
                <w:trHeight w:val="492"/>
              </w:trPr>
              <w:tc>
                <w:tcPr>
                  <w:tcW w:w="4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EE2" w:rsidRPr="00393D6A" w:rsidRDefault="00FA0EE2" w:rsidP="0010530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Электроснабжение </w:t>
                  </w:r>
                </w:p>
                <w:p w:rsidR="00FA0EE2" w:rsidRPr="00393D6A" w:rsidRDefault="00FA0EE2" w:rsidP="004743A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EE2" w:rsidRPr="00393D6A" w:rsidRDefault="00FA0EE2" w:rsidP="0010530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D6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ОАО «Красноярскэнергосбыт»</w:t>
                  </w:r>
                </w:p>
              </w:tc>
            </w:tr>
          </w:tbl>
          <w:p w:rsidR="004743AC" w:rsidRPr="00393D6A" w:rsidRDefault="004743AC" w:rsidP="00393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Тарифы (цены) на услуги, которые применяются ТСЖ «</w:t>
            </w:r>
            <w:r w:rsidR="00393D6A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Веста</w:t>
            </w:r>
            <w:r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 для расчета размера платежей для потребителей.</w:t>
            </w:r>
            <w:r w:rsidR="006747E3" w:rsidRPr="00393D6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</w:tr>
    </w:tbl>
    <w:p w:rsidR="00FB5B4E" w:rsidRPr="00393D6A" w:rsidRDefault="00645612" w:rsidP="007264D4">
      <w:r w:rsidRPr="00393D6A">
        <w:lastRenderedPageBreak/>
        <w:fldChar w:fldCharType="begin"/>
      </w:r>
      <w:r w:rsidR="00FA0EE2" w:rsidRPr="00393D6A">
        <w:instrText xml:space="preserve"> LINK </w:instrText>
      </w:r>
      <w:r w:rsidR="00FB5B4E" w:rsidRPr="00393D6A">
        <w:instrText xml:space="preserve">Excel.Sheet.8 "C:\\Все о ТСЖ\\ТСЖ Юлия\\тарифы 2011\\Тарифы 2010 год.xls" "2011 год!R4C1:R27C8" </w:instrText>
      </w:r>
      <w:r w:rsidR="00FA0EE2" w:rsidRPr="00393D6A">
        <w:instrText xml:space="preserve">\a \f 5 \h  \* MERGEFORMAT </w:instrText>
      </w:r>
      <w:r w:rsidRPr="00393D6A">
        <w:fldChar w:fldCharType="separate"/>
      </w:r>
    </w:p>
    <w:tbl>
      <w:tblPr>
        <w:tblStyle w:val="a6"/>
        <w:tblpPr w:leftFromText="180" w:rightFromText="180" w:vertAnchor="text" w:tblpX="392" w:tblpY="1"/>
        <w:tblOverlap w:val="never"/>
        <w:tblW w:w="10560" w:type="dxa"/>
        <w:tblLook w:val="04A0" w:firstRow="1" w:lastRow="0" w:firstColumn="1" w:lastColumn="0" w:noHBand="0" w:noVBand="1"/>
      </w:tblPr>
      <w:tblGrid>
        <w:gridCol w:w="2715"/>
        <w:gridCol w:w="2760"/>
        <w:gridCol w:w="2505"/>
        <w:gridCol w:w="2580"/>
      </w:tblGrid>
      <w:tr w:rsidR="00FB5B4E" w:rsidRPr="00393D6A" w:rsidTr="0005383E">
        <w:trPr>
          <w:divId w:val="732047097"/>
          <w:trHeight w:val="269"/>
        </w:trPr>
        <w:tc>
          <w:tcPr>
            <w:tcW w:w="2715" w:type="dxa"/>
            <w:vMerge w:val="restart"/>
            <w:hideMark/>
          </w:tcPr>
          <w:p w:rsidR="00FB5B4E" w:rsidRPr="00393D6A" w:rsidRDefault="00FB5B4E" w:rsidP="0005383E">
            <w:pPr>
              <w:jc w:val="center"/>
              <w:rPr>
                <w:bCs/>
              </w:rPr>
            </w:pPr>
            <w:r w:rsidRPr="00393D6A">
              <w:rPr>
                <w:bCs/>
              </w:rPr>
              <w:lastRenderedPageBreak/>
              <w:t>Вид работ (услуги)</w:t>
            </w:r>
          </w:p>
        </w:tc>
        <w:tc>
          <w:tcPr>
            <w:tcW w:w="2760" w:type="dxa"/>
            <w:vMerge w:val="restart"/>
            <w:noWrap/>
            <w:hideMark/>
          </w:tcPr>
          <w:p w:rsidR="00FB5B4E" w:rsidRPr="00393D6A" w:rsidRDefault="00FB5B4E" w:rsidP="0005383E">
            <w:pPr>
              <w:jc w:val="center"/>
              <w:rPr>
                <w:bCs/>
              </w:rPr>
            </w:pPr>
            <w:r w:rsidRPr="00393D6A">
              <w:rPr>
                <w:bCs/>
              </w:rPr>
              <w:t>Единица измерения</w:t>
            </w:r>
          </w:p>
        </w:tc>
        <w:tc>
          <w:tcPr>
            <w:tcW w:w="2505" w:type="dxa"/>
            <w:vMerge w:val="restart"/>
            <w:noWrap/>
            <w:hideMark/>
          </w:tcPr>
          <w:p w:rsidR="00FB5B4E" w:rsidRPr="00393D6A" w:rsidRDefault="00FB5B4E" w:rsidP="0005383E">
            <w:pPr>
              <w:jc w:val="center"/>
              <w:rPr>
                <w:bCs/>
              </w:rPr>
            </w:pPr>
            <w:r w:rsidRPr="00393D6A">
              <w:rPr>
                <w:bCs/>
              </w:rPr>
              <w:t>Размер платы, руб.</w:t>
            </w:r>
          </w:p>
        </w:tc>
        <w:tc>
          <w:tcPr>
            <w:tcW w:w="2580" w:type="dxa"/>
            <w:vMerge w:val="restart"/>
            <w:noWrap/>
            <w:hideMark/>
          </w:tcPr>
          <w:p w:rsidR="00FB5B4E" w:rsidRPr="00393D6A" w:rsidRDefault="00FB5B4E" w:rsidP="0005383E">
            <w:pPr>
              <w:jc w:val="center"/>
              <w:rPr>
                <w:bCs/>
              </w:rPr>
            </w:pPr>
            <w:r w:rsidRPr="00393D6A">
              <w:rPr>
                <w:bCs/>
              </w:rPr>
              <w:t>Основание</w:t>
            </w:r>
          </w:p>
        </w:tc>
      </w:tr>
      <w:tr w:rsidR="00FB5B4E" w:rsidRPr="00393D6A" w:rsidTr="0005383E">
        <w:trPr>
          <w:divId w:val="732047097"/>
          <w:trHeight w:val="270"/>
        </w:trPr>
        <w:tc>
          <w:tcPr>
            <w:tcW w:w="271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0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</w:tr>
      <w:tr w:rsidR="00FB5B4E" w:rsidRPr="00393D6A" w:rsidTr="0005383E">
        <w:trPr>
          <w:divId w:val="732047097"/>
          <w:trHeight w:val="660"/>
        </w:trPr>
        <w:tc>
          <w:tcPr>
            <w:tcW w:w="2715" w:type="dxa"/>
            <w:vMerge w:val="restart"/>
            <w:hideMark/>
          </w:tcPr>
          <w:p w:rsidR="00FB5B4E" w:rsidRPr="00393D6A" w:rsidRDefault="00FB5B4E" w:rsidP="0005383E">
            <w:pPr>
              <w:rPr>
                <w:bCs/>
              </w:rPr>
            </w:pPr>
            <w:r w:rsidRPr="00393D6A">
              <w:rPr>
                <w:bCs/>
              </w:rPr>
              <w:t xml:space="preserve">Содержание и текущий ремонт жилого помещения </w:t>
            </w:r>
          </w:p>
        </w:tc>
        <w:tc>
          <w:tcPr>
            <w:tcW w:w="2760" w:type="dxa"/>
            <w:vMerge w:val="restart"/>
            <w:hideMark/>
          </w:tcPr>
          <w:p w:rsidR="00FB5B4E" w:rsidRPr="00393D6A" w:rsidRDefault="00FB5B4E" w:rsidP="0005383E">
            <w:r w:rsidRPr="00393D6A">
              <w:t xml:space="preserve">За 1 </w:t>
            </w:r>
            <w:r w:rsidR="00CD07E9" w:rsidRPr="00393D6A">
              <w:t>м</w:t>
            </w:r>
            <w:r w:rsidR="00CD07E9" w:rsidRPr="00393D6A">
              <w:rPr>
                <w:vertAlign w:val="superscript"/>
              </w:rPr>
              <w:t>2</w:t>
            </w:r>
            <w:r w:rsidRPr="00393D6A">
              <w:t xml:space="preserve"> общей площади жилого помещения</w:t>
            </w:r>
          </w:p>
        </w:tc>
        <w:tc>
          <w:tcPr>
            <w:tcW w:w="2505" w:type="dxa"/>
            <w:vMerge w:val="restart"/>
            <w:hideMark/>
          </w:tcPr>
          <w:p w:rsidR="00FB5B4E" w:rsidRPr="00393D6A" w:rsidRDefault="00C07FAA" w:rsidP="0005383E">
            <w:pPr>
              <w:rPr>
                <w:bCs/>
              </w:rPr>
            </w:pPr>
            <w:r w:rsidRPr="00393D6A">
              <w:rPr>
                <w:bCs/>
              </w:rPr>
              <w:t>13,07</w:t>
            </w:r>
          </w:p>
          <w:p w:rsidR="006747E3" w:rsidRPr="00393D6A" w:rsidRDefault="006747E3" w:rsidP="0005383E">
            <w:pPr>
              <w:rPr>
                <w:bCs/>
              </w:rPr>
            </w:pPr>
          </w:p>
        </w:tc>
        <w:tc>
          <w:tcPr>
            <w:tcW w:w="2580" w:type="dxa"/>
            <w:vMerge w:val="restart"/>
            <w:hideMark/>
          </w:tcPr>
          <w:p w:rsidR="00FB5B4E" w:rsidRPr="00393D6A" w:rsidRDefault="007264D4" w:rsidP="0005383E">
            <w:r w:rsidRPr="00393D6A">
              <w:t>Решение Общего собрания</w:t>
            </w:r>
            <w:r w:rsidR="00D113C5" w:rsidRPr="00393D6A">
              <w:t xml:space="preserve"> </w:t>
            </w:r>
            <w:r w:rsidR="00382608" w:rsidRPr="00393D6A">
              <w:t>членов</w:t>
            </w:r>
          </w:p>
        </w:tc>
      </w:tr>
      <w:tr w:rsidR="00FB5B4E" w:rsidRPr="00393D6A" w:rsidTr="0005383E">
        <w:trPr>
          <w:divId w:val="732047097"/>
          <w:trHeight w:val="369"/>
        </w:trPr>
        <w:tc>
          <w:tcPr>
            <w:tcW w:w="271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FB5B4E" w:rsidRPr="00393D6A" w:rsidRDefault="00FB5B4E" w:rsidP="0005383E"/>
        </w:tc>
        <w:tc>
          <w:tcPr>
            <w:tcW w:w="250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FB5B4E" w:rsidRPr="00393D6A" w:rsidRDefault="00FB5B4E" w:rsidP="0005383E"/>
        </w:tc>
      </w:tr>
      <w:tr w:rsidR="00FB5B4E" w:rsidRPr="00393D6A" w:rsidTr="0005383E">
        <w:trPr>
          <w:divId w:val="732047097"/>
          <w:trHeight w:val="269"/>
        </w:trPr>
        <w:tc>
          <w:tcPr>
            <w:tcW w:w="271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FB5B4E" w:rsidRPr="00393D6A" w:rsidRDefault="00FB5B4E" w:rsidP="0005383E"/>
        </w:tc>
        <w:tc>
          <w:tcPr>
            <w:tcW w:w="250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FB5B4E" w:rsidRPr="00393D6A" w:rsidRDefault="00FB5B4E" w:rsidP="0005383E"/>
        </w:tc>
      </w:tr>
      <w:tr w:rsidR="00FB5B4E" w:rsidRPr="00393D6A" w:rsidTr="0005383E">
        <w:trPr>
          <w:divId w:val="732047097"/>
          <w:trHeight w:val="660"/>
        </w:trPr>
        <w:tc>
          <w:tcPr>
            <w:tcW w:w="2715" w:type="dxa"/>
            <w:vMerge w:val="restart"/>
            <w:hideMark/>
          </w:tcPr>
          <w:p w:rsidR="00FB5B4E" w:rsidRPr="00393D6A" w:rsidRDefault="00FB5B4E" w:rsidP="0005383E">
            <w:pPr>
              <w:rPr>
                <w:bCs/>
              </w:rPr>
            </w:pPr>
            <w:r w:rsidRPr="00393D6A">
              <w:rPr>
                <w:bCs/>
              </w:rPr>
              <w:t>Отопление</w:t>
            </w:r>
          </w:p>
        </w:tc>
        <w:tc>
          <w:tcPr>
            <w:tcW w:w="2760" w:type="dxa"/>
            <w:vMerge w:val="restart"/>
            <w:hideMark/>
          </w:tcPr>
          <w:p w:rsidR="00FB5B4E" w:rsidRPr="00393D6A" w:rsidRDefault="00FB5B4E" w:rsidP="0005383E">
            <w:r w:rsidRPr="00393D6A">
              <w:t xml:space="preserve">За 1 </w:t>
            </w:r>
            <w:r w:rsidR="00CD07E9" w:rsidRPr="00393D6A">
              <w:t xml:space="preserve"> м</w:t>
            </w:r>
            <w:r w:rsidR="00CD07E9" w:rsidRPr="00393D6A">
              <w:rPr>
                <w:vertAlign w:val="superscript"/>
              </w:rPr>
              <w:t>2</w:t>
            </w:r>
          </w:p>
        </w:tc>
        <w:tc>
          <w:tcPr>
            <w:tcW w:w="2505" w:type="dxa"/>
            <w:vMerge w:val="restart"/>
            <w:hideMark/>
          </w:tcPr>
          <w:p w:rsidR="00FB5B4E" w:rsidRPr="00393D6A" w:rsidRDefault="00C07FAA" w:rsidP="0005383E">
            <w:pPr>
              <w:rPr>
                <w:bCs/>
              </w:rPr>
            </w:pPr>
            <w:r w:rsidRPr="00393D6A">
              <w:rPr>
                <w:bCs/>
              </w:rPr>
              <w:t>18,39</w:t>
            </w:r>
          </w:p>
        </w:tc>
        <w:tc>
          <w:tcPr>
            <w:tcW w:w="2580" w:type="dxa"/>
            <w:vMerge w:val="restart"/>
            <w:hideMark/>
          </w:tcPr>
          <w:p w:rsidR="00D113C5" w:rsidRPr="00393D6A" w:rsidRDefault="000802A8" w:rsidP="0005383E">
            <w:r w:rsidRPr="00393D6A">
              <w:t xml:space="preserve">Решение Общего собрания </w:t>
            </w:r>
            <w:r w:rsidR="00382608" w:rsidRPr="00393D6A">
              <w:t>членов</w:t>
            </w:r>
          </w:p>
        </w:tc>
      </w:tr>
      <w:tr w:rsidR="00FB5B4E" w:rsidRPr="00393D6A" w:rsidTr="0005383E">
        <w:trPr>
          <w:divId w:val="732047097"/>
          <w:trHeight w:val="269"/>
        </w:trPr>
        <w:tc>
          <w:tcPr>
            <w:tcW w:w="271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FB5B4E" w:rsidRPr="00393D6A" w:rsidRDefault="00FB5B4E" w:rsidP="0005383E"/>
        </w:tc>
        <w:tc>
          <w:tcPr>
            <w:tcW w:w="250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FB5B4E" w:rsidRPr="00393D6A" w:rsidRDefault="00FB5B4E" w:rsidP="0005383E"/>
        </w:tc>
      </w:tr>
      <w:tr w:rsidR="00FB5B4E" w:rsidRPr="00393D6A" w:rsidTr="0005383E">
        <w:trPr>
          <w:divId w:val="732047097"/>
          <w:trHeight w:val="660"/>
        </w:trPr>
        <w:tc>
          <w:tcPr>
            <w:tcW w:w="2715" w:type="dxa"/>
            <w:vMerge w:val="restart"/>
            <w:hideMark/>
          </w:tcPr>
          <w:p w:rsidR="00FB5B4E" w:rsidRPr="00393D6A" w:rsidRDefault="00FB5B4E" w:rsidP="0005383E">
            <w:pPr>
              <w:rPr>
                <w:bCs/>
              </w:rPr>
            </w:pPr>
            <w:r w:rsidRPr="00393D6A">
              <w:rPr>
                <w:bCs/>
              </w:rPr>
              <w:t>Горячее водоснабжение                                        (по счетчику)</w:t>
            </w:r>
          </w:p>
        </w:tc>
        <w:tc>
          <w:tcPr>
            <w:tcW w:w="2760" w:type="dxa"/>
            <w:vMerge w:val="restart"/>
            <w:hideMark/>
          </w:tcPr>
          <w:p w:rsidR="00FB5B4E" w:rsidRPr="00393D6A" w:rsidRDefault="00FB5B4E" w:rsidP="0005383E">
            <w:r w:rsidRPr="00393D6A">
              <w:t>За  1</w:t>
            </w:r>
            <w:r w:rsidR="00CD07E9" w:rsidRPr="00393D6A">
              <w:t xml:space="preserve"> м</w:t>
            </w:r>
            <w:r w:rsidR="00CD07E9" w:rsidRPr="00393D6A">
              <w:rPr>
                <w:vertAlign w:val="superscript"/>
              </w:rPr>
              <w:t>3</w:t>
            </w:r>
            <w:r w:rsidRPr="00393D6A">
              <w:t xml:space="preserve">               </w:t>
            </w:r>
          </w:p>
        </w:tc>
        <w:tc>
          <w:tcPr>
            <w:tcW w:w="2505" w:type="dxa"/>
            <w:vMerge w:val="restart"/>
            <w:hideMark/>
          </w:tcPr>
          <w:p w:rsidR="00FB5B4E" w:rsidRPr="00393D6A" w:rsidRDefault="00FB5B4E" w:rsidP="0005383E">
            <w:pPr>
              <w:rPr>
                <w:bCs/>
              </w:rPr>
            </w:pPr>
            <w:r w:rsidRPr="00393D6A">
              <w:rPr>
                <w:bCs/>
              </w:rPr>
              <w:t>Норма</w:t>
            </w:r>
            <w:r w:rsidR="00382608" w:rsidRPr="00393D6A">
              <w:rPr>
                <w:bCs/>
              </w:rPr>
              <w:t xml:space="preserve">тив </w:t>
            </w:r>
            <w:r w:rsidRPr="00393D6A">
              <w:rPr>
                <w:bCs/>
              </w:rPr>
              <w:t xml:space="preserve">5,35                                 </w:t>
            </w:r>
            <w:r w:rsidR="0005383E" w:rsidRPr="00393D6A">
              <w:rPr>
                <w:bCs/>
              </w:rPr>
              <w:t xml:space="preserve">                     Тариф 80,06</w:t>
            </w:r>
          </w:p>
        </w:tc>
        <w:tc>
          <w:tcPr>
            <w:tcW w:w="2580" w:type="dxa"/>
            <w:vMerge w:val="restart"/>
            <w:hideMark/>
          </w:tcPr>
          <w:p w:rsidR="0005383E" w:rsidRPr="00393D6A" w:rsidRDefault="0005383E" w:rsidP="0005383E">
            <w:r w:rsidRPr="00393D6A">
              <w:t>"Методические рекомендации…", утверждённые приказом ДГХ Администрации г.Красноярска от 28.06.12 №299-гх</w:t>
            </w:r>
          </w:p>
          <w:p w:rsidR="00FB5B4E" w:rsidRPr="00393D6A" w:rsidRDefault="0005383E" w:rsidP="0005383E">
            <w:r w:rsidRPr="00393D6A">
              <w:t xml:space="preserve">при поставщике хол.воды - КрасКом </w:t>
            </w:r>
            <w:r w:rsidR="00B80E73" w:rsidRPr="00393D6A">
              <w:t>П</w:t>
            </w:r>
          </w:p>
        </w:tc>
      </w:tr>
      <w:tr w:rsidR="00FB5B4E" w:rsidRPr="00393D6A" w:rsidTr="0005383E">
        <w:trPr>
          <w:divId w:val="732047097"/>
          <w:trHeight w:val="660"/>
        </w:trPr>
        <w:tc>
          <w:tcPr>
            <w:tcW w:w="271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FB5B4E" w:rsidRPr="00393D6A" w:rsidRDefault="00FB5B4E" w:rsidP="0005383E"/>
        </w:tc>
        <w:tc>
          <w:tcPr>
            <w:tcW w:w="250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FB5B4E" w:rsidRPr="00393D6A" w:rsidRDefault="00FB5B4E" w:rsidP="0005383E"/>
        </w:tc>
      </w:tr>
      <w:tr w:rsidR="0005383E" w:rsidRPr="00393D6A" w:rsidTr="0005383E">
        <w:trPr>
          <w:divId w:val="732047097"/>
          <w:trHeight w:val="1330"/>
        </w:trPr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05383E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Холодное водоснабжение                         (по счетчику)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hideMark/>
          </w:tcPr>
          <w:p w:rsidR="0005383E" w:rsidRPr="00393D6A" w:rsidRDefault="0005383E" w:rsidP="0005383E">
            <w:r w:rsidRPr="00393D6A">
              <w:t>За  1  м</w:t>
            </w:r>
            <w:r w:rsidRPr="00393D6A">
              <w:rPr>
                <w:vertAlign w:val="superscript"/>
              </w:rPr>
              <w:t>3</w:t>
            </w:r>
            <w:r w:rsidRPr="00393D6A">
              <w:t xml:space="preserve">                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hideMark/>
          </w:tcPr>
          <w:p w:rsidR="0005383E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 xml:space="preserve">Норматив  7,61                                        </w:t>
            </w:r>
            <w:r w:rsidR="00DD0D07" w:rsidRPr="00393D6A">
              <w:rPr>
                <w:bCs/>
              </w:rPr>
              <w:t xml:space="preserve">   Тариф 12,32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hideMark/>
          </w:tcPr>
          <w:p w:rsidR="0005383E" w:rsidRPr="00393D6A" w:rsidRDefault="0005383E" w:rsidP="0005383E"/>
          <w:p w:rsidR="0005383E" w:rsidRPr="00393D6A" w:rsidRDefault="0005383E" w:rsidP="0005383E"/>
          <w:p w:rsidR="0005383E" w:rsidRPr="00393D6A" w:rsidRDefault="0005383E" w:rsidP="0005383E"/>
          <w:p w:rsidR="0005383E" w:rsidRPr="00393D6A" w:rsidRDefault="0005383E" w:rsidP="0005383E">
            <w:r w:rsidRPr="00393D6A">
              <w:t>Приказ МинЖКХ КК от 08.11.11 №438-т,</w:t>
            </w:r>
          </w:p>
          <w:p w:rsidR="0005383E" w:rsidRPr="00393D6A" w:rsidRDefault="0005383E" w:rsidP="0005383E">
            <w:r w:rsidRPr="00393D6A">
              <w:t>Решение КГС от 22.12.09 №8-133П</w:t>
            </w:r>
          </w:p>
          <w:p w:rsidR="0005383E" w:rsidRPr="00393D6A" w:rsidRDefault="0005383E" w:rsidP="0005383E"/>
        </w:tc>
      </w:tr>
      <w:tr w:rsidR="0005383E" w:rsidRPr="00393D6A" w:rsidTr="0005383E">
        <w:trPr>
          <w:divId w:val="732047097"/>
          <w:trHeight w:val="1360"/>
        </w:trPr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05383E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Водоотведение                                   (канализация х.в.+ г.в.)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hideMark/>
          </w:tcPr>
          <w:p w:rsidR="0005383E" w:rsidRPr="00393D6A" w:rsidRDefault="0005383E" w:rsidP="0005383E">
            <w:r w:rsidRPr="00393D6A">
              <w:t>За  1  м</w:t>
            </w:r>
            <w:r w:rsidRPr="00393D6A">
              <w:rPr>
                <w:vertAlign w:val="superscript"/>
              </w:rPr>
              <w:t>3</w:t>
            </w:r>
            <w:r w:rsidRPr="00393D6A">
              <w:t xml:space="preserve">                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hideMark/>
          </w:tcPr>
          <w:p w:rsidR="0005383E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 xml:space="preserve">Норматив  13     </w:t>
            </w:r>
          </w:p>
          <w:p w:rsidR="0005383E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Тариф 8,83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hideMark/>
          </w:tcPr>
          <w:p w:rsidR="0005383E" w:rsidRPr="00393D6A" w:rsidRDefault="0005383E" w:rsidP="0005383E"/>
        </w:tc>
      </w:tr>
      <w:tr w:rsidR="00FB5B4E" w:rsidRPr="00393D6A" w:rsidTr="0005383E">
        <w:trPr>
          <w:divId w:val="732047097"/>
          <w:trHeight w:val="660"/>
        </w:trPr>
        <w:tc>
          <w:tcPr>
            <w:tcW w:w="2715" w:type="dxa"/>
            <w:vMerge w:val="restart"/>
            <w:hideMark/>
          </w:tcPr>
          <w:p w:rsidR="00FB5B4E" w:rsidRPr="00393D6A" w:rsidRDefault="00FB5B4E" w:rsidP="0005383E">
            <w:pPr>
              <w:rPr>
                <w:bCs/>
              </w:rPr>
            </w:pPr>
            <w:r w:rsidRPr="00393D6A">
              <w:rPr>
                <w:bCs/>
              </w:rPr>
              <w:t xml:space="preserve">Электроэнергия                            - с пропиской                           -  без прописки                           </w:t>
            </w:r>
          </w:p>
        </w:tc>
        <w:tc>
          <w:tcPr>
            <w:tcW w:w="2760" w:type="dxa"/>
            <w:vMerge w:val="restart"/>
            <w:hideMark/>
          </w:tcPr>
          <w:p w:rsidR="00FB5B4E" w:rsidRPr="00393D6A" w:rsidRDefault="00C91885" w:rsidP="0005383E">
            <w:r w:rsidRPr="00393D6A">
              <w:t>За 1 кВт/ч</w:t>
            </w:r>
            <w:r w:rsidR="00FB5B4E" w:rsidRPr="00393D6A">
              <w:t xml:space="preserve">                       </w:t>
            </w:r>
          </w:p>
        </w:tc>
        <w:tc>
          <w:tcPr>
            <w:tcW w:w="2505" w:type="dxa"/>
            <w:vMerge w:val="restart"/>
            <w:hideMark/>
          </w:tcPr>
          <w:p w:rsidR="007264D4" w:rsidRPr="00393D6A" w:rsidRDefault="00FB5B4E" w:rsidP="0005383E">
            <w:pPr>
              <w:rPr>
                <w:bCs/>
              </w:rPr>
            </w:pPr>
            <w:r w:rsidRPr="00393D6A">
              <w:rPr>
                <w:bCs/>
              </w:rPr>
              <w:t xml:space="preserve"> </w:t>
            </w:r>
            <w:r w:rsidR="00382608" w:rsidRPr="00393D6A">
              <w:rPr>
                <w:bCs/>
              </w:rPr>
              <w:t xml:space="preserve">в пределах соцнормы - </w:t>
            </w:r>
            <w:r w:rsidR="0005383E" w:rsidRPr="00393D6A">
              <w:rPr>
                <w:bCs/>
              </w:rPr>
              <w:t>1,12</w:t>
            </w:r>
            <w:r w:rsidR="00C91885" w:rsidRPr="00393D6A">
              <w:rPr>
                <w:bCs/>
              </w:rPr>
              <w:t xml:space="preserve">      </w:t>
            </w:r>
          </w:p>
          <w:p w:rsidR="00FB5B4E" w:rsidRPr="00393D6A" w:rsidRDefault="00382608" w:rsidP="0005383E">
            <w:pPr>
              <w:rPr>
                <w:bCs/>
              </w:rPr>
            </w:pPr>
            <w:r w:rsidRPr="00393D6A">
              <w:rPr>
                <w:bCs/>
              </w:rPr>
              <w:t xml:space="preserve">сверх соцнормы - </w:t>
            </w:r>
            <w:r w:rsidR="0005383E" w:rsidRPr="00393D6A">
              <w:rPr>
                <w:bCs/>
              </w:rPr>
              <w:t>1,8</w:t>
            </w:r>
            <w:r w:rsidR="00FB5B4E" w:rsidRPr="00393D6A">
              <w:rPr>
                <w:bCs/>
              </w:rPr>
              <w:t>0</w:t>
            </w:r>
          </w:p>
        </w:tc>
        <w:tc>
          <w:tcPr>
            <w:tcW w:w="2580" w:type="dxa"/>
            <w:vMerge w:val="restart"/>
            <w:hideMark/>
          </w:tcPr>
          <w:p w:rsidR="00FB5B4E" w:rsidRPr="00393D6A" w:rsidRDefault="0005383E" w:rsidP="0005383E">
            <w:r w:rsidRPr="00393D6A">
              <w:t>Приказ РЭК КК от 19.12.11 № 568-п</w:t>
            </w:r>
          </w:p>
        </w:tc>
      </w:tr>
      <w:tr w:rsidR="00FB5B4E" w:rsidRPr="00393D6A" w:rsidTr="0005383E">
        <w:trPr>
          <w:divId w:val="732047097"/>
          <w:trHeight w:val="690"/>
        </w:trPr>
        <w:tc>
          <w:tcPr>
            <w:tcW w:w="271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FB5B4E" w:rsidRPr="00393D6A" w:rsidRDefault="00FB5B4E" w:rsidP="0005383E"/>
        </w:tc>
        <w:tc>
          <w:tcPr>
            <w:tcW w:w="2505" w:type="dxa"/>
            <w:vMerge/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FB5B4E" w:rsidRPr="00393D6A" w:rsidRDefault="00FB5B4E" w:rsidP="0005383E"/>
        </w:tc>
      </w:tr>
      <w:tr w:rsidR="00C91885" w:rsidRPr="00393D6A" w:rsidTr="0005383E">
        <w:trPr>
          <w:divId w:val="732047097"/>
          <w:trHeight w:val="540"/>
        </w:trPr>
        <w:tc>
          <w:tcPr>
            <w:tcW w:w="2715" w:type="dxa"/>
            <w:vMerge w:val="restart"/>
            <w:hideMark/>
          </w:tcPr>
          <w:p w:rsidR="00C91885" w:rsidRPr="00393D6A" w:rsidRDefault="00C91885" w:rsidP="0005383E">
            <w:pPr>
              <w:rPr>
                <w:bCs/>
              </w:rPr>
            </w:pPr>
            <w:r w:rsidRPr="00393D6A">
              <w:rPr>
                <w:bCs/>
              </w:rPr>
              <w:t>Содержание и ремонт лифтов</w:t>
            </w:r>
          </w:p>
        </w:tc>
        <w:tc>
          <w:tcPr>
            <w:tcW w:w="2760" w:type="dxa"/>
            <w:vMerge w:val="restart"/>
            <w:hideMark/>
          </w:tcPr>
          <w:p w:rsidR="00C91885" w:rsidRPr="00393D6A" w:rsidRDefault="00C91885" w:rsidP="0005383E">
            <w:r w:rsidRPr="00393D6A">
              <w:t xml:space="preserve">За 1 </w:t>
            </w:r>
            <w:r w:rsidR="00CD07E9" w:rsidRPr="00393D6A">
              <w:t xml:space="preserve"> м</w:t>
            </w:r>
            <w:r w:rsidR="00CD07E9" w:rsidRPr="00393D6A">
              <w:rPr>
                <w:vertAlign w:val="superscript"/>
              </w:rPr>
              <w:t>2</w:t>
            </w:r>
            <w:r w:rsidRPr="00393D6A">
              <w:t xml:space="preserve"> общей площади жилого помещения</w:t>
            </w:r>
          </w:p>
        </w:tc>
        <w:tc>
          <w:tcPr>
            <w:tcW w:w="2505" w:type="dxa"/>
            <w:vMerge w:val="restart"/>
            <w:hideMark/>
          </w:tcPr>
          <w:p w:rsidR="00C91885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4,3</w:t>
            </w:r>
          </w:p>
        </w:tc>
        <w:tc>
          <w:tcPr>
            <w:tcW w:w="2580" w:type="dxa"/>
            <w:vMerge w:val="restart"/>
            <w:hideMark/>
          </w:tcPr>
          <w:p w:rsidR="00C91885" w:rsidRPr="00393D6A" w:rsidRDefault="00C91885" w:rsidP="0005383E">
            <w:r w:rsidRPr="00393D6A">
              <w:t xml:space="preserve">Решение Общего собрания </w:t>
            </w:r>
            <w:r w:rsidR="00382608" w:rsidRPr="00393D6A">
              <w:t>членов</w:t>
            </w:r>
          </w:p>
        </w:tc>
      </w:tr>
      <w:tr w:rsidR="00FB5B4E" w:rsidRPr="00393D6A" w:rsidTr="0005383E">
        <w:trPr>
          <w:divId w:val="732047097"/>
          <w:trHeight w:val="274"/>
        </w:trPr>
        <w:tc>
          <w:tcPr>
            <w:tcW w:w="2715" w:type="dxa"/>
            <w:vMerge/>
            <w:tcBorders>
              <w:bottom w:val="single" w:sz="4" w:space="0" w:color="auto"/>
            </w:tcBorders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hideMark/>
          </w:tcPr>
          <w:p w:rsidR="00FB5B4E" w:rsidRPr="00393D6A" w:rsidRDefault="00FB5B4E" w:rsidP="0005383E"/>
        </w:tc>
        <w:tc>
          <w:tcPr>
            <w:tcW w:w="2505" w:type="dxa"/>
            <w:vMerge/>
            <w:tcBorders>
              <w:bottom w:val="single" w:sz="4" w:space="0" w:color="auto"/>
            </w:tcBorders>
            <w:hideMark/>
          </w:tcPr>
          <w:p w:rsidR="00FB5B4E" w:rsidRPr="00393D6A" w:rsidRDefault="00FB5B4E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hideMark/>
          </w:tcPr>
          <w:p w:rsidR="00FB5B4E" w:rsidRPr="00393D6A" w:rsidRDefault="00FB5B4E" w:rsidP="0005383E"/>
        </w:tc>
      </w:tr>
      <w:tr w:rsidR="00B80E73" w:rsidRPr="00393D6A" w:rsidTr="0005383E">
        <w:trPr>
          <w:divId w:val="732047097"/>
          <w:trHeight w:val="83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pPr>
              <w:rPr>
                <w:bCs/>
              </w:rPr>
            </w:pPr>
            <w:r w:rsidRPr="00393D6A">
              <w:rPr>
                <w:bCs/>
              </w:rPr>
              <w:t>Сбор и вывоз ТБО</w:t>
            </w:r>
          </w:p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r w:rsidRPr="00393D6A">
              <w:t xml:space="preserve">За 1 </w:t>
            </w:r>
            <w:r w:rsidR="00CD07E9" w:rsidRPr="00393D6A">
              <w:t xml:space="preserve"> м</w:t>
            </w:r>
            <w:r w:rsidR="00CD07E9" w:rsidRPr="00393D6A">
              <w:rPr>
                <w:vertAlign w:val="superscript"/>
              </w:rPr>
              <w:t>2</w:t>
            </w:r>
            <w:r w:rsidRPr="00393D6A">
              <w:t xml:space="preserve"> общей площади жилого помещения</w:t>
            </w:r>
          </w:p>
          <w:p w:rsidR="00B80E73" w:rsidRPr="00393D6A" w:rsidRDefault="00B80E73" w:rsidP="0005383E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1,82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r w:rsidRPr="00393D6A">
              <w:t xml:space="preserve">Решение Общего собрания </w:t>
            </w:r>
            <w:r w:rsidR="00382608" w:rsidRPr="00393D6A">
              <w:t>членов</w:t>
            </w:r>
          </w:p>
          <w:p w:rsidR="00B80E73" w:rsidRPr="00393D6A" w:rsidRDefault="00B80E73" w:rsidP="0005383E"/>
        </w:tc>
      </w:tr>
      <w:tr w:rsidR="00B80E73" w:rsidRPr="00393D6A" w:rsidTr="0005383E">
        <w:trPr>
          <w:divId w:val="732047097"/>
          <w:trHeight w:val="837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pPr>
              <w:rPr>
                <w:bCs/>
              </w:rPr>
            </w:pPr>
            <w:r w:rsidRPr="00393D6A">
              <w:rPr>
                <w:bCs/>
              </w:rPr>
              <w:t>Содержание мусоропроводов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r w:rsidRPr="00393D6A">
              <w:t xml:space="preserve">За 1 </w:t>
            </w:r>
            <w:r w:rsidR="00CD07E9" w:rsidRPr="00393D6A">
              <w:t xml:space="preserve"> м</w:t>
            </w:r>
            <w:r w:rsidR="00CD07E9" w:rsidRPr="00393D6A">
              <w:rPr>
                <w:vertAlign w:val="superscript"/>
              </w:rPr>
              <w:t>2</w:t>
            </w:r>
            <w:r w:rsidRPr="00393D6A">
              <w:t xml:space="preserve"> общей площади жилого помещения</w:t>
            </w:r>
          </w:p>
          <w:p w:rsidR="00B80E73" w:rsidRPr="00393D6A" w:rsidRDefault="00B80E73" w:rsidP="0005383E"/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0,8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r w:rsidRPr="00393D6A">
              <w:t xml:space="preserve">Решение Общего собрания </w:t>
            </w:r>
            <w:r w:rsidR="00382608" w:rsidRPr="00393D6A">
              <w:t>членов</w:t>
            </w:r>
          </w:p>
          <w:p w:rsidR="00B80E73" w:rsidRPr="00393D6A" w:rsidRDefault="00B80E73" w:rsidP="0005383E"/>
        </w:tc>
      </w:tr>
      <w:tr w:rsidR="00B80E73" w:rsidRPr="00393D6A" w:rsidTr="0005383E">
        <w:trPr>
          <w:divId w:val="732047097"/>
          <w:trHeight w:val="269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/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3" w:rsidRPr="00393D6A" w:rsidRDefault="00B80E73" w:rsidP="0005383E"/>
        </w:tc>
      </w:tr>
      <w:tr w:rsidR="00B80E73" w:rsidRPr="00393D6A" w:rsidTr="0005383E">
        <w:trPr>
          <w:divId w:val="732047097"/>
          <w:trHeight w:val="660"/>
        </w:trPr>
        <w:tc>
          <w:tcPr>
            <w:tcW w:w="2715" w:type="dxa"/>
            <w:vMerge w:val="restart"/>
            <w:tcBorders>
              <w:top w:val="single" w:sz="4" w:space="0" w:color="auto"/>
            </w:tcBorders>
            <w:hideMark/>
          </w:tcPr>
          <w:p w:rsidR="00B80E73" w:rsidRPr="00393D6A" w:rsidRDefault="00B80E73" w:rsidP="0005383E">
            <w:pPr>
              <w:rPr>
                <w:bCs/>
              </w:rPr>
            </w:pPr>
            <w:r w:rsidRPr="00393D6A">
              <w:rPr>
                <w:bCs/>
              </w:rPr>
              <w:t>Капитальный ремонт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  <w:hideMark/>
          </w:tcPr>
          <w:p w:rsidR="00B80E73" w:rsidRPr="00393D6A" w:rsidRDefault="00B80E73" w:rsidP="0005383E">
            <w:r w:rsidRPr="00393D6A">
              <w:t xml:space="preserve">За 1 </w:t>
            </w:r>
            <w:r w:rsidR="00CD07E9" w:rsidRPr="00393D6A">
              <w:t xml:space="preserve"> м</w:t>
            </w:r>
            <w:r w:rsidR="00CD07E9" w:rsidRPr="00393D6A">
              <w:rPr>
                <w:vertAlign w:val="superscript"/>
              </w:rPr>
              <w:t>2</w:t>
            </w:r>
            <w:r w:rsidRPr="00393D6A">
              <w:t xml:space="preserve"> общей площади жилого помещения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hideMark/>
          </w:tcPr>
          <w:p w:rsidR="00B80E73" w:rsidRPr="00393D6A" w:rsidRDefault="00B80E73" w:rsidP="0005383E">
            <w:pPr>
              <w:rPr>
                <w:bCs/>
              </w:rPr>
            </w:pPr>
            <w:r w:rsidRPr="00393D6A">
              <w:rPr>
                <w:bCs/>
              </w:rPr>
              <w:t>1,21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hideMark/>
          </w:tcPr>
          <w:p w:rsidR="00B80E73" w:rsidRPr="00393D6A" w:rsidRDefault="00B80E73" w:rsidP="0005383E">
            <w:r w:rsidRPr="00393D6A">
              <w:t xml:space="preserve">Решение Общего собрания </w:t>
            </w:r>
            <w:r w:rsidR="00382608" w:rsidRPr="00393D6A">
              <w:t>членов</w:t>
            </w:r>
          </w:p>
          <w:p w:rsidR="00B80E73" w:rsidRPr="00393D6A" w:rsidRDefault="00B80E73" w:rsidP="0005383E"/>
        </w:tc>
      </w:tr>
      <w:tr w:rsidR="00B80E73" w:rsidRPr="00393D6A" w:rsidTr="0005383E">
        <w:trPr>
          <w:divId w:val="732047097"/>
          <w:trHeight w:val="660"/>
        </w:trPr>
        <w:tc>
          <w:tcPr>
            <w:tcW w:w="2715" w:type="dxa"/>
            <w:vMerge/>
            <w:hideMark/>
          </w:tcPr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B80E73" w:rsidRPr="00393D6A" w:rsidRDefault="00B80E73" w:rsidP="0005383E"/>
        </w:tc>
        <w:tc>
          <w:tcPr>
            <w:tcW w:w="2505" w:type="dxa"/>
            <w:vMerge/>
            <w:hideMark/>
          </w:tcPr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B80E73" w:rsidRPr="00393D6A" w:rsidRDefault="00B80E73" w:rsidP="0005383E"/>
        </w:tc>
      </w:tr>
      <w:tr w:rsidR="00B80E73" w:rsidRPr="00393D6A" w:rsidTr="0005383E">
        <w:trPr>
          <w:divId w:val="732047097"/>
          <w:trHeight w:val="660"/>
        </w:trPr>
        <w:tc>
          <w:tcPr>
            <w:tcW w:w="2715" w:type="dxa"/>
            <w:vMerge w:val="restart"/>
            <w:hideMark/>
          </w:tcPr>
          <w:p w:rsidR="00B80E73" w:rsidRPr="00393D6A" w:rsidRDefault="00B80E73" w:rsidP="0005383E">
            <w:pPr>
              <w:rPr>
                <w:bCs/>
              </w:rPr>
            </w:pPr>
            <w:r w:rsidRPr="00393D6A">
              <w:rPr>
                <w:bCs/>
              </w:rPr>
              <w:t>Обслуживание домофона</w:t>
            </w:r>
          </w:p>
        </w:tc>
        <w:tc>
          <w:tcPr>
            <w:tcW w:w="2760" w:type="dxa"/>
            <w:vMerge w:val="restart"/>
            <w:hideMark/>
          </w:tcPr>
          <w:p w:rsidR="00B80E73" w:rsidRPr="00393D6A" w:rsidRDefault="0005383E" w:rsidP="0005383E">
            <w:r w:rsidRPr="00393D6A">
              <w:t xml:space="preserve">С </w:t>
            </w:r>
            <w:r w:rsidR="00B80E73" w:rsidRPr="00393D6A">
              <w:t xml:space="preserve"> квартиры</w:t>
            </w:r>
          </w:p>
        </w:tc>
        <w:tc>
          <w:tcPr>
            <w:tcW w:w="2505" w:type="dxa"/>
            <w:vMerge w:val="restart"/>
            <w:hideMark/>
          </w:tcPr>
          <w:p w:rsidR="00B80E73" w:rsidRPr="00393D6A" w:rsidRDefault="0005383E" w:rsidP="0005383E">
            <w:pPr>
              <w:rPr>
                <w:bCs/>
              </w:rPr>
            </w:pPr>
            <w:r w:rsidRPr="00393D6A">
              <w:rPr>
                <w:bCs/>
              </w:rPr>
              <w:t>20,00</w:t>
            </w:r>
          </w:p>
        </w:tc>
        <w:tc>
          <w:tcPr>
            <w:tcW w:w="2580" w:type="dxa"/>
            <w:vMerge w:val="restart"/>
            <w:hideMark/>
          </w:tcPr>
          <w:p w:rsidR="00B80E73" w:rsidRPr="00393D6A" w:rsidRDefault="00B80E73" w:rsidP="0005383E">
            <w:r w:rsidRPr="00393D6A">
              <w:t xml:space="preserve">Договор  с  </w:t>
            </w:r>
            <w:r w:rsidR="00382608" w:rsidRPr="00393D6A">
              <w:t>обслуживаюшей организацией</w:t>
            </w:r>
          </w:p>
        </w:tc>
      </w:tr>
      <w:tr w:rsidR="00B80E73" w:rsidRPr="00393D6A" w:rsidTr="0005383E">
        <w:trPr>
          <w:divId w:val="732047097"/>
          <w:trHeight w:val="660"/>
        </w:trPr>
        <w:tc>
          <w:tcPr>
            <w:tcW w:w="2715" w:type="dxa"/>
            <w:vMerge/>
            <w:hideMark/>
          </w:tcPr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760" w:type="dxa"/>
            <w:vMerge/>
            <w:hideMark/>
          </w:tcPr>
          <w:p w:rsidR="00B80E73" w:rsidRPr="00393D6A" w:rsidRDefault="00B80E73" w:rsidP="0005383E"/>
        </w:tc>
        <w:tc>
          <w:tcPr>
            <w:tcW w:w="2505" w:type="dxa"/>
            <w:vMerge/>
            <w:hideMark/>
          </w:tcPr>
          <w:p w:rsidR="00B80E73" w:rsidRPr="00393D6A" w:rsidRDefault="00B80E73" w:rsidP="0005383E">
            <w:pPr>
              <w:rPr>
                <w:bCs/>
              </w:rPr>
            </w:pPr>
          </w:p>
        </w:tc>
        <w:tc>
          <w:tcPr>
            <w:tcW w:w="2580" w:type="dxa"/>
            <w:vMerge/>
            <w:hideMark/>
          </w:tcPr>
          <w:p w:rsidR="00B80E73" w:rsidRPr="00393D6A" w:rsidRDefault="00B80E73" w:rsidP="0005383E"/>
        </w:tc>
      </w:tr>
      <w:tr w:rsidR="0005383E" w:rsidRPr="00393D6A" w:rsidTr="0005383E">
        <w:tblPrEx>
          <w:tblLook w:val="0000" w:firstRow="0" w:lastRow="0" w:firstColumn="0" w:lastColumn="0" w:noHBand="0" w:noVBand="0"/>
        </w:tblPrEx>
        <w:trPr>
          <w:divId w:val="732047097"/>
          <w:trHeight w:val="390"/>
        </w:trPr>
        <w:tc>
          <w:tcPr>
            <w:tcW w:w="2715" w:type="dxa"/>
          </w:tcPr>
          <w:p w:rsidR="0005383E" w:rsidRPr="00393D6A" w:rsidRDefault="0005383E" w:rsidP="0005383E">
            <w:pPr>
              <w:tabs>
                <w:tab w:val="left" w:pos="990"/>
              </w:tabs>
            </w:pPr>
            <w:r w:rsidRPr="00393D6A">
              <w:t>Охрана</w:t>
            </w:r>
          </w:p>
        </w:tc>
        <w:tc>
          <w:tcPr>
            <w:tcW w:w="2760" w:type="dxa"/>
            <w:shd w:val="clear" w:color="auto" w:fill="auto"/>
          </w:tcPr>
          <w:p w:rsidR="0005383E" w:rsidRPr="00393D6A" w:rsidRDefault="0005383E" w:rsidP="0005383E">
            <w:r w:rsidRPr="00393D6A">
              <w:t>С квартиры</w:t>
            </w:r>
          </w:p>
        </w:tc>
        <w:tc>
          <w:tcPr>
            <w:tcW w:w="2505" w:type="dxa"/>
            <w:shd w:val="clear" w:color="auto" w:fill="auto"/>
          </w:tcPr>
          <w:p w:rsidR="0005383E" w:rsidRPr="00393D6A" w:rsidRDefault="00DD0D07" w:rsidP="0005383E">
            <w:r w:rsidRPr="00393D6A">
              <w:t>145</w:t>
            </w:r>
          </w:p>
        </w:tc>
        <w:tc>
          <w:tcPr>
            <w:tcW w:w="2580" w:type="dxa"/>
            <w:shd w:val="clear" w:color="auto" w:fill="auto"/>
          </w:tcPr>
          <w:p w:rsidR="0005383E" w:rsidRPr="00393D6A" w:rsidRDefault="00DD0D07" w:rsidP="0005383E">
            <w:r w:rsidRPr="00393D6A">
              <w:t>Договор  с  обслуживаюшей организацией</w:t>
            </w:r>
          </w:p>
        </w:tc>
      </w:tr>
    </w:tbl>
    <w:p w:rsidR="00CD07E9" w:rsidRPr="00393D6A" w:rsidRDefault="00645612" w:rsidP="0005383E">
      <w:pPr>
        <w:tabs>
          <w:tab w:val="left" w:pos="990"/>
        </w:tabs>
        <w:rPr>
          <w:rFonts w:cs="Arial"/>
          <w:bCs/>
          <w:sz w:val="20"/>
          <w:szCs w:val="20"/>
        </w:rPr>
      </w:pPr>
      <w:r w:rsidRPr="00393D6A">
        <w:fldChar w:fldCharType="end"/>
      </w:r>
      <w:r w:rsidR="00B80E73" w:rsidRPr="00393D6A">
        <w:rPr>
          <w:rFonts w:cs="Arial"/>
          <w:bCs/>
          <w:sz w:val="20"/>
          <w:szCs w:val="20"/>
        </w:rPr>
        <w:t xml:space="preserve"> </w:t>
      </w:r>
      <w:r w:rsidR="0005383E" w:rsidRPr="00393D6A">
        <w:rPr>
          <w:rFonts w:cs="Arial"/>
          <w:bCs/>
          <w:sz w:val="20"/>
          <w:szCs w:val="20"/>
        </w:rPr>
        <w:tab/>
      </w:r>
    </w:p>
    <w:p w:rsidR="00B80E73" w:rsidRPr="00393D6A" w:rsidRDefault="00B80E73" w:rsidP="00CD07E9">
      <w:pPr>
        <w:rPr>
          <w:bCs/>
        </w:rPr>
      </w:pPr>
      <w:r w:rsidRPr="00393D6A">
        <w:rPr>
          <w:rFonts w:ascii="Arial" w:hAnsi="Arial" w:cs="Arial"/>
          <w:bCs/>
          <w:sz w:val="20"/>
          <w:szCs w:val="20"/>
        </w:rPr>
        <w:lastRenderedPageBreak/>
        <w:t xml:space="preserve">Расшифровка тарифа за содержание и текущий ремонт общего имущества многоквартирных домов </w:t>
      </w:r>
      <w:r w:rsidR="00FE53BF" w:rsidRPr="00393D6A">
        <w:rPr>
          <w:rFonts w:ascii="Arial" w:hAnsi="Arial" w:cs="Arial"/>
          <w:bCs/>
          <w:sz w:val="20"/>
          <w:szCs w:val="20"/>
        </w:rPr>
        <w:t>н</w:t>
      </w:r>
      <w:r w:rsidRPr="00393D6A">
        <w:rPr>
          <w:rFonts w:ascii="Arial" w:hAnsi="Arial" w:cs="Arial"/>
          <w:bCs/>
          <w:sz w:val="20"/>
          <w:szCs w:val="20"/>
        </w:rPr>
        <w:t>а 1 м</w:t>
      </w:r>
      <w:r w:rsidR="00CD07E9" w:rsidRPr="00393D6A">
        <w:rPr>
          <w:rFonts w:ascii="Arial" w:hAnsi="Arial" w:cs="Arial"/>
          <w:bCs/>
          <w:sz w:val="20"/>
          <w:szCs w:val="20"/>
          <w:vertAlign w:val="superscript"/>
        </w:rPr>
        <w:t>2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34"/>
        <w:gridCol w:w="9105"/>
        <w:gridCol w:w="992"/>
      </w:tblGrid>
      <w:tr w:rsidR="00B80E73" w:rsidRPr="00393D6A" w:rsidTr="00CD07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E73" w:rsidRPr="00393D6A" w:rsidRDefault="00B80E73" w:rsidP="00CD07E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E73" w:rsidRPr="00393D6A" w:rsidRDefault="00B80E73" w:rsidP="00CD07E9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382608">
            <w:pPr>
              <w:tabs>
                <w:tab w:val="left" w:pos="-108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3D6A">
              <w:rPr>
                <w:rStyle w:val="ab"/>
                <w:rFonts w:ascii="Times New Roman" w:eastAsia="Calibri" w:hAnsi="Times New Roman"/>
              </w:rPr>
              <w:t>Стои-</w:t>
            </w:r>
            <w:r w:rsidRPr="00393D6A">
              <w:rPr>
                <w:rStyle w:val="ab"/>
                <w:rFonts w:ascii="Times New Roman" w:eastAsia="Calibri" w:hAnsi="Times New Roman"/>
              </w:rPr>
              <w:br/>
              <w:t xml:space="preserve">мость                                                                                                                                                                        за 1 </w:t>
            </w:r>
            <w:r w:rsidR="00CD07E9" w:rsidRPr="00393D6A">
              <w:t>м</w:t>
            </w:r>
            <w:r w:rsidR="00CD07E9" w:rsidRPr="00393D6A">
              <w:rPr>
                <w:vertAlign w:val="superscript"/>
              </w:rPr>
              <w:t>2</w:t>
            </w:r>
            <w:r w:rsidRPr="00393D6A">
              <w:rPr>
                <w:rStyle w:val="ab"/>
                <w:rFonts w:ascii="Times New Roman" w:eastAsia="Calibri" w:hAnsi="Times New Roman"/>
              </w:rPr>
              <w:t xml:space="preserve"> </w:t>
            </w:r>
            <w:r w:rsidRPr="00393D6A">
              <w:rPr>
                <w:rFonts w:ascii="Times New Roman" w:eastAsia="Calibri" w:hAnsi="Times New Roman" w:cs="Times New Roman"/>
              </w:rPr>
              <w:br/>
              <w:t xml:space="preserve">в месяц </w:t>
            </w:r>
            <w:r w:rsidRPr="00393D6A">
              <w:rPr>
                <w:rFonts w:ascii="Times New Roman" w:eastAsia="Calibri" w:hAnsi="Times New Roman" w:cs="Times New Roman"/>
              </w:rPr>
              <w:br/>
            </w:r>
            <w:r w:rsidR="00382608" w:rsidRPr="00393D6A">
              <w:rPr>
                <w:rFonts w:ascii="Times New Roman" w:eastAsia="Calibri" w:hAnsi="Times New Roman" w:cs="Times New Roman"/>
              </w:rPr>
              <w:t>(руб.)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c"/>
              <w:snapToGrid w:val="0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Раздел 1. Содержание и обслуживание общего имущества дома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 xml:space="preserve">Техническое обслуживание конструктивных элементов жилого здания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124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Style w:val="1"/>
                <w:rFonts w:ascii="Times New Roman" w:eastAsia="Calibri" w:hAnsi="Times New Roman"/>
                <w:b w:val="0"/>
                <w:sz w:val="22"/>
                <w:szCs w:val="22"/>
              </w:rPr>
              <w:t>Техническое обслуживание крыши и водосточной системы, удаление с крыш снега и наледи,</w:t>
            </w:r>
            <w:r w:rsidRPr="00393D6A">
              <w:rPr>
                <w:rFonts w:ascii="Times New Roman" w:eastAsia="Calibri" w:hAnsi="Times New Roman" w:cs="Times New Roman"/>
              </w:rPr>
              <w:t xml:space="preserve"> очистка кровли козырьков над подъездами от мусора, грязи, листьев, других посторонних предметов, проверка крепления и укрепление водосточных труб, колен и воронок, промазка суриковой замазкой свищей, участков гребней стальной кровли и др. (по мере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062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c"/>
              <w:tabs>
                <w:tab w:val="left" w:pos="9356"/>
              </w:tabs>
              <w:snapToGrid w:val="0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Техническое обслуживание оконных и дверных заполнений, проверка состояния продухов в цоколях зданий, проверка исправности слуховых окон, мелкий ремонт утепляющего покрытия чердачных перекрытий, установка пружин и доводчиков на входных дверях (по мере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 xml:space="preserve">062        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Техническое обслуживание внутридомового инженерного оборудования жилого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2,409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Планово-предупредительные ремонты в жилых помещениях, устранение незначительных неисправностей в системах водоснабжения и водоотведения (смена прокладок в водопроводных соединениях, уплотнение сгонов, устранение засоров, регулировка смывных бачков, прочистка канализационной гребенки) 1 раз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0,33</w:t>
            </w:r>
            <w:r w:rsidR="00B80E73" w:rsidRPr="00393D6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Содержание общедомовых систем отопления, водоотведения холодного и горячего водоснабжения, повысительных насосов, подготовка к устранению незначительных неисправностей (набивка сальников, мелкий ремонт при эксплуатации теплоизоляции, устранение течи в трубопроводах, разборка, осмотр и очистка грязевиков, воздухосборников, компенсаторов, регулирующих кранов, вентилей, задвижек), регулировка и испытание систем центрального отопления, промывка и опрессовка системы центрального отопления (по сезонной необходимости)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1,3</w:t>
            </w:r>
            <w:r w:rsidR="00B80E73" w:rsidRPr="00393D6A">
              <w:rPr>
                <w:rFonts w:ascii="Times New Roman" w:eastAsia="Calibri" w:hAnsi="Times New Roman" w:cs="Times New Roman"/>
              </w:rPr>
              <w:t>49</w:t>
            </w:r>
          </w:p>
          <w:p w:rsidR="00B80E73" w:rsidRPr="00393D6A" w:rsidRDefault="00B80E73" w:rsidP="00C8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Техническое обслуживание электрических устройств мест общего пользования, устранение незначительных неисправностей электротехнических устройств (смена перегоревших лампочек на посадочных площадках лифтов, над входами в подъезд, смена и ремонт выключателей, мелкий ремонт электропроводки) /по мере необходимости/, замеры сопротивления изоляции проводов, осмотр линий электрических сетей, арматуры и оборудования /1 раз в год/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393D6A">
              <w:rPr>
                <w:rFonts w:ascii="Times New Roman" w:eastAsia="Calibri" w:hAnsi="Times New Roman" w:cs="Times New Roman"/>
              </w:rPr>
              <w:t>,</w:t>
            </w:r>
            <w:r w:rsidR="00B80E73" w:rsidRPr="00393D6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B80E73" w:rsidRPr="00393D6A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Планово-предупредительные ремонты поэтажных щитков и вводных электрощитов /1раз в год/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Pr="00393D6A">
              <w:rPr>
                <w:rFonts w:ascii="Times New Roman" w:eastAsia="Calibri" w:hAnsi="Times New Roman" w:cs="Times New Roman"/>
              </w:rPr>
              <w:t>063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Содержание придомовой территории, в том числе: уборка придомовой территории ежедневно, оборудование цветочных клумб, посадка цветов,  замена погибших саженцев кустарников, деревьев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3,793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Содержание лестничных клеток /согласно графику/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1A4AA9" w:rsidRPr="00393D6A">
              <w:rPr>
                <w:rFonts w:ascii="Times New Roman" w:eastAsia="Calibri" w:hAnsi="Times New Roman" w:cs="Times New Roman"/>
              </w:rPr>
              <w:t>,</w:t>
            </w:r>
            <w:r w:rsidRPr="00393D6A">
              <w:rPr>
                <w:rFonts w:ascii="Times New Roman" w:eastAsia="Calibri" w:hAnsi="Times New Roman" w:cs="Times New Roman"/>
              </w:rPr>
              <w:t>611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Дератизация и дезинсекция подвалов, мусоропроводов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252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Содержание и обслуживание приборов учета коммунальных ресурсов, элеваторных узлов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393D6A">
              <w:rPr>
                <w:rFonts w:ascii="Times New Roman" w:eastAsia="Calibri" w:hAnsi="Times New Roman" w:cs="Times New Roman"/>
              </w:rPr>
              <w:t>,</w:t>
            </w:r>
            <w:r w:rsidR="00B80E73" w:rsidRPr="00393D6A">
              <w:rPr>
                <w:rFonts w:ascii="Times New Roman" w:eastAsia="Calibri" w:hAnsi="Times New Roman" w:cs="Times New Roman"/>
              </w:rPr>
              <w:t>333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0E73" w:rsidRPr="00393D6A" w:rsidRDefault="00B80E73" w:rsidP="00C836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Всего 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EA4635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93D6A">
              <w:rPr>
                <w:rFonts w:ascii="Times New Roman" w:eastAsia="Calibri" w:hAnsi="Times New Roman" w:cs="Times New Roman"/>
                <w:bCs/>
              </w:rPr>
              <w:t>7,070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B80E73" w:rsidRPr="00393D6A" w:rsidRDefault="00B80E73" w:rsidP="00C83669">
            <w:pPr>
              <w:pStyle w:val="af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Раздел 2. Текущий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отмосток и входов в подвалы /фундаменты/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Pr="00393D6A">
              <w:rPr>
                <w:rFonts w:ascii="Times New Roman" w:eastAsia="Calibri" w:hAnsi="Times New Roman" w:cs="Times New Roman"/>
              </w:rPr>
              <w:t>046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Герметизация стыков, заделка и восстановление архитектурных элементов, мелкий ремонт фасада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0.193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Частичная смена отдельных элементов, заделка межпанельных швов и трещин, укрепление перекрытий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0.122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Антисептирование и антиперирование, частичное устранение неисправностей кровель, водосточных труб, гидроизоляция, утепление и вентиляция /крыши/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Pr="00393D6A">
              <w:rPr>
                <w:rFonts w:ascii="Times New Roman" w:eastAsia="Calibri" w:hAnsi="Times New Roman" w:cs="Times New Roman"/>
              </w:rPr>
              <w:t>598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Смена и восстановление отдельных элементов (приборов) и заполнений /оконные и дверные заполнения/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393D6A">
              <w:rPr>
                <w:rFonts w:ascii="Times New Roman" w:eastAsia="Calibri" w:hAnsi="Times New Roman" w:cs="Times New Roman"/>
              </w:rPr>
              <w:t>,</w:t>
            </w:r>
            <w:r w:rsidR="00B80E73"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="00B80E73" w:rsidRPr="00393D6A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Восстановление или замена отдельных участков и элементов /лестничные марши, балконы, крыльца, зонты-козырьки над входами в подъезды, подвалы, над балконами верхних этажей/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044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Замена, восстановление отдельных участков /полы/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020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Восстановление отделки стен, потолков, полов отдельными участками /подъезды, лестничные клетки, технические помещения (машинные отделения и лифтовые, электрощитовые, санитарно-технические, другие помещения общего пользования)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1,</w:t>
            </w:r>
            <w:r w:rsidR="00B80E73" w:rsidRPr="00393D6A">
              <w:rPr>
                <w:rFonts w:ascii="Times New Roman" w:eastAsia="Calibri" w:hAnsi="Times New Roman" w:cs="Times New Roman"/>
              </w:rPr>
              <w:t>679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Установка, замена и восстановление работоспособности отдельных элементов и частей внутренних систем вентиляции, центрального отопления (за исключением установки и замены обогревающих элементов коллективных (общедомовых) приборов  учета тепловой энергии, теплообменников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93D6A">
              <w:rPr>
                <w:rFonts w:ascii="Times New Roman" w:eastAsia="Calibri" w:hAnsi="Times New Roman" w:cs="Times New Roman"/>
              </w:rPr>
              <w:t>,</w:t>
            </w:r>
            <w:r w:rsidR="00B80E73" w:rsidRPr="00393D6A">
              <w:rPr>
                <w:rFonts w:ascii="Times New Roman" w:eastAsia="Calibri" w:hAnsi="Times New Roman" w:cs="Times New Roman"/>
              </w:rPr>
              <w:t>631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Установка, замена и восстановление работоспособности отдельных элементов и частей и частей элементов /внутридомовая система ХВС и водоотведения, ГВС/, в том числе: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352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система горячего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141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10.2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система  холодного водоснабжения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141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10.3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система водоотведения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070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Установка, замена и восстановление работоспособности внутридомовой системы электроснабжения/внутридомовая система электроснабжения до индивидуальных приборов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393D6A">
              <w:rPr>
                <w:rFonts w:ascii="Times New Roman" w:eastAsia="Calibri" w:hAnsi="Times New Roman" w:cs="Times New Roman"/>
              </w:rPr>
              <w:t>,</w:t>
            </w:r>
            <w:r w:rsidR="00B80E73" w:rsidRPr="00393D6A">
              <w:rPr>
                <w:rFonts w:ascii="Times New Roman" w:eastAsia="Calibri" w:hAnsi="Times New Roman" w:cs="Times New Roman"/>
              </w:rPr>
              <w:t>671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Ремонт и восстановление разрушенных участков тротуаров, дорожек, ограждений и оборудования спортивных и площадок для отдыха /придомовая территория/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</w:t>
            </w:r>
            <w:r w:rsidR="00B80E73" w:rsidRPr="00393D6A">
              <w:rPr>
                <w:rFonts w:ascii="Times New Roman" w:eastAsia="Calibri" w:hAnsi="Times New Roman" w:cs="Times New Roman"/>
              </w:rPr>
              <w:t>335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Ремонт и замена мусорных контейнеров /придомовая территория/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="001A4AA9" w:rsidRPr="00393D6A">
              <w:rPr>
                <w:rFonts w:ascii="Times New Roman" w:eastAsia="Calibri" w:hAnsi="Times New Roman" w:cs="Times New Roman"/>
              </w:rPr>
              <w:t>,</w:t>
            </w:r>
            <w:r w:rsidRPr="00393D6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393D6A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Аварийно-техническое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1A4AA9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0,7</w:t>
            </w:r>
            <w:r w:rsidR="00B80E73" w:rsidRPr="00393D6A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393D6A">
              <w:rPr>
                <w:rFonts w:ascii="Times New Roman" w:hAnsi="Times New Roman"/>
                <w:bCs/>
                <w:color w:val="auto"/>
              </w:rPr>
              <w:t>Всего текущий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6,500</w:t>
            </w:r>
          </w:p>
        </w:tc>
      </w:tr>
      <w:tr w:rsidR="00B80E73" w:rsidRPr="00393D6A" w:rsidTr="00DA36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73" w:rsidRPr="00393D6A" w:rsidRDefault="00B80E73" w:rsidP="00C83669">
            <w:pPr>
              <w:pStyle w:val="af"/>
              <w:snapToGri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93D6A">
              <w:rPr>
                <w:rFonts w:ascii="Times New Roman" w:hAnsi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73" w:rsidRPr="00393D6A" w:rsidRDefault="00EA4635" w:rsidP="00C8366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3D6A">
              <w:rPr>
                <w:rFonts w:ascii="Times New Roman" w:eastAsia="Calibri" w:hAnsi="Times New Roman" w:cs="Times New Roman"/>
              </w:rPr>
              <w:t>13,570</w:t>
            </w:r>
          </w:p>
        </w:tc>
      </w:tr>
    </w:tbl>
    <w:p w:rsidR="00DA36A0" w:rsidRPr="00393D6A" w:rsidRDefault="00DA36A0" w:rsidP="00DA36A0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36A0" w:rsidRPr="00393D6A" w:rsidRDefault="00DA36A0" w:rsidP="00DA36A0">
      <w:pPr>
        <w:jc w:val="both"/>
      </w:pPr>
    </w:p>
    <w:p w:rsidR="00FA0EE2" w:rsidRPr="00393D6A" w:rsidRDefault="00C91885">
      <w:pPr>
        <w:rPr>
          <w:sz w:val="24"/>
          <w:szCs w:val="24"/>
        </w:rPr>
      </w:pPr>
      <w:r w:rsidRPr="00393D6A">
        <w:rPr>
          <w:sz w:val="24"/>
          <w:szCs w:val="24"/>
        </w:rPr>
        <w:t xml:space="preserve">            </w:t>
      </w:r>
      <w:r w:rsidR="00FA0EE2" w:rsidRPr="00393D6A">
        <w:rPr>
          <w:sz w:val="24"/>
          <w:szCs w:val="24"/>
        </w:rPr>
        <w:t>Председатель ТСЖ «</w:t>
      </w:r>
      <w:r w:rsidR="00393D6A" w:rsidRPr="00393D6A">
        <w:rPr>
          <w:sz w:val="24"/>
          <w:szCs w:val="24"/>
        </w:rPr>
        <w:t>Веста</w:t>
      </w:r>
      <w:r w:rsidR="00FA0EE2" w:rsidRPr="00393D6A">
        <w:rPr>
          <w:sz w:val="24"/>
          <w:szCs w:val="24"/>
        </w:rPr>
        <w:t xml:space="preserve">»                                                                     </w:t>
      </w:r>
      <w:r w:rsidR="00393D6A" w:rsidRPr="00393D6A">
        <w:rPr>
          <w:sz w:val="24"/>
          <w:szCs w:val="24"/>
        </w:rPr>
        <w:t>Бориевский В.Н.</w:t>
      </w:r>
    </w:p>
    <w:sectPr w:rsidR="00FA0EE2" w:rsidRPr="00393D6A" w:rsidSect="00DA36A0">
      <w:footerReference w:type="default" r:id="rId12"/>
      <w:pgSz w:w="11906" w:h="16838"/>
      <w:pgMar w:top="284" w:right="284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AC" w:rsidRDefault="00952BAC" w:rsidP="00FC08D5">
      <w:pPr>
        <w:spacing w:after="0" w:line="240" w:lineRule="auto"/>
      </w:pPr>
      <w:r>
        <w:separator/>
      </w:r>
    </w:p>
  </w:endnote>
  <w:endnote w:type="continuationSeparator" w:id="0">
    <w:p w:rsidR="00952BAC" w:rsidRDefault="00952BAC" w:rsidP="00FC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1063"/>
      <w:docPartObj>
        <w:docPartGallery w:val="Page Numbers (Bottom of Page)"/>
        <w:docPartUnique/>
      </w:docPartObj>
    </w:sdtPr>
    <w:sdtEndPr/>
    <w:sdtContent>
      <w:p w:rsidR="00C83669" w:rsidRDefault="00952BA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669" w:rsidRDefault="00C836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AC" w:rsidRDefault="00952BAC" w:rsidP="00FC08D5">
      <w:pPr>
        <w:spacing w:after="0" w:line="240" w:lineRule="auto"/>
      </w:pPr>
      <w:r>
        <w:separator/>
      </w:r>
    </w:p>
  </w:footnote>
  <w:footnote w:type="continuationSeparator" w:id="0">
    <w:p w:rsidR="00952BAC" w:rsidRDefault="00952BAC" w:rsidP="00FC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4AC34DD"/>
    <w:multiLevelType w:val="multilevel"/>
    <w:tmpl w:val="920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B06141"/>
    <w:multiLevelType w:val="multilevel"/>
    <w:tmpl w:val="7E7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16E33"/>
    <w:multiLevelType w:val="multilevel"/>
    <w:tmpl w:val="D9A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C"/>
    <w:rsid w:val="00026EAC"/>
    <w:rsid w:val="00032C45"/>
    <w:rsid w:val="00041DB7"/>
    <w:rsid w:val="0005383E"/>
    <w:rsid w:val="000802A8"/>
    <w:rsid w:val="000A1AA2"/>
    <w:rsid w:val="000B65E9"/>
    <w:rsid w:val="000D5B5D"/>
    <w:rsid w:val="0010530F"/>
    <w:rsid w:val="00110DC8"/>
    <w:rsid w:val="00146DD9"/>
    <w:rsid w:val="00183306"/>
    <w:rsid w:val="001A4AA9"/>
    <w:rsid w:val="001A510A"/>
    <w:rsid w:val="001C4E14"/>
    <w:rsid w:val="001E0DDD"/>
    <w:rsid w:val="002261E8"/>
    <w:rsid w:val="002363C8"/>
    <w:rsid w:val="00272376"/>
    <w:rsid w:val="00281F1B"/>
    <w:rsid w:val="002B1CB5"/>
    <w:rsid w:val="002C3D88"/>
    <w:rsid w:val="002F14C9"/>
    <w:rsid w:val="002F281D"/>
    <w:rsid w:val="003019EB"/>
    <w:rsid w:val="003355BD"/>
    <w:rsid w:val="00382608"/>
    <w:rsid w:val="00393D6A"/>
    <w:rsid w:val="003A3043"/>
    <w:rsid w:val="003B182D"/>
    <w:rsid w:val="003C5163"/>
    <w:rsid w:val="003D3EA0"/>
    <w:rsid w:val="003D681A"/>
    <w:rsid w:val="003E20ED"/>
    <w:rsid w:val="003F0F69"/>
    <w:rsid w:val="003F3842"/>
    <w:rsid w:val="00407D74"/>
    <w:rsid w:val="00414288"/>
    <w:rsid w:val="00416DF7"/>
    <w:rsid w:val="00420C2B"/>
    <w:rsid w:val="0044146C"/>
    <w:rsid w:val="0044301E"/>
    <w:rsid w:val="004633A9"/>
    <w:rsid w:val="004743AC"/>
    <w:rsid w:val="004A1FE7"/>
    <w:rsid w:val="004C13E2"/>
    <w:rsid w:val="005256CF"/>
    <w:rsid w:val="00547603"/>
    <w:rsid w:val="00562572"/>
    <w:rsid w:val="0056475F"/>
    <w:rsid w:val="00566F05"/>
    <w:rsid w:val="005A5006"/>
    <w:rsid w:val="005A7E28"/>
    <w:rsid w:val="005F06D5"/>
    <w:rsid w:val="00611478"/>
    <w:rsid w:val="00612D40"/>
    <w:rsid w:val="00616B85"/>
    <w:rsid w:val="00645612"/>
    <w:rsid w:val="006747E3"/>
    <w:rsid w:val="006E3C7E"/>
    <w:rsid w:val="00722E44"/>
    <w:rsid w:val="007264D4"/>
    <w:rsid w:val="0078224A"/>
    <w:rsid w:val="007E7077"/>
    <w:rsid w:val="00806F76"/>
    <w:rsid w:val="00807638"/>
    <w:rsid w:val="00860522"/>
    <w:rsid w:val="00894363"/>
    <w:rsid w:val="008B60EC"/>
    <w:rsid w:val="008E1726"/>
    <w:rsid w:val="009314EC"/>
    <w:rsid w:val="00941A31"/>
    <w:rsid w:val="00952BAC"/>
    <w:rsid w:val="00993A6C"/>
    <w:rsid w:val="009B46D1"/>
    <w:rsid w:val="009F6F86"/>
    <w:rsid w:val="00A32DD4"/>
    <w:rsid w:val="00A44538"/>
    <w:rsid w:val="00A6019F"/>
    <w:rsid w:val="00AB7E1A"/>
    <w:rsid w:val="00AE0B66"/>
    <w:rsid w:val="00AF6870"/>
    <w:rsid w:val="00B16826"/>
    <w:rsid w:val="00B20A90"/>
    <w:rsid w:val="00B2365F"/>
    <w:rsid w:val="00B52588"/>
    <w:rsid w:val="00B577A6"/>
    <w:rsid w:val="00B80E73"/>
    <w:rsid w:val="00B93B9C"/>
    <w:rsid w:val="00B94901"/>
    <w:rsid w:val="00BB15F1"/>
    <w:rsid w:val="00BC0DA5"/>
    <w:rsid w:val="00BF4929"/>
    <w:rsid w:val="00C07FAA"/>
    <w:rsid w:val="00C1521F"/>
    <w:rsid w:val="00C6655D"/>
    <w:rsid w:val="00C83669"/>
    <w:rsid w:val="00C91885"/>
    <w:rsid w:val="00CA6008"/>
    <w:rsid w:val="00CD07E9"/>
    <w:rsid w:val="00D113C5"/>
    <w:rsid w:val="00D444C8"/>
    <w:rsid w:val="00D63260"/>
    <w:rsid w:val="00D916A6"/>
    <w:rsid w:val="00DA36A0"/>
    <w:rsid w:val="00DD0D07"/>
    <w:rsid w:val="00E04870"/>
    <w:rsid w:val="00E21ED2"/>
    <w:rsid w:val="00E23123"/>
    <w:rsid w:val="00E45D92"/>
    <w:rsid w:val="00E54D1D"/>
    <w:rsid w:val="00E771AE"/>
    <w:rsid w:val="00E97BB3"/>
    <w:rsid w:val="00E97F33"/>
    <w:rsid w:val="00EA3B0E"/>
    <w:rsid w:val="00EA4635"/>
    <w:rsid w:val="00EA6892"/>
    <w:rsid w:val="00EB4A87"/>
    <w:rsid w:val="00EC0C84"/>
    <w:rsid w:val="00F07B5C"/>
    <w:rsid w:val="00F15DF2"/>
    <w:rsid w:val="00F63FA1"/>
    <w:rsid w:val="00F77B92"/>
    <w:rsid w:val="00F83538"/>
    <w:rsid w:val="00FA0CB7"/>
    <w:rsid w:val="00FA0EE2"/>
    <w:rsid w:val="00FB5B4E"/>
    <w:rsid w:val="00FC08D5"/>
    <w:rsid w:val="00FD13C7"/>
    <w:rsid w:val="00FE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4C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163"/>
  </w:style>
  <w:style w:type="paragraph" w:styleId="a9">
    <w:name w:val="footer"/>
    <w:basedOn w:val="a"/>
    <w:link w:val="aa"/>
    <w:uiPriority w:val="99"/>
    <w:unhideWhenUsed/>
    <w:rsid w:val="003C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163"/>
  </w:style>
  <w:style w:type="character" w:customStyle="1" w:styleId="ab">
    <w:name w:val="Подзаголовок Знак"/>
    <w:rsid w:val="00B80E73"/>
    <w:rPr>
      <w:rFonts w:ascii="Cambria" w:eastAsia="Times New Roman" w:hAnsi="Cambria" w:cs="Times New Roman"/>
      <w:sz w:val="24"/>
      <w:szCs w:val="24"/>
    </w:rPr>
  </w:style>
  <w:style w:type="character" w:customStyle="1" w:styleId="1">
    <w:name w:val="Заголовок 1 Знак"/>
    <w:rsid w:val="00B80E73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c">
    <w:name w:val="Заголовок"/>
    <w:basedOn w:val="a"/>
    <w:next w:val="ad"/>
    <w:rsid w:val="00B80E7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styleId="ad">
    <w:name w:val="Body Text"/>
    <w:basedOn w:val="a"/>
    <w:link w:val="ae"/>
    <w:semiHidden/>
    <w:rsid w:val="00B80E7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e">
    <w:name w:val="Основной текст Знак"/>
    <w:basedOn w:val="a0"/>
    <w:link w:val="ad"/>
    <w:semiHidden/>
    <w:rsid w:val="00B80E7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Subtitle"/>
    <w:basedOn w:val="a"/>
    <w:next w:val="a"/>
    <w:link w:val="10"/>
    <w:qFormat/>
    <w:rsid w:val="00B80E73"/>
    <w:pPr>
      <w:widowControl w:val="0"/>
      <w:suppressAutoHyphens/>
      <w:spacing w:after="60" w:line="240" w:lineRule="auto"/>
      <w:jc w:val="center"/>
    </w:pPr>
    <w:rPr>
      <w:rFonts w:ascii="Cambria" w:eastAsia="Lucida Sans Unicode" w:hAnsi="Cambria" w:cs="Times New Roman"/>
      <w:color w:val="000000"/>
      <w:sz w:val="24"/>
      <w:szCs w:val="24"/>
      <w:lang w:bidi="en-US"/>
    </w:rPr>
  </w:style>
  <w:style w:type="character" w:customStyle="1" w:styleId="10">
    <w:name w:val="Подзаголовок Знак1"/>
    <w:basedOn w:val="a0"/>
    <w:link w:val="af"/>
    <w:rsid w:val="00B80E73"/>
    <w:rPr>
      <w:rFonts w:ascii="Cambria" w:eastAsia="Lucida Sans Unicode" w:hAnsi="Cambria" w:cs="Times New Roman"/>
      <w:color w:val="000000"/>
      <w:sz w:val="24"/>
      <w:szCs w:val="24"/>
      <w:lang w:bidi="en-US"/>
    </w:rPr>
  </w:style>
  <w:style w:type="character" w:styleId="af0">
    <w:name w:val="FollowedHyperlink"/>
    <w:basedOn w:val="a0"/>
    <w:uiPriority w:val="99"/>
    <w:semiHidden/>
    <w:unhideWhenUsed/>
    <w:rsid w:val="00E54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4C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163"/>
  </w:style>
  <w:style w:type="paragraph" w:styleId="a9">
    <w:name w:val="footer"/>
    <w:basedOn w:val="a"/>
    <w:link w:val="aa"/>
    <w:uiPriority w:val="99"/>
    <w:unhideWhenUsed/>
    <w:rsid w:val="003C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163"/>
  </w:style>
  <w:style w:type="character" w:customStyle="1" w:styleId="ab">
    <w:name w:val="Подзаголовок Знак"/>
    <w:rsid w:val="00B80E73"/>
    <w:rPr>
      <w:rFonts w:ascii="Cambria" w:eastAsia="Times New Roman" w:hAnsi="Cambria" w:cs="Times New Roman"/>
      <w:sz w:val="24"/>
      <w:szCs w:val="24"/>
    </w:rPr>
  </w:style>
  <w:style w:type="character" w:customStyle="1" w:styleId="1">
    <w:name w:val="Заголовок 1 Знак"/>
    <w:rsid w:val="00B80E73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c">
    <w:name w:val="Заголовок"/>
    <w:basedOn w:val="a"/>
    <w:next w:val="ad"/>
    <w:rsid w:val="00B80E7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styleId="ad">
    <w:name w:val="Body Text"/>
    <w:basedOn w:val="a"/>
    <w:link w:val="ae"/>
    <w:semiHidden/>
    <w:rsid w:val="00B80E7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e">
    <w:name w:val="Основной текст Знак"/>
    <w:basedOn w:val="a0"/>
    <w:link w:val="ad"/>
    <w:semiHidden/>
    <w:rsid w:val="00B80E7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Subtitle"/>
    <w:basedOn w:val="a"/>
    <w:next w:val="a"/>
    <w:link w:val="10"/>
    <w:qFormat/>
    <w:rsid w:val="00B80E73"/>
    <w:pPr>
      <w:widowControl w:val="0"/>
      <w:suppressAutoHyphens/>
      <w:spacing w:after="60" w:line="240" w:lineRule="auto"/>
      <w:jc w:val="center"/>
    </w:pPr>
    <w:rPr>
      <w:rFonts w:ascii="Cambria" w:eastAsia="Lucida Sans Unicode" w:hAnsi="Cambria" w:cs="Times New Roman"/>
      <w:color w:val="000000"/>
      <w:sz w:val="24"/>
      <w:szCs w:val="24"/>
      <w:lang w:bidi="en-US"/>
    </w:rPr>
  </w:style>
  <w:style w:type="character" w:customStyle="1" w:styleId="10">
    <w:name w:val="Подзаголовок Знак1"/>
    <w:basedOn w:val="a0"/>
    <w:link w:val="af"/>
    <w:rsid w:val="00B80E73"/>
    <w:rPr>
      <w:rFonts w:ascii="Cambria" w:eastAsia="Lucida Sans Unicode" w:hAnsi="Cambria" w:cs="Times New Roman"/>
      <w:color w:val="000000"/>
      <w:sz w:val="24"/>
      <w:szCs w:val="24"/>
      <w:lang w:bidi="en-US"/>
    </w:rPr>
  </w:style>
  <w:style w:type="character" w:styleId="af0">
    <w:name w:val="FollowedHyperlink"/>
    <w:basedOn w:val="a0"/>
    <w:uiPriority w:val="99"/>
    <w:semiHidden/>
    <w:unhideWhenUsed/>
    <w:rsid w:val="00E54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57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56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9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8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0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8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4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vesta.sitetsg.ru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E4D62-9E28-4EA0-8517-7B472875C233}"/>
</file>

<file path=customXml/itemProps2.xml><?xml version="1.0" encoding="utf-8"?>
<ds:datastoreItem xmlns:ds="http://schemas.openxmlformats.org/officeDocument/2006/customXml" ds:itemID="{3252D0C3-59E5-4D14-B355-C7856CD0AD62}"/>
</file>

<file path=customXml/itemProps3.xml><?xml version="1.0" encoding="utf-8"?>
<ds:datastoreItem xmlns:ds="http://schemas.openxmlformats.org/officeDocument/2006/customXml" ds:itemID="{B15C99BE-F648-4038-8E0D-7F56917E1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ТСЖ Наш Дом 2011</vt:lpstr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ТСЖ Наш Дом 2011</dc:title>
  <dc:creator>DNS</dc:creator>
  <cp:lastModifiedBy>Никитина</cp:lastModifiedBy>
  <cp:revision>2</cp:revision>
  <cp:lastPrinted>2012-03-13T17:13:00Z</cp:lastPrinted>
  <dcterms:created xsi:type="dcterms:W3CDTF">2013-03-22T07:05:00Z</dcterms:created>
  <dcterms:modified xsi:type="dcterms:W3CDTF">2013-03-22T07:05:00Z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