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5AC" w:rsidRPr="005F2455" w:rsidRDefault="00D9376A">
      <w:pPr>
        <w:rPr>
          <w:u w:val="single"/>
        </w:rPr>
      </w:pPr>
      <w:r w:rsidRPr="005F2455">
        <w:rPr>
          <w:u w:val="single"/>
        </w:rPr>
        <w:t xml:space="preserve">Протоколы ТСЖ «Гремячий лог» по вопросам содержания и ремонта общего имущества многоквартирного дома. </w:t>
      </w:r>
    </w:p>
    <w:p w:rsidR="00F02C14" w:rsidRDefault="0018555E">
      <w:r>
        <w:rPr>
          <w:noProof/>
          <w:lang w:eastAsia="ru-RU"/>
        </w:rPr>
        <w:drawing>
          <wp:inline distT="0" distB="0" distL="0" distR="0">
            <wp:extent cx="5210175" cy="8420100"/>
            <wp:effectExtent l="19050" t="0" r="9525" b="0"/>
            <wp:docPr id="17" name="Рисунок 16" descr="Безымянный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1.JPG"/>
                    <pic:cNvPicPr/>
                  </pic:nvPicPr>
                  <pic:blipFill>
                    <a:blip r:embed="rId5" cstate="print"/>
                    <a:stretch>
                      <a:fillRect/>
                    </a:stretch>
                  </pic:blipFill>
                  <pic:spPr>
                    <a:xfrm>
                      <a:off x="0" y="0"/>
                      <a:ext cx="5210175" cy="8420100"/>
                    </a:xfrm>
                    <a:prstGeom prst="rect">
                      <a:avLst/>
                    </a:prstGeom>
                  </pic:spPr>
                </pic:pic>
              </a:graphicData>
            </a:graphic>
          </wp:inline>
        </w:drawing>
      </w:r>
    </w:p>
    <w:p w:rsidR="00F02C14" w:rsidRDefault="0018555E">
      <w:r>
        <w:rPr>
          <w:noProof/>
          <w:lang w:eastAsia="ru-RU"/>
        </w:rPr>
        <w:lastRenderedPageBreak/>
        <w:drawing>
          <wp:inline distT="0" distB="0" distL="0" distR="0">
            <wp:extent cx="5648325" cy="6267450"/>
            <wp:effectExtent l="19050" t="0" r="9525" b="0"/>
            <wp:docPr id="22" name="Рисунок 2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 cstate="print"/>
                    <a:stretch>
                      <a:fillRect/>
                    </a:stretch>
                  </pic:blipFill>
                  <pic:spPr>
                    <a:xfrm>
                      <a:off x="0" y="0"/>
                      <a:ext cx="5648325" cy="6267450"/>
                    </a:xfrm>
                    <a:prstGeom prst="rect">
                      <a:avLst/>
                    </a:prstGeom>
                  </pic:spPr>
                </pic:pic>
              </a:graphicData>
            </a:graphic>
          </wp:inline>
        </w:drawing>
      </w:r>
    </w:p>
    <w:p w:rsidR="008E7B47" w:rsidRDefault="0018555E">
      <w:r>
        <w:rPr>
          <w:noProof/>
          <w:lang w:eastAsia="ru-RU"/>
        </w:rPr>
        <w:lastRenderedPageBreak/>
        <w:drawing>
          <wp:inline distT="0" distB="0" distL="0" distR="0">
            <wp:extent cx="5048250" cy="7953375"/>
            <wp:effectExtent l="19050" t="0" r="0" b="0"/>
            <wp:docPr id="23" name="Рисунок 22" descr="Безымянный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1.JPG"/>
                    <pic:cNvPicPr/>
                  </pic:nvPicPr>
                  <pic:blipFill>
                    <a:blip r:embed="rId7" cstate="print"/>
                    <a:stretch>
                      <a:fillRect/>
                    </a:stretch>
                  </pic:blipFill>
                  <pic:spPr>
                    <a:xfrm>
                      <a:off x="0" y="0"/>
                      <a:ext cx="5048250" cy="7953375"/>
                    </a:xfrm>
                    <a:prstGeom prst="rect">
                      <a:avLst/>
                    </a:prstGeom>
                  </pic:spPr>
                </pic:pic>
              </a:graphicData>
            </a:graphic>
          </wp:inline>
        </w:drawing>
      </w:r>
    </w:p>
    <w:p w:rsidR="008E7B47" w:rsidRDefault="008E7B47"/>
    <w:p w:rsidR="008E7B47" w:rsidRDefault="0018555E">
      <w:r>
        <w:rPr>
          <w:noProof/>
          <w:lang w:eastAsia="ru-RU"/>
        </w:rPr>
        <w:lastRenderedPageBreak/>
        <w:drawing>
          <wp:inline distT="0" distB="0" distL="0" distR="0">
            <wp:extent cx="5619750" cy="3848100"/>
            <wp:effectExtent l="19050" t="0" r="0" b="0"/>
            <wp:docPr id="24" name="Рисунок 23"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stretch>
                      <a:fillRect/>
                    </a:stretch>
                  </pic:blipFill>
                  <pic:spPr>
                    <a:xfrm>
                      <a:off x="0" y="0"/>
                      <a:ext cx="5619750" cy="3848100"/>
                    </a:xfrm>
                    <a:prstGeom prst="rect">
                      <a:avLst/>
                    </a:prstGeom>
                  </pic:spPr>
                </pic:pic>
              </a:graphicData>
            </a:graphic>
          </wp:inline>
        </w:drawing>
      </w:r>
    </w:p>
    <w:p w:rsidR="008E7B47" w:rsidRDefault="008E7B47"/>
    <w:p w:rsidR="008E7B47" w:rsidRDefault="008E7B47"/>
    <w:p w:rsidR="008E7B47" w:rsidRDefault="008E7B47"/>
    <w:p w:rsidR="008E7B47" w:rsidRDefault="008E7B47"/>
    <w:p w:rsidR="008E7B47" w:rsidRDefault="008E7B47"/>
    <w:p w:rsidR="008E7B47" w:rsidRDefault="008E7B47"/>
    <w:p w:rsidR="008E7B47" w:rsidRDefault="0018555E">
      <w:r>
        <w:rPr>
          <w:noProof/>
          <w:lang w:eastAsia="ru-RU"/>
        </w:rPr>
        <w:lastRenderedPageBreak/>
        <w:drawing>
          <wp:inline distT="0" distB="0" distL="0" distR="0">
            <wp:extent cx="5600700" cy="9001125"/>
            <wp:effectExtent l="19050" t="0" r="0" b="0"/>
            <wp:docPr id="25" name="Рисунок 2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9" cstate="print"/>
                    <a:stretch>
                      <a:fillRect/>
                    </a:stretch>
                  </pic:blipFill>
                  <pic:spPr>
                    <a:xfrm>
                      <a:off x="0" y="0"/>
                      <a:ext cx="5600700" cy="9001125"/>
                    </a:xfrm>
                    <a:prstGeom prst="rect">
                      <a:avLst/>
                    </a:prstGeom>
                  </pic:spPr>
                </pic:pic>
              </a:graphicData>
            </a:graphic>
          </wp:inline>
        </w:drawing>
      </w:r>
    </w:p>
    <w:p w:rsidR="008E7B47" w:rsidRDefault="0018555E">
      <w:r>
        <w:rPr>
          <w:noProof/>
          <w:lang w:eastAsia="ru-RU"/>
        </w:rPr>
        <w:lastRenderedPageBreak/>
        <w:drawing>
          <wp:inline distT="0" distB="0" distL="0" distR="0">
            <wp:extent cx="5940425" cy="6024245"/>
            <wp:effectExtent l="19050" t="0" r="3175" b="0"/>
            <wp:docPr id="26" name="Рисунок 2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cstate="print"/>
                    <a:stretch>
                      <a:fillRect/>
                    </a:stretch>
                  </pic:blipFill>
                  <pic:spPr>
                    <a:xfrm>
                      <a:off x="0" y="0"/>
                      <a:ext cx="5940425" cy="6024245"/>
                    </a:xfrm>
                    <a:prstGeom prst="rect">
                      <a:avLst/>
                    </a:prstGeom>
                  </pic:spPr>
                </pic:pic>
              </a:graphicData>
            </a:graphic>
          </wp:inline>
        </w:drawing>
      </w:r>
    </w:p>
    <w:p w:rsidR="008E7B47" w:rsidRDefault="0018555E">
      <w:r>
        <w:rPr>
          <w:noProof/>
          <w:lang w:eastAsia="ru-RU"/>
        </w:rPr>
        <w:lastRenderedPageBreak/>
        <w:drawing>
          <wp:inline distT="0" distB="0" distL="0" distR="0">
            <wp:extent cx="5591175" cy="8982075"/>
            <wp:effectExtent l="19050" t="0" r="9525" b="0"/>
            <wp:docPr id="27" name="Рисунок 26"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1" cstate="print"/>
                    <a:stretch>
                      <a:fillRect/>
                    </a:stretch>
                  </pic:blipFill>
                  <pic:spPr>
                    <a:xfrm>
                      <a:off x="0" y="0"/>
                      <a:ext cx="5591175" cy="8982075"/>
                    </a:xfrm>
                    <a:prstGeom prst="rect">
                      <a:avLst/>
                    </a:prstGeom>
                  </pic:spPr>
                </pic:pic>
              </a:graphicData>
            </a:graphic>
          </wp:inline>
        </w:drawing>
      </w:r>
    </w:p>
    <w:p w:rsidR="008E7B47" w:rsidRDefault="0018555E">
      <w:r>
        <w:rPr>
          <w:noProof/>
          <w:lang w:eastAsia="ru-RU"/>
        </w:rPr>
        <w:lastRenderedPageBreak/>
        <w:drawing>
          <wp:inline distT="0" distB="0" distL="0" distR="0">
            <wp:extent cx="5940425" cy="5169535"/>
            <wp:effectExtent l="19050" t="0" r="3175" b="0"/>
            <wp:docPr id="28" name="Рисунок 27"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2" cstate="print"/>
                    <a:stretch>
                      <a:fillRect/>
                    </a:stretch>
                  </pic:blipFill>
                  <pic:spPr>
                    <a:xfrm>
                      <a:off x="0" y="0"/>
                      <a:ext cx="5940425" cy="5169535"/>
                    </a:xfrm>
                    <a:prstGeom prst="rect">
                      <a:avLst/>
                    </a:prstGeom>
                  </pic:spPr>
                </pic:pic>
              </a:graphicData>
            </a:graphic>
          </wp:inline>
        </w:drawing>
      </w:r>
    </w:p>
    <w:p w:rsidR="008E7B47" w:rsidRDefault="008E7B47"/>
    <w:p w:rsidR="008E7B47" w:rsidRDefault="008E7B47"/>
    <w:p w:rsidR="008E7B47" w:rsidRDefault="008E7B47"/>
    <w:p w:rsidR="008E7B47" w:rsidRDefault="008E7B47"/>
    <w:p w:rsidR="008E7B47" w:rsidRDefault="0018555E">
      <w:r>
        <w:rPr>
          <w:noProof/>
          <w:lang w:eastAsia="ru-RU"/>
        </w:rPr>
        <w:lastRenderedPageBreak/>
        <w:drawing>
          <wp:inline distT="0" distB="0" distL="0" distR="0">
            <wp:extent cx="5715000" cy="8991600"/>
            <wp:effectExtent l="19050" t="0" r="0" b="0"/>
            <wp:docPr id="29" name="Рисунок 28"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3" cstate="print"/>
                    <a:stretch>
                      <a:fillRect/>
                    </a:stretch>
                  </pic:blipFill>
                  <pic:spPr>
                    <a:xfrm>
                      <a:off x="0" y="0"/>
                      <a:ext cx="5715000" cy="8991600"/>
                    </a:xfrm>
                    <a:prstGeom prst="rect">
                      <a:avLst/>
                    </a:prstGeom>
                  </pic:spPr>
                </pic:pic>
              </a:graphicData>
            </a:graphic>
          </wp:inline>
        </w:drawing>
      </w:r>
    </w:p>
    <w:p w:rsidR="008E7B47" w:rsidRDefault="000B6DD7">
      <w:r>
        <w:rPr>
          <w:noProof/>
          <w:lang w:eastAsia="ru-RU"/>
        </w:rPr>
        <w:lastRenderedPageBreak/>
        <w:drawing>
          <wp:inline distT="0" distB="0" distL="0" distR="0">
            <wp:extent cx="5534025" cy="9229725"/>
            <wp:effectExtent l="19050" t="0" r="9525" b="0"/>
            <wp:docPr id="30" name="Рисунок 29"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4" cstate="print"/>
                    <a:stretch>
                      <a:fillRect/>
                    </a:stretch>
                  </pic:blipFill>
                  <pic:spPr>
                    <a:xfrm>
                      <a:off x="0" y="0"/>
                      <a:ext cx="5534025" cy="9229725"/>
                    </a:xfrm>
                    <a:prstGeom prst="rect">
                      <a:avLst/>
                    </a:prstGeom>
                  </pic:spPr>
                </pic:pic>
              </a:graphicData>
            </a:graphic>
          </wp:inline>
        </w:drawing>
      </w:r>
    </w:p>
    <w:p w:rsidR="008E7B47" w:rsidRDefault="00A34BAE">
      <w:r>
        <w:lastRenderedPageBreak/>
        <w:t>Смета доходов и расходов на 2012 год с отчетом.</w:t>
      </w:r>
    </w:p>
    <w:p w:rsidR="00A34BAE" w:rsidRDefault="00676D7E">
      <w:r>
        <w:rPr>
          <w:noProof/>
          <w:lang w:eastAsia="ru-RU"/>
        </w:rPr>
        <w:drawing>
          <wp:inline distT="0" distB="0" distL="0" distR="0">
            <wp:extent cx="4143375" cy="3257550"/>
            <wp:effectExtent l="19050" t="0" r="9525" b="0"/>
            <wp:docPr id="1"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5" cstate="print"/>
                    <a:stretch>
                      <a:fillRect/>
                    </a:stretch>
                  </pic:blipFill>
                  <pic:spPr>
                    <a:xfrm>
                      <a:off x="0" y="0"/>
                      <a:ext cx="4143375" cy="3257550"/>
                    </a:xfrm>
                    <a:prstGeom prst="rect">
                      <a:avLst/>
                    </a:prstGeom>
                  </pic:spPr>
                </pic:pic>
              </a:graphicData>
            </a:graphic>
          </wp:inline>
        </w:drawing>
      </w:r>
    </w:p>
    <w:p w:rsidR="00A34BAE" w:rsidRDefault="00676D7E">
      <w:r>
        <w:rPr>
          <w:noProof/>
          <w:lang w:eastAsia="ru-RU"/>
        </w:rPr>
        <w:drawing>
          <wp:inline distT="0" distB="0" distL="0" distR="0">
            <wp:extent cx="4000500" cy="3324225"/>
            <wp:effectExtent l="19050" t="0" r="0" b="0"/>
            <wp:docPr id="2"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6" cstate="print"/>
                    <a:stretch>
                      <a:fillRect/>
                    </a:stretch>
                  </pic:blipFill>
                  <pic:spPr>
                    <a:xfrm>
                      <a:off x="0" y="0"/>
                      <a:ext cx="4000500" cy="3324225"/>
                    </a:xfrm>
                    <a:prstGeom prst="rect">
                      <a:avLst/>
                    </a:prstGeom>
                  </pic:spPr>
                </pic:pic>
              </a:graphicData>
            </a:graphic>
          </wp:inline>
        </w:drawing>
      </w:r>
    </w:p>
    <w:p w:rsidR="008E7B47" w:rsidRDefault="008E7B47"/>
    <w:p w:rsidR="008E7B47" w:rsidRDefault="00676D7E">
      <w:r>
        <w:rPr>
          <w:noProof/>
          <w:lang w:eastAsia="ru-RU"/>
        </w:rPr>
        <w:lastRenderedPageBreak/>
        <w:drawing>
          <wp:inline distT="0" distB="0" distL="0" distR="0">
            <wp:extent cx="5067300" cy="4314825"/>
            <wp:effectExtent l="19050" t="0" r="0" b="0"/>
            <wp:docPr id="3" name="Рисунок 2"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7" cstate="print"/>
                    <a:stretch>
                      <a:fillRect/>
                    </a:stretch>
                  </pic:blipFill>
                  <pic:spPr>
                    <a:xfrm>
                      <a:off x="0" y="0"/>
                      <a:ext cx="5067300" cy="4314825"/>
                    </a:xfrm>
                    <a:prstGeom prst="rect">
                      <a:avLst/>
                    </a:prstGeom>
                  </pic:spPr>
                </pic:pic>
              </a:graphicData>
            </a:graphic>
          </wp:inline>
        </w:drawing>
      </w:r>
    </w:p>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A34BAE"/>
    <w:p w:rsidR="00A34BAE" w:rsidRDefault="00676D7E">
      <w:r>
        <w:rPr>
          <w:noProof/>
          <w:lang w:eastAsia="ru-RU"/>
        </w:rPr>
        <w:lastRenderedPageBreak/>
        <w:drawing>
          <wp:inline distT="0" distB="0" distL="0" distR="0">
            <wp:extent cx="4972050" cy="7305675"/>
            <wp:effectExtent l="19050" t="0" r="0" b="0"/>
            <wp:docPr id="4" name="Рисунок 3"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8" cstate="print"/>
                    <a:stretch>
                      <a:fillRect/>
                    </a:stretch>
                  </pic:blipFill>
                  <pic:spPr>
                    <a:xfrm>
                      <a:off x="0" y="0"/>
                      <a:ext cx="4972050" cy="7305675"/>
                    </a:xfrm>
                    <a:prstGeom prst="rect">
                      <a:avLst/>
                    </a:prstGeom>
                  </pic:spPr>
                </pic:pic>
              </a:graphicData>
            </a:graphic>
          </wp:inline>
        </w:drawing>
      </w:r>
    </w:p>
    <w:p w:rsidR="00A34BAE" w:rsidRDefault="00A34BAE"/>
    <w:p w:rsidR="00A34BAE" w:rsidRDefault="00676D7E">
      <w:r>
        <w:rPr>
          <w:noProof/>
          <w:lang w:eastAsia="ru-RU"/>
        </w:rPr>
        <w:lastRenderedPageBreak/>
        <w:drawing>
          <wp:inline distT="0" distB="0" distL="0" distR="0">
            <wp:extent cx="5067300" cy="6715125"/>
            <wp:effectExtent l="19050" t="0" r="0" b="0"/>
            <wp:docPr id="5" name="Рисунок 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9" cstate="print"/>
                    <a:stretch>
                      <a:fillRect/>
                    </a:stretch>
                  </pic:blipFill>
                  <pic:spPr>
                    <a:xfrm>
                      <a:off x="0" y="0"/>
                      <a:ext cx="5067300" cy="6715125"/>
                    </a:xfrm>
                    <a:prstGeom prst="rect">
                      <a:avLst/>
                    </a:prstGeom>
                  </pic:spPr>
                </pic:pic>
              </a:graphicData>
            </a:graphic>
          </wp:inline>
        </w:drawing>
      </w:r>
    </w:p>
    <w:p w:rsidR="00A34BAE" w:rsidRDefault="00A34BAE"/>
    <w:p w:rsidR="00A34BAE" w:rsidRDefault="00A34BAE"/>
    <w:p w:rsidR="004B0F82" w:rsidRDefault="004B0F82"/>
    <w:p w:rsidR="004B0F82" w:rsidRDefault="004B0F82"/>
    <w:p w:rsidR="004B0F82" w:rsidRDefault="004B0F82"/>
    <w:p w:rsidR="004B0F82" w:rsidRDefault="004B0F82"/>
    <w:p w:rsidR="004B0F82" w:rsidRDefault="004B0F82"/>
    <w:p w:rsidR="00D33CF4" w:rsidRDefault="00D33CF4"/>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Отчет ревизионной комиссии</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О проверки финансовой деятельности ТСЖ «Гремячий лог»</w:t>
      </w:r>
    </w:p>
    <w:p w:rsidR="00A63922"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за период с 01 сентября 2011 года по 31 августа 2013 года</w:t>
      </w:r>
      <w:r w:rsidRPr="006752FC">
        <w:rPr>
          <w:rFonts w:ascii="Times New Roman" w:hAnsi="Times New Roman" w:cs="Times New Roman"/>
          <w:sz w:val="24"/>
          <w:szCs w:val="24"/>
        </w:rPr>
        <w:t>.</w:t>
      </w:r>
    </w:p>
    <w:p w:rsidR="006752FC" w:rsidRPr="006752FC" w:rsidRDefault="006752FC" w:rsidP="006752FC">
      <w:pPr>
        <w:spacing w:after="0" w:line="240" w:lineRule="auto"/>
        <w:jc w:val="center"/>
        <w:rPr>
          <w:rFonts w:ascii="Times New Roman" w:hAnsi="Times New Roman" w:cs="Times New Roman"/>
          <w:sz w:val="24"/>
          <w:szCs w:val="24"/>
        </w:rPr>
      </w:pPr>
    </w:p>
    <w:p w:rsidR="00A63922"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г. Красноярск                                  </w:t>
      </w:r>
      <w:r w:rsidR="006752FC">
        <w:rPr>
          <w:rFonts w:ascii="Times New Roman" w:hAnsi="Times New Roman" w:cs="Times New Roman"/>
          <w:sz w:val="24"/>
          <w:szCs w:val="24"/>
        </w:rPr>
        <w:t xml:space="preserve">                                   </w:t>
      </w:r>
      <w:r w:rsidRPr="006752FC">
        <w:rPr>
          <w:rFonts w:ascii="Times New Roman" w:hAnsi="Times New Roman" w:cs="Times New Roman"/>
          <w:sz w:val="24"/>
          <w:szCs w:val="24"/>
        </w:rPr>
        <w:t xml:space="preserve">                          05.09.2013 г.</w:t>
      </w:r>
    </w:p>
    <w:p w:rsidR="006752FC" w:rsidRPr="006752FC" w:rsidRDefault="006752FC"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Ревизионная комиссия в составе: Бугаевой Л.Х., Щепоткина Д. Н., Остапенко Н.Н. провели проверку финансовой деятельности ТСЖ «Гремячий лог»</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Ревизия проводилась по следующим  направлениям:</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-порядок ведения бухгалтерского учета за период деятельности,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 достоверность данных в финансово-хозяйственной деятельности,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 достоверность исполнение сметы.</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-выводы и предложения ревизионной комиссии.</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В соответствии со статьей 147 ЖК РФ руководство товарищества собственников жилья является правление ТСЖ, которое принимает решение по всем вопросам. В проверяемом периоде обязанности председателя правления исполнял Жалимов Рафик Леонидович. Члены правления, избранные общим собранием:</w:t>
      </w:r>
    </w:p>
    <w:p w:rsidR="00A63922" w:rsidRPr="006752FC" w:rsidRDefault="00A63922" w:rsidP="006752FC">
      <w:pPr>
        <w:spacing w:after="0" w:line="240" w:lineRule="auto"/>
        <w:jc w:val="both"/>
        <w:rPr>
          <w:rFonts w:ascii="Times New Roman" w:hAnsi="Times New Roman" w:cs="Times New Roman"/>
          <w:sz w:val="24"/>
          <w:szCs w:val="24"/>
        </w:rPr>
      </w:pPr>
      <w:r w:rsidRPr="006752FC">
        <w:rPr>
          <w:rFonts w:ascii="Times New Roman" w:hAnsi="Times New Roman" w:cs="Times New Roman"/>
          <w:sz w:val="24"/>
          <w:szCs w:val="24"/>
        </w:rPr>
        <w:t>1.Жалимов Рафик Леонидович.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2.Хрусталева Екатерина Владимировна.</w:t>
      </w:r>
      <w:r w:rsidRPr="006752FC">
        <w:rPr>
          <w:rFonts w:ascii="Times New Roman" w:hAnsi="Times New Roman" w:cs="Times New Roman"/>
          <w:sz w:val="24"/>
          <w:szCs w:val="24"/>
        </w:rPr>
        <w:br/>
        <w:t xml:space="preserve"> 3.Кульминский Андрей Юрьевич.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4. Куликова Ксения Александровна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5. Гудкова Людмила Васильевна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6. Хакимова Олеся </w:t>
      </w:r>
      <w:proofErr w:type="spellStart"/>
      <w:r w:rsidRPr="006752FC">
        <w:rPr>
          <w:rFonts w:ascii="Times New Roman" w:hAnsi="Times New Roman" w:cs="Times New Roman"/>
          <w:sz w:val="24"/>
          <w:szCs w:val="24"/>
        </w:rPr>
        <w:t>Хамитовна</w:t>
      </w:r>
      <w:proofErr w:type="spellEnd"/>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7. Кравченко Светлана Анатольевна,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8. </w:t>
      </w:r>
      <w:proofErr w:type="spellStart"/>
      <w:r w:rsidRPr="006752FC">
        <w:rPr>
          <w:rFonts w:ascii="Times New Roman" w:hAnsi="Times New Roman" w:cs="Times New Roman"/>
          <w:sz w:val="24"/>
          <w:szCs w:val="24"/>
        </w:rPr>
        <w:t>Ларикова</w:t>
      </w:r>
      <w:proofErr w:type="spellEnd"/>
      <w:r w:rsidRPr="006752FC">
        <w:rPr>
          <w:rFonts w:ascii="Times New Roman" w:hAnsi="Times New Roman" w:cs="Times New Roman"/>
          <w:sz w:val="24"/>
          <w:szCs w:val="24"/>
        </w:rPr>
        <w:t xml:space="preserve"> Елена Анатольевна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9. Трофимов Иван Владимирович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Члены ревизионной комиссии: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1.Бугаева Лилия Харитоновна.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2. </w:t>
      </w:r>
      <w:proofErr w:type="spellStart"/>
      <w:r w:rsidRPr="006752FC">
        <w:rPr>
          <w:rFonts w:ascii="Times New Roman" w:hAnsi="Times New Roman" w:cs="Times New Roman"/>
          <w:sz w:val="24"/>
          <w:szCs w:val="24"/>
        </w:rPr>
        <w:t>Щепоткин</w:t>
      </w:r>
      <w:proofErr w:type="spellEnd"/>
      <w:r w:rsidRPr="006752FC">
        <w:rPr>
          <w:rFonts w:ascii="Times New Roman" w:hAnsi="Times New Roman" w:cs="Times New Roman"/>
          <w:sz w:val="24"/>
          <w:szCs w:val="24"/>
        </w:rPr>
        <w:t xml:space="preserve"> Данил Николаевич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3. Остапенко Николай Николаевич.</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Обязанности главного бухгалтера с 17 сентября 2009г. по настоящее время исполняет Серебренникова Ирина Валентиновна.</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ТСЖ «Гремячий лог» применяет упрощенную систему налогообложения:- доходы,  уменьшенные на величину расходов.</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В ходе  ревизии методом сплошной проверки были проверены кассовые документы, авансовые отчеты по  хозяйственным расходам, документы по расходам с поставщиками услуг и работ, кадровые документы, ведомости  по выплате заработной платы.</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b/>
          <w:sz w:val="24"/>
          <w:szCs w:val="24"/>
        </w:rPr>
      </w:pPr>
      <w:r w:rsidRPr="006752FC">
        <w:rPr>
          <w:rFonts w:ascii="Times New Roman" w:hAnsi="Times New Roman" w:cs="Times New Roman"/>
          <w:sz w:val="24"/>
          <w:szCs w:val="24"/>
        </w:rPr>
        <w:t xml:space="preserve">  </w:t>
      </w:r>
      <w:r w:rsidRPr="006752FC">
        <w:rPr>
          <w:rFonts w:ascii="Times New Roman" w:hAnsi="Times New Roman" w:cs="Times New Roman"/>
          <w:b/>
          <w:sz w:val="24"/>
          <w:szCs w:val="24"/>
        </w:rPr>
        <w:t>Основные средства и материальные ценности</w:t>
      </w:r>
    </w:p>
    <w:p w:rsidR="00A63922" w:rsidRPr="006752FC" w:rsidRDefault="00A63922" w:rsidP="006752FC">
      <w:pPr>
        <w:spacing w:after="0" w:line="240" w:lineRule="auto"/>
        <w:rPr>
          <w:rFonts w:ascii="Times New Roman" w:hAnsi="Times New Roman" w:cs="Times New Roman"/>
          <w:b/>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Сведения о поступлении и списании основных средств и материальных запасов за период с 01.09.11 г. по 31.08.13 г.</w:t>
      </w:r>
    </w:p>
    <w:tbl>
      <w:tblPr>
        <w:tblStyle w:val="a5"/>
        <w:tblW w:w="9464" w:type="dxa"/>
        <w:tblLayout w:type="fixed"/>
        <w:tblLook w:val="04A0"/>
      </w:tblPr>
      <w:tblGrid>
        <w:gridCol w:w="2093"/>
        <w:gridCol w:w="1843"/>
        <w:gridCol w:w="1842"/>
        <w:gridCol w:w="1843"/>
        <w:gridCol w:w="1843"/>
      </w:tblGrid>
      <w:tr w:rsidR="00A63922" w:rsidRPr="006752FC" w:rsidTr="0020428A">
        <w:tc>
          <w:tcPr>
            <w:tcW w:w="2093" w:type="dxa"/>
          </w:tcPr>
          <w:p w:rsidR="00A63922" w:rsidRPr="006752FC" w:rsidRDefault="00A63922" w:rsidP="006752FC">
            <w:pPr>
              <w:rPr>
                <w:b/>
                <w:sz w:val="24"/>
                <w:szCs w:val="24"/>
              </w:rPr>
            </w:pPr>
            <w:proofErr w:type="spellStart"/>
            <w:proofErr w:type="gramStart"/>
            <w:r w:rsidRPr="006752FC">
              <w:rPr>
                <w:b/>
                <w:sz w:val="24"/>
                <w:szCs w:val="24"/>
              </w:rPr>
              <w:t>Наименова-ние</w:t>
            </w:r>
            <w:proofErr w:type="spellEnd"/>
            <w:proofErr w:type="gramEnd"/>
          </w:p>
        </w:tc>
        <w:tc>
          <w:tcPr>
            <w:tcW w:w="1843" w:type="dxa"/>
          </w:tcPr>
          <w:p w:rsidR="00A63922" w:rsidRPr="006752FC" w:rsidRDefault="00A63922" w:rsidP="006752FC">
            <w:pPr>
              <w:rPr>
                <w:b/>
                <w:sz w:val="24"/>
                <w:szCs w:val="24"/>
              </w:rPr>
            </w:pPr>
            <w:r w:rsidRPr="006752FC">
              <w:rPr>
                <w:b/>
                <w:sz w:val="24"/>
                <w:szCs w:val="24"/>
              </w:rPr>
              <w:t xml:space="preserve">Остаток </w:t>
            </w:r>
            <w:proofErr w:type="gramStart"/>
            <w:r w:rsidRPr="006752FC">
              <w:rPr>
                <w:b/>
                <w:sz w:val="24"/>
                <w:szCs w:val="24"/>
              </w:rPr>
              <w:t>на</w:t>
            </w:r>
            <w:proofErr w:type="gramEnd"/>
          </w:p>
          <w:p w:rsidR="00A63922" w:rsidRPr="006752FC" w:rsidRDefault="00A63922" w:rsidP="006752FC">
            <w:pPr>
              <w:rPr>
                <w:b/>
                <w:sz w:val="24"/>
                <w:szCs w:val="24"/>
              </w:rPr>
            </w:pPr>
            <w:r w:rsidRPr="006752FC">
              <w:rPr>
                <w:b/>
                <w:sz w:val="24"/>
                <w:szCs w:val="24"/>
              </w:rPr>
              <w:t xml:space="preserve">01.09.11г. </w:t>
            </w:r>
          </w:p>
        </w:tc>
        <w:tc>
          <w:tcPr>
            <w:tcW w:w="1842" w:type="dxa"/>
          </w:tcPr>
          <w:p w:rsidR="00A63922" w:rsidRPr="006752FC" w:rsidRDefault="00A63922" w:rsidP="006752FC">
            <w:pPr>
              <w:rPr>
                <w:b/>
                <w:sz w:val="24"/>
                <w:szCs w:val="24"/>
              </w:rPr>
            </w:pPr>
            <w:proofErr w:type="spellStart"/>
            <w:proofErr w:type="gramStart"/>
            <w:r w:rsidRPr="006752FC">
              <w:rPr>
                <w:b/>
                <w:sz w:val="24"/>
                <w:szCs w:val="24"/>
              </w:rPr>
              <w:t>Поступле-ние</w:t>
            </w:r>
            <w:proofErr w:type="spellEnd"/>
            <w:proofErr w:type="gramEnd"/>
          </w:p>
        </w:tc>
        <w:tc>
          <w:tcPr>
            <w:tcW w:w="1843" w:type="dxa"/>
          </w:tcPr>
          <w:p w:rsidR="00A63922" w:rsidRPr="006752FC" w:rsidRDefault="00A63922" w:rsidP="006752FC">
            <w:pPr>
              <w:rPr>
                <w:b/>
                <w:sz w:val="24"/>
                <w:szCs w:val="24"/>
              </w:rPr>
            </w:pPr>
            <w:r w:rsidRPr="006752FC">
              <w:rPr>
                <w:b/>
                <w:sz w:val="24"/>
                <w:szCs w:val="24"/>
              </w:rPr>
              <w:t>Списание</w:t>
            </w:r>
          </w:p>
        </w:tc>
        <w:tc>
          <w:tcPr>
            <w:tcW w:w="1843" w:type="dxa"/>
          </w:tcPr>
          <w:p w:rsidR="00A63922" w:rsidRPr="006752FC" w:rsidRDefault="00A63922" w:rsidP="006752FC">
            <w:pPr>
              <w:rPr>
                <w:b/>
                <w:sz w:val="24"/>
                <w:szCs w:val="24"/>
              </w:rPr>
            </w:pPr>
            <w:r w:rsidRPr="006752FC">
              <w:rPr>
                <w:b/>
                <w:sz w:val="24"/>
                <w:szCs w:val="24"/>
              </w:rPr>
              <w:t>Остаток на 31.08.13</w:t>
            </w:r>
          </w:p>
        </w:tc>
      </w:tr>
      <w:tr w:rsidR="00A63922" w:rsidRPr="006752FC" w:rsidTr="0020428A">
        <w:tc>
          <w:tcPr>
            <w:tcW w:w="2093" w:type="dxa"/>
          </w:tcPr>
          <w:p w:rsidR="00A63922" w:rsidRPr="006752FC" w:rsidRDefault="00A63922" w:rsidP="006752FC">
            <w:pPr>
              <w:jc w:val="center"/>
              <w:rPr>
                <w:sz w:val="24"/>
                <w:szCs w:val="24"/>
              </w:rPr>
            </w:pPr>
            <w:r w:rsidRPr="006752FC">
              <w:rPr>
                <w:sz w:val="24"/>
                <w:szCs w:val="24"/>
              </w:rPr>
              <w:t>1</w:t>
            </w:r>
          </w:p>
        </w:tc>
        <w:tc>
          <w:tcPr>
            <w:tcW w:w="1843" w:type="dxa"/>
          </w:tcPr>
          <w:p w:rsidR="00A63922" w:rsidRPr="006752FC" w:rsidRDefault="00A63922" w:rsidP="006752FC">
            <w:pPr>
              <w:jc w:val="center"/>
              <w:rPr>
                <w:sz w:val="24"/>
                <w:szCs w:val="24"/>
              </w:rPr>
            </w:pPr>
            <w:r w:rsidRPr="006752FC">
              <w:rPr>
                <w:sz w:val="24"/>
                <w:szCs w:val="24"/>
              </w:rPr>
              <w:t>2</w:t>
            </w:r>
          </w:p>
        </w:tc>
        <w:tc>
          <w:tcPr>
            <w:tcW w:w="1842" w:type="dxa"/>
          </w:tcPr>
          <w:p w:rsidR="00A63922" w:rsidRPr="006752FC" w:rsidRDefault="00A63922" w:rsidP="006752FC">
            <w:pPr>
              <w:jc w:val="center"/>
              <w:rPr>
                <w:sz w:val="24"/>
                <w:szCs w:val="24"/>
              </w:rPr>
            </w:pPr>
            <w:r w:rsidRPr="006752FC">
              <w:rPr>
                <w:sz w:val="24"/>
                <w:szCs w:val="24"/>
              </w:rPr>
              <w:t>3</w:t>
            </w:r>
          </w:p>
        </w:tc>
        <w:tc>
          <w:tcPr>
            <w:tcW w:w="1843" w:type="dxa"/>
          </w:tcPr>
          <w:p w:rsidR="00A63922" w:rsidRPr="006752FC" w:rsidRDefault="00A63922" w:rsidP="006752FC">
            <w:pPr>
              <w:jc w:val="center"/>
              <w:rPr>
                <w:sz w:val="24"/>
                <w:szCs w:val="24"/>
              </w:rPr>
            </w:pPr>
            <w:r w:rsidRPr="006752FC">
              <w:rPr>
                <w:sz w:val="24"/>
                <w:szCs w:val="24"/>
              </w:rPr>
              <w:t>4</w:t>
            </w:r>
          </w:p>
        </w:tc>
        <w:tc>
          <w:tcPr>
            <w:tcW w:w="1843" w:type="dxa"/>
          </w:tcPr>
          <w:p w:rsidR="00A63922" w:rsidRPr="006752FC" w:rsidRDefault="00A63922" w:rsidP="006752FC">
            <w:pPr>
              <w:jc w:val="center"/>
              <w:rPr>
                <w:sz w:val="24"/>
                <w:szCs w:val="24"/>
              </w:rPr>
            </w:pPr>
            <w:r w:rsidRPr="006752FC">
              <w:rPr>
                <w:sz w:val="24"/>
                <w:szCs w:val="24"/>
              </w:rPr>
              <w:t>5</w:t>
            </w:r>
          </w:p>
        </w:tc>
      </w:tr>
      <w:tr w:rsidR="00A63922" w:rsidRPr="006752FC" w:rsidTr="0020428A">
        <w:tc>
          <w:tcPr>
            <w:tcW w:w="2093" w:type="dxa"/>
          </w:tcPr>
          <w:p w:rsidR="00A63922" w:rsidRPr="006752FC" w:rsidRDefault="00A63922" w:rsidP="006752FC">
            <w:pPr>
              <w:rPr>
                <w:sz w:val="24"/>
                <w:szCs w:val="24"/>
              </w:rPr>
            </w:pPr>
            <w:r w:rsidRPr="006752FC">
              <w:rPr>
                <w:sz w:val="24"/>
                <w:szCs w:val="24"/>
              </w:rPr>
              <w:t>Основные</w:t>
            </w:r>
          </w:p>
          <w:p w:rsidR="00A63922" w:rsidRPr="006752FC" w:rsidRDefault="00A63922" w:rsidP="006752FC">
            <w:pPr>
              <w:rPr>
                <w:sz w:val="24"/>
                <w:szCs w:val="24"/>
              </w:rPr>
            </w:pPr>
            <w:r w:rsidRPr="006752FC">
              <w:rPr>
                <w:sz w:val="24"/>
                <w:szCs w:val="24"/>
              </w:rPr>
              <w:t>средства</w:t>
            </w:r>
          </w:p>
        </w:tc>
        <w:tc>
          <w:tcPr>
            <w:tcW w:w="1843" w:type="dxa"/>
          </w:tcPr>
          <w:p w:rsidR="00A63922" w:rsidRPr="006752FC" w:rsidRDefault="00A63922" w:rsidP="006752FC">
            <w:pPr>
              <w:rPr>
                <w:sz w:val="24"/>
                <w:szCs w:val="24"/>
              </w:rPr>
            </w:pPr>
            <w:r w:rsidRPr="006752FC">
              <w:rPr>
                <w:sz w:val="24"/>
                <w:szCs w:val="24"/>
              </w:rPr>
              <w:t>1394239,40</w:t>
            </w:r>
          </w:p>
        </w:tc>
        <w:tc>
          <w:tcPr>
            <w:tcW w:w="1842" w:type="dxa"/>
          </w:tcPr>
          <w:p w:rsidR="00A63922" w:rsidRPr="006752FC" w:rsidRDefault="00A63922" w:rsidP="006752FC">
            <w:pPr>
              <w:rPr>
                <w:sz w:val="24"/>
                <w:szCs w:val="24"/>
              </w:rPr>
            </w:pPr>
            <w:r w:rsidRPr="006752FC">
              <w:rPr>
                <w:sz w:val="24"/>
                <w:szCs w:val="24"/>
              </w:rPr>
              <w:t>331277,78</w:t>
            </w:r>
          </w:p>
        </w:tc>
        <w:tc>
          <w:tcPr>
            <w:tcW w:w="1843" w:type="dxa"/>
          </w:tcPr>
          <w:p w:rsidR="00A63922" w:rsidRPr="006752FC" w:rsidRDefault="00A63922" w:rsidP="006752FC">
            <w:pPr>
              <w:rPr>
                <w:sz w:val="24"/>
                <w:szCs w:val="24"/>
              </w:rPr>
            </w:pPr>
          </w:p>
        </w:tc>
        <w:tc>
          <w:tcPr>
            <w:tcW w:w="1843" w:type="dxa"/>
          </w:tcPr>
          <w:p w:rsidR="00A63922" w:rsidRPr="006752FC" w:rsidRDefault="00A63922" w:rsidP="006752FC">
            <w:pPr>
              <w:rPr>
                <w:sz w:val="24"/>
                <w:szCs w:val="24"/>
              </w:rPr>
            </w:pPr>
            <w:r w:rsidRPr="006752FC">
              <w:rPr>
                <w:sz w:val="24"/>
                <w:szCs w:val="24"/>
              </w:rPr>
              <w:t>1725517,18</w:t>
            </w:r>
          </w:p>
        </w:tc>
      </w:tr>
      <w:tr w:rsidR="00A63922" w:rsidRPr="006752FC" w:rsidTr="0020428A">
        <w:tc>
          <w:tcPr>
            <w:tcW w:w="2093" w:type="dxa"/>
          </w:tcPr>
          <w:p w:rsidR="00A63922" w:rsidRPr="006752FC" w:rsidRDefault="00A63922" w:rsidP="006752FC">
            <w:pPr>
              <w:rPr>
                <w:sz w:val="24"/>
                <w:szCs w:val="24"/>
              </w:rPr>
            </w:pPr>
            <w:r w:rsidRPr="006752FC">
              <w:rPr>
                <w:sz w:val="24"/>
                <w:szCs w:val="24"/>
              </w:rPr>
              <w:t>Материалы</w:t>
            </w:r>
          </w:p>
        </w:tc>
        <w:tc>
          <w:tcPr>
            <w:tcW w:w="1843" w:type="dxa"/>
          </w:tcPr>
          <w:p w:rsidR="00A63922" w:rsidRPr="006752FC" w:rsidRDefault="00A63922" w:rsidP="006752FC">
            <w:pPr>
              <w:rPr>
                <w:sz w:val="24"/>
                <w:szCs w:val="24"/>
              </w:rPr>
            </w:pPr>
            <w:r w:rsidRPr="006752FC">
              <w:rPr>
                <w:sz w:val="24"/>
                <w:szCs w:val="24"/>
              </w:rPr>
              <w:t>640786,08</w:t>
            </w:r>
          </w:p>
        </w:tc>
        <w:tc>
          <w:tcPr>
            <w:tcW w:w="1842" w:type="dxa"/>
          </w:tcPr>
          <w:p w:rsidR="00A63922" w:rsidRPr="006752FC" w:rsidRDefault="00A63922" w:rsidP="006752FC">
            <w:pPr>
              <w:rPr>
                <w:sz w:val="24"/>
                <w:szCs w:val="24"/>
              </w:rPr>
            </w:pPr>
            <w:r w:rsidRPr="006752FC">
              <w:rPr>
                <w:sz w:val="24"/>
                <w:szCs w:val="24"/>
              </w:rPr>
              <w:t>1499625,58</w:t>
            </w:r>
          </w:p>
        </w:tc>
        <w:tc>
          <w:tcPr>
            <w:tcW w:w="1843" w:type="dxa"/>
          </w:tcPr>
          <w:p w:rsidR="00A63922" w:rsidRPr="006752FC" w:rsidRDefault="00A63922" w:rsidP="006752FC">
            <w:pPr>
              <w:rPr>
                <w:sz w:val="24"/>
                <w:szCs w:val="24"/>
              </w:rPr>
            </w:pPr>
            <w:r w:rsidRPr="006752FC">
              <w:rPr>
                <w:sz w:val="24"/>
                <w:szCs w:val="24"/>
              </w:rPr>
              <w:t>1356555,02</w:t>
            </w:r>
          </w:p>
        </w:tc>
        <w:tc>
          <w:tcPr>
            <w:tcW w:w="1843" w:type="dxa"/>
          </w:tcPr>
          <w:p w:rsidR="00A63922" w:rsidRPr="006752FC" w:rsidRDefault="00A63922" w:rsidP="006752FC">
            <w:pPr>
              <w:rPr>
                <w:sz w:val="24"/>
                <w:szCs w:val="24"/>
              </w:rPr>
            </w:pPr>
            <w:r w:rsidRPr="006752FC">
              <w:rPr>
                <w:sz w:val="24"/>
                <w:szCs w:val="24"/>
              </w:rPr>
              <w:t>783856,64</w:t>
            </w:r>
          </w:p>
        </w:tc>
      </w:tr>
      <w:tr w:rsidR="00A63922" w:rsidRPr="006752FC" w:rsidTr="0020428A">
        <w:tc>
          <w:tcPr>
            <w:tcW w:w="2093" w:type="dxa"/>
          </w:tcPr>
          <w:p w:rsidR="00A63922" w:rsidRPr="006752FC" w:rsidRDefault="00A63922" w:rsidP="006752FC">
            <w:pPr>
              <w:rPr>
                <w:b/>
                <w:sz w:val="24"/>
                <w:szCs w:val="24"/>
              </w:rPr>
            </w:pPr>
            <w:r w:rsidRPr="006752FC">
              <w:rPr>
                <w:b/>
                <w:sz w:val="24"/>
                <w:szCs w:val="24"/>
              </w:rPr>
              <w:t>ИТОГО</w:t>
            </w:r>
          </w:p>
        </w:tc>
        <w:tc>
          <w:tcPr>
            <w:tcW w:w="1843" w:type="dxa"/>
          </w:tcPr>
          <w:p w:rsidR="00A63922" w:rsidRPr="006752FC" w:rsidRDefault="00A63922" w:rsidP="006752FC">
            <w:pPr>
              <w:rPr>
                <w:b/>
                <w:sz w:val="24"/>
                <w:szCs w:val="24"/>
              </w:rPr>
            </w:pPr>
            <w:r w:rsidRPr="006752FC">
              <w:rPr>
                <w:b/>
                <w:sz w:val="24"/>
                <w:szCs w:val="24"/>
              </w:rPr>
              <w:t>2035025,48</w:t>
            </w:r>
          </w:p>
        </w:tc>
        <w:tc>
          <w:tcPr>
            <w:tcW w:w="1842" w:type="dxa"/>
          </w:tcPr>
          <w:p w:rsidR="00A63922" w:rsidRPr="006752FC" w:rsidRDefault="00A63922" w:rsidP="006752FC">
            <w:pPr>
              <w:rPr>
                <w:b/>
                <w:sz w:val="24"/>
                <w:szCs w:val="24"/>
              </w:rPr>
            </w:pPr>
            <w:r w:rsidRPr="006752FC">
              <w:rPr>
                <w:b/>
                <w:sz w:val="24"/>
                <w:szCs w:val="24"/>
              </w:rPr>
              <w:t>1830903,36</w:t>
            </w:r>
          </w:p>
        </w:tc>
        <w:tc>
          <w:tcPr>
            <w:tcW w:w="1843" w:type="dxa"/>
          </w:tcPr>
          <w:p w:rsidR="00A63922" w:rsidRPr="006752FC" w:rsidRDefault="00A63922" w:rsidP="006752FC">
            <w:pPr>
              <w:rPr>
                <w:b/>
                <w:sz w:val="24"/>
                <w:szCs w:val="24"/>
              </w:rPr>
            </w:pPr>
            <w:r w:rsidRPr="006752FC">
              <w:rPr>
                <w:b/>
                <w:sz w:val="24"/>
                <w:szCs w:val="24"/>
              </w:rPr>
              <w:t>1356555,02</w:t>
            </w:r>
          </w:p>
        </w:tc>
        <w:tc>
          <w:tcPr>
            <w:tcW w:w="1843" w:type="dxa"/>
          </w:tcPr>
          <w:p w:rsidR="00A63922" w:rsidRPr="006752FC" w:rsidRDefault="00A63922" w:rsidP="006752FC">
            <w:pPr>
              <w:rPr>
                <w:b/>
                <w:sz w:val="24"/>
                <w:szCs w:val="24"/>
              </w:rPr>
            </w:pPr>
            <w:r w:rsidRPr="006752FC">
              <w:rPr>
                <w:b/>
                <w:sz w:val="24"/>
                <w:szCs w:val="24"/>
              </w:rPr>
              <w:t>2509373,82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lastRenderedPageBreak/>
        <w:t xml:space="preserve">  За отчетный период по основным средствам ТСЖ было приобретено: качели 2 сидения, насос, станция водоснабжения «Океан», электронный регулятор.  На основные средства составлены акты ввода в эксплуатацию. Списание основных средств за указанный период не было. По основным средствам оплата производилась  через расчетный счет.</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По материалам  приобретались  расходные материалы для работы слесарей, дворников, электриков, спецодежда для  сантехников, дворников, инструменты, бланки, канцтовары, электролампы, </w:t>
      </w:r>
      <w:proofErr w:type="spellStart"/>
      <w:r w:rsidRPr="006752FC">
        <w:rPr>
          <w:rFonts w:ascii="Times New Roman" w:hAnsi="Times New Roman" w:cs="Times New Roman"/>
          <w:sz w:val="24"/>
          <w:szCs w:val="24"/>
        </w:rPr>
        <w:t>хозинвентарь</w:t>
      </w:r>
      <w:proofErr w:type="spellEnd"/>
      <w:r w:rsidRPr="006752FC">
        <w:rPr>
          <w:rFonts w:ascii="Times New Roman" w:hAnsi="Times New Roman" w:cs="Times New Roman"/>
          <w:sz w:val="24"/>
          <w:szCs w:val="24"/>
        </w:rPr>
        <w:t xml:space="preserve">, товары для ремонта, товары на </w:t>
      </w:r>
      <w:proofErr w:type="spellStart"/>
      <w:r w:rsidRPr="006752FC">
        <w:rPr>
          <w:rFonts w:ascii="Times New Roman" w:hAnsi="Times New Roman" w:cs="Times New Roman"/>
          <w:sz w:val="24"/>
          <w:szCs w:val="24"/>
        </w:rPr>
        <w:t>хознужды</w:t>
      </w:r>
      <w:proofErr w:type="spellEnd"/>
      <w:r w:rsidRPr="006752FC">
        <w:rPr>
          <w:rFonts w:ascii="Times New Roman" w:hAnsi="Times New Roman" w:cs="Times New Roman"/>
          <w:sz w:val="24"/>
          <w:szCs w:val="24"/>
        </w:rPr>
        <w:t xml:space="preserve">. На списание материальных  ценностей составляются акты, подписанные комиссией. Состав комиссии по списанию материальных ценностей подтвержден. Оплата материальных ценностей через расчетный счет составляет 939306,59 </w:t>
      </w:r>
      <w:proofErr w:type="spellStart"/>
      <w:r w:rsidRPr="006752FC">
        <w:rPr>
          <w:rFonts w:ascii="Times New Roman" w:hAnsi="Times New Roman" w:cs="Times New Roman"/>
          <w:sz w:val="24"/>
          <w:szCs w:val="24"/>
        </w:rPr>
        <w:t>руб</w:t>
      </w:r>
      <w:proofErr w:type="spellEnd"/>
      <w:r w:rsidRPr="006752FC">
        <w:rPr>
          <w:rFonts w:ascii="Times New Roman" w:hAnsi="Times New Roman" w:cs="Times New Roman"/>
          <w:sz w:val="24"/>
          <w:szCs w:val="24"/>
        </w:rPr>
        <w:t>, через подотчетных лиц  - 564485,89 руб. Подтверждающие документы имеются в наличии.</w:t>
      </w:r>
    </w:p>
    <w:p w:rsidR="00A63922" w:rsidRPr="006752FC"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Касса и расчетные счета</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Кассовые операции ведутся в соответствии Порядком ведения кассовых операций в РФ,  все документы по учету кассовых операций  оформлены в соответствии с требованиями </w:t>
      </w:r>
      <w:proofErr w:type="spellStart"/>
      <w:proofErr w:type="gramStart"/>
      <w:r w:rsidRPr="006752FC">
        <w:rPr>
          <w:rFonts w:ascii="Times New Roman" w:hAnsi="Times New Roman" w:cs="Times New Roman"/>
          <w:sz w:val="24"/>
          <w:szCs w:val="24"/>
        </w:rPr>
        <w:t>законо-дательства</w:t>
      </w:r>
      <w:proofErr w:type="spellEnd"/>
      <w:proofErr w:type="gramEnd"/>
      <w:r w:rsidRPr="006752FC">
        <w:rPr>
          <w:rFonts w:ascii="Times New Roman" w:hAnsi="Times New Roman" w:cs="Times New Roman"/>
          <w:sz w:val="24"/>
          <w:szCs w:val="24"/>
        </w:rPr>
        <w:t xml:space="preserve">. Ведение кассовых операций осуществляется </w:t>
      </w:r>
      <w:proofErr w:type="spellStart"/>
      <w:proofErr w:type="gramStart"/>
      <w:r w:rsidRPr="006752FC">
        <w:rPr>
          <w:rFonts w:ascii="Times New Roman" w:hAnsi="Times New Roman" w:cs="Times New Roman"/>
          <w:sz w:val="24"/>
          <w:szCs w:val="24"/>
        </w:rPr>
        <w:t>автома-тизированным</w:t>
      </w:r>
      <w:proofErr w:type="spellEnd"/>
      <w:proofErr w:type="gramEnd"/>
      <w:r w:rsidRPr="006752FC">
        <w:rPr>
          <w:rFonts w:ascii="Times New Roman" w:hAnsi="Times New Roman" w:cs="Times New Roman"/>
          <w:sz w:val="24"/>
          <w:szCs w:val="24"/>
        </w:rPr>
        <w:t xml:space="preserve"> способом. Наличные денежные средства принимаются по приходным кассовым ордерам. Выдача наличных денежных сре</w:t>
      </w:r>
      <w:proofErr w:type="gramStart"/>
      <w:r w:rsidRPr="006752FC">
        <w:rPr>
          <w:rFonts w:ascii="Times New Roman" w:hAnsi="Times New Roman" w:cs="Times New Roman"/>
          <w:sz w:val="24"/>
          <w:szCs w:val="24"/>
        </w:rPr>
        <w:t>дств  пр</w:t>
      </w:r>
      <w:proofErr w:type="gramEnd"/>
      <w:r w:rsidRPr="006752FC">
        <w:rPr>
          <w:rFonts w:ascii="Times New Roman" w:hAnsi="Times New Roman" w:cs="Times New Roman"/>
          <w:sz w:val="24"/>
          <w:szCs w:val="24"/>
        </w:rPr>
        <w:t>оизводится по расходным кассовым ордерам. Приходные кассовые ордера подписаны  главным бухгалтером, расходные кассовые ордера подписаны председателем правления и главным бухгалтером.</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Имеются  акты инвентаризации кассы  в количестве 28 штук. С бухгалтером-кассиром</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 отвечающим за ведение кассы , заключен договор о материальной ответственности. Остаток денежных средств по кассе  по состоянию на 01.09.2011 год</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с</w:t>
      </w:r>
      <w:proofErr w:type="gramEnd"/>
      <w:r w:rsidRPr="006752FC">
        <w:rPr>
          <w:rFonts w:ascii="Times New Roman" w:hAnsi="Times New Roman" w:cs="Times New Roman"/>
          <w:sz w:val="24"/>
          <w:szCs w:val="24"/>
        </w:rPr>
        <w:t>оставляет 25894руб. 88 коп.</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Фактическое поступление денежных средств кассу, а также  их расходование отражено в таблице:</w:t>
      </w:r>
    </w:p>
    <w:tbl>
      <w:tblPr>
        <w:tblStyle w:val="a5"/>
        <w:tblW w:w="0" w:type="auto"/>
        <w:tblLook w:val="04A0"/>
      </w:tblPr>
      <w:tblGrid>
        <w:gridCol w:w="817"/>
        <w:gridCol w:w="3968"/>
        <w:gridCol w:w="2393"/>
        <w:gridCol w:w="2393"/>
      </w:tblGrid>
      <w:tr w:rsidR="00A63922" w:rsidRPr="006752FC" w:rsidTr="0020428A">
        <w:tc>
          <w:tcPr>
            <w:tcW w:w="817" w:type="dxa"/>
          </w:tcPr>
          <w:p w:rsidR="00A63922" w:rsidRPr="006752FC" w:rsidRDefault="00A63922" w:rsidP="006752FC">
            <w:pPr>
              <w:rPr>
                <w:b/>
                <w:sz w:val="24"/>
                <w:szCs w:val="24"/>
              </w:rPr>
            </w:pPr>
            <w:r w:rsidRPr="006752FC">
              <w:rPr>
                <w:b/>
                <w:sz w:val="24"/>
                <w:szCs w:val="24"/>
              </w:rPr>
              <w:t xml:space="preserve">№ </w:t>
            </w:r>
            <w:proofErr w:type="spellStart"/>
            <w:proofErr w:type="gramStart"/>
            <w:r w:rsidRPr="006752FC">
              <w:rPr>
                <w:b/>
                <w:sz w:val="24"/>
                <w:szCs w:val="24"/>
              </w:rPr>
              <w:t>п</w:t>
            </w:r>
            <w:proofErr w:type="spellEnd"/>
            <w:proofErr w:type="gramEnd"/>
            <w:r w:rsidRPr="006752FC">
              <w:rPr>
                <w:b/>
                <w:sz w:val="24"/>
                <w:szCs w:val="24"/>
              </w:rPr>
              <w:t>/</w:t>
            </w:r>
            <w:proofErr w:type="spellStart"/>
            <w:r w:rsidRPr="006752FC">
              <w:rPr>
                <w:b/>
                <w:sz w:val="24"/>
                <w:szCs w:val="24"/>
              </w:rPr>
              <w:t>п</w:t>
            </w:r>
            <w:proofErr w:type="spellEnd"/>
          </w:p>
        </w:tc>
        <w:tc>
          <w:tcPr>
            <w:tcW w:w="3968" w:type="dxa"/>
          </w:tcPr>
          <w:p w:rsidR="00A63922" w:rsidRPr="006752FC" w:rsidRDefault="00A63922" w:rsidP="006752FC">
            <w:pPr>
              <w:jc w:val="center"/>
              <w:rPr>
                <w:b/>
                <w:sz w:val="24"/>
                <w:szCs w:val="24"/>
              </w:rPr>
            </w:pPr>
            <w:r w:rsidRPr="006752FC">
              <w:rPr>
                <w:b/>
                <w:sz w:val="24"/>
                <w:szCs w:val="24"/>
              </w:rPr>
              <w:t>Показатели</w:t>
            </w:r>
          </w:p>
        </w:tc>
        <w:tc>
          <w:tcPr>
            <w:tcW w:w="2393" w:type="dxa"/>
          </w:tcPr>
          <w:p w:rsidR="00A63922" w:rsidRPr="006752FC" w:rsidRDefault="00A63922" w:rsidP="006752FC">
            <w:pPr>
              <w:jc w:val="center"/>
              <w:rPr>
                <w:b/>
                <w:sz w:val="24"/>
                <w:szCs w:val="24"/>
              </w:rPr>
            </w:pPr>
            <w:r w:rsidRPr="006752FC">
              <w:rPr>
                <w:b/>
                <w:sz w:val="24"/>
                <w:szCs w:val="24"/>
              </w:rPr>
              <w:t>Поступление</w:t>
            </w:r>
          </w:p>
        </w:tc>
        <w:tc>
          <w:tcPr>
            <w:tcW w:w="2393" w:type="dxa"/>
          </w:tcPr>
          <w:p w:rsidR="00A63922" w:rsidRPr="006752FC" w:rsidRDefault="00A63922" w:rsidP="006752FC">
            <w:pPr>
              <w:jc w:val="center"/>
              <w:rPr>
                <w:b/>
                <w:sz w:val="24"/>
                <w:szCs w:val="24"/>
              </w:rPr>
            </w:pPr>
            <w:r w:rsidRPr="006752FC">
              <w:rPr>
                <w:b/>
                <w:sz w:val="24"/>
                <w:szCs w:val="24"/>
              </w:rPr>
              <w:t>Расход</w:t>
            </w:r>
          </w:p>
        </w:tc>
      </w:tr>
      <w:tr w:rsidR="00A63922" w:rsidRPr="006752FC" w:rsidTr="0020428A">
        <w:tc>
          <w:tcPr>
            <w:tcW w:w="817" w:type="dxa"/>
          </w:tcPr>
          <w:p w:rsidR="00A63922" w:rsidRPr="006752FC" w:rsidRDefault="00A63922" w:rsidP="006752FC">
            <w:pPr>
              <w:rPr>
                <w:sz w:val="24"/>
                <w:szCs w:val="24"/>
              </w:rPr>
            </w:pPr>
            <w:r w:rsidRPr="006752FC">
              <w:rPr>
                <w:sz w:val="24"/>
                <w:szCs w:val="24"/>
              </w:rPr>
              <w:t>1.</w:t>
            </w: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80929905,92</w:t>
            </w:r>
          </w:p>
        </w:tc>
        <w:tc>
          <w:tcPr>
            <w:tcW w:w="2393" w:type="dxa"/>
          </w:tcPr>
          <w:p w:rsidR="00A63922" w:rsidRPr="006752FC" w:rsidRDefault="00A63922" w:rsidP="006752FC">
            <w:pP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2.</w:t>
            </w:r>
          </w:p>
        </w:tc>
        <w:tc>
          <w:tcPr>
            <w:tcW w:w="3968" w:type="dxa"/>
          </w:tcPr>
          <w:p w:rsidR="00A63922" w:rsidRPr="006752FC" w:rsidRDefault="00A63922" w:rsidP="006752FC">
            <w:pPr>
              <w:rPr>
                <w:sz w:val="24"/>
                <w:szCs w:val="24"/>
              </w:rPr>
            </w:pPr>
            <w:r w:rsidRPr="006752FC">
              <w:rPr>
                <w:sz w:val="24"/>
                <w:szCs w:val="24"/>
              </w:rPr>
              <w:t xml:space="preserve">Вступительный взнос </w:t>
            </w:r>
          </w:p>
        </w:tc>
        <w:tc>
          <w:tcPr>
            <w:tcW w:w="2393" w:type="dxa"/>
          </w:tcPr>
          <w:p w:rsidR="00A63922" w:rsidRPr="006752FC" w:rsidRDefault="00A63922" w:rsidP="006752FC">
            <w:pPr>
              <w:jc w:val="right"/>
              <w:rPr>
                <w:sz w:val="24"/>
                <w:szCs w:val="24"/>
              </w:rPr>
            </w:pPr>
            <w:r w:rsidRPr="006752FC">
              <w:rPr>
                <w:sz w:val="24"/>
                <w:szCs w:val="24"/>
              </w:rPr>
              <w:t>223307,31</w:t>
            </w:r>
          </w:p>
        </w:tc>
        <w:tc>
          <w:tcPr>
            <w:tcW w:w="2393" w:type="dxa"/>
          </w:tcPr>
          <w:p w:rsidR="00A63922" w:rsidRPr="006752FC" w:rsidRDefault="00A63922" w:rsidP="006752FC">
            <w:pPr>
              <w:jc w:val="center"/>
              <w:rPr>
                <w:sz w:val="24"/>
                <w:szCs w:val="24"/>
              </w:rPr>
            </w:pPr>
            <w:r w:rsidRPr="006752FC">
              <w:rPr>
                <w:sz w:val="24"/>
                <w:szCs w:val="24"/>
              </w:rPr>
              <w:t>57100,00</w:t>
            </w:r>
          </w:p>
        </w:tc>
      </w:tr>
      <w:tr w:rsidR="00A63922" w:rsidRPr="006752FC" w:rsidTr="0020428A">
        <w:tc>
          <w:tcPr>
            <w:tcW w:w="817" w:type="dxa"/>
          </w:tcPr>
          <w:p w:rsidR="00A63922" w:rsidRPr="006752FC" w:rsidRDefault="00A63922" w:rsidP="006752FC">
            <w:pPr>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Платные услуги, реклама, размещение оборудования</w:t>
            </w:r>
          </w:p>
        </w:tc>
        <w:tc>
          <w:tcPr>
            <w:tcW w:w="2393" w:type="dxa"/>
          </w:tcPr>
          <w:p w:rsidR="00A63922" w:rsidRPr="006752FC" w:rsidRDefault="00A63922" w:rsidP="006752FC">
            <w:pPr>
              <w:jc w:val="right"/>
              <w:rPr>
                <w:sz w:val="24"/>
                <w:szCs w:val="24"/>
              </w:rPr>
            </w:pPr>
            <w:r w:rsidRPr="006752FC">
              <w:rPr>
                <w:sz w:val="24"/>
                <w:szCs w:val="24"/>
              </w:rPr>
              <w:t>245908,98</w:t>
            </w:r>
          </w:p>
        </w:tc>
        <w:tc>
          <w:tcPr>
            <w:tcW w:w="2393" w:type="dxa"/>
          </w:tcPr>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4.</w:t>
            </w:r>
          </w:p>
        </w:tc>
        <w:tc>
          <w:tcPr>
            <w:tcW w:w="3968" w:type="dxa"/>
          </w:tcPr>
          <w:p w:rsidR="00A63922" w:rsidRPr="006752FC" w:rsidRDefault="00A63922" w:rsidP="006752FC">
            <w:pPr>
              <w:rPr>
                <w:sz w:val="24"/>
                <w:szCs w:val="24"/>
              </w:rPr>
            </w:pPr>
            <w:r w:rsidRPr="006752FC">
              <w:rPr>
                <w:sz w:val="24"/>
                <w:szCs w:val="24"/>
              </w:rPr>
              <w:t>Оплата за пульты</w:t>
            </w:r>
          </w:p>
        </w:tc>
        <w:tc>
          <w:tcPr>
            <w:tcW w:w="2393" w:type="dxa"/>
          </w:tcPr>
          <w:p w:rsidR="00A63922" w:rsidRPr="006752FC" w:rsidRDefault="00A63922" w:rsidP="006752FC">
            <w:pPr>
              <w:jc w:val="right"/>
              <w:rPr>
                <w:sz w:val="24"/>
                <w:szCs w:val="24"/>
              </w:rPr>
            </w:pPr>
            <w:r w:rsidRPr="006752FC">
              <w:rPr>
                <w:sz w:val="24"/>
                <w:szCs w:val="24"/>
              </w:rPr>
              <w:t>97679,64</w:t>
            </w:r>
          </w:p>
        </w:tc>
        <w:tc>
          <w:tcPr>
            <w:tcW w:w="2393" w:type="dxa"/>
          </w:tcPr>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5.</w:t>
            </w:r>
          </w:p>
        </w:tc>
        <w:tc>
          <w:tcPr>
            <w:tcW w:w="3968" w:type="dxa"/>
          </w:tcPr>
          <w:p w:rsidR="00A63922" w:rsidRPr="006752FC" w:rsidRDefault="00A63922" w:rsidP="006752FC">
            <w:pPr>
              <w:rPr>
                <w:sz w:val="24"/>
                <w:szCs w:val="24"/>
              </w:rPr>
            </w:pPr>
            <w:r w:rsidRPr="006752FC">
              <w:rPr>
                <w:sz w:val="24"/>
                <w:szCs w:val="24"/>
              </w:rPr>
              <w:t>Возврат подотчетной суммы</w:t>
            </w:r>
          </w:p>
        </w:tc>
        <w:tc>
          <w:tcPr>
            <w:tcW w:w="2393" w:type="dxa"/>
          </w:tcPr>
          <w:p w:rsidR="00A63922" w:rsidRPr="006752FC" w:rsidRDefault="00A63922" w:rsidP="006752FC">
            <w:pPr>
              <w:jc w:val="right"/>
              <w:rPr>
                <w:sz w:val="24"/>
                <w:szCs w:val="24"/>
              </w:rPr>
            </w:pPr>
            <w:r w:rsidRPr="006752FC">
              <w:rPr>
                <w:sz w:val="24"/>
                <w:szCs w:val="24"/>
              </w:rPr>
              <w:t>41651756,05</w:t>
            </w:r>
          </w:p>
        </w:tc>
        <w:tc>
          <w:tcPr>
            <w:tcW w:w="2393" w:type="dxa"/>
          </w:tcPr>
          <w:p w:rsidR="00A63922" w:rsidRPr="006752FC" w:rsidRDefault="00A63922" w:rsidP="006752FC">
            <w:pPr>
              <w:jc w:val="center"/>
              <w:rPr>
                <w:sz w:val="24"/>
                <w:szCs w:val="24"/>
              </w:rPr>
            </w:pPr>
            <w:r w:rsidRPr="006752FC">
              <w:rPr>
                <w:sz w:val="24"/>
                <w:szCs w:val="24"/>
              </w:rPr>
              <w:t>935000,00</w:t>
            </w:r>
          </w:p>
        </w:tc>
      </w:tr>
      <w:tr w:rsidR="00A63922" w:rsidRPr="006752FC" w:rsidTr="0020428A">
        <w:tc>
          <w:tcPr>
            <w:tcW w:w="817" w:type="dxa"/>
          </w:tcPr>
          <w:p w:rsidR="00A63922" w:rsidRPr="006752FC" w:rsidRDefault="00A63922" w:rsidP="006752FC">
            <w:pPr>
              <w:rPr>
                <w:sz w:val="24"/>
                <w:szCs w:val="24"/>
              </w:rPr>
            </w:pPr>
            <w:r w:rsidRPr="006752FC">
              <w:rPr>
                <w:sz w:val="24"/>
                <w:szCs w:val="24"/>
              </w:rPr>
              <w:t>6.</w:t>
            </w:r>
          </w:p>
        </w:tc>
        <w:tc>
          <w:tcPr>
            <w:tcW w:w="3968" w:type="dxa"/>
          </w:tcPr>
          <w:p w:rsidR="00A63922" w:rsidRPr="006752FC" w:rsidRDefault="00A63922" w:rsidP="006752FC">
            <w:pPr>
              <w:rPr>
                <w:sz w:val="24"/>
                <w:szCs w:val="24"/>
              </w:rPr>
            </w:pPr>
            <w:r w:rsidRPr="006752FC">
              <w:rPr>
                <w:sz w:val="24"/>
                <w:szCs w:val="24"/>
              </w:rPr>
              <w:t xml:space="preserve">Выдача  под </w:t>
            </w:r>
            <w:proofErr w:type="gramStart"/>
            <w:r w:rsidRPr="006752FC">
              <w:rPr>
                <w:sz w:val="24"/>
                <w:szCs w:val="24"/>
              </w:rPr>
              <w:t>авансовый</w:t>
            </w:r>
            <w:proofErr w:type="gramEnd"/>
            <w:r w:rsidRPr="006752FC">
              <w:rPr>
                <w:sz w:val="24"/>
                <w:szCs w:val="24"/>
              </w:rPr>
              <w:t xml:space="preserve"> </w:t>
            </w:r>
          </w:p>
          <w:p w:rsidR="00A63922" w:rsidRPr="006752FC" w:rsidRDefault="00A63922" w:rsidP="006752FC">
            <w:pPr>
              <w:rPr>
                <w:sz w:val="24"/>
                <w:szCs w:val="24"/>
              </w:rPr>
            </w:pPr>
            <w:r w:rsidRPr="006752FC">
              <w:rPr>
                <w:sz w:val="24"/>
                <w:szCs w:val="24"/>
              </w:rPr>
              <w:t>отчет</w:t>
            </w:r>
          </w:p>
        </w:tc>
        <w:tc>
          <w:tcPr>
            <w:tcW w:w="2393" w:type="dxa"/>
          </w:tcPr>
          <w:p w:rsidR="00A63922" w:rsidRPr="006752FC" w:rsidRDefault="00A63922" w:rsidP="006752FC">
            <w:pPr>
              <w:rPr>
                <w:sz w:val="24"/>
                <w:szCs w:val="24"/>
              </w:rPr>
            </w:pPr>
          </w:p>
        </w:tc>
        <w:tc>
          <w:tcPr>
            <w:tcW w:w="2393" w:type="dxa"/>
          </w:tcPr>
          <w:p w:rsidR="00A63922" w:rsidRPr="006752FC" w:rsidRDefault="00A63922" w:rsidP="006752FC">
            <w:pPr>
              <w:jc w:val="center"/>
              <w:rPr>
                <w:sz w:val="24"/>
                <w:szCs w:val="24"/>
              </w:rPr>
            </w:pPr>
            <w:r w:rsidRPr="006752FC">
              <w:rPr>
                <w:sz w:val="24"/>
                <w:szCs w:val="24"/>
              </w:rPr>
              <w:t>40863556,58</w:t>
            </w:r>
          </w:p>
        </w:tc>
      </w:tr>
      <w:tr w:rsidR="00A63922" w:rsidRPr="006752FC" w:rsidTr="0020428A">
        <w:tc>
          <w:tcPr>
            <w:tcW w:w="817" w:type="dxa"/>
          </w:tcPr>
          <w:p w:rsidR="00A63922" w:rsidRPr="006752FC" w:rsidRDefault="00A63922" w:rsidP="006752FC">
            <w:pPr>
              <w:rPr>
                <w:sz w:val="24"/>
                <w:szCs w:val="24"/>
              </w:rPr>
            </w:pPr>
            <w:r w:rsidRPr="006752FC">
              <w:rPr>
                <w:sz w:val="24"/>
                <w:szCs w:val="24"/>
              </w:rPr>
              <w:t>7.</w:t>
            </w:r>
          </w:p>
        </w:tc>
        <w:tc>
          <w:tcPr>
            <w:tcW w:w="3968" w:type="dxa"/>
          </w:tcPr>
          <w:p w:rsidR="00A63922" w:rsidRPr="006752FC" w:rsidRDefault="00A63922" w:rsidP="006752FC">
            <w:pPr>
              <w:rPr>
                <w:sz w:val="24"/>
                <w:szCs w:val="24"/>
              </w:rPr>
            </w:pPr>
            <w:r w:rsidRPr="006752FC">
              <w:rPr>
                <w:sz w:val="24"/>
                <w:szCs w:val="24"/>
              </w:rPr>
              <w:t>Выплата зарплаты</w:t>
            </w:r>
          </w:p>
        </w:tc>
        <w:tc>
          <w:tcPr>
            <w:tcW w:w="2393" w:type="dxa"/>
          </w:tcPr>
          <w:p w:rsidR="00A63922" w:rsidRPr="006752FC" w:rsidRDefault="00A63922" w:rsidP="006752FC">
            <w:pPr>
              <w:rPr>
                <w:sz w:val="24"/>
                <w:szCs w:val="24"/>
              </w:rPr>
            </w:pPr>
          </w:p>
        </w:tc>
        <w:tc>
          <w:tcPr>
            <w:tcW w:w="2393" w:type="dxa"/>
          </w:tcPr>
          <w:p w:rsidR="00A63922" w:rsidRPr="006752FC" w:rsidRDefault="00A63922" w:rsidP="006752FC">
            <w:pPr>
              <w:jc w:val="right"/>
              <w:rPr>
                <w:sz w:val="24"/>
                <w:szCs w:val="24"/>
              </w:rPr>
            </w:pPr>
            <w:r w:rsidRPr="006752FC">
              <w:rPr>
                <w:sz w:val="24"/>
                <w:szCs w:val="24"/>
              </w:rPr>
              <w:t>4887983,07</w:t>
            </w:r>
          </w:p>
        </w:tc>
      </w:tr>
      <w:tr w:rsidR="00A63922" w:rsidRPr="006752FC" w:rsidTr="0020428A">
        <w:tc>
          <w:tcPr>
            <w:tcW w:w="817" w:type="dxa"/>
          </w:tcPr>
          <w:p w:rsidR="00A63922" w:rsidRPr="006752FC" w:rsidRDefault="00A63922" w:rsidP="006752FC">
            <w:pPr>
              <w:rPr>
                <w:sz w:val="24"/>
                <w:szCs w:val="24"/>
              </w:rPr>
            </w:pPr>
            <w:r w:rsidRPr="006752FC">
              <w:rPr>
                <w:sz w:val="24"/>
                <w:szCs w:val="24"/>
              </w:rPr>
              <w:t>8.</w:t>
            </w:r>
          </w:p>
        </w:tc>
        <w:tc>
          <w:tcPr>
            <w:tcW w:w="3968" w:type="dxa"/>
          </w:tcPr>
          <w:p w:rsidR="00A63922" w:rsidRPr="006752FC" w:rsidRDefault="00A63922" w:rsidP="006752FC">
            <w:pPr>
              <w:rPr>
                <w:sz w:val="24"/>
                <w:szCs w:val="24"/>
              </w:rPr>
            </w:pPr>
            <w:r w:rsidRPr="006752FC">
              <w:rPr>
                <w:sz w:val="24"/>
                <w:szCs w:val="24"/>
              </w:rPr>
              <w:t>Возврат от поставщика</w:t>
            </w:r>
          </w:p>
        </w:tc>
        <w:tc>
          <w:tcPr>
            <w:tcW w:w="2393" w:type="dxa"/>
          </w:tcPr>
          <w:p w:rsidR="00A63922" w:rsidRPr="006752FC" w:rsidRDefault="00A63922" w:rsidP="006752FC">
            <w:pPr>
              <w:jc w:val="right"/>
              <w:rPr>
                <w:sz w:val="24"/>
                <w:szCs w:val="24"/>
              </w:rPr>
            </w:pPr>
            <w:r w:rsidRPr="006752FC">
              <w:rPr>
                <w:sz w:val="24"/>
                <w:szCs w:val="24"/>
              </w:rPr>
              <w:t>6753,00</w:t>
            </w:r>
          </w:p>
        </w:tc>
        <w:tc>
          <w:tcPr>
            <w:tcW w:w="2393"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rPr>
                <w:sz w:val="24"/>
                <w:szCs w:val="24"/>
              </w:rPr>
            </w:pPr>
            <w:r w:rsidRPr="006752FC">
              <w:rPr>
                <w:sz w:val="24"/>
                <w:szCs w:val="24"/>
              </w:rPr>
              <w:t>9.</w:t>
            </w:r>
          </w:p>
        </w:tc>
        <w:tc>
          <w:tcPr>
            <w:tcW w:w="3968" w:type="dxa"/>
          </w:tcPr>
          <w:p w:rsidR="00A63922" w:rsidRPr="006752FC" w:rsidRDefault="00A63922" w:rsidP="006752FC">
            <w:pPr>
              <w:rPr>
                <w:sz w:val="24"/>
                <w:szCs w:val="24"/>
              </w:rPr>
            </w:pPr>
            <w:r w:rsidRPr="006752FC">
              <w:rPr>
                <w:sz w:val="24"/>
                <w:szCs w:val="24"/>
              </w:rPr>
              <w:t>Прочие поступления и выплат</w:t>
            </w:r>
            <w:proofErr w:type="gramStart"/>
            <w:r w:rsidRPr="006752FC">
              <w:rPr>
                <w:sz w:val="24"/>
                <w:szCs w:val="24"/>
              </w:rPr>
              <w:t>ы(</w:t>
            </w:r>
            <w:proofErr w:type="gramEnd"/>
            <w:r w:rsidRPr="006752FC">
              <w:rPr>
                <w:sz w:val="24"/>
                <w:szCs w:val="24"/>
              </w:rPr>
              <w:t xml:space="preserve">возврат </w:t>
            </w:r>
            <w:proofErr w:type="spellStart"/>
            <w:r w:rsidRPr="006752FC">
              <w:rPr>
                <w:sz w:val="24"/>
                <w:szCs w:val="24"/>
              </w:rPr>
              <w:t>госпош-лины</w:t>
            </w:r>
            <w:proofErr w:type="spellEnd"/>
            <w:r w:rsidRPr="006752FC">
              <w:rPr>
                <w:sz w:val="24"/>
                <w:szCs w:val="24"/>
              </w:rPr>
              <w:t xml:space="preserve">,  взыскание </w:t>
            </w:r>
            <w:proofErr w:type="spellStart"/>
            <w:r w:rsidRPr="006752FC">
              <w:rPr>
                <w:sz w:val="24"/>
                <w:szCs w:val="24"/>
              </w:rPr>
              <w:t>алиме-тов,компенсация</w:t>
            </w:r>
            <w:proofErr w:type="spellEnd"/>
            <w:r w:rsidRPr="006752FC">
              <w:rPr>
                <w:sz w:val="24"/>
                <w:szCs w:val="24"/>
              </w:rPr>
              <w:t xml:space="preserve"> за </w:t>
            </w:r>
            <w:proofErr w:type="spellStart"/>
            <w:r w:rsidRPr="006752FC">
              <w:rPr>
                <w:sz w:val="24"/>
                <w:szCs w:val="24"/>
              </w:rPr>
              <w:t>использ</w:t>
            </w:r>
            <w:proofErr w:type="spellEnd"/>
            <w:r w:rsidRPr="006752FC">
              <w:rPr>
                <w:sz w:val="24"/>
                <w:szCs w:val="24"/>
              </w:rPr>
              <w:t xml:space="preserve">. личного </w:t>
            </w:r>
            <w:proofErr w:type="spellStart"/>
            <w:r w:rsidRPr="006752FC">
              <w:rPr>
                <w:sz w:val="24"/>
                <w:szCs w:val="24"/>
              </w:rPr>
              <w:t>тр-та</w:t>
            </w:r>
            <w:proofErr w:type="spellEnd"/>
            <w:r w:rsidRPr="006752FC">
              <w:rPr>
                <w:sz w:val="24"/>
                <w:szCs w:val="24"/>
              </w:rPr>
              <w:t>, пени)</w:t>
            </w:r>
          </w:p>
        </w:tc>
        <w:tc>
          <w:tcPr>
            <w:tcW w:w="2393" w:type="dxa"/>
          </w:tcPr>
          <w:p w:rsidR="00A63922" w:rsidRPr="006752FC" w:rsidRDefault="00A63922" w:rsidP="006752FC">
            <w:pPr>
              <w:jc w:val="right"/>
              <w:rPr>
                <w:sz w:val="24"/>
                <w:szCs w:val="24"/>
              </w:rPr>
            </w:pPr>
            <w:r w:rsidRPr="006752FC">
              <w:rPr>
                <w:sz w:val="24"/>
                <w:szCs w:val="24"/>
              </w:rPr>
              <w:t>281012,85</w:t>
            </w:r>
          </w:p>
        </w:tc>
        <w:tc>
          <w:tcPr>
            <w:tcW w:w="2393" w:type="dxa"/>
          </w:tcPr>
          <w:p w:rsidR="00A63922" w:rsidRPr="006752FC" w:rsidRDefault="00A63922" w:rsidP="006752FC">
            <w:pPr>
              <w:jc w:val="right"/>
              <w:rPr>
                <w:sz w:val="24"/>
                <w:szCs w:val="24"/>
              </w:rPr>
            </w:pPr>
            <w:r w:rsidRPr="006752FC">
              <w:rPr>
                <w:sz w:val="24"/>
                <w:szCs w:val="24"/>
              </w:rPr>
              <w:t>639513,17</w:t>
            </w:r>
          </w:p>
        </w:tc>
      </w:tr>
      <w:tr w:rsidR="00A63922" w:rsidRPr="006752FC" w:rsidTr="0020428A">
        <w:tc>
          <w:tcPr>
            <w:tcW w:w="817" w:type="dxa"/>
          </w:tcPr>
          <w:p w:rsidR="00A63922" w:rsidRPr="006752FC" w:rsidRDefault="00A63922" w:rsidP="006752FC">
            <w:pPr>
              <w:rPr>
                <w:sz w:val="24"/>
                <w:szCs w:val="24"/>
              </w:rPr>
            </w:pPr>
            <w:r w:rsidRPr="006752FC">
              <w:rPr>
                <w:sz w:val="24"/>
                <w:szCs w:val="24"/>
              </w:rPr>
              <w:t>10.</w:t>
            </w:r>
          </w:p>
        </w:tc>
        <w:tc>
          <w:tcPr>
            <w:tcW w:w="3968" w:type="dxa"/>
          </w:tcPr>
          <w:p w:rsidR="00A63922" w:rsidRPr="006752FC" w:rsidRDefault="00A63922" w:rsidP="006752FC">
            <w:pPr>
              <w:rPr>
                <w:sz w:val="24"/>
                <w:szCs w:val="24"/>
              </w:rPr>
            </w:pPr>
            <w:r w:rsidRPr="006752FC">
              <w:rPr>
                <w:sz w:val="24"/>
                <w:szCs w:val="24"/>
              </w:rPr>
              <w:t>Оплата поставщику</w:t>
            </w:r>
          </w:p>
        </w:tc>
        <w:tc>
          <w:tcPr>
            <w:tcW w:w="2393" w:type="dxa"/>
          </w:tcPr>
          <w:p w:rsidR="00A63922" w:rsidRPr="006752FC" w:rsidRDefault="00A63922" w:rsidP="006752FC">
            <w:pPr>
              <w:jc w:val="right"/>
              <w:rPr>
                <w:sz w:val="24"/>
                <w:szCs w:val="24"/>
              </w:rPr>
            </w:pPr>
          </w:p>
        </w:tc>
        <w:tc>
          <w:tcPr>
            <w:tcW w:w="2393" w:type="dxa"/>
          </w:tcPr>
          <w:p w:rsidR="00A63922" w:rsidRPr="006752FC" w:rsidRDefault="00A63922" w:rsidP="006752FC">
            <w:pPr>
              <w:jc w:val="right"/>
              <w:rPr>
                <w:sz w:val="24"/>
                <w:szCs w:val="24"/>
              </w:rPr>
            </w:pPr>
            <w:r w:rsidRPr="006752FC">
              <w:rPr>
                <w:sz w:val="24"/>
                <w:szCs w:val="24"/>
              </w:rPr>
              <w:t>33926,00</w:t>
            </w:r>
          </w:p>
        </w:tc>
      </w:tr>
      <w:tr w:rsidR="00A63922" w:rsidRPr="006752FC" w:rsidTr="0020428A">
        <w:tc>
          <w:tcPr>
            <w:tcW w:w="817" w:type="dxa"/>
          </w:tcPr>
          <w:p w:rsidR="00A63922" w:rsidRPr="006752FC" w:rsidRDefault="00A63922" w:rsidP="006752FC">
            <w:pPr>
              <w:rPr>
                <w:sz w:val="24"/>
                <w:szCs w:val="24"/>
              </w:rPr>
            </w:pPr>
            <w:r w:rsidRPr="006752FC">
              <w:rPr>
                <w:sz w:val="24"/>
                <w:szCs w:val="24"/>
              </w:rPr>
              <w:t>11.</w:t>
            </w:r>
          </w:p>
        </w:tc>
        <w:tc>
          <w:tcPr>
            <w:tcW w:w="3968" w:type="dxa"/>
          </w:tcPr>
          <w:p w:rsidR="00A63922" w:rsidRPr="006752FC" w:rsidRDefault="00A63922" w:rsidP="006752FC">
            <w:pPr>
              <w:rPr>
                <w:sz w:val="24"/>
                <w:szCs w:val="24"/>
              </w:rPr>
            </w:pPr>
            <w:r w:rsidRPr="006752FC">
              <w:rPr>
                <w:sz w:val="24"/>
                <w:szCs w:val="24"/>
              </w:rPr>
              <w:t>Сдача наличных в банк</w:t>
            </w:r>
          </w:p>
        </w:tc>
        <w:tc>
          <w:tcPr>
            <w:tcW w:w="2393" w:type="dxa"/>
          </w:tcPr>
          <w:p w:rsidR="00A63922" w:rsidRPr="006752FC" w:rsidRDefault="00A63922" w:rsidP="006752FC">
            <w:pPr>
              <w:jc w:val="right"/>
              <w:rPr>
                <w:sz w:val="24"/>
                <w:szCs w:val="24"/>
              </w:rPr>
            </w:pPr>
          </w:p>
        </w:tc>
        <w:tc>
          <w:tcPr>
            <w:tcW w:w="2393" w:type="dxa"/>
          </w:tcPr>
          <w:p w:rsidR="00A63922" w:rsidRPr="006752FC" w:rsidRDefault="00A63922" w:rsidP="006752FC">
            <w:pPr>
              <w:jc w:val="right"/>
              <w:rPr>
                <w:sz w:val="24"/>
                <w:szCs w:val="24"/>
              </w:rPr>
            </w:pPr>
            <w:r w:rsidRPr="006752FC">
              <w:rPr>
                <w:sz w:val="24"/>
                <w:szCs w:val="24"/>
              </w:rPr>
              <w:t>75963100,00</w:t>
            </w:r>
          </w:p>
        </w:tc>
      </w:tr>
      <w:tr w:rsidR="00A63922" w:rsidRPr="006752FC" w:rsidTr="0020428A">
        <w:tc>
          <w:tcPr>
            <w:tcW w:w="817" w:type="dxa"/>
          </w:tcPr>
          <w:p w:rsidR="00A63922" w:rsidRPr="006752FC" w:rsidRDefault="00A63922" w:rsidP="006752FC">
            <w:pPr>
              <w:rPr>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b/>
                <w:sz w:val="24"/>
                <w:szCs w:val="24"/>
              </w:rPr>
            </w:pPr>
            <w:r w:rsidRPr="006752FC">
              <w:rPr>
                <w:b/>
                <w:sz w:val="24"/>
                <w:szCs w:val="24"/>
              </w:rPr>
              <w:t>123436323,75</w:t>
            </w:r>
          </w:p>
        </w:tc>
        <w:tc>
          <w:tcPr>
            <w:tcW w:w="2393" w:type="dxa"/>
          </w:tcPr>
          <w:p w:rsidR="00A63922" w:rsidRPr="006752FC" w:rsidRDefault="00A63922" w:rsidP="006752FC">
            <w:pPr>
              <w:jc w:val="right"/>
              <w:rPr>
                <w:b/>
                <w:sz w:val="24"/>
                <w:szCs w:val="24"/>
              </w:rPr>
            </w:pPr>
            <w:r w:rsidRPr="006752FC">
              <w:rPr>
                <w:b/>
                <w:sz w:val="24"/>
                <w:szCs w:val="24"/>
              </w:rPr>
              <w:t>123380178,82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Следует отметить, что за данный период  было предоставлено 28 актов  инвентаризации кассы.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ТСЖ «Гремячий лог»   имеет два  счета в  </w:t>
      </w:r>
      <w:proofErr w:type="spellStart"/>
      <w:r w:rsidRPr="006752FC">
        <w:rPr>
          <w:rFonts w:ascii="Times New Roman" w:hAnsi="Times New Roman" w:cs="Times New Roman"/>
          <w:sz w:val="24"/>
          <w:szCs w:val="24"/>
        </w:rPr>
        <w:t>Восточно-Сибирском</w:t>
      </w:r>
      <w:proofErr w:type="spellEnd"/>
      <w:r w:rsidRPr="006752FC">
        <w:rPr>
          <w:rFonts w:ascii="Times New Roman" w:hAnsi="Times New Roman" w:cs="Times New Roman"/>
          <w:sz w:val="24"/>
          <w:szCs w:val="24"/>
        </w:rPr>
        <w:t xml:space="preserve"> банке Сбербанка России.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Основной расчетный счет:</w:t>
      </w:r>
    </w:p>
    <w:tbl>
      <w:tblPr>
        <w:tblStyle w:val="a5"/>
        <w:tblW w:w="0" w:type="auto"/>
        <w:tblLook w:val="04A0"/>
      </w:tblPr>
      <w:tblGrid>
        <w:gridCol w:w="1914"/>
        <w:gridCol w:w="1914"/>
        <w:gridCol w:w="1914"/>
        <w:gridCol w:w="1914"/>
        <w:gridCol w:w="1915"/>
      </w:tblGrid>
      <w:tr w:rsidR="00A63922" w:rsidRPr="006752FC" w:rsidTr="0020428A">
        <w:tc>
          <w:tcPr>
            <w:tcW w:w="1914" w:type="dxa"/>
          </w:tcPr>
          <w:p w:rsidR="00A63922" w:rsidRPr="006752FC" w:rsidRDefault="00A63922" w:rsidP="006752FC">
            <w:pPr>
              <w:rPr>
                <w:sz w:val="24"/>
                <w:szCs w:val="24"/>
              </w:rPr>
            </w:pPr>
            <w:r w:rsidRPr="006752FC">
              <w:rPr>
                <w:sz w:val="24"/>
                <w:szCs w:val="24"/>
              </w:rPr>
              <w:t>Банк</w:t>
            </w:r>
          </w:p>
        </w:tc>
        <w:tc>
          <w:tcPr>
            <w:tcW w:w="1914" w:type="dxa"/>
          </w:tcPr>
          <w:p w:rsidR="00A63922" w:rsidRPr="006752FC" w:rsidRDefault="00A63922" w:rsidP="006752FC">
            <w:pPr>
              <w:rPr>
                <w:sz w:val="24"/>
                <w:szCs w:val="24"/>
              </w:rPr>
            </w:pPr>
            <w:r w:rsidRPr="006752FC">
              <w:rPr>
                <w:sz w:val="24"/>
                <w:szCs w:val="24"/>
              </w:rPr>
              <w:t>Остаток</w:t>
            </w:r>
          </w:p>
          <w:p w:rsidR="00A63922" w:rsidRPr="006752FC" w:rsidRDefault="00A63922" w:rsidP="006752FC">
            <w:pPr>
              <w:rPr>
                <w:sz w:val="24"/>
                <w:szCs w:val="24"/>
              </w:rPr>
            </w:pPr>
            <w:r w:rsidRPr="006752FC">
              <w:rPr>
                <w:sz w:val="24"/>
                <w:szCs w:val="24"/>
              </w:rPr>
              <w:t>на 01.09.2011</w:t>
            </w:r>
          </w:p>
        </w:tc>
        <w:tc>
          <w:tcPr>
            <w:tcW w:w="1914" w:type="dxa"/>
          </w:tcPr>
          <w:p w:rsidR="00A63922" w:rsidRPr="006752FC" w:rsidRDefault="00A63922" w:rsidP="006752FC">
            <w:pPr>
              <w:rPr>
                <w:sz w:val="24"/>
                <w:szCs w:val="24"/>
              </w:rPr>
            </w:pPr>
            <w:r w:rsidRPr="006752FC">
              <w:rPr>
                <w:sz w:val="24"/>
                <w:szCs w:val="24"/>
              </w:rPr>
              <w:t>Поступление</w:t>
            </w:r>
          </w:p>
        </w:tc>
        <w:tc>
          <w:tcPr>
            <w:tcW w:w="1914" w:type="dxa"/>
          </w:tcPr>
          <w:p w:rsidR="00A63922" w:rsidRPr="006752FC" w:rsidRDefault="00A63922" w:rsidP="006752FC">
            <w:pPr>
              <w:rPr>
                <w:sz w:val="24"/>
                <w:szCs w:val="24"/>
              </w:rPr>
            </w:pPr>
            <w:r w:rsidRPr="006752FC">
              <w:rPr>
                <w:sz w:val="24"/>
                <w:szCs w:val="24"/>
              </w:rPr>
              <w:t>Расход</w:t>
            </w:r>
          </w:p>
        </w:tc>
        <w:tc>
          <w:tcPr>
            <w:tcW w:w="1915" w:type="dxa"/>
          </w:tcPr>
          <w:p w:rsidR="00A63922" w:rsidRPr="006752FC" w:rsidRDefault="00A63922" w:rsidP="006752FC">
            <w:pPr>
              <w:rPr>
                <w:sz w:val="24"/>
                <w:szCs w:val="24"/>
              </w:rPr>
            </w:pPr>
            <w:r w:rsidRPr="006752FC">
              <w:rPr>
                <w:sz w:val="24"/>
                <w:szCs w:val="24"/>
              </w:rPr>
              <w:t>31.08.13г.</w:t>
            </w:r>
          </w:p>
        </w:tc>
      </w:tr>
      <w:tr w:rsidR="00A63922" w:rsidRPr="006752FC" w:rsidTr="0020428A">
        <w:tc>
          <w:tcPr>
            <w:tcW w:w="1914" w:type="dxa"/>
          </w:tcPr>
          <w:p w:rsidR="00A63922" w:rsidRPr="006752FC" w:rsidRDefault="00A63922" w:rsidP="006752FC">
            <w:pPr>
              <w:rPr>
                <w:sz w:val="24"/>
                <w:szCs w:val="24"/>
              </w:rPr>
            </w:pPr>
            <w:r w:rsidRPr="006752FC">
              <w:rPr>
                <w:sz w:val="24"/>
                <w:szCs w:val="24"/>
              </w:rPr>
              <w:t xml:space="preserve">Сбербанк </w:t>
            </w:r>
            <w:r w:rsidRPr="006752FC">
              <w:rPr>
                <w:sz w:val="24"/>
                <w:szCs w:val="24"/>
              </w:rPr>
              <w:lastRenderedPageBreak/>
              <w:t>России</w:t>
            </w:r>
          </w:p>
        </w:tc>
        <w:tc>
          <w:tcPr>
            <w:tcW w:w="1914" w:type="dxa"/>
          </w:tcPr>
          <w:p w:rsidR="00A63922" w:rsidRPr="006752FC" w:rsidRDefault="00A63922" w:rsidP="006752FC">
            <w:pPr>
              <w:rPr>
                <w:sz w:val="24"/>
                <w:szCs w:val="24"/>
              </w:rPr>
            </w:pPr>
            <w:r w:rsidRPr="006752FC">
              <w:rPr>
                <w:sz w:val="24"/>
                <w:szCs w:val="24"/>
              </w:rPr>
              <w:lastRenderedPageBreak/>
              <w:t>84741,64</w:t>
            </w:r>
          </w:p>
        </w:tc>
        <w:tc>
          <w:tcPr>
            <w:tcW w:w="1914" w:type="dxa"/>
          </w:tcPr>
          <w:p w:rsidR="00A63922" w:rsidRPr="006752FC" w:rsidRDefault="00A63922" w:rsidP="006752FC">
            <w:pPr>
              <w:rPr>
                <w:sz w:val="24"/>
                <w:szCs w:val="24"/>
              </w:rPr>
            </w:pPr>
            <w:r w:rsidRPr="006752FC">
              <w:rPr>
                <w:sz w:val="24"/>
                <w:szCs w:val="24"/>
              </w:rPr>
              <w:t>95808752,29</w:t>
            </w:r>
          </w:p>
        </w:tc>
        <w:tc>
          <w:tcPr>
            <w:tcW w:w="1914" w:type="dxa"/>
          </w:tcPr>
          <w:p w:rsidR="00A63922" w:rsidRPr="006752FC" w:rsidRDefault="00A63922" w:rsidP="006752FC">
            <w:pPr>
              <w:rPr>
                <w:sz w:val="24"/>
                <w:szCs w:val="24"/>
              </w:rPr>
            </w:pPr>
            <w:r w:rsidRPr="006752FC">
              <w:rPr>
                <w:sz w:val="24"/>
                <w:szCs w:val="24"/>
              </w:rPr>
              <w:t>90726592,02</w:t>
            </w:r>
          </w:p>
        </w:tc>
        <w:tc>
          <w:tcPr>
            <w:tcW w:w="1915" w:type="dxa"/>
          </w:tcPr>
          <w:p w:rsidR="00A63922" w:rsidRPr="006752FC" w:rsidRDefault="00A63922" w:rsidP="006752FC">
            <w:pPr>
              <w:rPr>
                <w:sz w:val="24"/>
                <w:szCs w:val="24"/>
              </w:rPr>
            </w:pPr>
            <w:r w:rsidRPr="006752FC">
              <w:rPr>
                <w:sz w:val="24"/>
                <w:szCs w:val="24"/>
              </w:rPr>
              <w:t>5166901,91</w:t>
            </w:r>
          </w:p>
        </w:tc>
      </w:tr>
      <w:tr w:rsidR="00A63922" w:rsidRPr="006752FC" w:rsidTr="0020428A">
        <w:tc>
          <w:tcPr>
            <w:tcW w:w="1914" w:type="dxa"/>
          </w:tcPr>
          <w:p w:rsidR="00A63922" w:rsidRPr="006752FC" w:rsidRDefault="00A63922" w:rsidP="006752FC">
            <w:pPr>
              <w:rPr>
                <w:sz w:val="24"/>
                <w:szCs w:val="24"/>
                <w:highlight w:val="red"/>
              </w:rPr>
            </w:pPr>
            <w:r w:rsidRPr="006752FC">
              <w:rPr>
                <w:sz w:val="24"/>
                <w:szCs w:val="24"/>
              </w:rPr>
              <w:lastRenderedPageBreak/>
              <w:t>ИТОГО:</w:t>
            </w:r>
          </w:p>
        </w:tc>
        <w:tc>
          <w:tcPr>
            <w:tcW w:w="1914" w:type="dxa"/>
          </w:tcPr>
          <w:p w:rsidR="00A63922" w:rsidRPr="006752FC" w:rsidRDefault="00A63922" w:rsidP="006752FC">
            <w:pPr>
              <w:rPr>
                <w:sz w:val="24"/>
                <w:szCs w:val="24"/>
                <w:highlight w:val="red"/>
              </w:rPr>
            </w:pPr>
            <w:r w:rsidRPr="006752FC">
              <w:rPr>
                <w:sz w:val="24"/>
                <w:szCs w:val="24"/>
              </w:rPr>
              <w:t>84741,64</w:t>
            </w:r>
          </w:p>
        </w:tc>
        <w:tc>
          <w:tcPr>
            <w:tcW w:w="1914" w:type="dxa"/>
          </w:tcPr>
          <w:p w:rsidR="00A63922" w:rsidRPr="006752FC" w:rsidRDefault="00A63922" w:rsidP="006752FC">
            <w:pPr>
              <w:rPr>
                <w:sz w:val="24"/>
                <w:szCs w:val="24"/>
              </w:rPr>
            </w:pPr>
            <w:r w:rsidRPr="006752FC">
              <w:rPr>
                <w:sz w:val="24"/>
                <w:szCs w:val="24"/>
              </w:rPr>
              <w:t>95808752,29</w:t>
            </w:r>
          </w:p>
        </w:tc>
        <w:tc>
          <w:tcPr>
            <w:tcW w:w="1914" w:type="dxa"/>
          </w:tcPr>
          <w:p w:rsidR="00A63922" w:rsidRPr="006752FC" w:rsidRDefault="00A63922" w:rsidP="006752FC">
            <w:pPr>
              <w:rPr>
                <w:sz w:val="24"/>
                <w:szCs w:val="24"/>
              </w:rPr>
            </w:pPr>
            <w:r w:rsidRPr="006752FC">
              <w:rPr>
                <w:sz w:val="24"/>
                <w:szCs w:val="24"/>
              </w:rPr>
              <w:t>90726592,02</w:t>
            </w:r>
          </w:p>
        </w:tc>
        <w:tc>
          <w:tcPr>
            <w:tcW w:w="1915" w:type="dxa"/>
          </w:tcPr>
          <w:p w:rsidR="00A63922" w:rsidRPr="006752FC" w:rsidRDefault="00A63922" w:rsidP="006752FC">
            <w:pPr>
              <w:rPr>
                <w:sz w:val="24"/>
                <w:szCs w:val="24"/>
              </w:rPr>
            </w:pPr>
            <w:r w:rsidRPr="006752FC">
              <w:rPr>
                <w:sz w:val="24"/>
                <w:szCs w:val="24"/>
              </w:rPr>
              <w:t>5166901,91</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Фактическое поступление  денежных средств на  основной расчетный счет, а также их  расходование отражено в таблице.</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1"/>
              </w:numPr>
              <w:jc w:val="right"/>
              <w:rPr>
                <w:sz w:val="24"/>
                <w:szCs w:val="24"/>
              </w:rPr>
            </w:pP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10216301,71</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 xml:space="preserve">Оплата за рекламу, </w:t>
            </w:r>
            <w:proofErr w:type="spellStart"/>
            <w:r w:rsidRPr="006752FC">
              <w:rPr>
                <w:sz w:val="24"/>
                <w:szCs w:val="24"/>
              </w:rPr>
              <w:t>размещ</w:t>
            </w:r>
            <w:proofErr w:type="spellEnd"/>
            <w:r w:rsidRPr="006752FC">
              <w:rPr>
                <w:sz w:val="24"/>
                <w:szCs w:val="24"/>
              </w:rPr>
              <w:t xml:space="preserve">. </w:t>
            </w:r>
            <w:proofErr w:type="spellStart"/>
            <w:r w:rsidRPr="006752FC">
              <w:rPr>
                <w:sz w:val="24"/>
                <w:szCs w:val="24"/>
              </w:rPr>
              <w:t>оборудов</w:t>
            </w:r>
            <w:proofErr w:type="spellEnd"/>
            <w:r w:rsidRPr="006752FC">
              <w:rPr>
                <w:sz w:val="24"/>
                <w:szCs w:val="24"/>
              </w:rPr>
              <w:t>.</w:t>
            </w:r>
          </w:p>
        </w:tc>
        <w:tc>
          <w:tcPr>
            <w:tcW w:w="2393" w:type="dxa"/>
          </w:tcPr>
          <w:p w:rsidR="00A63922" w:rsidRPr="006752FC" w:rsidRDefault="00A63922" w:rsidP="006752FC">
            <w:pPr>
              <w:jc w:val="right"/>
              <w:rPr>
                <w:sz w:val="24"/>
                <w:szCs w:val="24"/>
              </w:rPr>
            </w:pPr>
            <w:r w:rsidRPr="006752FC">
              <w:rPr>
                <w:sz w:val="24"/>
                <w:szCs w:val="24"/>
              </w:rPr>
              <w:t>525896,97</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2.</w:t>
            </w:r>
          </w:p>
        </w:tc>
        <w:tc>
          <w:tcPr>
            <w:tcW w:w="3968" w:type="dxa"/>
          </w:tcPr>
          <w:p w:rsidR="00A63922" w:rsidRPr="006752FC" w:rsidRDefault="00A63922" w:rsidP="006752FC">
            <w:pPr>
              <w:rPr>
                <w:sz w:val="24"/>
                <w:szCs w:val="24"/>
              </w:rPr>
            </w:pPr>
            <w:r w:rsidRPr="006752FC">
              <w:rPr>
                <w:sz w:val="24"/>
                <w:szCs w:val="24"/>
              </w:rPr>
              <w:t>Вступительные взносы</w:t>
            </w:r>
          </w:p>
        </w:tc>
        <w:tc>
          <w:tcPr>
            <w:tcW w:w="2393" w:type="dxa"/>
          </w:tcPr>
          <w:p w:rsidR="00A63922" w:rsidRPr="006752FC" w:rsidRDefault="00A63922" w:rsidP="006752FC">
            <w:pPr>
              <w:jc w:val="right"/>
              <w:rPr>
                <w:sz w:val="24"/>
                <w:szCs w:val="24"/>
              </w:rPr>
            </w:pPr>
            <w:r w:rsidRPr="006752FC">
              <w:rPr>
                <w:sz w:val="24"/>
                <w:szCs w:val="24"/>
              </w:rPr>
              <w:t>138100,00</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Оплата поставщику</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64091605,36</w:t>
            </w: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Платежи в бюджет</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7137364,01</w:t>
            </w: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Выплата заработной платы</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10728207,26</w:t>
            </w: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3.</w:t>
            </w:r>
          </w:p>
        </w:tc>
        <w:tc>
          <w:tcPr>
            <w:tcW w:w="3968" w:type="dxa"/>
          </w:tcPr>
          <w:p w:rsidR="00A63922" w:rsidRPr="006752FC" w:rsidRDefault="00A63922" w:rsidP="006752FC">
            <w:pPr>
              <w:rPr>
                <w:sz w:val="24"/>
                <w:szCs w:val="24"/>
              </w:rPr>
            </w:pPr>
            <w:r w:rsidRPr="006752FC">
              <w:rPr>
                <w:sz w:val="24"/>
                <w:szCs w:val="24"/>
              </w:rPr>
              <w:t>Прочие поступления  (возвраты госпошлины, ремонт подъездов, субсидии</w:t>
            </w:r>
            <w:proofErr w:type="gramStart"/>
            <w:r w:rsidRPr="006752FC">
              <w:rPr>
                <w:sz w:val="24"/>
                <w:szCs w:val="24"/>
              </w:rPr>
              <w:t xml:space="preserve"> .</w:t>
            </w:r>
            <w:proofErr w:type="gramEnd"/>
            <w:r w:rsidRPr="006752FC">
              <w:rPr>
                <w:sz w:val="24"/>
                <w:szCs w:val="24"/>
              </w:rPr>
              <w:t xml:space="preserve"> депозит)</w:t>
            </w:r>
          </w:p>
        </w:tc>
        <w:tc>
          <w:tcPr>
            <w:tcW w:w="2393" w:type="dxa"/>
          </w:tcPr>
          <w:p w:rsidR="00A63922" w:rsidRPr="006752FC" w:rsidRDefault="00A63922" w:rsidP="006752FC">
            <w:pPr>
              <w:jc w:val="right"/>
              <w:rPr>
                <w:sz w:val="24"/>
                <w:szCs w:val="24"/>
              </w:rPr>
            </w:pPr>
            <w:r w:rsidRPr="006752FC">
              <w:rPr>
                <w:sz w:val="24"/>
                <w:szCs w:val="24"/>
              </w:rPr>
              <w:t>9238353,61</w:t>
            </w:r>
          </w:p>
        </w:tc>
        <w:tc>
          <w:tcPr>
            <w:tcW w:w="2286" w:type="dxa"/>
          </w:tcPr>
          <w:p w:rsidR="00A63922" w:rsidRPr="006752FC" w:rsidRDefault="00A63922" w:rsidP="006752FC">
            <w:pPr>
              <w:jc w:val="right"/>
              <w:rPr>
                <w:sz w:val="24"/>
                <w:szCs w:val="24"/>
              </w:rPr>
            </w:pPr>
            <w:r w:rsidRPr="006752FC">
              <w:rPr>
                <w:sz w:val="24"/>
                <w:szCs w:val="24"/>
              </w:rPr>
              <w:t>8000000,00</w:t>
            </w:r>
          </w:p>
        </w:tc>
      </w:tr>
      <w:tr w:rsidR="00A63922" w:rsidRPr="006752FC" w:rsidTr="0020428A">
        <w:tc>
          <w:tcPr>
            <w:tcW w:w="817" w:type="dxa"/>
          </w:tcPr>
          <w:p w:rsidR="00A63922" w:rsidRPr="006752FC" w:rsidRDefault="00A63922" w:rsidP="006752FC">
            <w:pPr>
              <w:jc w:val="right"/>
              <w:rPr>
                <w:sz w:val="24"/>
                <w:szCs w:val="24"/>
              </w:rPr>
            </w:pPr>
            <w:r w:rsidRPr="006752FC">
              <w:rPr>
                <w:sz w:val="24"/>
                <w:szCs w:val="24"/>
              </w:rPr>
              <w:t>4.</w:t>
            </w:r>
          </w:p>
        </w:tc>
        <w:tc>
          <w:tcPr>
            <w:tcW w:w="3968" w:type="dxa"/>
          </w:tcPr>
          <w:p w:rsidR="00A63922" w:rsidRPr="006752FC" w:rsidRDefault="00A63922" w:rsidP="006752FC">
            <w:pPr>
              <w:rPr>
                <w:sz w:val="24"/>
                <w:szCs w:val="24"/>
              </w:rPr>
            </w:pPr>
            <w:r w:rsidRPr="006752FC">
              <w:rPr>
                <w:sz w:val="24"/>
                <w:szCs w:val="24"/>
              </w:rPr>
              <w:t>Сдача наличных в банк</w:t>
            </w:r>
          </w:p>
        </w:tc>
        <w:tc>
          <w:tcPr>
            <w:tcW w:w="2393" w:type="dxa"/>
          </w:tcPr>
          <w:p w:rsidR="00A63922" w:rsidRPr="006752FC" w:rsidRDefault="00A63922" w:rsidP="006752FC">
            <w:pPr>
              <w:jc w:val="right"/>
              <w:rPr>
                <w:sz w:val="24"/>
                <w:szCs w:val="24"/>
              </w:rPr>
            </w:pPr>
            <w:r w:rsidRPr="006752FC">
              <w:rPr>
                <w:sz w:val="24"/>
                <w:szCs w:val="24"/>
              </w:rPr>
              <w:t>75690100,00</w:t>
            </w:r>
          </w:p>
        </w:tc>
        <w:tc>
          <w:tcPr>
            <w:tcW w:w="2286" w:type="dxa"/>
          </w:tcPr>
          <w:p w:rsidR="00A63922" w:rsidRPr="006752FC" w:rsidRDefault="00A63922" w:rsidP="006752FC">
            <w:pPr>
              <w:jc w:val="right"/>
              <w:rPr>
                <w:sz w:val="24"/>
                <w:szCs w:val="24"/>
              </w:rPr>
            </w:pPr>
          </w:p>
          <w:p w:rsidR="00A63922" w:rsidRPr="006752FC" w:rsidRDefault="00A63922" w:rsidP="006752FC">
            <w:pPr>
              <w:jc w:val="center"/>
              <w:rPr>
                <w:sz w:val="24"/>
                <w:szCs w:val="24"/>
              </w:rPr>
            </w:pPr>
          </w:p>
        </w:tc>
      </w:tr>
      <w:tr w:rsidR="00A63922" w:rsidRPr="006752FC" w:rsidTr="0020428A">
        <w:tc>
          <w:tcPr>
            <w:tcW w:w="817" w:type="dxa"/>
          </w:tcPr>
          <w:p w:rsidR="00A63922" w:rsidRPr="006752FC" w:rsidRDefault="00A63922" w:rsidP="006752FC">
            <w:pPr>
              <w:jc w:val="right"/>
              <w:rPr>
                <w:sz w:val="24"/>
                <w:szCs w:val="24"/>
              </w:rPr>
            </w:pPr>
          </w:p>
        </w:tc>
        <w:tc>
          <w:tcPr>
            <w:tcW w:w="3968" w:type="dxa"/>
          </w:tcPr>
          <w:p w:rsidR="00A63922" w:rsidRPr="006752FC" w:rsidRDefault="00A63922" w:rsidP="006752FC">
            <w:pPr>
              <w:rPr>
                <w:sz w:val="24"/>
                <w:szCs w:val="24"/>
              </w:rPr>
            </w:pPr>
            <w:r w:rsidRPr="006752FC">
              <w:rPr>
                <w:sz w:val="24"/>
                <w:szCs w:val="24"/>
              </w:rPr>
              <w:t>Плата  банк</w:t>
            </w:r>
            <w:proofErr w:type="gramStart"/>
            <w:r w:rsidRPr="006752FC">
              <w:rPr>
                <w:sz w:val="24"/>
                <w:szCs w:val="24"/>
              </w:rPr>
              <w:t>у(</w:t>
            </w:r>
            <w:proofErr w:type="gramEnd"/>
            <w:r w:rsidRPr="006752FC">
              <w:rPr>
                <w:sz w:val="24"/>
                <w:szCs w:val="24"/>
              </w:rPr>
              <w:t xml:space="preserve"> за ведение </w:t>
            </w:r>
            <w:proofErr w:type="spellStart"/>
            <w:r w:rsidRPr="006752FC">
              <w:rPr>
                <w:sz w:val="24"/>
                <w:szCs w:val="24"/>
              </w:rPr>
              <w:t>р</w:t>
            </w:r>
            <w:proofErr w:type="spellEnd"/>
            <w:r w:rsidRPr="006752FC">
              <w:rPr>
                <w:sz w:val="24"/>
                <w:szCs w:val="24"/>
              </w:rPr>
              <w:t>/</w:t>
            </w:r>
            <w:proofErr w:type="spellStart"/>
            <w:r w:rsidRPr="006752FC">
              <w:rPr>
                <w:sz w:val="24"/>
                <w:szCs w:val="24"/>
              </w:rPr>
              <w:t>сч</w:t>
            </w:r>
            <w:proofErr w:type="spellEnd"/>
            <w:r w:rsidRPr="006752FC">
              <w:rPr>
                <w:sz w:val="24"/>
                <w:szCs w:val="24"/>
              </w:rPr>
              <w:t>, банк-клиент, прием наличных)</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center"/>
              <w:rPr>
                <w:sz w:val="24"/>
                <w:szCs w:val="24"/>
              </w:rPr>
            </w:pPr>
            <w:r w:rsidRPr="006752FC">
              <w:rPr>
                <w:sz w:val="24"/>
                <w:szCs w:val="24"/>
              </w:rPr>
              <w:t>769415,39</w:t>
            </w:r>
          </w:p>
          <w:p w:rsidR="00A63922" w:rsidRPr="006752FC" w:rsidRDefault="00A63922" w:rsidP="006752FC">
            <w:pPr>
              <w:jc w:val="right"/>
              <w:rPr>
                <w:sz w:val="24"/>
                <w:szCs w:val="24"/>
              </w:rPr>
            </w:pPr>
          </w:p>
          <w:p w:rsidR="00A63922" w:rsidRPr="006752FC" w:rsidRDefault="00A63922" w:rsidP="006752FC">
            <w:pPr>
              <w:rPr>
                <w:sz w:val="24"/>
                <w:szCs w:val="24"/>
              </w:rPr>
            </w:pPr>
            <w:r w:rsidRPr="006752FC">
              <w:rPr>
                <w:sz w:val="24"/>
                <w:szCs w:val="24"/>
              </w:rPr>
              <w:t xml:space="preserve">                         </w:t>
            </w:r>
          </w:p>
        </w:tc>
      </w:tr>
      <w:tr w:rsidR="00A63922" w:rsidRPr="006752FC" w:rsidTr="0020428A">
        <w:tc>
          <w:tcPr>
            <w:tcW w:w="817" w:type="dxa"/>
          </w:tcPr>
          <w:p w:rsidR="00A63922" w:rsidRPr="006752FC" w:rsidRDefault="00A63922" w:rsidP="006752FC">
            <w:pPr>
              <w:rPr>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b/>
                <w:sz w:val="24"/>
                <w:szCs w:val="24"/>
              </w:rPr>
            </w:pPr>
            <w:r w:rsidRPr="006752FC">
              <w:rPr>
                <w:b/>
                <w:sz w:val="24"/>
                <w:szCs w:val="24"/>
              </w:rPr>
              <w:t>95808752,29</w:t>
            </w:r>
          </w:p>
        </w:tc>
        <w:tc>
          <w:tcPr>
            <w:tcW w:w="2286" w:type="dxa"/>
          </w:tcPr>
          <w:p w:rsidR="00A63922" w:rsidRPr="006752FC" w:rsidRDefault="00A63922" w:rsidP="006752FC">
            <w:pPr>
              <w:jc w:val="right"/>
              <w:rPr>
                <w:b/>
                <w:sz w:val="24"/>
                <w:szCs w:val="24"/>
              </w:rPr>
            </w:pPr>
            <w:r w:rsidRPr="006752FC">
              <w:rPr>
                <w:b/>
                <w:sz w:val="24"/>
                <w:szCs w:val="24"/>
              </w:rPr>
              <w:t>90726592,02</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Фактическое поступление  денежных средств на  специальный  счет, а также их  расходование отражено в таблице:</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2"/>
              </w:numPr>
              <w:jc w:val="right"/>
              <w:rPr>
                <w:sz w:val="24"/>
                <w:szCs w:val="24"/>
              </w:rPr>
            </w:pPr>
          </w:p>
        </w:tc>
        <w:tc>
          <w:tcPr>
            <w:tcW w:w="3968" w:type="dxa"/>
          </w:tcPr>
          <w:p w:rsidR="00A63922" w:rsidRPr="006752FC" w:rsidRDefault="00A63922" w:rsidP="006752FC">
            <w:pPr>
              <w:rPr>
                <w:sz w:val="24"/>
                <w:szCs w:val="24"/>
              </w:rPr>
            </w:pPr>
            <w:r w:rsidRPr="006752FC">
              <w:rPr>
                <w:sz w:val="24"/>
                <w:szCs w:val="24"/>
              </w:rPr>
              <w:t>Оплачено жильцами</w:t>
            </w:r>
          </w:p>
        </w:tc>
        <w:tc>
          <w:tcPr>
            <w:tcW w:w="2393" w:type="dxa"/>
          </w:tcPr>
          <w:p w:rsidR="00A63922" w:rsidRPr="006752FC" w:rsidRDefault="00A63922" w:rsidP="006752FC">
            <w:pPr>
              <w:jc w:val="right"/>
              <w:rPr>
                <w:sz w:val="24"/>
                <w:szCs w:val="24"/>
              </w:rPr>
            </w:pPr>
            <w:r w:rsidRPr="006752FC">
              <w:rPr>
                <w:sz w:val="24"/>
                <w:szCs w:val="24"/>
              </w:rPr>
              <w:t>2975466,93</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pStyle w:val="a6"/>
              <w:numPr>
                <w:ilvl w:val="0"/>
                <w:numId w:val="2"/>
              </w:numPr>
              <w:jc w:val="right"/>
              <w:rPr>
                <w:sz w:val="24"/>
                <w:szCs w:val="24"/>
              </w:rPr>
            </w:pPr>
          </w:p>
        </w:tc>
        <w:tc>
          <w:tcPr>
            <w:tcW w:w="3968" w:type="dxa"/>
          </w:tcPr>
          <w:p w:rsidR="00A63922" w:rsidRPr="006752FC" w:rsidRDefault="00A63922" w:rsidP="006752FC">
            <w:pPr>
              <w:rPr>
                <w:sz w:val="24"/>
                <w:szCs w:val="24"/>
              </w:rPr>
            </w:pPr>
            <w:r w:rsidRPr="006752FC">
              <w:rPr>
                <w:sz w:val="24"/>
                <w:szCs w:val="24"/>
              </w:rPr>
              <w:t>Пополнение основного счета</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860000,00</w:t>
            </w:r>
          </w:p>
        </w:tc>
      </w:tr>
      <w:tr w:rsidR="00A63922" w:rsidRPr="006752FC" w:rsidTr="0020428A">
        <w:tc>
          <w:tcPr>
            <w:tcW w:w="817" w:type="dxa"/>
          </w:tcPr>
          <w:p w:rsidR="00A63922" w:rsidRPr="006752FC" w:rsidRDefault="00A63922" w:rsidP="006752FC">
            <w:pPr>
              <w:pStyle w:val="a6"/>
              <w:rPr>
                <w:b/>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sz w:val="24"/>
                <w:szCs w:val="24"/>
              </w:rPr>
            </w:pPr>
            <w:r w:rsidRPr="006752FC">
              <w:rPr>
                <w:sz w:val="24"/>
                <w:szCs w:val="24"/>
              </w:rPr>
              <w:t>2975466,93</w:t>
            </w:r>
          </w:p>
        </w:tc>
        <w:tc>
          <w:tcPr>
            <w:tcW w:w="2286" w:type="dxa"/>
          </w:tcPr>
          <w:p w:rsidR="00A63922" w:rsidRPr="006752FC" w:rsidRDefault="00A63922" w:rsidP="006752FC">
            <w:pPr>
              <w:jc w:val="right"/>
              <w:rPr>
                <w:sz w:val="24"/>
                <w:szCs w:val="24"/>
              </w:rPr>
            </w:pPr>
            <w:r w:rsidRPr="006752FC">
              <w:rPr>
                <w:sz w:val="24"/>
                <w:szCs w:val="24"/>
              </w:rPr>
              <w:t>860000,00</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Для  увеличения доходов денежных средств ТСЖ  временно был открыт депозитный счет:</w:t>
      </w:r>
    </w:p>
    <w:tbl>
      <w:tblPr>
        <w:tblStyle w:val="a5"/>
        <w:tblW w:w="0" w:type="auto"/>
        <w:tblLook w:val="04A0"/>
      </w:tblPr>
      <w:tblGrid>
        <w:gridCol w:w="817"/>
        <w:gridCol w:w="3968"/>
        <w:gridCol w:w="2393"/>
        <w:gridCol w:w="2286"/>
      </w:tblGrid>
      <w:tr w:rsidR="00A63922" w:rsidRPr="006752FC" w:rsidTr="0020428A">
        <w:tc>
          <w:tcPr>
            <w:tcW w:w="817" w:type="dxa"/>
          </w:tcPr>
          <w:p w:rsidR="00A63922" w:rsidRPr="006752FC" w:rsidRDefault="00A63922" w:rsidP="006752FC">
            <w:pPr>
              <w:rPr>
                <w:sz w:val="24"/>
                <w:szCs w:val="24"/>
              </w:rPr>
            </w:pPr>
            <w:r w:rsidRPr="006752FC">
              <w:rPr>
                <w:sz w:val="24"/>
                <w:szCs w:val="24"/>
              </w:rPr>
              <w:t xml:space="preserve">№ </w:t>
            </w:r>
            <w:proofErr w:type="spellStart"/>
            <w:proofErr w:type="gramStart"/>
            <w:r w:rsidRPr="006752FC">
              <w:rPr>
                <w:sz w:val="24"/>
                <w:szCs w:val="24"/>
              </w:rPr>
              <w:t>п</w:t>
            </w:r>
            <w:proofErr w:type="spellEnd"/>
            <w:proofErr w:type="gramEnd"/>
            <w:r w:rsidRPr="006752FC">
              <w:rPr>
                <w:sz w:val="24"/>
                <w:szCs w:val="24"/>
              </w:rPr>
              <w:t>/</w:t>
            </w:r>
            <w:proofErr w:type="spellStart"/>
            <w:r w:rsidRPr="006752FC">
              <w:rPr>
                <w:sz w:val="24"/>
                <w:szCs w:val="24"/>
              </w:rPr>
              <w:t>п</w:t>
            </w:r>
            <w:proofErr w:type="spellEnd"/>
          </w:p>
        </w:tc>
        <w:tc>
          <w:tcPr>
            <w:tcW w:w="3968" w:type="dxa"/>
          </w:tcPr>
          <w:p w:rsidR="00A63922" w:rsidRPr="006752FC" w:rsidRDefault="00A63922" w:rsidP="006752FC">
            <w:pPr>
              <w:jc w:val="center"/>
              <w:rPr>
                <w:sz w:val="24"/>
                <w:szCs w:val="24"/>
              </w:rPr>
            </w:pPr>
            <w:r w:rsidRPr="006752FC">
              <w:rPr>
                <w:sz w:val="24"/>
                <w:szCs w:val="24"/>
              </w:rPr>
              <w:t>Показатели</w:t>
            </w:r>
          </w:p>
        </w:tc>
        <w:tc>
          <w:tcPr>
            <w:tcW w:w="2393" w:type="dxa"/>
          </w:tcPr>
          <w:p w:rsidR="00A63922" w:rsidRPr="006752FC" w:rsidRDefault="00A63922" w:rsidP="006752FC">
            <w:pPr>
              <w:jc w:val="center"/>
              <w:rPr>
                <w:sz w:val="24"/>
                <w:szCs w:val="24"/>
              </w:rPr>
            </w:pPr>
            <w:r w:rsidRPr="006752FC">
              <w:rPr>
                <w:sz w:val="24"/>
                <w:szCs w:val="24"/>
              </w:rPr>
              <w:t>Поступление</w:t>
            </w:r>
          </w:p>
        </w:tc>
        <w:tc>
          <w:tcPr>
            <w:tcW w:w="2286" w:type="dxa"/>
          </w:tcPr>
          <w:p w:rsidR="00A63922" w:rsidRPr="006752FC" w:rsidRDefault="00A63922" w:rsidP="006752FC">
            <w:pPr>
              <w:jc w:val="center"/>
              <w:rPr>
                <w:sz w:val="24"/>
                <w:szCs w:val="24"/>
              </w:rPr>
            </w:pPr>
            <w:r w:rsidRPr="006752FC">
              <w:rPr>
                <w:sz w:val="24"/>
                <w:szCs w:val="24"/>
              </w:rPr>
              <w:t>Расход</w:t>
            </w:r>
          </w:p>
        </w:tc>
      </w:tr>
      <w:tr w:rsidR="00A63922" w:rsidRPr="006752FC" w:rsidTr="0020428A">
        <w:tc>
          <w:tcPr>
            <w:tcW w:w="817" w:type="dxa"/>
          </w:tcPr>
          <w:p w:rsidR="00A63922" w:rsidRPr="006752FC" w:rsidRDefault="00A63922" w:rsidP="006752FC">
            <w:pPr>
              <w:pStyle w:val="a6"/>
              <w:numPr>
                <w:ilvl w:val="0"/>
                <w:numId w:val="3"/>
              </w:numPr>
              <w:jc w:val="right"/>
              <w:rPr>
                <w:sz w:val="24"/>
                <w:szCs w:val="24"/>
              </w:rPr>
            </w:pPr>
          </w:p>
        </w:tc>
        <w:tc>
          <w:tcPr>
            <w:tcW w:w="3968" w:type="dxa"/>
          </w:tcPr>
          <w:p w:rsidR="00A63922" w:rsidRPr="006752FC" w:rsidRDefault="00A63922" w:rsidP="006752FC">
            <w:pPr>
              <w:rPr>
                <w:sz w:val="24"/>
                <w:szCs w:val="24"/>
              </w:rPr>
            </w:pPr>
            <w:r w:rsidRPr="006752FC">
              <w:rPr>
                <w:sz w:val="24"/>
                <w:szCs w:val="24"/>
              </w:rPr>
              <w:t>Поступление на депозитный счет</w:t>
            </w:r>
          </w:p>
        </w:tc>
        <w:tc>
          <w:tcPr>
            <w:tcW w:w="2393" w:type="dxa"/>
          </w:tcPr>
          <w:p w:rsidR="00A63922" w:rsidRPr="006752FC" w:rsidRDefault="00A63922" w:rsidP="006752FC">
            <w:pPr>
              <w:jc w:val="right"/>
              <w:rPr>
                <w:sz w:val="24"/>
                <w:szCs w:val="24"/>
              </w:rPr>
            </w:pPr>
            <w:r w:rsidRPr="006752FC">
              <w:rPr>
                <w:sz w:val="24"/>
                <w:szCs w:val="24"/>
              </w:rPr>
              <w:t>8000000,00</w:t>
            </w:r>
          </w:p>
        </w:tc>
        <w:tc>
          <w:tcPr>
            <w:tcW w:w="2286" w:type="dxa"/>
          </w:tcPr>
          <w:p w:rsidR="00A63922" w:rsidRPr="006752FC" w:rsidRDefault="00A63922" w:rsidP="006752FC">
            <w:pPr>
              <w:jc w:val="right"/>
              <w:rPr>
                <w:sz w:val="24"/>
                <w:szCs w:val="24"/>
              </w:rPr>
            </w:pPr>
          </w:p>
        </w:tc>
      </w:tr>
      <w:tr w:rsidR="00A63922" w:rsidRPr="006752FC" w:rsidTr="0020428A">
        <w:tc>
          <w:tcPr>
            <w:tcW w:w="817" w:type="dxa"/>
          </w:tcPr>
          <w:p w:rsidR="00A63922" w:rsidRPr="006752FC" w:rsidRDefault="00A63922" w:rsidP="006752FC">
            <w:pPr>
              <w:pStyle w:val="a6"/>
              <w:numPr>
                <w:ilvl w:val="0"/>
                <w:numId w:val="3"/>
              </w:numPr>
              <w:jc w:val="right"/>
              <w:rPr>
                <w:sz w:val="24"/>
                <w:szCs w:val="24"/>
              </w:rPr>
            </w:pPr>
          </w:p>
        </w:tc>
        <w:tc>
          <w:tcPr>
            <w:tcW w:w="3968" w:type="dxa"/>
          </w:tcPr>
          <w:p w:rsidR="00A63922" w:rsidRPr="006752FC" w:rsidRDefault="00A63922" w:rsidP="006752FC">
            <w:pPr>
              <w:rPr>
                <w:sz w:val="24"/>
                <w:szCs w:val="24"/>
              </w:rPr>
            </w:pPr>
            <w:r w:rsidRPr="006752FC">
              <w:rPr>
                <w:sz w:val="24"/>
                <w:szCs w:val="24"/>
              </w:rPr>
              <w:t>Возврат на основной расчетный  счет</w:t>
            </w:r>
          </w:p>
        </w:tc>
        <w:tc>
          <w:tcPr>
            <w:tcW w:w="2393" w:type="dxa"/>
          </w:tcPr>
          <w:p w:rsidR="00A63922" w:rsidRPr="006752FC" w:rsidRDefault="00A63922" w:rsidP="006752FC">
            <w:pPr>
              <w:jc w:val="right"/>
              <w:rPr>
                <w:sz w:val="24"/>
                <w:szCs w:val="24"/>
              </w:rPr>
            </w:pPr>
          </w:p>
        </w:tc>
        <w:tc>
          <w:tcPr>
            <w:tcW w:w="2286" w:type="dxa"/>
          </w:tcPr>
          <w:p w:rsidR="00A63922" w:rsidRPr="006752FC" w:rsidRDefault="00A63922" w:rsidP="006752FC">
            <w:pPr>
              <w:jc w:val="right"/>
              <w:rPr>
                <w:sz w:val="24"/>
                <w:szCs w:val="24"/>
              </w:rPr>
            </w:pPr>
            <w:r w:rsidRPr="006752FC">
              <w:rPr>
                <w:sz w:val="24"/>
                <w:szCs w:val="24"/>
              </w:rPr>
              <w:t>8000000,00</w:t>
            </w:r>
          </w:p>
        </w:tc>
      </w:tr>
      <w:tr w:rsidR="00A63922" w:rsidRPr="006752FC" w:rsidTr="0020428A">
        <w:tc>
          <w:tcPr>
            <w:tcW w:w="817" w:type="dxa"/>
          </w:tcPr>
          <w:p w:rsidR="00A63922" w:rsidRPr="006752FC" w:rsidRDefault="00A63922" w:rsidP="006752FC">
            <w:pPr>
              <w:pStyle w:val="a6"/>
              <w:rPr>
                <w:b/>
                <w:sz w:val="24"/>
                <w:szCs w:val="24"/>
              </w:rPr>
            </w:pPr>
          </w:p>
        </w:tc>
        <w:tc>
          <w:tcPr>
            <w:tcW w:w="3968" w:type="dxa"/>
          </w:tcPr>
          <w:p w:rsidR="00A63922" w:rsidRPr="006752FC" w:rsidRDefault="00A63922" w:rsidP="006752FC">
            <w:pPr>
              <w:rPr>
                <w:b/>
                <w:sz w:val="24"/>
                <w:szCs w:val="24"/>
              </w:rPr>
            </w:pPr>
            <w:r w:rsidRPr="006752FC">
              <w:rPr>
                <w:b/>
                <w:sz w:val="24"/>
                <w:szCs w:val="24"/>
              </w:rPr>
              <w:t>ИТОГО:</w:t>
            </w:r>
          </w:p>
        </w:tc>
        <w:tc>
          <w:tcPr>
            <w:tcW w:w="2393" w:type="dxa"/>
          </w:tcPr>
          <w:p w:rsidR="00A63922" w:rsidRPr="006752FC" w:rsidRDefault="00A63922" w:rsidP="006752FC">
            <w:pPr>
              <w:jc w:val="right"/>
              <w:rPr>
                <w:sz w:val="24"/>
                <w:szCs w:val="24"/>
              </w:rPr>
            </w:pPr>
            <w:r w:rsidRPr="006752FC">
              <w:rPr>
                <w:sz w:val="24"/>
                <w:szCs w:val="24"/>
              </w:rPr>
              <w:t>8000000,00</w:t>
            </w:r>
          </w:p>
        </w:tc>
        <w:tc>
          <w:tcPr>
            <w:tcW w:w="2286" w:type="dxa"/>
          </w:tcPr>
          <w:p w:rsidR="00A63922" w:rsidRPr="006752FC" w:rsidRDefault="00A63922" w:rsidP="006752FC">
            <w:pPr>
              <w:jc w:val="right"/>
              <w:rPr>
                <w:sz w:val="24"/>
                <w:szCs w:val="24"/>
              </w:rPr>
            </w:pPr>
            <w:r w:rsidRPr="006752FC">
              <w:rPr>
                <w:sz w:val="24"/>
                <w:szCs w:val="24"/>
              </w:rPr>
              <w:t>8000000,00</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 xml:space="preserve">За период нахождения денежных средств на депозите  на основной расчетный счет поступили  проценты в размере 39482 руб.72 коп. Данная сумма отражена на </w:t>
      </w:r>
      <w:proofErr w:type="spellStart"/>
      <w:r w:rsidRPr="006752FC">
        <w:rPr>
          <w:rFonts w:ascii="Times New Roman" w:hAnsi="Times New Roman" w:cs="Times New Roman"/>
          <w:sz w:val="24"/>
          <w:szCs w:val="24"/>
        </w:rPr>
        <w:t>сч</w:t>
      </w:r>
      <w:proofErr w:type="spellEnd"/>
      <w:r w:rsidRPr="006752FC">
        <w:rPr>
          <w:rFonts w:ascii="Times New Roman" w:hAnsi="Times New Roman" w:cs="Times New Roman"/>
          <w:sz w:val="24"/>
          <w:szCs w:val="24"/>
        </w:rPr>
        <w:t xml:space="preserve">. 91.4  бухгалтерского учета. </w:t>
      </w:r>
    </w:p>
    <w:p w:rsidR="00A63922" w:rsidRPr="006752FC" w:rsidRDefault="00A63922" w:rsidP="006752FC">
      <w:pPr>
        <w:spacing w:after="0" w:line="240" w:lineRule="auto"/>
        <w:jc w:val="center"/>
        <w:rPr>
          <w:rFonts w:ascii="Times New Roman" w:hAnsi="Times New Roman" w:cs="Times New Roman"/>
          <w:b/>
          <w:sz w:val="24"/>
          <w:szCs w:val="24"/>
        </w:rPr>
      </w:pP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Расчеты за содержания жилья и  коммунальные услуги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Начислено населению по нормам – 95495875 руб.</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Оплачено населением                     - 93181003 руб.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lastRenderedPageBreak/>
        <w:t xml:space="preserve">        Как видно из приведенных данных оплата за выставленные услуги за период  с 01.09.11 г. по 31.08.13 г. составила 97,6%.       Задолженность по оплате  на 01.09.2013 года составляет 8701349 руб.11 коп.</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 xml:space="preserve">За 2011 - 2012 года решением правления ТСЖ  плата за  содержание жилья были утверждены равными решению </w:t>
      </w:r>
      <w:proofErr w:type="spellStart"/>
      <w:r w:rsidRPr="006752FC">
        <w:rPr>
          <w:rFonts w:ascii="Times New Roman" w:hAnsi="Times New Roman" w:cs="Times New Roman"/>
          <w:sz w:val="24"/>
          <w:szCs w:val="24"/>
        </w:rPr>
        <w:t>Красно-ярского</w:t>
      </w:r>
      <w:proofErr w:type="spellEnd"/>
      <w:r w:rsidRPr="006752FC">
        <w:rPr>
          <w:rFonts w:ascii="Times New Roman" w:hAnsi="Times New Roman" w:cs="Times New Roman"/>
          <w:sz w:val="24"/>
          <w:szCs w:val="24"/>
        </w:rPr>
        <w:t xml:space="preserve"> городского Совета, на 2013 год тарифы на жилищные услуги утверждены решением общего собрания собственников согласно сметы на 2013 год,  плата за коммунальные услуги равными «Методическим рекомендациям……», утвержденным приказом Департамента городского хозяйства Администрации г. Красноярска, Приказом Мин ЖКХ Красноярского края, решением Красноярского городского совета, Приказом</w:t>
      </w:r>
      <w:proofErr w:type="gramEnd"/>
      <w:r w:rsidRPr="006752FC">
        <w:rPr>
          <w:rFonts w:ascii="Times New Roman" w:hAnsi="Times New Roman" w:cs="Times New Roman"/>
          <w:sz w:val="24"/>
          <w:szCs w:val="24"/>
        </w:rPr>
        <w:t xml:space="preserve"> РЭГ Красноярского края.</w:t>
      </w:r>
    </w:p>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jc w:val="center"/>
        <w:rPr>
          <w:rFonts w:ascii="Times New Roman" w:hAnsi="Times New Roman" w:cs="Times New Roman"/>
          <w:sz w:val="24"/>
          <w:szCs w:val="24"/>
        </w:rPr>
      </w:pPr>
      <w:r w:rsidRPr="006752FC">
        <w:rPr>
          <w:rFonts w:ascii="Times New Roman" w:hAnsi="Times New Roman" w:cs="Times New Roman"/>
          <w:b/>
          <w:sz w:val="24"/>
          <w:szCs w:val="24"/>
        </w:rPr>
        <w:t>Расчеты с поставщиками</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По </w:t>
      </w:r>
      <w:proofErr w:type="spellStart"/>
      <w:r w:rsidRPr="006752FC">
        <w:rPr>
          <w:rFonts w:ascii="Times New Roman" w:hAnsi="Times New Roman" w:cs="Times New Roman"/>
          <w:sz w:val="24"/>
          <w:szCs w:val="24"/>
        </w:rPr>
        <w:t>сч</w:t>
      </w:r>
      <w:proofErr w:type="spellEnd"/>
      <w:r w:rsidRPr="006752FC">
        <w:rPr>
          <w:rFonts w:ascii="Times New Roman" w:hAnsi="Times New Roman" w:cs="Times New Roman"/>
          <w:sz w:val="24"/>
          <w:szCs w:val="24"/>
        </w:rPr>
        <w:t xml:space="preserve">. 60  отражались расчеты с поставщиками услуг и </w:t>
      </w:r>
      <w:proofErr w:type="spellStart"/>
      <w:proofErr w:type="gramStart"/>
      <w:r w:rsidRPr="006752FC">
        <w:rPr>
          <w:rFonts w:ascii="Times New Roman" w:hAnsi="Times New Roman" w:cs="Times New Roman"/>
          <w:sz w:val="24"/>
          <w:szCs w:val="24"/>
        </w:rPr>
        <w:t>материа-лов</w:t>
      </w:r>
      <w:proofErr w:type="spellEnd"/>
      <w:proofErr w:type="gramEnd"/>
      <w:r w:rsidRPr="006752FC">
        <w:rPr>
          <w:rFonts w:ascii="Times New Roman" w:hAnsi="Times New Roman" w:cs="Times New Roman"/>
          <w:sz w:val="24"/>
          <w:szCs w:val="24"/>
        </w:rPr>
        <w:t xml:space="preserve"> по действующим договорам. Однако  в ТСЖ отсутствует книга регистрации договоров. Для работы ТСЖ за отчетный период было задействовано 129 фирм. </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Дебиторская задолженность на 01.09.13 г. составляет:</w:t>
      </w:r>
    </w:p>
    <w:p w:rsidR="00A63922" w:rsidRPr="006752FC" w:rsidRDefault="00A63922" w:rsidP="006752FC">
      <w:pPr>
        <w:spacing w:after="0" w:line="240" w:lineRule="auto"/>
        <w:rPr>
          <w:rFonts w:ascii="Times New Roman" w:hAnsi="Times New Roman" w:cs="Times New Roman"/>
          <w:sz w:val="24"/>
          <w:szCs w:val="24"/>
        </w:rPr>
      </w:pPr>
    </w:p>
    <w:tbl>
      <w:tblPr>
        <w:tblStyle w:val="a5"/>
        <w:tblW w:w="0" w:type="auto"/>
        <w:tblLayout w:type="fixed"/>
        <w:tblLook w:val="04A0"/>
      </w:tblPr>
      <w:tblGrid>
        <w:gridCol w:w="3652"/>
        <w:gridCol w:w="2126"/>
        <w:gridCol w:w="2127"/>
        <w:gridCol w:w="1666"/>
      </w:tblGrid>
      <w:tr w:rsidR="00A63922" w:rsidRPr="006752FC" w:rsidTr="0020428A">
        <w:tc>
          <w:tcPr>
            <w:tcW w:w="3652" w:type="dxa"/>
          </w:tcPr>
          <w:p w:rsidR="00A63922" w:rsidRPr="006752FC" w:rsidRDefault="00A63922" w:rsidP="006752FC">
            <w:pPr>
              <w:rPr>
                <w:sz w:val="24"/>
                <w:szCs w:val="24"/>
              </w:rPr>
            </w:pPr>
            <w:r w:rsidRPr="006752FC">
              <w:rPr>
                <w:sz w:val="24"/>
                <w:szCs w:val="24"/>
              </w:rPr>
              <w:t>Организация</w:t>
            </w:r>
          </w:p>
        </w:tc>
        <w:tc>
          <w:tcPr>
            <w:tcW w:w="2126" w:type="dxa"/>
          </w:tcPr>
          <w:p w:rsidR="00A63922" w:rsidRPr="006752FC" w:rsidRDefault="00A63922" w:rsidP="006752FC">
            <w:pPr>
              <w:rPr>
                <w:sz w:val="24"/>
                <w:szCs w:val="24"/>
              </w:rPr>
            </w:pPr>
            <w:r w:rsidRPr="006752FC">
              <w:rPr>
                <w:sz w:val="24"/>
                <w:szCs w:val="24"/>
              </w:rPr>
              <w:t xml:space="preserve">Дата </w:t>
            </w:r>
            <w:proofErr w:type="spellStart"/>
            <w:proofErr w:type="gramStart"/>
            <w:r w:rsidRPr="006752FC">
              <w:rPr>
                <w:sz w:val="24"/>
                <w:szCs w:val="24"/>
              </w:rPr>
              <w:t>возникнове-ния</w:t>
            </w:r>
            <w:proofErr w:type="spellEnd"/>
            <w:proofErr w:type="gramEnd"/>
            <w:r w:rsidRPr="006752FC">
              <w:rPr>
                <w:sz w:val="24"/>
                <w:szCs w:val="24"/>
              </w:rPr>
              <w:t xml:space="preserve"> </w:t>
            </w:r>
            <w:proofErr w:type="spellStart"/>
            <w:r w:rsidRPr="006752FC">
              <w:rPr>
                <w:sz w:val="24"/>
                <w:szCs w:val="24"/>
              </w:rPr>
              <w:t>задолж</w:t>
            </w:r>
            <w:proofErr w:type="spellEnd"/>
            <w:r w:rsidRPr="006752FC">
              <w:rPr>
                <w:sz w:val="24"/>
                <w:szCs w:val="24"/>
              </w:rPr>
              <w:t xml:space="preserve">. </w:t>
            </w:r>
          </w:p>
        </w:tc>
        <w:tc>
          <w:tcPr>
            <w:tcW w:w="2127" w:type="dxa"/>
          </w:tcPr>
          <w:p w:rsidR="00A63922" w:rsidRPr="006752FC" w:rsidRDefault="00A63922" w:rsidP="006752FC">
            <w:pPr>
              <w:rPr>
                <w:sz w:val="24"/>
                <w:szCs w:val="24"/>
              </w:rPr>
            </w:pPr>
            <w:r w:rsidRPr="006752FC">
              <w:rPr>
                <w:sz w:val="24"/>
                <w:szCs w:val="24"/>
              </w:rPr>
              <w:t>Предоставляемые услуги, материалы</w:t>
            </w:r>
          </w:p>
        </w:tc>
        <w:tc>
          <w:tcPr>
            <w:tcW w:w="1666" w:type="dxa"/>
          </w:tcPr>
          <w:p w:rsidR="00A63922" w:rsidRPr="006752FC" w:rsidRDefault="00A63922" w:rsidP="006752FC">
            <w:pPr>
              <w:rPr>
                <w:sz w:val="24"/>
                <w:szCs w:val="24"/>
              </w:rPr>
            </w:pPr>
            <w:r w:rsidRPr="006752FC">
              <w:rPr>
                <w:sz w:val="24"/>
                <w:szCs w:val="24"/>
              </w:rPr>
              <w:t xml:space="preserve">Сумма, </w:t>
            </w:r>
            <w:proofErr w:type="spellStart"/>
            <w:r w:rsidRPr="006752FC">
              <w:rPr>
                <w:sz w:val="24"/>
                <w:szCs w:val="24"/>
              </w:rPr>
              <w:t>руб</w:t>
            </w:r>
            <w:proofErr w:type="spellEnd"/>
          </w:p>
        </w:tc>
      </w:tr>
      <w:tr w:rsidR="00A63922" w:rsidRPr="006752FC" w:rsidTr="0020428A">
        <w:tc>
          <w:tcPr>
            <w:tcW w:w="3652" w:type="dxa"/>
          </w:tcPr>
          <w:p w:rsidR="00A63922" w:rsidRPr="006752FC" w:rsidRDefault="00A63922" w:rsidP="006752FC">
            <w:pPr>
              <w:rPr>
                <w:sz w:val="24"/>
                <w:szCs w:val="24"/>
              </w:rPr>
            </w:pPr>
            <w:r w:rsidRPr="006752FC">
              <w:rPr>
                <w:sz w:val="24"/>
                <w:szCs w:val="24"/>
              </w:rPr>
              <w:t>Альфа-Текс</w:t>
            </w:r>
          </w:p>
          <w:p w:rsidR="00A63922" w:rsidRPr="006752FC" w:rsidRDefault="00A63922" w:rsidP="006752FC">
            <w:pPr>
              <w:rPr>
                <w:sz w:val="24"/>
                <w:szCs w:val="24"/>
              </w:rPr>
            </w:pPr>
            <w:r w:rsidRPr="006752FC">
              <w:rPr>
                <w:sz w:val="24"/>
                <w:szCs w:val="24"/>
              </w:rPr>
              <w:t xml:space="preserve">                                 </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3596,00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Вираж ООО</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11215,00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Водолей Сибирь</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Расходные материалы.</w:t>
            </w:r>
          </w:p>
        </w:tc>
        <w:tc>
          <w:tcPr>
            <w:tcW w:w="1666" w:type="dxa"/>
          </w:tcPr>
          <w:p w:rsidR="00A63922" w:rsidRPr="006752FC" w:rsidRDefault="00A63922" w:rsidP="006752FC">
            <w:pPr>
              <w:jc w:val="right"/>
              <w:rPr>
                <w:sz w:val="24"/>
                <w:szCs w:val="24"/>
              </w:rPr>
            </w:pPr>
            <w:r w:rsidRPr="006752FC">
              <w:rPr>
                <w:sz w:val="24"/>
                <w:szCs w:val="24"/>
              </w:rPr>
              <w:t>2694,94</w:t>
            </w:r>
          </w:p>
        </w:tc>
      </w:tr>
      <w:tr w:rsidR="00A63922" w:rsidRPr="006752FC" w:rsidTr="0020428A">
        <w:tc>
          <w:tcPr>
            <w:tcW w:w="3652" w:type="dxa"/>
          </w:tcPr>
          <w:p w:rsidR="00A63922" w:rsidRPr="006752FC" w:rsidRDefault="00A63922" w:rsidP="006752FC">
            <w:pPr>
              <w:rPr>
                <w:sz w:val="24"/>
                <w:szCs w:val="24"/>
              </w:rPr>
            </w:pPr>
            <w:proofErr w:type="spellStart"/>
            <w:proofErr w:type="gramStart"/>
            <w:r w:rsidRPr="006752FC">
              <w:rPr>
                <w:sz w:val="24"/>
                <w:szCs w:val="24"/>
              </w:rPr>
              <w:t>Вымпел-Коммуникации</w:t>
            </w:r>
            <w:proofErr w:type="spellEnd"/>
            <w:proofErr w:type="gramEnd"/>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r w:rsidRPr="006752FC">
              <w:rPr>
                <w:sz w:val="24"/>
                <w:szCs w:val="24"/>
              </w:rPr>
              <w:t>Связь</w:t>
            </w:r>
          </w:p>
        </w:tc>
        <w:tc>
          <w:tcPr>
            <w:tcW w:w="1666" w:type="dxa"/>
          </w:tcPr>
          <w:p w:rsidR="00A63922" w:rsidRPr="006752FC" w:rsidRDefault="00A63922" w:rsidP="006752FC">
            <w:pPr>
              <w:jc w:val="right"/>
              <w:rPr>
                <w:sz w:val="24"/>
                <w:szCs w:val="24"/>
              </w:rPr>
            </w:pPr>
            <w:r w:rsidRPr="006752FC">
              <w:rPr>
                <w:sz w:val="24"/>
                <w:szCs w:val="24"/>
              </w:rPr>
              <w:t>318,82</w:t>
            </w:r>
          </w:p>
        </w:tc>
      </w:tr>
      <w:tr w:rsidR="00A63922" w:rsidRPr="006752FC" w:rsidTr="0020428A">
        <w:tc>
          <w:tcPr>
            <w:tcW w:w="3652" w:type="dxa"/>
          </w:tcPr>
          <w:p w:rsidR="00A63922" w:rsidRPr="006752FC" w:rsidRDefault="00A63922" w:rsidP="006752FC">
            <w:pPr>
              <w:rPr>
                <w:sz w:val="24"/>
                <w:szCs w:val="24"/>
              </w:rPr>
            </w:pPr>
            <w:proofErr w:type="spellStart"/>
            <w:r w:rsidRPr="006752FC">
              <w:rPr>
                <w:sz w:val="24"/>
                <w:szCs w:val="24"/>
              </w:rPr>
              <w:t>Мелкозеров</w:t>
            </w:r>
            <w:proofErr w:type="spellEnd"/>
            <w:r w:rsidRPr="006752FC">
              <w:rPr>
                <w:sz w:val="24"/>
                <w:szCs w:val="24"/>
              </w:rPr>
              <w:t xml:space="preserve"> О.В.</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proofErr w:type="spellStart"/>
            <w:r w:rsidRPr="006752FC">
              <w:rPr>
                <w:sz w:val="24"/>
                <w:szCs w:val="24"/>
              </w:rPr>
              <w:t>Обслуж</w:t>
            </w:r>
            <w:proofErr w:type="spellEnd"/>
            <w:r w:rsidRPr="006752FC">
              <w:rPr>
                <w:sz w:val="24"/>
                <w:szCs w:val="24"/>
              </w:rPr>
              <w:t>. ИТП</w:t>
            </w:r>
          </w:p>
        </w:tc>
        <w:tc>
          <w:tcPr>
            <w:tcW w:w="1666" w:type="dxa"/>
          </w:tcPr>
          <w:p w:rsidR="00A63922" w:rsidRPr="006752FC" w:rsidRDefault="00A63922" w:rsidP="006752FC">
            <w:pPr>
              <w:jc w:val="right"/>
              <w:rPr>
                <w:sz w:val="24"/>
                <w:szCs w:val="24"/>
              </w:rPr>
            </w:pPr>
            <w:r w:rsidRPr="006752FC">
              <w:rPr>
                <w:sz w:val="24"/>
                <w:szCs w:val="24"/>
              </w:rPr>
              <w:t>19950,00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ТАЛАН</w:t>
            </w:r>
          </w:p>
        </w:tc>
        <w:tc>
          <w:tcPr>
            <w:tcW w:w="2126" w:type="dxa"/>
          </w:tcPr>
          <w:p w:rsidR="00A63922" w:rsidRPr="006752FC" w:rsidRDefault="00A63922" w:rsidP="006752FC">
            <w:pPr>
              <w:rPr>
                <w:sz w:val="24"/>
                <w:szCs w:val="24"/>
              </w:rPr>
            </w:pPr>
            <w:r w:rsidRPr="006752FC">
              <w:rPr>
                <w:sz w:val="24"/>
                <w:szCs w:val="24"/>
              </w:rPr>
              <w:t>август</w:t>
            </w:r>
          </w:p>
        </w:tc>
        <w:tc>
          <w:tcPr>
            <w:tcW w:w="2127" w:type="dxa"/>
          </w:tcPr>
          <w:p w:rsidR="00A63922" w:rsidRPr="006752FC" w:rsidRDefault="00A63922" w:rsidP="006752FC">
            <w:pPr>
              <w:rPr>
                <w:sz w:val="24"/>
                <w:szCs w:val="24"/>
              </w:rPr>
            </w:pPr>
            <w:proofErr w:type="spellStart"/>
            <w:r w:rsidRPr="006752FC">
              <w:rPr>
                <w:sz w:val="24"/>
                <w:szCs w:val="24"/>
              </w:rPr>
              <w:t>Энергосберегсветильник</w:t>
            </w:r>
            <w:proofErr w:type="spellEnd"/>
          </w:p>
        </w:tc>
        <w:tc>
          <w:tcPr>
            <w:tcW w:w="1666" w:type="dxa"/>
          </w:tcPr>
          <w:p w:rsidR="00A63922" w:rsidRPr="006752FC" w:rsidRDefault="00A63922" w:rsidP="006752FC">
            <w:pPr>
              <w:jc w:val="right"/>
              <w:rPr>
                <w:sz w:val="24"/>
                <w:szCs w:val="24"/>
              </w:rPr>
            </w:pPr>
            <w:r w:rsidRPr="006752FC">
              <w:rPr>
                <w:sz w:val="24"/>
                <w:szCs w:val="24"/>
              </w:rPr>
              <w:t>8750,00</w:t>
            </w:r>
          </w:p>
        </w:tc>
      </w:tr>
      <w:tr w:rsidR="00A63922" w:rsidRPr="006752FC" w:rsidTr="0020428A">
        <w:tc>
          <w:tcPr>
            <w:tcW w:w="3652" w:type="dxa"/>
          </w:tcPr>
          <w:p w:rsidR="00A63922" w:rsidRPr="006752FC" w:rsidRDefault="00A63922" w:rsidP="006752FC">
            <w:pPr>
              <w:rPr>
                <w:sz w:val="24"/>
                <w:szCs w:val="24"/>
              </w:rPr>
            </w:pPr>
            <w:r w:rsidRPr="006752FC">
              <w:rPr>
                <w:sz w:val="24"/>
                <w:szCs w:val="24"/>
              </w:rPr>
              <w:t>УСЭК</w:t>
            </w:r>
          </w:p>
        </w:tc>
        <w:tc>
          <w:tcPr>
            <w:tcW w:w="2126" w:type="dxa"/>
          </w:tcPr>
          <w:p w:rsidR="00A63922" w:rsidRPr="006752FC" w:rsidRDefault="00A63922" w:rsidP="006752FC">
            <w:pPr>
              <w:rPr>
                <w:sz w:val="24"/>
                <w:szCs w:val="24"/>
              </w:rPr>
            </w:pPr>
            <w:r w:rsidRPr="006752FC">
              <w:rPr>
                <w:sz w:val="24"/>
                <w:szCs w:val="24"/>
              </w:rPr>
              <w:t>ноябрь 2012 г.</w:t>
            </w:r>
          </w:p>
        </w:tc>
        <w:tc>
          <w:tcPr>
            <w:tcW w:w="2127" w:type="dxa"/>
          </w:tcPr>
          <w:p w:rsidR="00A63922" w:rsidRPr="006752FC" w:rsidRDefault="00A63922" w:rsidP="006752FC">
            <w:pPr>
              <w:rPr>
                <w:sz w:val="24"/>
                <w:szCs w:val="24"/>
              </w:rPr>
            </w:pPr>
            <w:proofErr w:type="spellStart"/>
            <w:r w:rsidRPr="006752FC">
              <w:rPr>
                <w:sz w:val="24"/>
                <w:szCs w:val="24"/>
              </w:rPr>
              <w:t>Энегосбер</w:t>
            </w:r>
            <w:proofErr w:type="spellEnd"/>
            <w:r w:rsidRPr="006752FC">
              <w:rPr>
                <w:sz w:val="24"/>
                <w:szCs w:val="24"/>
              </w:rPr>
              <w:t>. светильники</w:t>
            </w:r>
          </w:p>
        </w:tc>
        <w:tc>
          <w:tcPr>
            <w:tcW w:w="1666" w:type="dxa"/>
          </w:tcPr>
          <w:p w:rsidR="00A63922" w:rsidRPr="006752FC" w:rsidRDefault="00A63922" w:rsidP="006752FC">
            <w:pPr>
              <w:jc w:val="right"/>
              <w:rPr>
                <w:sz w:val="24"/>
                <w:szCs w:val="24"/>
              </w:rPr>
            </w:pPr>
            <w:r w:rsidRPr="006752FC">
              <w:rPr>
                <w:sz w:val="24"/>
                <w:szCs w:val="24"/>
              </w:rPr>
              <w:t>222,81</w:t>
            </w:r>
          </w:p>
        </w:tc>
      </w:tr>
      <w:tr w:rsidR="00A63922" w:rsidRPr="006752FC" w:rsidTr="0020428A">
        <w:tc>
          <w:tcPr>
            <w:tcW w:w="3652" w:type="dxa"/>
          </w:tcPr>
          <w:p w:rsidR="00A63922" w:rsidRPr="006752FC" w:rsidRDefault="00A63922" w:rsidP="006752FC">
            <w:pPr>
              <w:rPr>
                <w:sz w:val="24"/>
                <w:szCs w:val="24"/>
              </w:rPr>
            </w:pPr>
            <w:r w:rsidRPr="006752FC">
              <w:rPr>
                <w:sz w:val="24"/>
                <w:szCs w:val="24"/>
              </w:rPr>
              <w:t xml:space="preserve">  ИТОГО:</w:t>
            </w:r>
          </w:p>
        </w:tc>
        <w:tc>
          <w:tcPr>
            <w:tcW w:w="2126" w:type="dxa"/>
          </w:tcPr>
          <w:p w:rsidR="00A63922" w:rsidRPr="006752FC" w:rsidRDefault="00A63922" w:rsidP="006752FC">
            <w:pPr>
              <w:rPr>
                <w:sz w:val="24"/>
                <w:szCs w:val="24"/>
              </w:rPr>
            </w:pPr>
          </w:p>
        </w:tc>
        <w:tc>
          <w:tcPr>
            <w:tcW w:w="2127" w:type="dxa"/>
          </w:tcPr>
          <w:p w:rsidR="00A63922" w:rsidRPr="006752FC" w:rsidRDefault="00A63922" w:rsidP="006752FC">
            <w:pPr>
              <w:rPr>
                <w:sz w:val="24"/>
                <w:szCs w:val="24"/>
              </w:rPr>
            </w:pPr>
          </w:p>
        </w:tc>
        <w:tc>
          <w:tcPr>
            <w:tcW w:w="1666" w:type="dxa"/>
          </w:tcPr>
          <w:p w:rsidR="00A63922" w:rsidRPr="006752FC" w:rsidRDefault="00A63922" w:rsidP="006752FC">
            <w:pPr>
              <w:jc w:val="right"/>
              <w:rPr>
                <w:sz w:val="24"/>
                <w:szCs w:val="24"/>
              </w:rPr>
            </w:pPr>
            <w:r w:rsidRPr="006752FC">
              <w:rPr>
                <w:sz w:val="24"/>
                <w:szCs w:val="24"/>
              </w:rPr>
              <w:t>46747,57</w:t>
            </w:r>
          </w:p>
        </w:tc>
      </w:tr>
    </w:tbl>
    <w:p w:rsidR="00A63922" w:rsidRPr="006752FC" w:rsidRDefault="00A63922" w:rsidP="006752FC">
      <w:pPr>
        <w:spacing w:after="0" w:line="240" w:lineRule="auto"/>
        <w:rPr>
          <w:rFonts w:ascii="Times New Roman" w:hAnsi="Times New Roman" w:cs="Times New Roman"/>
          <w:sz w:val="24"/>
          <w:szCs w:val="24"/>
        </w:rPr>
      </w:pP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Кредиторская задолженность на 01.09.13 г. составляет:</w:t>
      </w:r>
    </w:p>
    <w:tbl>
      <w:tblPr>
        <w:tblStyle w:val="a5"/>
        <w:tblW w:w="0" w:type="auto"/>
        <w:tblLayout w:type="fixed"/>
        <w:tblLook w:val="04A0"/>
      </w:tblPr>
      <w:tblGrid>
        <w:gridCol w:w="2943"/>
        <w:gridCol w:w="2427"/>
        <w:gridCol w:w="2535"/>
        <w:gridCol w:w="1666"/>
      </w:tblGrid>
      <w:tr w:rsidR="00A63922" w:rsidRPr="006752FC" w:rsidTr="0020428A">
        <w:tc>
          <w:tcPr>
            <w:tcW w:w="2943" w:type="dxa"/>
          </w:tcPr>
          <w:p w:rsidR="00A63922" w:rsidRPr="006752FC" w:rsidRDefault="00A63922" w:rsidP="006752FC">
            <w:pPr>
              <w:rPr>
                <w:sz w:val="24"/>
                <w:szCs w:val="24"/>
              </w:rPr>
            </w:pPr>
            <w:r w:rsidRPr="006752FC">
              <w:rPr>
                <w:sz w:val="24"/>
                <w:szCs w:val="24"/>
              </w:rPr>
              <w:t>Организация</w:t>
            </w:r>
          </w:p>
        </w:tc>
        <w:tc>
          <w:tcPr>
            <w:tcW w:w="2427" w:type="dxa"/>
          </w:tcPr>
          <w:p w:rsidR="00A63922" w:rsidRPr="006752FC" w:rsidRDefault="00A63922" w:rsidP="006752FC">
            <w:pPr>
              <w:rPr>
                <w:sz w:val="24"/>
                <w:szCs w:val="24"/>
              </w:rPr>
            </w:pPr>
            <w:r w:rsidRPr="006752FC">
              <w:rPr>
                <w:sz w:val="24"/>
                <w:szCs w:val="24"/>
              </w:rPr>
              <w:t xml:space="preserve">Дата возникновения </w:t>
            </w:r>
            <w:proofErr w:type="spellStart"/>
            <w:r w:rsidRPr="006752FC">
              <w:rPr>
                <w:sz w:val="24"/>
                <w:szCs w:val="24"/>
              </w:rPr>
              <w:t>задолж</w:t>
            </w:r>
            <w:proofErr w:type="spellEnd"/>
            <w:r w:rsidRPr="006752FC">
              <w:rPr>
                <w:sz w:val="24"/>
                <w:szCs w:val="24"/>
              </w:rPr>
              <w:t xml:space="preserve">. </w:t>
            </w:r>
          </w:p>
        </w:tc>
        <w:tc>
          <w:tcPr>
            <w:tcW w:w="2535" w:type="dxa"/>
          </w:tcPr>
          <w:p w:rsidR="00A63922" w:rsidRPr="006752FC" w:rsidRDefault="00A63922" w:rsidP="006752FC">
            <w:pPr>
              <w:rPr>
                <w:sz w:val="24"/>
                <w:szCs w:val="24"/>
              </w:rPr>
            </w:pPr>
            <w:r w:rsidRPr="006752FC">
              <w:rPr>
                <w:sz w:val="24"/>
                <w:szCs w:val="24"/>
              </w:rPr>
              <w:t>Предоставляемые услуги, материалы</w:t>
            </w:r>
          </w:p>
        </w:tc>
        <w:tc>
          <w:tcPr>
            <w:tcW w:w="1666" w:type="dxa"/>
          </w:tcPr>
          <w:p w:rsidR="00A63922" w:rsidRPr="006752FC" w:rsidRDefault="00A63922" w:rsidP="006752FC">
            <w:pPr>
              <w:rPr>
                <w:sz w:val="24"/>
                <w:szCs w:val="24"/>
              </w:rPr>
            </w:pPr>
            <w:r w:rsidRPr="006752FC">
              <w:rPr>
                <w:sz w:val="24"/>
                <w:szCs w:val="24"/>
              </w:rPr>
              <w:t xml:space="preserve">Сумма, </w:t>
            </w:r>
            <w:proofErr w:type="spellStart"/>
            <w:r w:rsidRPr="006752FC">
              <w:rPr>
                <w:sz w:val="24"/>
                <w:szCs w:val="24"/>
              </w:rPr>
              <w:t>руб</w:t>
            </w:r>
            <w:proofErr w:type="spellEnd"/>
          </w:p>
        </w:tc>
      </w:tr>
      <w:tr w:rsidR="00A63922" w:rsidRPr="006752FC" w:rsidTr="0020428A">
        <w:tc>
          <w:tcPr>
            <w:tcW w:w="2943" w:type="dxa"/>
          </w:tcPr>
          <w:p w:rsidR="00A63922" w:rsidRPr="006752FC" w:rsidRDefault="00A63922" w:rsidP="006752FC">
            <w:pPr>
              <w:rPr>
                <w:sz w:val="24"/>
                <w:szCs w:val="24"/>
              </w:rPr>
            </w:pPr>
            <w:r w:rsidRPr="006752FC">
              <w:rPr>
                <w:sz w:val="24"/>
                <w:szCs w:val="24"/>
              </w:rPr>
              <w:t>Авангард</w:t>
            </w:r>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Обслуживание ККМ</w:t>
            </w:r>
          </w:p>
        </w:tc>
        <w:tc>
          <w:tcPr>
            <w:tcW w:w="1666" w:type="dxa"/>
          </w:tcPr>
          <w:p w:rsidR="00A63922" w:rsidRPr="006752FC" w:rsidRDefault="00A63922" w:rsidP="006752FC">
            <w:pPr>
              <w:jc w:val="right"/>
              <w:rPr>
                <w:sz w:val="24"/>
                <w:szCs w:val="24"/>
              </w:rPr>
            </w:pPr>
            <w:r w:rsidRPr="006752FC">
              <w:rPr>
                <w:sz w:val="24"/>
                <w:szCs w:val="24"/>
              </w:rPr>
              <w:t>550,00</w:t>
            </w:r>
          </w:p>
        </w:tc>
      </w:tr>
      <w:tr w:rsidR="00A63922" w:rsidRPr="006752FC" w:rsidTr="0020428A">
        <w:tc>
          <w:tcPr>
            <w:tcW w:w="2943" w:type="dxa"/>
          </w:tcPr>
          <w:p w:rsidR="00A63922" w:rsidRPr="006752FC" w:rsidRDefault="00A63922" w:rsidP="006752FC">
            <w:pPr>
              <w:rPr>
                <w:sz w:val="24"/>
                <w:szCs w:val="24"/>
              </w:rPr>
            </w:pPr>
            <w:proofErr w:type="spellStart"/>
            <w:r w:rsidRPr="006752FC">
              <w:rPr>
                <w:sz w:val="24"/>
                <w:szCs w:val="24"/>
              </w:rPr>
              <w:t>Вымпелком</w:t>
            </w:r>
            <w:proofErr w:type="spellEnd"/>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 xml:space="preserve"> связь</w:t>
            </w:r>
          </w:p>
        </w:tc>
        <w:tc>
          <w:tcPr>
            <w:tcW w:w="1666" w:type="dxa"/>
          </w:tcPr>
          <w:p w:rsidR="00A63922" w:rsidRPr="006752FC" w:rsidRDefault="00A63922" w:rsidP="006752FC">
            <w:pPr>
              <w:jc w:val="right"/>
              <w:rPr>
                <w:sz w:val="24"/>
                <w:szCs w:val="24"/>
              </w:rPr>
            </w:pPr>
            <w:r w:rsidRPr="006752FC">
              <w:rPr>
                <w:sz w:val="24"/>
                <w:szCs w:val="24"/>
              </w:rPr>
              <w:t>323,35</w:t>
            </w:r>
          </w:p>
        </w:tc>
      </w:tr>
      <w:tr w:rsidR="00A63922" w:rsidRPr="006752FC" w:rsidTr="0020428A">
        <w:trPr>
          <w:trHeight w:val="755"/>
        </w:trPr>
        <w:tc>
          <w:tcPr>
            <w:tcW w:w="2943" w:type="dxa"/>
          </w:tcPr>
          <w:p w:rsidR="00A63922" w:rsidRPr="006752FC" w:rsidRDefault="00A63922" w:rsidP="006752FC">
            <w:pPr>
              <w:rPr>
                <w:sz w:val="24"/>
                <w:szCs w:val="24"/>
              </w:rPr>
            </w:pPr>
            <w:proofErr w:type="spellStart"/>
            <w:r w:rsidRPr="006752FC">
              <w:rPr>
                <w:sz w:val="24"/>
                <w:szCs w:val="24"/>
              </w:rPr>
              <w:t>Дерата</w:t>
            </w:r>
            <w:proofErr w:type="spellEnd"/>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дезинсекция</w:t>
            </w:r>
          </w:p>
        </w:tc>
        <w:tc>
          <w:tcPr>
            <w:tcW w:w="1666" w:type="dxa"/>
          </w:tcPr>
          <w:p w:rsidR="00A63922" w:rsidRPr="006752FC" w:rsidRDefault="00A63922" w:rsidP="006752FC">
            <w:pPr>
              <w:jc w:val="right"/>
              <w:rPr>
                <w:sz w:val="24"/>
                <w:szCs w:val="24"/>
              </w:rPr>
            </w:pPr>
            <w:r w:rsidRPr="006752FC">
              <w:rPr>
                <w:sz w:val="24"/>
                <w:szCs w:val="24"/>
              </w:rPr>
              <w:t>1200,00</w:t>
            </w:r>
          </w:p>
        </w:tc>
      </w:tr>
      <w:tr w:rsidR="00A63922" w:rsidRPr="006752FC" w:rsidTr="0020428A">
        <w:tc>
          <w:tcPr>
            <w:tcW w:w="2943" w:type="dxa"/>
          </w:tcPr>
          <w:p w:rsidR="00A63922" w:rsidRPr="006752FC" w:rsidRDefault="00A63922" w:rsidP="006752FC">
            <w:pPr>
              <w:jc w:val="both"/>
              <w:rPr>
                <w:sz w:val="24"/>
                <w:szCs w:val="24"/>
              </w:rPr>
            </w:pPr>
            <w:r w:rsidRPr="006752FC">
              <w:rPr>
                <w:sz w:val="24"/>
                <w:szCs w:val="24"/>
              </w:rPr>
              <w:t>Профит</w:t>
            </w:r>
          </w:p>
        </w:tc>
        <w:tc>
          <w:tcPr>
            <w:tcW w:w="2427" w:type="dxa"/>
          </w:tcPr>
          <w:p w:rsidR="00A63922" w:rsidRPr="006752FC" w:rsidRDefault="00A63922" w:rsidP="006752FC">
            <w:pPr>
              <w:rPr>
                <w:sz w:val="24"/>
                <w:szCs w:val="24"/>
              </w:rPr>
            </w:pPr>
            <w:r w:rsidRPr="006752FC">
              <w:rPr>
                <w:sz w:val="24"/>
                <w:szCs w:val="24"/>
              </w:rPr>
              <w:t>август</w:t>
            </w:r>
          </w:p>
        </w:tc>
        <w:tc>
          <w:tcPr>
            <w:tcW w:w="2535" w:type="dxa"/>
          </w:tcPr>
          <w:p w:rsidR="00A63922" w:rsidRPr="006752FC" w:rsidRDefault="00A63922" w:rsidP="006752FC">
            <w:pPr>
              <w:rPr>
                <w:sz w:val="24"/>
                <w:szCs w:val="24"/>
              </w:rPr>
            </w:pPr>
            <w:r w:rsidRPr="006752FC">
              <w:rPr>
                <w:sz w:val="24"/>
                <w:szCs w:val="24"/>
              </w:rPr>
              <w:t>Программное обеспечение</w:t>
            </w:r>
          </w:p>
        </w:tc>
        <w:tc>
          <w:tcPr>
            <w:tcW w:w="1666" w:type="dxa"/>
          </w:tcPr>
          <w:p w:rsidR="00A63922" w:rsidRPr="006752FC" w:rsidRDefault="00A63922" w:rsidP="006752FC">
            <w:pPr>
              <w:jc w:val="right"/>
              <w:rPr>
                <w:sz w:val="24"/>
                <w:szCs w:val="24"/>
              </w:rPr>
            </w:pPr>
            <w:r w:rsidRPr="006752FC">
              <w:rPr>
                <w:sz w:val="24"/>
                <w:szCs w:val="24"/>
              </w:rPr>
              <w:t>6110,00</w:t>
            </w:r>
          </w:p>
        </w:tc>
      </w:tr>
      <w:tr w:rsidR="00A63922" w:rsidRPr="006752FC" w:rsidTr="0020428A">
        <w:tc>
          <w:tcPr>
            <w:tcW w:w="2943" w:type="dxa"/>
          </w:tcPr>
          <w:p w:rsidR="00A63922" w:rsidRPr="006752FC" w:rsidRDefault="00A63922" w:rsidP="006752FC">
            <w:pPr>
              <w:rPr>
                <w:sz w:val="24"/>
                <w:szCs w:val="24"/>
              </w:rPr>
            </w:pPr>
            <w:r w:rsidRPr="006752FC">
              <w:rPr>
                <w:sz w:val="24"/>
                <w:szCs w:val="24"/>
              </w:rPr>
              <w:t>Сибирский стандарт</w:t>
            </w:r>
          </w:p>
        </w:tc>
        <w:tc>
          <w:tcPr>
            <w:tcW w:w="2427" w:type="dxa"/>
          </w:tcPr>
          <w:p w:rsidR="00A63922" w:rsidRPr="006752FC" w:rsidRDefault="00A63922" w:rsidP="006752FC">
            <w:pPr>
              <w:rPr>
                <w:sz w:val="24"/>
                <w:szCs w:val="24"/>
              </w:rPr>
            </w:pPr>
            <w:r w:rsidRPr="006752FC">
              <w:rPr>
                <w:sz w:val="24"/>
                <w:szCs w:val="24"/>
              </w:rPr>
              <w:t>июль, август</w:t>
            </w:r>
          </w:p>
        </w:tc>
        <w:tc>
          <w:tcPr>
            <w:tcW w:w="2535" w:type="dxa"/>
          </w:tcPr>
          <w:p w:rsidR="00A63922" w:rsidRPr="006752FC" w:rsidRDefault="00A63922" w:rsidP="006752FC">
            <w:pPr>
              <w:rPr>
                <w:sz w:val="24"/>
                <w:szCs w:val="24"/>
              </w:rPr>
            </w:pPr>
            <w:r w:rsidRPr="006752FC">
              <w:rPr>
                <w:sz w:val="24"/>
                <w:szCs w:val="24"/>
              </w:rPr>
              <w:t>Обслуживание</w:t>
            </w:r>
          </w:p>
          <w:p w:rsidR="00A63922" w:rsidRPr="006752FC" w:rsidRDefault="00A63922" w:rsidP="006752FC">
            <w:pPr>
              <w:rPr>
                <w:sz w:val="24"/>
                <w:szCs w:val="24"/>
              </w:rPr>
            </w:pPr>
            <w:r w:rsidRPr="006752FC">
              <w:rPr>
                <w:sz w:val="24"/>
                <w:szCs w:val="24"/>
              </w:rPr>
              <w:t>ворот</w:t>
            </w:r>
          </w:p>
        </w:tc>
        <w:tc>
          <w:tcPr>
            <w:tcW w:w="1666" w:type="dxa"/>
          </w:tcPr>
          <w:p w:rsidR="00A63922" w:rsidRPr="006752FC" w:rsidRDefault="00A63922" w:rsidP="006752FC">
            <w:pPr>
              <w:jc w:val="right"/>
              <w:rPr>
                <w:sz w:val="24"/>
                <w:szCs w:val="24"/>
              </w:rPr>
            </w:pPr>
            <w:r w:rsidRPr="006752FC">
              <w:rPr>
                <w:sz w:val="24"/>
                <w:szCs w:val="24"/>
              </w:rPr>
              <w:t>10400,00</w:t>
            </w:r>
          </w:p>
        </w:tc>
      </w:tr>
      <w:tr w:rsidR="00A63922" w:rsidRPr="006752FC" w:rsidTr="0020428A">
        <w:tc>
          <w:tcPr>
            <w:tcW w:w="2943" w:type="dxa"/>
          </w:tcPr>
          <w:p w:rsidR="00A63922" w:rsidRPr="006752FC" w:rsidRDefault="00A63922" w:rsidP="006752FC">
            <w:pPr>
              <w:rPr>
                <w:sz w:val="24"/>
                <w:szCs w:val="24"/>
              </w:rPr>
            </w:pPr>
            <w:r w:rsidRPr="006752FC">
              <w:rPr>
                <w:sz w:val="24"/>
                <w:szCs w:val="24"/>
              </w:rPr>
              <w:t>ИТОГО:</w:t>
            </w:r>
          </w:p>
        </w:tc>
        <w:tc>
          <w:tcPr>
            <w:tcW w:w="2427" w:type="dxa"/>
          </w:tcPr>
          <w:p w:rsidR="00A63922" w:rsidRPr="006752FC" w:rsidRDefault="00A63922" w:rsidP="006752FC">
            <w:pPr>
              <w:rPr>
                <w:sz w:val="24"/>
                <w:szCs w:val="24"/>
              </w:rPr>
            </w:pPr>
          </w:p>
        </w:tc>
        <w:tc>
          <w:tcPr>
            <w:tcW w:w="2535" w:type="dxa"/>
          </w:tcPr>
          <w:p w:rsidR="00A63922" w:rsidRPr="006752FC" w:rsidRDefault="00A63922" w:rsidP="006752FC">
            <w:pPr>
              <w:rPr>
                <w:sz w:val="24"/>
                <w:szCs w:val="24"/>
              </w:rPr>
            </w:pPr>
          </w:p>
        </w:tc>
        <w:tc>
          <w:tcPr>
            <w:tcW w:w="1666" w:type="dxa"/>
          </w:tcPr>
          <w:p w:rsidR="00A63922" w:rsidRPr="006752FC" w:rsidRDefault="00A63922" w:rsidP="006752FC">
            <w:pPr>
              <w:jc w:val="right"/>
              <w:rPr>
                <w:sz w:val="24"/>
                <w:szCs w:val="24"/>
              </w:rPr>
            </w:pPr>
            <w:r w:rsidRPr="006752FC">
              <w:rPr>
                <w:sz w:val="24"/>
                <w:szCs w:val="24"/>
              </w:rPr>
              <w:t>18583,35</w:t>
            </w:r>
          </w:p>
        </w:tc>
      </w:tr>
    </w:tbl>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На 30.08.2013года не указана кредиторская задолженность перед ресурсоснабжающими организациями ввиду отсутствия  платежных документов.</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Расчеты по оплате труда и налоги с ФОТ</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b/>
          <w:sz w:val="24"/>
          <w:szCs w:val="24"/>
        </w:rPr>
        <w:t xml:space="preserve">  </w:t>
      </w:r>
      <w:r w:rsidRPr="006752FC">
        <w:rPr>
          <w:rFonts w:ascii="Times New Roman" w:hAnsi="Times New Roman" w:cs="Times New Roman"/>
          <w:sz w:val="24"/>
          <w:szCs w:val="24"/>
        </w:rPr>
        <w:t>В соответствии со штатным расписанием на 01.09.20136 года плановая численность работников  ТСЖ 34  человека, фактически  по трудовым договорам  22 чел.</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 по </w:t>
      </w:r>
      <w:r w:rsidRPr="006752FC">
        <w:rPr>
          <w:rFonts w:ascii="Times New Roman" w:hAnsi="Times New Roman" w:cs="Times New Roman"/>
          <w:sz w:val="24"/>
          <w:szCs w:val="24"/>
        </w:rPr>
        <w:lastRenderedPageBreak/>
        <w:t xml:space="preserve">договорам оказания услуг – 8 чел. За период с 01.09.2011 года  по 31.08.2013 года ФОТ  согласно смет составляет 17233200 руб. фактические выплаты по заработной плате  составили  18095461 руб.82 коп. При проверке правильности начисления заработной платы, удержаний НДФЛ и начислений на ФОТ </w:t>
      </w:r>
      <w:proofErr w:type="gramStart"/>
      <w:r w:rsidRPr="006752FC">
        <w:rPr>
          <w:rFonts w:ascii="Times New Roman" w:hAnsi="Times New Roman" w:cs="Times New Roman"/>
          <w:sz w:val="24"/>
          <w:szCs w:val="24"/>
        </w:rPr>
        <w:t xml:space="preserve">( </w:t>
      </w:r>
      <w:proofErr w:type="gramEnd"/>
      <w:r w:rsidRPr="006752FC">
        <w:rPr>
          <w:rFonts w:ascii="Times New Roman" w:hAnsi="Times New Roman" w:cs="Times New Roman"/>
          <w:sz w:val="24"/>
          <w:szCs w:val="24"/>
        </w:rPr>
        <w:t xml:space="preserve">страховые, накопительные взносы в Пенсионный фонд, налог по НС и ПЗ) нарушений не установлено. Страховые и накопительные взносы в Пенсионный фонд начисляются по сниженным тарифам.  </w:t>
      </w:r>
    </w:p>
    <w:p w:rsidR="00A63922" w:rsidRPr="006752FC" w:rsidRDefault="00A63922"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Авансовые отчеты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Выдача денег подотчет осуществляется наличными через кассу ТСЖ. Список лиц, которым  могут быть выданы денежные средства, утвержден приказом председателя правления. </w:t>
      </w:r>
    </w:p>
    <w:p w:rsidR="00A63922" w:rsidRPr="006752FC" w:rsidRDefault="00A63922" w:rsidP="006752FC">
      <w:pPr>
        <w:spacing w:after="0" w:line="240" w:lineRule="auto"/>
        <w:rPr>
          <w:rFonts w:ascii="Times New Roman" w:hAnsi="Times New Roman" w:cs="Times New Roman"/>
          <w:sz w:val="24"/>
          <w:szCs w:val="24"/>
        </w:rPr>
      </w:pPr>
      <w:proofErr w:type="gramStart"/>
      <w:r w:rsidRPr="006752FC">
        <w:rPr>
          <w:rFonts w:ascii="Times New Roman" w:hAnsi="Times New Roman" w:cs="Times New Roman"/>
          <w:sz w:val="24"/>
          <w:szCs w:val="24"/>
        </w:rPr>
        <w:t>Документы, прилагаемые к авансовым отчетам на расходы представлены</w:t>
      </w:r>
      <w:proofErr w:type="gramEnd"/>
      <w:r w:rsidRPr="006752FC">
        <w:rPr>
          <w:rFonts w:ascii="Times New Roman" w:hAnsi="Times New Roman" w:cs="Times New Roman"/>
          <w:sz w:val="24"/>
          <w:szCs w:val="24"/>
        </w:rPr>
        <w:t xml:space="preserve"> в полной мере. За отчетный период денежные средства  в подотчет были выданы  следующим сотрудникам:</w:t>
      </w:r>
    </w:p>
    <w:p w:rsidR="00A63922" w:rsidRPr="006752FC" w:rsidRDefault="00A63922" w:rsidP="006752FC">
      <w:pPr>
        <w:spacing w:after="0" w:line="240" w:lineRule="auto"/>
        <w:rPr>
          <w:rFonts w:ascii="Times New Roman" w:hAnsi="Times New Roman" w:cs="Times New Roman"/>
          <w:sz w:val="24"/>
          <w:szCs w:val="24"/>
        </w:rPr>
      </w:pPr>
      <w:proofErr w:type="gramStart"/>
      <w:r w:rsidRPr="006752FC">
        <w:rPr>
          <w:rFonts w:ascii="Times New Roman" w:hAnsi="Times New Roman" w:cs="Times New Roman"/>
          <w:sz w:val="24"/>
          <w:szCs w:val="24"/>
        </w:rPr>
        <w:t>Брюханов</w:t>
      </w:r>
      <w:proofErr w:type="gramEnd"/>
      <w:r w:rsidRPr="006752FC">
        <w:rPr>
          <w:rFonts w:ascii="Times New Roman" w:hAnsi="Times New Roman" w:cs="Times New Roman"/>
          <w:sz w:val="24"/>
          <w:szCs w:val="24"/>
        </w:rPr>
        <w:t xml:space="preserve"> А. Д., гл. инженер,  55008,21 руб. - расходные материалы на сантехнические, электрические и хозяйственные нужды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(период с октября 2012 г. по 02.07.2013 г.)</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Нагуманов П.В. , юрисконсульт, 6892,80руб.- запрос выписок, почтовые расходы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Петрова Е.А., комендант, 65271,88руб. -  хозяйств</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н</w:t>
      </w:r>
      <w:proofErr w:type="gramEnd"/>
      <w:r w:rsidRPr="006752FC">
        <w:rPr>
          <w:rFonts w:ascii="Times New Roman" w:hAnsi="Times New Roman" w:cs="Times New Roman"/>
          <w:sz w:val="24"/>
          <w:szCs w:val="24"/>
        </w:rPr>
        <w:t>ужды, расходные материалы, почтовые расходы</w:t>
      </w:r>
    </w:p>
    <w:p w:rsidR="00A63922" w:rsidRPr="006752FC" w:rsidRDefault="00A63922"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Прусаков </w:t>
      </w:r>
      <w:proofErr w:type="spellStart"/>
      <w:r w:rsidRPr="006752FC">
        <w:rPr>
          <w:rFonts w:ascii="Times New Roman" w:hAnsi="Times New Roman" w:cs="Times New Roman"/>
          <w:sz w:val="24"/>
          <w:szCs w:val="24"/>
        </w:rPr>
        <w:t>В.С.,гл</w:t>
      </w:r>
      <w:proofErr w:type="spellEnd"/>
      <w:r w:rsidRPr="006752FC">
        <w:rPr>
          <w:rFonts w:ascii="Times New Roman" w:hAnsi="Times New Roman" w:cs="Times New Roman"/>
          <w:sz w:val="24"/>
          <w:szCs w:val="24"/>
        </w:rPr>
        <w:t>. инженер ., 35223,16руб,   расходные материалы на сантехнические, электрические и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(период с октября 2011 г. по 16.08.2012 г.)</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Хакимова М.А., комендант, 669224,75 руб., хозяйств</w:t>
      </w:r>
      <w:proofErr w:type="gramStart"/>
      <w:r w:rsidRPr="006752FC">
        <w:rPr>
          <w:rFonts w:ascii="Times New Roman" w:hAnsi="Times New Roman" w:cs="Times New Roman"/>
          <w:sz w:val="24"/>
          <w:szCs w:val="24"/>
        </w:rPr>
        <w:t>.</w:t>
      </w:r>
      <w:proofErr w:type="gramEnd"/>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н</w:t>
      </w:r>
      <w:proofErr w:type="gramEnd"/>
      <w:r w:rsidRPr="006752FC">
        <w:rPr>
          <w:rFonts w:ascii="Times New Roman" w:hAnsi="Times New Roman" w:cs="Times New Roman"/>
          <w:sz w:val="24"/>
          <w:szCs w:val="24"/>
        </w:rPr>
        <w:t>ужды, расходные материалы, почтовые расходы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Дюбина Л.И., паспортист, 169,80  </w:t>
      </w:r>
      <w:proofErr w:type="spellStart"/>
      <w:r w:rsidRPr="006752FC">
        <w:rPr>
          <w:rFonts w:ascii="Times New Roman" w:hAnsi="Times New Roman" w:cs="Times New Roman"/>
          <w:sz w:val="24"/>
          <w:szCs w:val="24"/>
        </w:rPr>
        <w:t>руб</w:t>
      </w:r>
      <w:proofErr w:type="spellEnd"/>
      <w:r w:rsidRPr="006752FC">
        <w:rPr>
          <w:rFonts w:ascii="Times New Roman" w:hAnsi="Times New Roman" w:cs="Times New Roman"/>
          <w:sz w:val="24"/>
          <w:szCs w:val="24"/>
        </w:rPr>
        <w:t>,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Яровой А.П., и.о. гл. инженера, 5175,05 руб. расходные материалы на сантехнические, электрические и хозяйственные нужды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период с 29.08.2013 г. по настоящее время)</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За полученные денежные средства, подотчетные лица отчитываются в  двух дней. Авансовые отчеты подписываются подотчетными лицами, гл. бухгалтером и утверждаются </w:t>
      </w:r>
      <w:proofErr w:type="spellStart"/>
      <w:proofErr w:type="gramStart"/>
      <w:r w:rsidRPr="006752FC">
        <w:rPr>
          <w:rFonts w:ascii="Times New Roman" w:hAnsi="Times New Roman" w:cs="Times New Roman"/>
          <w:sz w:val="24"/>
          <w:szCs w:val="24"/>
        </w:rPr>
        <w:t>председа-телем</w:t>
      </w:r>
      <w:proofErr w:type="spellEnd"/>
      <w:proofErr w:type="gramEnd"/>
      <w:r w:rsidRPr="006752FC">
        <w:rPr>
          <w:rFonts w:ascii="Times New Roman" w:hAnsi="Times New Roman" w:cs="Times New Roman"/>
          <w:sz w:val="24"/>
          <w:szCs w:val="24"/>
        </w:rPr>
        <w:t xml:space="preserve"> правления.</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6752FC" w:rsidRPr="006752FC" w:rsidRDefault="006752FC" w:rsidP="006752FC">
      <w:pPr>
        <w:spacing w:after="0" w:line="240" w:lineRule="auto"/>
        <w:jc w:val="center"/>
        <w:rPr>
          <w:rFonts w:ascii="Times New Roman" w:hAnsi="Times New Roman" w:cs="Times New Roman"/>
          <w:b/>
          <w:sz w:val="24"/>
          <w:szCs w:val="24"/>
        </w:rPr>
      </w:pPr>
      <w:r w:rsidRPr="006752FC">
        <w:rPr>
          <w:rFonts w:ascii="Times New Roman" w:hAnsi="Times New Roman" w:cs="Times New Roman"/>
          <w:b/>
          <w:sz w:val="24"/>
          <w:szCs w:val="24"/>
        </w:rPr>
        <w:t>ВЫВОДЫ</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roofErr w:type="gramStart"/>
      <w:r w:rsidRPr="006752FC">
        <w:rPr>
          <w:rFonts w:ascii="Times New Roman" w:hAnsi="Times New Roman" w:cs="Times New Roman"/>
          <w:sz w:val="24"/>
          <w:szCs w:val="24"/>
        </w:rPr>
        <w:t>Проанализировав показатели деятельности ТСЖ за отчетный период ревизионная комиссия пришла</w:t>
      </w:r>
      <w:proofErr w:type="gramEnd"/>
      <w:r w:rsidRPr="006752FC">
        <w:rPr>
          <w:rFonts w:ascii="Times New Roman" w:hAnsi="Times New Roman" w:cs="Times New Roman"/>
          <w:sz w:val="24"/>
          <w:szCs w:val="24"/>
        </w:rPr>
        <w:t xml:space="preserve"> к следующим выводам:</w:t>
      </w:r>
    </w:p>
    <w:p w:rsidR="006752FC" w:rsidRPr="006752FC" w:rsidRDefault="006752FC" w:rsidP="006752FC">
      <w:pPr>
        <w:pStyle w:val="a6"/>
        <w:numPr>
          <w:ilvl w:val="0"/>
          <w:numId w:val="4"/>
        </w:numPr>
        <w:spacing w:after="0" w:line="240" w:lineRule="auto"/>
        <w:rPr>
          <w:sz w:val="24"/>
          <w:szCs w:val="24"/>
        </w:rPr>
      </w:pPr>
      <w:r w:rsidRPr="006752FC">
        <w:rPr>
          <w:sz w:val="24"/>
          <w:szCs w:val="24"/>
        </w:rPr>
        <w:t>Признать финансово-хозяйственную деятельность ТСЖ «Гремячий лог» за отчетный период удовлетворительной;</w:t>
      </w:r>
    </w:p>
    <w:p w:rsidR="006752FC" w:rsidRPr="006752FC" w:rsidRDefault="006752FC" w:rsidP="006752FC">
      <w:pPr>
        <w:pStyle w:val="a6"/>
        <w:numPr>
          <w:ilvl w:val="0"/>
          <w:numId w:val="4"/>
        </w:numPr>
        <w:spacing w:after="0" w:line="240" w:lineRule="auto"/>
        <w:rPr>
          <w:sz w:val="24"/>
          <w:szCs w:val="24"/>
        </w:rPr>
      </w:pPr>
      <w:r w:rsidRPr="006752FC">
        <w:rPr>
          <w:sz w:val="24"/>
          <w:szCs w:val="24"/>
        </w:rPr>
        <w:t>Рекомендуем провести аудиторскую проверку по истечении 9 месяцев 2013 г.</w:t>
      </w:r>
    </w:p>
    <w:p w:rsidR="006752FC" w:rsidRPr="006752FC" w:rsidRDefault="006752FC" w:rsidP="006752FC">
      <w:pPr>
        <w:pStyle w:val="a6"/>
        <w:numPr>
          <w:ilvl w:val="0"/>
          <w:numId w:val="4"/>
        </w:numPr>
        <w:spacing w:after="0" w:line="240" w:lineRule="auto"/>
        <w:rPr>
          <w:sz w:val="24"/>
          <w:szCs w:val="24"/>
        </w:rPr>
      </w:pPr>
      <w:r w:rsidRPr="006752FC">
        <w:rPr>
          <w:sz w:val="24"/>
          <w:szCs w:val="24"/>
        </w:rPr>
        <w:t>Заключить договора о материальной ответственности с сантехниками и дворниками;</w:t>
      </w:r>
    </w:p>
    <w:p w:rsidR="006752FC" w:rsidRPr="006752FC" w:rsidRDefault="006752FC" w:rsidP="006752FC">
      <w:pPr>
        <w:pStyle w:val="a6"/>
        <w:numPr>
          <w:ilvl w:val="0"/>
          <w:numId w:val="4"/>
        </w:numPr>
        <w:spacing w:after="0" w:line="240" w:lineRule="auto"/>
        <w:rPr>
          <w:sz w:val="24"/>
          <w:szCs w:val="24"/>
        </w:rPr>
      </w:pPr>
      <w:r w:rsidRPr="006752FC">
        <w:rPr>
          <w:sz w:val="24"/>
          <w:szCs w:val="24"/>
        </w:rPr>
        <w:t>Заключать договора со всеми поставщиками услуг и материалов;</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
    <w:p w:rsidR="006752FC" w:rsidRPr="006752FC" w:rsidRDefault="006752FC" w:rsidP="006752FC">
      <w:pPr>
        <w:spacing w:after="0" w:line="240" w:lineRule="auto"/>
        <w:rPr>
          <w:rFonts w:ascii="Times New Roman" w:hAnsi="Times New Roman" w:cs="Times New Roman"/>
          <w:sz w:val="24"/>
          <w:szCs w:val="24"/>
        </w:rPr>
      </w:pP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Председатель комиссии  </w:t>
      </w:r>
      <w:proofErr w:type="spellStart"/>
      <w:r w:rsidRPr="006752FC">
        <w:rPr>
          <w:rFonts w:ascii="Times New Roman" w:hAnsi="Times New Roman" w:cs="Times New Roman"/>
          <w:sz w:val="24"/>
          <w:szCs w:val="24"/>
        </w:rPr>
        <w:t>____________Щепоткин</w:t>
      </w:r>
      <w:proofErr w:type="spellEnd"/>
      <w:r w:rsidRPr="006752FC">
        <w:rPr>
          <w:rFonts w:ascii="Times New Roman" w:hAnsi="Times New Roman" w:cs="Times New Roman"/>
          <w:sz w:val="24"/>
          <w:szCs w:val="24"/>
        </w:rPr>
        <w:t xml:space="preserve"> Д.Н.</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Члены комиссии              </w:t>
      </w:r>
      <w:proofErr w:type="spellStart"/>
      <w:r w:rsidRPr="006752FC">
        <w:rPr>
          <w:rFonts w:ascii="Times New Roman" w:hAnsi="Times New Roman" w:cs="Times New Roman"/>
          <w:sz w:val="24"/>
          <w:szCs w:val="24"/>
        </w:rPr>
        <w:t>____________</w:t>
      </w:r>
      <w:proofErr w:type="gramStart"/>
      <w:r w:rsidRPr="006752FC">
        <w:rPr>
          <w:rFonts w:ascii="Times New Roman" w:hAnsi="Times New Roman" w:cs="Times New Roman"/>
          <w:sz w:val="24"/>
          <w:szCs w:val="24"/>
        </w:rPr>
        <w:t>Бугаева</w:t>
      </w:r>
      <w:proofErr w:type="spellEnd"/>
      <w:proofErr w:type="gramEnd"/>
      <w:r w:rsidRPr="006752FC">
        <w:rPr>
          <w:rFonts w:ascii="Times New Roman" w:hAnsi="Times New Roman" w:cs="Times New Roman"/>
          <w:sz w:val="24"/>
          <w:szCs w:val="24"/>
        </w:rPr>
        <w:t xml:space="preserve"> Л.Х.</w:t>
      </w:r>
    </w:p>
    <w:p w:rsidR="006752FC" w:rsidRPr="006752FC" w:rsidRDefault="006752FC" w:rsidP="006752FC">
      <w:pPr>
        <w:spacing w:after="0" w:line="240" w:lineRule="auto"/>
        <w:rPr>
          <w:rFonts w:ascii="Times New Roman" w:hAnsi="Times New Roman" w:cs="Times New Roman"/>
          <w:sz w:val="24"/>
          <w:szCs w:val="24"/>
        </w:rPr>
      </w:pPr>
      <w:r w:rsidRPr="006752FC">
        <w:rPr>
          <w:rFonts w:ascii="Times New Roman" w:hAnsi="Times New Roman" w:cs="Times New Roman"/>
          <w:sz w:val="24"/>
          <w:szCs w:val="24"/>
        </w:rPr>
        <w:t xml:space="preserve">                                             </w:t>
      </w:r>
      <w:proofErr w:type="spellStart"/>
      <w:r w:rsidRPr="006752FC">
        <w:rPr>
          <w:rFonts w:ascii="Times New Roman" w:hAnsi="Times New Roman" w:cs="Times New Roman"/>
          <w:sz w:val="24"/>
          <w:szCs w:val="24"/>
        </w:rPr>
        <w:t>____________Остапенко</w:t>
      </w:r>
      <w:proofErr w:type="spellEnd"/>
      <w:r w:rsidRPr="006752FC">
        <w:rPr>
          <w:rFonts w:ascii="Times New Roman" w:hAnsi="Times New Roman" w:cs="Times New Roman"/>
          <w:sz w:val="24"/>
          <w:szCs w:val="24"/>
        </w:rPr>
        <w:t xml:space="preserve"> Н.Н.</w:t>
      </w:r>
    </w:p>
    <w:p w:rsidR="00D33CF4" w:rsidRDefault="00D33CF4"/>
    <w:p w:rsidR="00D33CF4" w:rsidRDefault="00D33CF4"/>
    <w:p w:rsidR="00CE7720" w:rsidRDefault="00CE7720"/>
    <w:p w:rsidR="00CE7720" w:rsidRDefault="00CE7720"/>
    <w:p w:rsidR="00CE7720" w:rsidRDefault="00CE7720"/>
    <w:p w:rsidR="00CE7720" w:rsidRDefault="004C265F" w:rsidP="004C265F">
      <w:pPr>
        <w:jc w:val="center"/>
        <w:rPr>
          <w:rFonts w:ascii="Times New Roman" w:hAnsi="Times New Roman" w:cs="Times New Roman"/>
          <w:u w:val="single"/>
        </w:rPr>
      </w:pPr>
      <w:r>
        <w:rPr>
          <w:rFonts w:ascii="Times New Roman" w:hAnsi="Times New Roman" w:cs="Times New Roman"/>
          <w:u w:val="single"/>
        </w:rPr>
        <w:t>Годовая бухгалтерская отчетность</w:t>
      </w:r>
    </w:p>
    <w:p w:rsidR="004C265F" w:rsidRPr="006752FC" w:rsidRDefault="004B0F82" w:rsidP="004C265F">
      <w:pPr>
        <w:jc w:val="center"/>
        <w:rPr>
          <w:rFonts w:ascii="Times New Roman" w:hAnsi="Times New Roman" w:cs="Times New Roman"/>
          <w:u w:val="single"/>
        </w:rPr>
      </w:pPr>
      <w:r>
        <w:rPr>
          <w:rFonts w:ascii="Times New Roman" w:hAnsi="Times New Roman" w:cs="Times New Roman"/>
          <w:noProof/>
          <w:u w:val="single"/>
          <w:lang w:eastAsia="ru-RU"/>
        </w:rPr>
        <w:drawing>
          <wp:inline distT="0" distB="0" distL="0" distR="0">
            <wp:extent cx="5486400" cy="6067425"/>
            <wp:effectExtent l="19050" t="0" r="0" b="0"/>
            <wp:docPr id="6"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0" cstate="print"/>
                    <a:stretch>
                      <a:fillRect/>
                    </a:stretch>
                  </pic:blipFill>
                  <pic:spPr>
                    <a:xfrm>
                      <a:off x="0" y="0"/>
                      <a:ext cx="5486400" cy="6067425"/>
                    </a:xfrm>
                    <a:prstGeom prst="rect">
                      <a:avLst/>
                    </a:prstGeom>
                  </pic:spPr>
                </pic:pic>
              </a:graphicData>
            </a:graphic>
          </wp:inline>
        </w:drawing>
      </w:r>
    </w:p>
    <w:p w:rsidR="00CE7720" w:rsidRDefault="00CE7720"/>
    <w:p w:rsidR="00CE7720" w:rsidRDefault="004B0F82">
      <w:r>
        <w:rPr>
          <w:noProof/>
          <w:lang w:eastAsia="ru-RU"/>
        </w:rPr>
        <w:lastRenderedPageBreak/>
        <w:drawing>
          <wp:inline distT="0" distB="0" distL="0" distR="0">
            <wp:extent cx="5581650" cy="7286625"/>
            <wp:effectExtent l="19050" t="0" r="0" b="0"/>
            <wp:docPr id="7" name="Рисунок 6"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1" cstate="print"/>
                    <a:stretch>
                      <a:fillRect/>
                    </a:stretch>
                  </pic:blipFill>
                  <pic:spPr>
                    <a:xfrm>
                      <a:off x="0" y="0"/>
                      <a:ext cx="5581650" cy="7286625"/>
                    </a:xfrm>
                    <a:prstGeom prst="rect">
                      <a:avLst/>
                    </a:prstGeom>
                  </pic:spPr>
                </pic:pic>
              </a:graphicData>
            </a:graphic>
          </wp:inline>
        </w:drawing>
      </w:r>
    </w:p>
    <w:p w:rsidR="00CE7720" w:rsidRDefault="00CE7720"/>
    <w:p w:rsidR="00CE7720" w:rsidRDefault="004B0F82">
      <w:r>
        <w:rPr>
          <w:noProof/>
          <w:lang w:eastAsia="ru-RU"/>
        </w:rPr>
        <w:lastRenderedPageBreak/>
        <w:drawing>
          <wp:inline distT="0" distB="0" distL="0" distR="0">
            <wp:extent cx="5940425" cy="8241665"/>
            <wp:effectExtent l="19050" t="0" r="3175" b="0"/>
            <wp:docPr id="8" name="Рисунок 7"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2" cstate="print"/>
                    <a:stretch>
                      <a:fillRect/>
                    </a:stretch>
                  </pic:blipFill>
                  <pic:spPr>
                    <a:xfrm>
                      <a:off x="0" y="0"/>
                      <a:ext cx="5940425" cy="8241665"/>
                    </a:xfrm>
                    <a:prstGeom prst="rect">
                      <a:avLst/>
                    </a:prstGeom>
                  </pic:spPr>
                </pic:pic>
              </a:graphicData>
            </a:graphic>
          </wp:inline>
        </w:drawing>
      </w:r>
    </w:p>
    <w:p w:rsidR="00CE7720" w:rsidRDefault="004B0F82">
      <w:r>
        <w:rPr>
          <w:noProof/>
          <w:lang w:eastAsia="ru-RU"/>
        </w:rPr>
        <w:lastRenderedPageBreak/>
        <w:drawing>
          <wp:inline distT="0" distB="0" distL="0" distR="0">
            <wp:extent cx="5210175" cy="7458075"/>
            <wp:effectExtent l="19050" t="0" r="9525" b="0"/>
            <wp:docPr id="14" name="Рисунок 13"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3" cstate="print"/>
                    <a:stretch>
                      <a:fillRect/>
                    </a:stretch>
                  </pic:blipFill>
                  <pic:spPr>
                    <a:xfrm>
                      <a:off x="0" y="0"/>
                      <a:ext cx="5210175" cy="7458075"/>
                    </a:xfrm>
                    <a:prstGeom prst="rect">
                      <a:avLst/>
                    </a:prstGeom>
                  </pic:spPr>
                </pic:pic>
              </a:graphicData>
            </a:graphic>
          </wp:inline>
        </w:drawing>
      </w:r>
    </w:p>
    <w:p w:rsidR="00CE7720" w:rsidRDefault="004C265F">
      <w:r>
        <w:rPr>
          <w:noProof/>
          <w:lang w:eastAsia="ru-RU"/>
        </w:rPr>
        <w:drawing>
          <wp:inline distT="0" distB="0" distL="0" distR="0">
            <wp:extent cx="3694210" cy="833221"/>
            <wp:effectExtent l="19050" t="0" r="1490" b="0"/>
            <wp:docPr id="21" name="Рисунок 20" descr="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4.JPG"/>
                    <pic:cNvPicPr/>
                  </pic:nvPicPr>
                  <pic:blipFill>
                    <a:blip r:embed="rId24" cstate="print"/>
                    <a:stretch>
                      <a:fillRect/>
                    </a:stretch>
                  </pic:blipFill>
                  <pic:spPr>
                    <a:xfrm>
                      <a:off x="0" y="0"/>
                      <a:ext cx="3702992" cy="835202"/>
                    </a:xfrm>
                    <a:prstGeom prst="rect">
                      <a:avLst/>
                    </a:prstGeom>
                  </pic:spPr>
                </pic:pic>
              </a:graphicData>
            </a:graphic>
          </wp:inline>
        </w:drawing>
      </w:r>
    </w:p>
    <w:sectPr w:rsidR="00CE7720" w:rsidSect="008E55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1C1"/>
    <w:multiLevelType w:val="hybridMultilevel"/>
    <w:tmpl w:val="06F2B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A6DAE"/>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D857CC"/>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4F3BDB"/>
    <w:multiLevelType w:val="hybridMultilevel"/>
    <w:tmpl w:val="754C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9376A"/>
    <w:rsid w:val="00000A2C"/>
    <w:rsid w:val="0000111C"/>
    <w:rsid w:val="000036F8"/>
    <w:rsid w:val="00005618"/>
    <w:rsid w:val="00005F4A"/>
    <w:rsid w:val="0000775B"/>
    <w:rsid w:val="00007C26"/>
    <w:rsid w:val="0001256E"/>
    <w:rsid w:val="00015DDA"/>
    <w:rsid w:val="000167E3"/>
    <w:rsid w:val="000168B8"/>
    <w:rsid w:val="00017A62"/>
    <w:rsid w:val="000201F0"/>
    <w:rsid w:val="00025B6A"/>
    <w:rsid w:val="00035FD4"/>
    <w:rsid w:val="00041CA0"/>
    <w:rsid w:val="000457A4"/>
    <w:rsid w:val="0004652E"/>
    <w:rsid w:val="00046FBD"/>
    <w:rsid w:val="00050BD9"/>
    <w:rsid w:val="000521FA"/>
    <w:rsid w:val="000566D4"/>
    <w:rsid w:val="00057517"/>
    <w:rsid w:val="000601A0"/>
    <w:rsid w:val="00061653"/>
    <w:rsid w:val="000669AB"/>
    <w:rsid w:val="00067510"/>
    <w:rsid w:val="00070037"/>
    <w:rsid w:val="0007346C"/>
    <w:rsid w:val="00074234"/>
    <w:rsid w:val="00075417"/>
    <w:rsid w:val="00077B90"/>
    <w:rsid w:val="000818E1"/>
    <w:rsid w:val="000853A7"/>
    <w:rsid w:val="0008574C"/>
    <w:rsid w:val="00086BC2"/>
    <w:rsid w:val="00090B5B"/>
    <w:rsid w:val="00090E48"/>
    <w:rsid w:val="000933CA"/>
    <w:rsid w:val="0009403B"/>
    <w:rsid w:val="00094463"/>
    <w:rsid w:val="00094F72"/>
    <w:rsid w:val="0009630B"/>
    <w:rsid w:val="00096D30"/>
    <w:rsid w:val="000A0173"/>
    <w:rsid w:val="000A21D9"/>
    <w:rsid w:val="000A3EDF"/>
    <w:rsid w:val="000A62C4"/>
    <w:rsid w:val="000B0EC8"/>
    <w:rsid w:val="000B1ABE"/>
    <w:rsid w:val="000B1E05"/>
    <w:rsid w:val="000B2785"/>
    <w:rsid w:val="000B6DD7"/>
    <w:rsid w:val="000B755F"/>
    <w:rsid w:val="000C1AB6"/>
    <w:rsid w:val="000C5BD0"/>
    <w:rsid w:val="000C64BB"/>
    <w:rsid w:val="000C6D13"/>
    <w:rsid w:val="000D02D6"/>
    <w:rsid w:val="000D3ACC"/>
    <w:rsid w:val="000D64DA"/>
    <w:rsid w:val="000D7FFB"/>
    <w:rsid w:val="000E2935"/>
    <w:rsid w:val="000E40A5"/>
    <w:rsid w:val="000E4C87"/>
    <w:rsid w:val="000E5200"/>
    <w:rsid w:val="000E5744"/>
    <w:rsid w:val="000F0DF2"/>
    <w:rsid w:val="000F32B3"/>
    <w:rsid w:val="00100163"/>
    <w:rsid w:val="00100FFB"/>
    <w:rsid w:val="00104BA3"/>
    <w:rsid w:val="00104F0C"/>
    <w:rsid w:val="001051F9"/>
    <w:rsid w:val="00107503"/>
    <w:rsid w:val="00112CBA"/>
    <w:rsid w:val="00114975"/>
    <w:rsid w:val="00114AB5"/>
    <w:rsid w:val="00115102"/>
    <w:rsid w:val="001153A8"/>
    <w:rsid w:val="001161C7"/>
    <w:rsid w:val="001164CC"/>
    <w:rsid w:val="00116802"/>
    <w:rsid w:val="00116CC9"/>
    <w:rsid w:val="0011798E"/>
    <w:rsid w:val="0012107B"/>
    <w:rsid w:val="0012137C"/>
    <w:rsid w:val="00123ACE"/>
    <w:rsid w:val="00124162"/>
    <w:rsid w:val="00124448"/>
    <w:rsid w:val="00124534"/>
    <w:rsid w:val="00130821"/>
    <w:rsid w:val="0013154A"/>
    <w:rsid w:val="001317C5"/>
    <w:rsid w:val="0013650F"/>
    <w:rsid w:val="0013668C"/>
    <w:rsid w:val="001417EA"/>
    <w:rsid w:val="00142E5A"/>
    <w:rsid w:val="0014569C"/>
    <w:rsid w:val="00145962"/>
    <w:rsid w:val="001467A3"/>
    <w:rsid w:val="001473E2"/>
    <w:rsid w:val="00147E61"/>
    <w:rsid w:val="00152048"/>
    <w:rsid w:val="001546E2"/>
    <w:rsid w:val="00154811"/>
    <w:rsid w:val="00157640"/>
    <w:rsid w:val="00164F94"/>
    <w:rsid w:val="00166D43"/>
    <w:rsid w:val="001705A9"/>
    <w:rsid w:val="001725D7"/>
    <w:rsid w:val="0017382D"/>
    <w:rsid w:val="00173CD3"/>
    <w:rsid w:val="001755F4"/>
    <w:rsid w:val="00175A38"/>
    <w:rsid w:val="00176A34"/>
    <w:rsid w:val="00180FE8"/>
    <w:rsid w:val="00184543"/>
    <w:rsid w:val="0018555E"/>
    <w:rsid w:val="001856D4"/>
    <w:rsid w:val="00185C55"/>
    <w:rsid w:val="00187EAF"/>
    <w:rsid w:val="001901BC"/>
    <w:rsid w:val="001914F0"/>
    <w:rsid w:val="00191DC1"/>
    <w:rsid w:val="00192D48"/>
    <w:rsid w:val="00193AB7"/>
    <w:rsid w:val="00196FC5"/>
    <w:rsid w:val="0019773B"/>
    <w:rsid w:val="001A1526"/>
    <w:rsid w:val="001A57E1"/>
    <w:rsid w:val="001A587E"/>
    <w:rsid w:val="001B0F39"/>
    <w:rsid w:val="001B1AA9"/>
    <w:rsid w:val="001B1EEE"/>
    <w:rsid w:val="001B30AB"/>
    <w:rsid w:val="001B32E1"/>
    <w:rsid w:val="001B7589"/>
    <w:rsid w:val="001C0576"/>
    <w:rsid w:val="001C40C1"/>
    <w:rsid w:val="001C6794"/>
    <w:rsid w:val="001C6E2D"/>
    <w:rsid w:val="001C732D"/>
    <w:rsid w:val="001D0CBC"/>
    <w:rsid w:val="001D3C80"/>
    <w:rsid w:val="001D3C94"/>
    <w:rsid w:val="001D4863"/>
    <w:rsid w:val="001D543A"/>
    <w:rsid w:val="001D5508"/>
    <w:rsid w:val="001D55A8"/>
    <w:rsid w:val="001D7272"/>
    <w:rsid w:val="001E2162"/>
    <w:rsid w:val="001E3894"/>
    <w:rsid w:val="001E639D"/>
    <w:rsid w:val="001E798A"/>
    <w:rsid w:val="001F29A1"/>
    <w:rsid w:val="001F3FE8"/>
    <w:rsid w:val="001F65A9"/>
    <w:rsid w:val="001F65E9"/>
    <w:rsid w:val="001F6616"/>
    <w:rsid w:val="001F6D98"/>
    <w:rsid w:val="001F70BA"/>
    <w:rsid w:val="001F78AC"/>
    <w:rsid w:val="002046A2"/>
    <w:rsid w:val="0020473F"/>
    <w:rsid w:val="00204A1A"/>
    <w:rsid w:val="0020547A"/>
    <w:rsid w:val="00207AB2"/>
    <w:rsid w:val="002112D4"/>
    <w:rsid w:val="0021349F"/>
    <w:rsid w:val="00213959"/>
    <w:rsid w:val="002150E7"/>
    <w:rsid w:val="0022029A"/>
    <w:rsid w:val="00224360"/>
    <w:rsid w:val="00224B1B"/>
    <w:rsid w:val="002250AF"/>
    <w:rsid w:val="0022636A"/>
    <w:rsid w:val="0022677F"/>
    <w:rsid w:val="0023586B"/>
    <w:rsid w:val="00235B0B"/>
    <w:rsid w:val="00235D08"/>
    <w:rsid w:val="00235EE2"/>
    <w:rsid w:val="002407EB"/>
    <w:rsid w:val="00240BBD"/>
    <w:rsid w:val="00242053"/>
    <w:rsid w:val="00243361"/>
    <w:rsid w:val="00243786"/>
    <w:rsid w:val="002462C1"/>
    <w:rsid w:val="00251BFA"/>
    <w:rsid w:val="002533C3"/>
    <w:rsid w:val="002542C0"/>
    <w:rsid w:val="002553B5"/>
    <w:rsid w:val="00255E49"/>
    <w:rsid w:val="00261B1A"/>
    <w:rsid w:val="002636FC"/>
    <w:rsid w:val="00264F51"/>
    <w:rsid w:val="00265C6D"/>
    <w:rsid w:val="002677E7"/>
    <w:rsid w:val="0027159B"/>
    <w:rsid w:val="00271BC8"/>
    <w:rsid w:val="00273BBC"/>
    <w:rsid w:val="002762D9"/>
    <w:rsid w:val="002865D3"/>
    <w:rsid w:val="00290554"/>
    <w:rsid w:val="00291319"/>
    <w:rsid w:val="00291479"/>
    <w:rsid w:val="002917D3"/>
    <w:rsid w:val="00291C0F"/>
    <w:rsid w:val="00293123"/>
    <w:rsid w:val="00293BB5"/>
    <w:rsid w:val="00295B96"/>
    <w:rsid w:val="002A119F"/>
    <w:rsid w:val="002A32B3"/>
    <w:rsid w:val="002A3843"/>
    <w:rsid w:val="002A3AED"/>
    <w:rsid w:val="002A466F"/>
    <w:rsid w:val="002B1A9D"/>
    <w:rsid w:val="002B3037"/>
    <w:rsid w:val="002B3400"/>
    <w:rsid w:val="002B38C2"/>
    <w:rsid w:val="002B56AC"/>
    <w:rsid w:val="002B5E59"/>
    <w:rsid w:val="002C02FC"/>
    <w:rsid w:val="002C0AED"/>
    <w:rsid w:val="002C63FC"/>
    <w:rsid w:val="002D1F91"/>
    <w:rsid w:val="002D2DF9"/>
    <w:rsid w:val="002E29E6"/>
    <w:rsid w:val="002E328C"/>
    <w:rsid w:val="002E53CB"/>
    <w:rsid w:val="002E6712"/>
    <w:rsid w:val="002E687A"/>
    <w:rsid w:val="002E6C8B"/>
    <w:rsid w:val="002F1266"/>
    <w:rsid w:val="002F4754"/>
    <w:rsid w:val="002F6256"/>
    <w:rsid w:val="002F6954"/>
    <w:rsid w:val="002F70AF"/>
    <w:rsid w:val="00301037"/>
    <w:rsid w:val="003021D2"/>
    <w:rsid w:val="00302288"/>
    <w:rsid w:val="00303483"/>
    <w:rsid w:val="00311D48"/>
    <w:rsid w:val="00311F41"/>
    <w:rsid w:val="00312476"/>
    <w:rsid w:val="0031383D"/>
    <w:rsid w:val="00315641"/>
    <w:rsid w:val="00317811"/>
    <w:rsid w:val="0032053A"/>
    <w:rsid w:val="003216F9"/>
    <w:rsid w:val="0032252F"/>
    <w:rsid w:val="00323F21"/>
    <w:rsid w:val="00330B02"/>
    <w:rsid w:val="00332E43"/>
    <w:rsid w:val="0033522F"/>
    <w:rsid w:val="00336685"/>
    <w:rsid w:val="00337313"/>
    <w:rsid w:val="003379DF"/>
    <w:rsid w:val="0034004D"/>
    <w:rsid w:val="00345F8A"/>
    <w:rsid w:val="0034773B"/>
    <w:rsid w:val="00352F16"/>
    <w:rsid w:val="00353D22"/>
    <w:rsid w:val="00354251"/>
    <w:rsid w:val="00355B01"/>
    <w:rsid w:val="003600DD"/>
    <w:rsid w:val="00360842"/>
    <w:rsid w:val="00360C59"/>
    <w:rsid w:val="00360F3B"/>
    <w:rsid w:val="00361C25"/>
    <w:rsid w:val="00364729"/>
    <w:rsid w:val="00366188"/>
    <w:rsid w:val="00367380"/>
    <w:rsid w:val="00367A8C"/>
    <w:rsid w:val="00367FB6"/>
    <w:rsid w:val="003705E6"/>
    <w:rsid w:val="00371100"/>
    <w:rsid w:val="0037242E"/>
    <w:rsid w:val="00373F15"/>
    <w:rsid w:val="00375079"/>
    <w:rsid w:val="003777C5"/>
    <w:rsid w:val="00377992"/>
    <w:rsid w:val="00377AC2"/>
    <w:rsid w:val="00380839"/>
    <w:rsid w:val="0038121F"/>
    <w:rsid w:val="00381303"/>
    <w:rsid w:val="003833FF"/>
    <w:rsid w:val="003872E5"/>
    <w:rsid w:val="0038778F"/>
    <w:rsid w:val="003916B5"/>
    <w:rsid w:val="00392327"/>
    <w:rsid w:val="003928F2"/>
    <w:rsid w:val="00393AD4"/>
    <w:rsid w:val="00393F74"/>
    <w:rsid w:val="00394E05"/>
    <w:rsid w:val="00395699"/>
    <w:rsid w:val="00395BB5"/>
    <w:rsid w:val="00396AAE"/>
    <w:rsid w:val="00397ACB"/>
    <w:rsid w:val="003A01B1"/>
    <w:rsid w:val="003A21A1"/>
    <w:rsid w:val="003A3FD6"/>
    <w:rsid w:val="003A5952"/>
    <w:rsid w:val="003A6DDA"/>
    <w:rsid w:val="003B2D8C"/>
    <w:rsid w:val="003B495A"/>
    <w:rsid w:val="003B5FA0"/>
    <w:rsid w:val="003C07E5"/>
    <w:rsid w:val="003C1391"/>
    <w:rsid w:val="003C47AD"/>
    <w:rsid w:val="003D1171"/>
    <w:rsid w:val="003D1760"/>
    <w:rsid w:val="003D189B"/>
    <w:rsid w:val="003D3893"/>
    <w:rsid w:val="003D64BD"/>
    <w:rsid w:val="003D688C"/>
    <w:rsid w:val="003E1BC6"/>
    <w:rsid w:val="003E39F0"/>
    <w:rsid w:val="003E46E1"/>
    <w:rsid w:val="003E5894"/>
    <w:rsid w:val="003E6F55"/>
    <w:rsid w:val="003F0A85"/>
    <w:rsid w:val="003F64B0"/>
    <w:rsid w:val="003F6B1E"/>
    <w:rsid w:val="003F6D74"/>
    <w:rsid w:val="003F6EE6"/>
    <w:rsid w:val="003F7CB5"/>
    <w:rsid w:val="003F7FF8"/>
    <w:rsid w:val="00401CA2"/>
    <w:rsid w:val="00401D66"/>
    <w:rsid w:val="004044AF"/>
    <w:rsid w:val="00405B5D"/>
    <w:rsid w:val="0040744D"/>
    <w:rsid w:val="00411313"/>
    <w:rsid w:val="00412E17"/>
    <w:rsid w:val="0041340A"/>
    <w:rsid w:val="00415960"/>
    <w:rsid w:val="0042062E"/>
    <w:rsid w:val="0042245A"/>
    <w:rsid w:val="00422D6C"/>
    <w:rsid w:val="00425480"/>
    <w:rsid w:val="00425B8F"/>
    <w:rsid w:val="00427C8A"/>
    <w:rsid w:val="00427FE8"/>
    <w:rsid w:val="00431AAF"/>
    <w:rsid w:val="00433A03"/>
    <w:rsid w:val="004341E2"/>
    <w:rsid w:val="00434615"/>
    <w:rsid w:val="00434A0F"/>
    <w:rsid w:val="00434C75"/>
    <w:rsid w:val="00434CC2"/>
    <w:rsid w:val="0044489A"/>
    <w:rsid w:val="00447497"/>
    <w:rsid w:val="00447D91"/>
    <w:rsid w:val="00447EE6"/>
    <w:rsid w:val="00450194"/>
    <w:rsid w:val="004502E8"/>
    <w:rsid w:val="004508CD"/>
    <w:rsid w:val="0045540A"/>
    <w:rsid w:val="00456F12"/>
    <w:rsid w:val="0046428F"/>
    <w:rsid w:val="00464AD6"/>
    <w:rsid w:val="004655C6"/>
    <w:rsid w:val="00465DBF"/>
    <w:rsid w:val="00470085"/>
    <w:rsid w:val="00470EC5"/>
    <w:rsid w:val="00477C8B"/>
    <w:rsid w:val="00482D02"/>
    <w:rsid w:val="0048379D"/>
    <w:rsid w:val="00483E68"/>
    <w:rsid w:val="0048482F"/>
    <w:rsid w:val="00485565"/>
    <w:rsid w:val="00486D7A"/>
    <w:rsid w:val="004902E7"/>
    <w:rsid w:val="00490A3F"/>
    <w:rsid w:val="0049233C"/>
    <w:rsid w:val="00493E2E"/>
    <w:rsid w:val="00494645"/>
    <w:rsid w:val="00496E34"/>
    <w:rsid w:val="004A0B8B"/>
    <w:rsid w:val="004A510D"/>
    <w:rsid w:val="004A6999"/>
    <w:rsid w:val="004B02BD"/>
    <w:rsid w:val="004B0F82"/>
    <w:rsid w:val="004B1EFC"/>
    <w:rsid w:val="004B2703"/>
    <w:rsid w:val="004B53AE"/>
    <w:rsid w:val="004B6FB8"/>
    <w:rsid w:val="004C1DEE"/>
    <w:rsid w:val="004C265F"/>
    <w:rsid w:val="004C2E1D"/>
    <w:rsid w:val="004C461C"/>
    <w:rsid w:val="004D1D5F"/>
    <w:rsid w:val="004D353F"/>
    <w:rsid w:val="004D600E"/>
    <w:rsid w:val="004D71DB"/>
    <w:rsid w:val="004E194E"/>
    <w:rsid w:val="004E24FB"/>
    <w:rsid w:val="004E5B36"/>
    <w:rsid w:val="004E5E89"/>
    <w:rsid w:val="004E669D"/>
    <w:rsid w:val="004F08AC"/>
    <w:rsid w:val="004F22F3"/>
    <w:rsid w:val="004F3F27"/>
    <w:rsid w:val="004F3FA2"/>
    <w:rsid w:val="004F5060"/>
    <w:rsid w:val="004F7D4F"/>
    <w:rsid w:val="00502255"/>
    <w:rsid w:val="00503C04"/>
    <w:rsid w:val="0050571F"/>
    <w:rsid w:val="00512F3B"/>
    <w:rsid w:val="00516A32"/>
    <w:rsid w:val="00523A30"/>
    <w:rsid w:val="00525FEF"/>
    <w:rsid w:val="00526389"/>
    <w:rsid w:val="00526A4D"/>
    <w:rsid w:val="0052730B"/>
    <w:rsid w:val="0052731B"/>
    <w:rsid w:val="00527CB5"/>
    <w:rsid w:val="00532C35"/>
    <w:rsid w:val="00532F19"/>
    <w:rsid w:val="00533160"/>
    <w:rsid w:val="00536547"/>
    <w:rsid w:val="00537C83"/>
    <w:rsid w:val="0054053C"/>
    <w:rsid w:val="00540D03"/>
    <w:rsid w:val="00542B55"/>
    <w:rsid w:val="005448D9"/>
    <w:rsid w:val="00544B9F"/>
    <w:rsid w:val="005467E0"/>
    <w:rsid w:val="00551D13"/>
    <w:rsid w:val="00552A65"/>
    <w:rsid w:val="00552E21"/>
    <w:rsid w:val="00554D7D"/>
    <w:rsid w:val="00555F82"/>
    <w:rsid w:val="00560870"/>
    <w:rsid w:val="00560A49"/>
    <w:rsid w:val="00562055"/>
    <w:rsid w:val="0056236A"/>
    <w:rsid w:val="00562E9C"/>
    <w:rsid w:val="00571302"/>
    <w:rsid w:val="005731E5"/>
    <w:rsid w:val="005753E7"/>
    <w:rsid w:val="00576E11"/>
    <w:rsid w:val="00576EEA"/>
    <w:rsid w:val="00577DC7"/>
    <w:rsid w:val="00580318"/>
    <w:rsid w:val="005820C5"/>
    <w:rsid w:val="00583407"/>
    <w:rsid w:val="00584493"/>
    <w:rsid w:val="00585A61"/>
    <w:rsid w:val="00585C2B"/>
    <w:rsid w:val="00591096"/>
    <w:rsid w:val="0059315C"/>
    <w:rsid w:val="00593BC3"/>
    <w:rsid w:val="005941CC"/>
    <w:rsid w:val="005945CF"/>
    <w:rsid w:val="00594F4A"/>
    <w:rsid w:val="00596A57"/>
    <w:rsid w:val="005975F4"/>
    <w:rsid w:val="00597D6D"/>
    <w:rsid w:val="005A07A2"/>
    <w:rsid w:val="005A62FE"/>
    <w:rsid w:val="005B5ED2"/>
    <w:rsid w:val="005B7CE4"/>
    <w:rsid w:val="005C205F"/>
    <w:rsid w:val="005C3F1C"/>
    <w:rsid w:val="005C4D92"/>
    <w:rsid w:val="005C50F5"/>
    <w:rsid w:val="005C6116"/>
    <w:rsid w:val="005C6F89"/>
    <w:rsid w:val="005D0320"/>
    <w:rsid w:val="005D0A66"/>
    <w:rsid w:val="005D12FF"/>
    <w:rsid w:val="005D31D8"/>
    <w:rsid w:val="005D45B4"/>
    <w:rsid w:val="005D684F"/>
    <w:rsid w:val="005D7F91"/>
    <w:rsid w:val="005E0125"/>
    <w:rsid w:val="005E093B"/>
    <w:rsid w:val="005E099E"/>
    <w:rsid w:val="005E1FD3"/>
    <w:rsid w:val="005E2106"/>
    <w:rsid w:val="005E2985"/>
    <w:rsid w:val="005E2C14"/>
    <w:rsid w:val="005E55CF"/>
    <w:rsid w:val="005E57F3"/>
    <w:rsid w:val="005E6DD4"/>
    <w:rsid w:val="005E7E52"/>
    <w:rsid w:val="005F0923"/>
    <w:rsid w:val="005F1992"/>
    <w:rsid w:val="005F2455"/>
    <w:rsid w:val="005F495C"/>
    <w:rsid w:val="005F63F7"/>
    <w:rsid w:val="00601AD1"/>
    <w:rsid w:val="00601E23"/>
    <w:rsid w:val="00601EEA"/>
    <w:rsid w:val="00603142"/>
    <w:rsid w:val="00610B82"/>
    <w:rsid w:val="0061175C"/>
    <w:rsid w:val="00612423"/>
    <w:rsid w:val="006142E2"/>
    <w:rsid w:val="006153D6"/>
    <w:rsid w:val="00615D90"/>
    <w:rsid w:val="00616522"/>
    <w:rsid w:val="006218D0"/>
    <w:rsid w:val="0062347D"/>
    <w:rsid w:val="0062743D"/>
    <w:rsid w:val="00627947"/>
    <w:rsid w:val="0063001A"/>
    <w:rsid w:val="00631465"/>
    <w:rsid w:val="00634C0C"/>
    <w:rsid w:val="00636B42"/>
    <w:rsid w:val="00636C1A"/>
    <w:rsid w:val="00643435"/>
    <w:rsid w:val="00647A18"/>
    <w:rsid w:val="00647E52"/>
    <w:rsid w:val="0065247A"/>
    <w:rsid w:val="006543DF"/>
    <w:rsid w:val="0065552C"/>
    <w:rsid w:val="006560E3"/>
    <w:rsid w:val="006607AD"/>
    <w:rsid w:val="00661026"/>
    <w:rsid w:val="00662F4E"/>
    <w:rsid w:val="006658F2"/>
    <w:rsid w:val="00665972"/>
    <w:rsid w:val="006663A7"/>
    <w:rsid w:val="00670A56"/>
    <w:rsid w:val="00670DB6"/>
    <w:rsid w:val="0067169F"/>
    <w:rsid w:val="00672B4E"/>
    <w:rsid w:val="00672B90"/>
    <w:rsid w:val="00673C07"/>
    <w:rsid w:val="00674FF3"/>
    <w:rsid w:val="00675064"/>
    <w:rsid w:val="006752FC"/>
    <w:rsid w:val="006762B3"/>
    <w:rsid w:val="00676D7E"/>
    <w:rsid w:val="00676F98"/>
    <w:rsid w:val="0068046B"/>
    <w:rsid w:val="0068110C"/>
    <w:rsid w:val="00681ABC"/>
    <w:rsid w:val="00682408"/>
    <w:rsid w:val="006830C7"/>
    <w:rsid w:val="00683A37"/>
    <w:rsid w:val="00687771"/>
    <w:rsid w:val="00690398"/>
    <w:rsid w:val="0069412A"/>
    <w:rsid w:val="00694D7E"/>
    <w:rsid w:val="00695DC8"/>
    <w:rsid w:val="006966EF"/>
    <w:rsid w:val="00696CDB"/>
    <w:rsid w:val="006A1008"/>
    <w:rsid w:val="006A1732"/>
    <w:rsid w:val="006A3D3A"/>
    <w:rsid w:val="006A4E26"/>
    <w:rsid w:val="006A7203"/>
    <w:rsid w:val="006B1D4F"/>
    <w:rsid w:val="006B46ED"/>
    <w:rsid w:val="006B6489"/>
    <w:rsid w:val="006B7295"/>
    <w:rsid w:val="006B7C98"/>
    <w:rsid w:val="006C0050"/>
    <w:rsid w:val="006C10D5"/>
    <w:rsid w:val="006C2227"/>
    <w:rsid w:val="006C2759"/>
    <w:rsid w:val="006C5DE8"/>
    <w:rsid w:val="006D03D1"/>
    <w:rsid w:val="006D0966"/>
    <w:rsid w:val="006D2E4F"/>
    <w:rsid w:val="006D33DE"/>
    <w:rsid w:val="006D355C"/>
    <w:rsid w:val="006D728E"/>
    <w:rsid w:val="006E009C"/>
    <w:rsid w:val="006E6093"/>
    <w:rsid w:val="006E63B4"/>
    <w:rsid w:val="006E6B6E"/>
    <w:rsid w:val="006E7D4B"/>
    <w:rsid w:val="006F0104"/>
    <w:rsid w:val="006F0C73"/>
    <w:rsid w:val="006F2188"/>
    <w:rsid w:val="006F464A"/>
    <w:rsid w:val="006F4B47"/>
    <w:rsid w:val="006F4D4D"/>
    <w:rsid w:val="0070090D"/>
    <w:rsid w:val="007030C7"/>
    <w:rsid w:val="0070769E"/>
    <w:rsid w:val="00707DFB"/>
    <w:rsid w:val="0071044E"/>
    <w:rsid w:val="007108A5"/>
    <w:rsid w:val="00713AE4"/>
    <w:rsid w:val="0071467F"/>
    <w:rsid w:val="00714B83"/>
    <w:rsid w:val="00716D4F"/>
    <w:rsid w:val="0071796E"/>
    <w:rsid w:val="00717BAC"/>
    <w:rsid w:val="00722EA0"/>
    <w:rsid w:val="00724F91"/>
    <w:rsid w:val="007255D7"/>
    <w:rsid w:val="0072582B"/>
    <w:rsid w:val="00725B04"/>
    <w:rsid w:val="00727527"/>
    <w:rsid w:val="00727539"/>
    <w:rsid w:val="00730524"/>
    <w:rsid w:val="00732656"/>
    <w:rsid w:val="00734A53"/>
    <w:rsid w:val="007358CA"/>
    <w:rsid w:val="0073651A"/>
    <w:rsid w:val="0073660C"/>
    <w:rsid w:val="00737458"/>
    <w:rsid w:val="00740CA2"/>
    <w:rsid w:val="00743993"/>
    <w:rsid w:val="0074556C"/>
    <w:rsid w:val="0075000D"/>
    <w:rsid w:val="0075206A"/>
    <w:rsid w:val="00753504"/>
    <w:rsid w:val="00753848"/>
    <w:rsid w:val="00754DBE"/>
    <w:rsid w:val="00755C54"/>
    <w:rsid w:val="0075650D"/>
    <w:rsid w:val="00757092"/>
    <w:rsid w:val="00760886"/>
    <w:rsid w:val="007637FD"/>
    <w:rsid w:val="0076579E"/>
    <w:rsid w:val="00770B23"/>
    <w:rsid w:val="007711C3"/>
    <w:rsid w:val="0077241F"/>
    <w:rsid w:val="00774266"/>
    <w:rsid w:val="00776C24"/>
    <w:rsid w:val="00776F51"/>
    <w:rsid w:val="00780976"/>
    <w:rsid w:val="00783AFA"/>
    <w:rsid w:val="007843B6"/>
    <w:rsid w:val="007844AF"/>
    <w:rsid w:val="00787F82"/>
    <w:rsid w:val="00792B96"/>
    <w:rsid w:val="00792F1A"/>
    <w:rsid w:val="00793859"/>
    <w:rsid w:val="00793BDF"/>
    <w:rsid w:val="00793C6E"/>
    <w:rsid w:val="0079725A"/>
    <w:rsid w:val="007A0E7A"/>
    <w:rsid w:val="007A0F42"/>
    <w:rsid w:val="007A1343"/>
    <w:rsid w:val="007A32C4"/>
    <w:rsid w:val="007A6503"/>
    <w:rsid w:val="007A7B52"/>
    <w:rsid w:val="007A7C8C"/>
    <w:rsid w:val="007B26F4"/>
    <w:rsid w:val="007B2DFB"/>
    <w:rsid w:val="007B5263"/>
    <w:rsid w:val="007B7127"/>
    <w:rsid w:val="007B71D8"/>
    <w:rsid w:val="007C19A2"/>
    <w:rsid w:val="007C2793"/>
    <w:rsid w:val="007C3372"/>
    <w:rsid w:val="007C35E9"/>
    <w:rsid w:val="007C4099"/>
    <w:rsid w:val="007C731A"/>
    <w:rsid w:val="007C7981"/>
    <w:rsid w:val="007C7D19"/>
    <w:rsid w:val="007D059B"/>
    <w:rsid w:val="007D3FBA"/>
    <w:rsid w:val="007E10EC"/>
    <w:rsid w:val="007E75A7"/>
    <w:rsid w:val="007E7BDD"/>
    <w:rsid w:val="007F14E2"/>
    <w:rsid w:val="007F2B35"/>
    <w:rsid w:val="007F488E"/>
    <w:rsid w:val="007F500D"/>
    <w:rsid w:val="00800207"/>
    <w:rsid w:val="008033D9"/>
    <w:rsid w:val="00805A12"/>
    <w:rsid w:val="0080644B"/>
    <w:rsid w:val="0081009B"/>
    <w:rsid w:val="008150AD"/>
    <w:rsid w:val="008151B9"/>
    <w:rsid w:val="00820E78"/>
    <w:rsid w:val="00821F99"/>
    <w:rsid w:val="0082233A"/>
    <w:rsid w:val="008233A4"/>
    <w:rsid w:val="008246DE"/>
    <w:rsid w:val="00826F69"/>
    <w:rsid w:val="0083194F"/>
    <w:rsid w:val="00831DFC"/>
    <w:rsid w:val="0083309D"/>
    <w:rsid w:val="00833353"/>
    <w:rsid w:val="00833607"/>
    <w:rsid w:val="00834D30"/>
    <w:rsid w:val="00835E5D"/>
    <w:rsid w:val="008360FB"/>
    <w:rsid w:val="008370BB"/>
    <w:rsid w:val="00840861"/>
    <w:rsid w:val="008433E5"/>
    <w:rsid w:val="008435C3"/>
    <w:rsid w:val="00844465"/>
    <w:rsid w:val="0085220B"/>
    <w:rsid w:val="0085227A"/>
    <w:rsid w:val="008528C5"/>
    <w:rsid w:val="0085408C"/>
    <w:rsid w:val="0085422A"/>
    <w:rsid w:val="00860B86"/>
    <w:rsid w:val="00861B96"/>
    <w:rsid w:val="00861CAB"/>
    <w:rsid w:val="00861CD1"/>
    <w:rsid w:val="00863121"/>
    <w:rsid w:val="0086431F"/>
    <w:rsid w:val="00867A06"/>
    <w:rsid w:val="00867A8F"/>
    <w:rsid w:val="00871B48"/>
    <w:rsid w:val="00871DCC"/>
    <w:rsid w:val="0087200D"/>
    <w:rsid w:val="0087201F"/>
    <w:rsid w:val="008720C4"/>
    <w:rsid w:val="0087345F"/>
    <w:rsid w:val="008757B7"/>
    <w:rsid w:val="00880A45"/>
    <w:rsid w:val="008811E3"/>
    <w:rsid w:val="00881D67"/>
    <w:rsid w:val="008845A7"/>
    <w:rsid w:val="00886F30"/>
    <w:rsid w:val="008874D8"/>
    <w:rsid w:val="0088757F"/>
    <w:rsid w:val="008949CF"/>
    <w:rsid w:val="00894B67"/>
    <w:rsid w:val="00896942"/>
    <w:rsid w:val="00897EB6"/>
    <w:rsid w:val="008A0F3F"/>
    <w:rsid w:val="008A2DE5"/>
    <w:rsid w:val="008A4028"/>
    <w:rsid w:val="008A43AB"/>
    <w:rsid w:val="008A4C79"/>
    <w:rsid w:val="008A5028"/>
    <w:rsid w:val="008B5844"/>
    <w:rsid w:val="008B646F"/>
    <w:rsid w:val="008B6B21"/>
    <w:rsid w:val="008C046E"/>
    <w:rsid w:val="008C0C9B"/>
    <w:rsid w:val="008C2225"/>
    <w:rsid w:val="008C2599"/>
    <w:rsid w:val="008C4DD2"/>
    <w:rsid w:val="008C6655"/>
    <w:rsid w:val="008D2FEF"/>
    <w:rsid w:val="008D6D38"/>
    <w:rsid w:val="008D6DFC"/>
    <w:rsid w:val="008D6ED6"/>
    <w:rsid w:val="008D7543"/>
    <w:rsid w:val="008E36F4"/>
    <w:rsid w:val="008E3A55"/>
    <w:rsid w:val="008E55AC"/>
    <w:rsid w:val="008E7B47"/>
    <w:rsid w:val="008F0478"/>
    <w:rsid w:val="008F1769"/>
    <w:rsid w:val="008F2FE0"/>
    <w:rsid w:val="008F3371"/>
    <w:rsid w:val="008F5D78"/>
    <w:rsid w:val="008F6ED7"/>
    <w:rsid w:val="008F7B38"/>
    <w:rsid w:val="00900A6E"/>
    <w:rsid w:val="0090142D"/>
    <w:rsid w:val="009015D4"/>
    <w:rsid w:val="00901A56"/>
    <w:rsid w:val="0090356D"/>
    <w:rsid w:val="009039E9"/>
    <w:rsid w:val="0090583D"/>
    <w:rsid w:val="009066BE"/>
    <w:rsid w:val="00912C2C"/>
    <w:rsid w:val="00915D53"/>
    <w:rsid w:val="00920BD9"/>
    <w:rsid w:val="00925DCE"/>
    <w:rsid w:val="00926E21"/>
    <w:rsid w:val="0093122D"/>
    <w:rsid w:val="0093524C"/>
    <w:rsid w:val="00935C80"/>
    <w:rsid w:val="00935CB0"/>
    <w:rsid w:val="00943D91"/>
    <w:rsid w:val="009459AF"/>
    <w:rsid w:val="00945ECE"/>
    <w:rsid w:val="00947958"/>
    <w:rsid w:val="00950E89"/>
    <w:rsid w:val="00950E93"/>
    <w:rsid w:val="009529DF"/>
    <w:rsid w:val="00952F4E"/>
    <w:rsid w:val="0095369B"/>
    <w:rsid w:val="00953BEE"/>
    <w:rsid w:val="009542E0"/>
    <w:rsid w:val="00957A0B"/>
    <w:rsid w:val="00961422"/>
    <w:rsid w:val="00961562"/>
    <w:rsid w:val="00970FA6"/>
    <w:rsid w:val="00974065"/>
    <w:rsid w:val="00974BD4"/>
    <w:rsid w:val="00974DC6"/>
    <w:rsid w:val="00976F14"/>
    <w:rsid w:val="009815FF"/>
    <w:rsid w:val="00981810"/>
    <w:rsid w:val="009856BF"/>
    <w:rsid w:val="009857BD"/>
    <w:rsid w:val="00986ACD"/>
    <w:rsid w:val="009871A8"/>
    <w:rsid w:val="00991C6E"/>
    <w:rsid w:val="00993854"/>
    <w:rsid w:val="00996FC7"/>
    <w:rsid w:val="009A5C4F"/>
    <w:rsid w:val="009A64F0"/>
    <w:rsid w:val="009A66F6"/>
    <w:rsid w:val="009A73DA"/>
    <w:rsid w:val="009B0908"/>
    <w:rsid w:val="009B3160"/>
    <w:rsid w:val="009B5875"/>
    <w:rsid w:val="009B6BFB"/>
    <w:rsid w:val="009C1AEE"/>
    <w:rsid w:val="009C396F"/>
    <w:rsid w:val="009D0250"/>
    <w:rsid w:val="009D45D1"/>
    <w:rsid w:val="009D4945"/>
    <w:rsid w:val="009D7F80"/>
    <w:rsid w:val="009E27F7"/>
    <w:rsid w:val="009E30A9"/>
    <w:rsid w:val="009E3928"/>
    <w:rsid w:val="009E594A"/>
    <w:rsid w:val="009E5ECC"/>
    <w:rsid w:val="009E6925"/>
    <w:rsid w:val="009E6C9C"/>
    <w:rsid w:val="009E6F25"/>
    <w:rsid w:val="009E719C"/>
    <w:rsid w:val="009F0521"/>
    <w:rsid w:val="009F1BEE"/>
    <w:rsid w:val="009F3142"/>
    <w:rsid w:val="00A00E8C"/>
    <w:rsid w:val="00A04A9E"/>
    <w:rsid w:val="00A06195"/>
    <w:rsid w:val="00A06652"/>
    <w:rsid w:val="00A0667D"/>
    <w:rsid w:val="00A06FFB"/>
    <w:rsid w:val="00A14E97"/>
    <w:rsid w:val="00A17D12"/>
    <w:rsid w:val="00A238C2"/>
    <w:rsid w:val="00A24737"/>
    <w:rsid w:val="00A25D99"/>
    <w:rsid w:val="00A27196"/>
    <w:rsid w:val="00A34BAE"/>
    <w:rsid w:val="00A35365"/>
    <w:rsid w:val="00A37F4A"/>
    <w:rsid w:val="00A405DC"/>
    <w:rsid w:val="00A44340"/>
    <w:rsid w:val="00A4686D"/>
    <w:rsid w:val="00A472CC"/>
    <w:rsid w:val="00A5033C"/>
    <w:rsid w:val="00A50401"/>
    <w:rsid w:val="00A51532"/>
    <w:rsid w:val="00A51D75"/>
    <w:rsid w:val="00A527BE"/>
    <w:rsid w:val="00A52B71"/>
    <w:rsid w:val="00A530E1"/>
    <w:rsid w:val="00A56019"/>
    <w:rsid w:val="00A61B11"/>
    <w:rsid w:val="00A6219D"/>
    <w:rsid w:val="00A631ED"/>
    <w:rsid w:val="00A63922"/>
    <w:rsid w:val="00A64572"/>
    <w:rsid w:val="00A65E8D"/>
    <w:rsid w:val="00A663E3"/>
    <w:rsid w:val="00A66FD7"/>
    <w:rsid w:val="00A6784D"/>
    <w:rsid w:val="00A710CB"/>
    <w:rsid w:val="00A71F05"/>
    <w:rsid w:val="00A73173"/>
    <w:rsid w:val="00A73654"/>
    <w:rsid w:val="00A7627E"/>
    <w:rsid w:val="00A76F74"/>
    <w:rsid w:val="00A77B6D"/>
    <w:rsid w:val="00A77ED4"/>
    <w:rsid w:val="00A82099"/>
    <w:rsid w:val="00A8454E"/>
    <w:rsid w:val="00A92760"/>
    <w:rsid w:val="00AA22A1"/>
    <w:rsid w:val="00AA2EFC"/>
    <w:rsid w:val="00AA4F2D"/>
    <w:rsid w:val="00AB6E21"/>
    <w:rsid w:val="00AC1DD5"/>
    <w:rsid w:val="00AC266E"/>
    <w:rsid w:val="00AC3CA1"/>
    <w:rsid w:val="00AC5D3C"/>
    <w:rsid w:val="00AC7095"/>
    <w:rsid w:val="00AD0D06"/>
    <w:rsid w:val="00AD14EC"/>
    <w:rsid w:val="00AD18F7"/>
    <w:rsid w:val="00AD60B6"/>
    <w:rsid w:val="00AD6404"/>
    <w:rsid w:val="00AD64A7"/>
    <w:rsid w:val="00AD70FE"/>
    <w:rsid w:val="00AD7250"/>
    <w:rsid w:val="00AE0028"/>
    <w:rsid w:val="00AE00F8"/>
    <w:rsid w:val="00AE0797"/>
    <w:rsid w:val="00AE112B"/>
    <w:rsid w:val="00AE1CD2"/>
    <w:rsid w:val="00AE32F5"/>
    <w:rsid w:val="00AE3B8F"/>
    <w:rsid w:val="00AE3BE0"/>
    <w:rsid w:val="00AE5134"/>
    <w:rsid w:val="00AF2807"/>
    <w:rsid w:val="00AF5B84"/>
    <w:rsid w:val="00B00829"/>
    <w:rsid w:val="00B015A6"/>
    <w:rsid w:val="00B04161"/>
    <w:rsid w:val="00B058EB"/>
    <w:rsid w:val="00B05F5E"/>
    <w:rsid w:val="00B06CA2"/>
    <w:rsid w:val="00B07529"/>
    <w:rsid w:val="00B10C9C"/>
    <w:rsid w:val="00B126DE"/>
    <w:rsid w:val="00B13251"/>
    <w:rsid w:val="00B142E9"/>
    <w:rsid w:val="00B146DB"/>
    <w:rsid w:val="00B15D76"/>
    <w:rsid w:val="00B17451"/>
    <w:rsid w:val="00B17463"/>
    <w:rsid w:val="00B2114C"/>
    <w:rsid w:val="00B214A6"/>
    <w:rsid w:val="00B25458"/>
    <w:rsid w:val="00B26780"/>
    <w:rsid w:val="00B300D2"/>
    <w:rsid w:val="00B30935"/>
    <w:rsid w:val="00B32C7D"/>
    <w:rsid w:val="00B35580"/>
    <w:rsid w:val="00B36683"/>
    <w:rsid w:val="00B40B86"/>
    <w:rsid w:val="00B42062"/>
    <w:rsid w:val="00B428AD"/>
    <w:rsid w:val="00B45C69"/>
    <w:rsid w:val="00B45FB2"/>
    <w:rsid w:val="00B46BDF"/>
    <w:rsid w:val="00B47D5B"/>
    <w:rsid w:val="00B50049"/>
    <w:rsid w:val="00B50ACD"/>
    <w:rsid w:val="00B51AE9"/>
    <w:rsid w:val="00B51DDD"/>
    <w:rsid w:val="00B52FA1"/>
    <w:rsid w:val="00B5642D"/>
    <w:rsid w:val="00B60E1A"/>
    <w:rsid w:val="00B6109F"/>
    <w:rsid w:val="00B62BEF"/>
    <w:rsid w:val="00B62C2C"/>
    <w:rsid w:val="00B656CB"/>
    <w:rsid w:val="00B6624D"/>
    <w:rsid w:val="00B702A6"/>
    <w:rsid w:val="00B7034A"/>
    <w:rsid w:val="00B70A89"/>
    <w:rsid w:val="00B71C0B"/>
    <w:rsid w:val="00B73DB3"/>
    <w:rsid w:val="00B73EF3"/>
    <w:rsid w:val="00B74D55"/>
    <w:rsid w:val="00B75CAF"/>
    <w:rsid w:val="00B766F1"/>
    <w:rsid w:val="00B76F01"/>
    <w:rsid w:val="00B77B1E"/>
    <w:rsid w:val="00B8010C"/>
    <w:rsid w:val="00B834AF"/>
    <w:rsid w:val="00B8472A"/>
    <w:rsid w:val="00B8477B"/>
    <w:rsid w:val="00B848AB"/>
    <w:rsid w:val="00B85575"/>
    <w:rsid w:val="00B87F2A"/>
    <w:rsid w:val="00B91816"/>
    <w:rsid w:val="00B9256F"/>
    <w:rsid w:val="00B92D87"/>
    <w:rsid w:val="00B9597F"/>
    <w:rsid w:val="00B9648F"/>
    <w:rsid w:val="00BA0BBD"/>
    <w:rsid w:val="00BA1C7A"/>
    <w:rsid w:val="00BA7CCB"/>
    <w:rsid w:val="00BB1024"/>
    <w:rsid w:val="00BB5AD1"/>
    <w:rsid w:val="00BB5DD1"/>
    <w:rsid w:val="00BB60D1"/>
    <w:rsid w:val="00BB659A"/>
    <w:rsid w:val="00BC0957"/>
    <w:rsid w:val="00BC308E"/>
    <w:rsid w:val="00BC3372"/>
    <w:rsid w:val="00BC60A7"/>
    <w:rsid w:val="00BC60C4"/>
    <w:rsid w:val="00BC742E"/>
    <w:rsid w:val="00BC7D6E"/>
    <w:rsid w:val="00BD190C"/>
    <w:rsid w:val="00BD3719"/>
    <w:rsid w:val="00BD5E9D"/>
    <w:rsid w:val="00BD7988"/>
    <w:rsid w:val="00BE4A55"/>
    <w:rsid w:val="00BE6DA8"/>
    <w:rsid w:val="00BE6F4D"/>
    <w:rsid w:val="00BF00A2"/>
    <w:rsid w:val="00BF062E"/>
    <w:rsid w:val="00BF1D19"/>
    <w:rsid w:val="00BF297C"/>
    <w:rsid w:val="00BF3728"/>
    <w:rsid w:val="00BF3B6B"/>
    <w:rsid w:val="00BF565A"/>
    <w:rsid w:val="00C00BA0"/>
    <w:rsid w:val="00C0259E"/>
    <w:rsid w:val="00C02A74"/>
    <w:rsid w:val="00C051DE"/>
    <w:rsid w:val="00C054D5"/>
    <w:rsid w:val="00C0570C"/>
    <w:rsid w:val="00C05A3C"/>
    <w:rsid w:val="00C07604"/>
    <w:rsid w:val="00C07ABD"/>
    <w:rsid w:val="00C10D04"/>
    <w:rsid w:val="00C11258"/>
    <w:rsid w:val="00C11C9E"/>
    <w:rsid w:val="00C16E77"/>
    <w:rsid w:val="00C250A1"/>
    <w:rsid w:val="00C25250"/>
    <w:rsid w:val="00C25555"/>
    <w:rsid w:val="00C26793"/>
    <w:rsid w:val="00C27712"/>
    <w:rsid w:val="00C31F1B"/>
    <w:rsid w:val="00C320BB"/>
    <w:rsid w:val="00C340B5"/>
    <w:rsid w:val="00C3577F"/>
    <w:rsid w:val="00C40A6D"/>
    <w:rsid w:val="00C42079"/>
    <w:rsid w:val="00C43392"/>
    <w:rsid w:val="00C44E90"/>
    <w:rsid w:val="00C45EA7"/>
    <w:rsid w:val="00C46CDB"/>
    <w:rsid w:val="00C46DCB"/>
    <w:rsid w:val="00C4767D"/>
    <w:rsid w:val="00C50D88"/>
    <w:rsid w:val="00C52CED"/>
    <w:rsid w:val="00C53A85"/>
    <w:rsid w:val="00C543A9"/>
    <w:rsid w:val="00C61AA5"/>
    <w:rsid w:val="00C65298"/>
    <w:rsid w:val="00C66CB4"/>
    <w:rsid w:val="00C71EBE"/>
    <w:rsid w:val="00C7315A"/>
    <w:rsid w:val="00C7644E"/>
    <w:rsid w:val="00C7773D"/>
    <w:rsid w:val="00C82701"/>
    <w:rsid w:val="00C82C64"/>
    <w:rsid w:val="00C82C9C"/>
    <w:rsid w:val="00C83458"/>
    <w:rsid w:val="00C84C33"/>
    <w:rsid w:val="00C84FD6"/>
    <w:rsid w:val="00C85B84"/>
    <w:rsid w:val="00C86F1C"/>
    <w:rsid w:val="00C87058"/>
    <w:rsid w:val="00C87618"/>
    <w:rsid w:val="00C91ADA"/>
    <w:rsid w:val="00C922D8"/>
    <w:rsid w:val="00C9254A"/>
    <w:rsid w:val="00C9365B"/>
    <w:rsid w:val="00C938AA"/>
    <w:rsid w:val="00C95A2D"/>
    <w:rsid w:val="00C95B5C"/>
    <w:rsid w:val="00CA0CE6"/>
    <w:rsid w:val="00CA1E26"/>
    <w:rsid w:val="00CA1FCF"/>
    <w:rsid w:val="00CA20E4"/>
    <w:rsid w:val="00CA2184"/>
    <w:rsid w:val="00CA24DE"/>
    <w:rsid w:val="00CA2C64"/>
    <w:rsid w:val="00CA2D22"/>
    <w:rsid w:val="00CA37F8"/>
    <w:rsid w:val="00CA3EA0"/>
    <w:rsid w:val="00CA3FD2"/>
    <w:rsid w:val="00CB039B"/>
    <w:rsid w:val="00CB0DEC"/>
    <w:rsid w:val="00CB10CE"/>
    <w:rsid w:val="00CB11C0"/>
    <w:rsid w:val="00CB1892"/>
    <w:rsid w:val="00CB1B2D"/>
    <w:rsid w:val="00CB2B61"/>
    <w:rsid w:val="00CB3CBF"/>
    <w:rsid w:val="00CB4214"/>
    <w:rsid w:val="00CB6390"/>
    <w:rsid w:val="00CB6A06"/>
    <w:rsid w:val="00CB77C6"/>
    <w:rsid w:val="00CC5D9B"/>
    <w:rsid w:val="00CD0C32"/>
    <w:rsid w:val="00CD40FF"/>
    <w:rsid w:val="00CD4C46"/>
    <w:rsid w:val="00CD54DB"/>
    <w:rsid w:val="00CE4F49"/>
    <w:rsid w:val="00CE70D5"/>
    <w:rsid w:val="00CE7720"/>
    <w:rsid w:val="00CF0365"/>
    <w:rsid w:val="00CF0C6E"/>
    <w:rsid w:val="00CF0E5C"/>
    <w:rsid w:val="00CF3A53"/>
    <w:rsid w:val="00CF740C"/>
    <w:rsid w:val="00D01619"/>
    <w:rsid w:val="00D04B2F"/>
    <w:rsid w:val="00D0560E"/>
    <w:rsid w:val="00D064D0"/>
    <w:rsid w:val="00D06959"/>
    <w:rsid w:val="00D1076C"/>
    <w:rsid w:val="00D1101D"/>
    <w:rsid w:val="00D11396"/>
    <w:rsid w:val="00D11BDD"/>
    <w:rsid w:val="00D11C7C"/>
    <w:rsid w:val="00D126F0"/>
    <w:rsid w:val="00D12903"/>
    <w:rsid w:val="00D12DB1"/>
    <w:rsid w:val="00D14FF7"/>
    <w:rsid w:val="00D15469"/>
    <w:rsid w:val="00D16537"/>
    <w:rsid w:val="00D17C11"/>
    <w:rsid w:val="00D24C72"/>
    <w:rsid w:val="00D25D68"/>
    <w:rsid w:val="00D25FAF"/>
    <w:rsid w:val="00D27535"/>
    <w:rsid w:val="00D27D6D"/>
    <w:rsid w:val="00D30127"/>
    <w:rsid w:val="00D31A0C"/>
    <w:rsid w:val="00D3392E"/>
    <w:rsid w:val="00D33CF4"/>
    <w:rsid w:val="00D3443F"/>
    <w:rsid w:val="00D36215"/>
    <w:rsid w:val="00D36C0C"/>
    <w:rsid w:val="00D43608"/>
    <w:rsid w:val="00D44CB4"/>
    <w:rsid w:val="00D4589F"/>
    <w:rsid w:val="00D475E6"/>
    <w:rsid w:val="00D47FB7"/>
    <w:rsid w:val="00D50CA3"/>
    <w:rsid w:val="00D51710"/>
    <w:rsid w:val="00D52A3D"/>
    <w:rsid w:val="00D5791B"/>
    <w:rsid w:val="00D61214"/>
    <w:rsid w:val="00D65BDD"/>
    <w:rsid w:val="00D67942"/>
    <w:rsid w:val="00D7191D"/>
    <w:rsid w:val="00D73F87"/>
    <w:rsid w:val="00D748C4"/>
    <w:rsid w:val="00D76808"/>
    <w:rsid w:val="00D803C1"/>
    <w:rsid w:val="00D81D89"/>
    <w:rsid w:val="00D82596"/>
    <w:rsid w:val="00D82FBE"/>
    <w:rsid w:val="00D836F0"/>
    <w:rsid w:val="00D8397F"/>
    <w:rsid w:val="00D83ACA"/>
    <w:rsid w:val="00D84142"/>
    <w:rsid w:val="00D84E0D"/>
    <w:rsid w:val="00D8736F"/>
    <w:rsid w:val="00D92AD5"/>
    <w:rsid w:val="00D92B15"/>
    <w:rsid w:val="00D9376A"/>
    <w:rsid w:val="00D93D0C"/>
    <w:rsid w:val="00D953EA"/>
    <w:rsid w:val="00DA17D5"/>
    <w:rsid w:val="00DA2F32"/>
    <w:rsid w:val="00DB0917"/>
    <w:rsid w:val="00DB3B58"/>
    <w:rsid w:val="00DB48D8"/>
    <w:rsid w:val="00DB6EAD"/>
    <w:rsid w:val="00DC2828"/>
    <w:rsid w:val="00DC2BD0"/>
    <w:rsid w:val="00DC37FE"/>
    <w:rsid w:val="00DC6111"/>
    <w:rsid w:val="00DC78A1"/>
    <w:rsid w:val="00DD296A"/>
    <w:rsid w:val="00DD45C6"/>
    <w:rsid w:val="00DD4AB3"/>
    <w:rsid w:val="00DD4CD4"/>
    <w:rsid w:val="00DE0BA7"/>
    <w:rsid w:val="00DE4F31"/>
    <w:rsid w:val="00DE5798"/>
    <w:rsid w:val="00DE72D2"/>
    <w:rsid w:val="00DF050B"/>
    <w:rsid w:val="00DF08E1"/>
    <w:rsid w:val="00DF2140"/>
    <w:rsid w:val="00DF416A"/>
    <w:rsid w:val="00DF522D"/>
    <w:rsid w:val="00E04967"/>
    <w:rsid w:val="00E05324"/>
    <w:rsid w:val="00E05680"/>
    <w:rsid w:val="00E0687F"/>
    <w:rsid w:val="00E06C97"/>
    <w:rsid w:val="00E0708C"/>
    <w:rsid w:val="00E07797"/>
    <w:rsid w:val="00E14CB7"/>
    <w:rsid w:val="00E16BAB"/>
    <w:rsid w:val="00E17650"/>
    <w:rsid w:val="00E1771D"/>
    <w:rsid w:val="00E20489"/>
    <w:rsid w:val="00E21DF6"/>
    <w:rsid w:val="00E233FA"/>
    <w:rsid w:val="00E23884"/>
    <w:rsid w:val="00E25E58"/>
    <w:rsid w:val="00E25FC6"/>
    <w:rsid w:val="00E26840"/>
    <w:rsid w:val="00E30194"/>
    <w:rsid w:val="00E3197F"/>
    <w:rsid w:val="00E32825"/>
    <w:rsid w:val="00E33614"/>
    <w:rsid w:val="00E34DDA"/>
    <w:rsid w:val="00E35439"/>
    <w:rsid w:val="00E36198"/>
    <w:rsid w:val="00E36DC4"/>
    <w:rsid w:val="00E407FC"/>
    <w:rsid w:val="00E40E10"/>
    <w:rsid w:val="00E41FC9"/>
    <w:rsid w:val="00E43C48"/>
    <w:rsid w:val="00E5040C"/>
    <w:rsid w:val="00E51488"/>
    <w:rsid w:val="00E51EFF"/>
    <w:rsid w:val="00E53F26"/>
    <w:rsid w:val="00E54512"/>
    <w:rsid w:val="00E55224"/>
    <w:rsid w:val="00E55D0F"/>
    <w:rsid w:val="00E60EC5"/>
    <w:rsid w:val="00E61513"/>
    <w:rsid w:val="00E62C34"/>
    <w:rsid w:val="00E667E3"/>
    <w:rsid w:val="00E70AD9"/>
    <w:rsid w:val="00E711A4"/>
    <w:rsid w:val="00E72130"/>
    <w:rsid w:val="00E725EC"/>
    <w:rsid w:val="00E73011"/>
    <w:rsid w:val="00E751F7"/>
    <w:rsid w:val="00E77537"/>
    <w:rsid w:val="00E8014D"/>
    <w:rsid w:val="00E85817"/>
    <w:rsid w:val="00E91F36"/>
    <w:rsid w:val="00E92828"/>
    <w:rsid w:val="00E9319C"/>
    <w:rsid w:val="00E93F98"/>
    <w:rsid w:val="00E94F06"/>
    <w:rsid w:val="00E967E6"/>
    <w:rsid w:val="00EA038B"/>
    <w:rsid w:val="00EA21C1"/>
    <w:rsid w:val="00EA4162"/>
    <w:rsid w:val="00EA44AF"/>
    <w:rsid w:val="00EA5C55"/>
    <w:rsid w:val="00EA66A8"/>
    <w:rsid w:val="00EA6C35"/>
    <w:rsid w:val="00EA748D"/>
    <w:rsid w:val="00EA7EB2"/>
    <w:rsid w:val="00EB2012"/>
    <w:rsid w:val="00EB24C7"/>
    <w:rsid w:val="00EB3AFE"/>
    <w:rsid w:val="00EB3B9A"/>
    <w:rsid w:val="00EB3CBF"/>
    <w:rsid w:val="00EC0B2A"/>
    <w:rsid w:val="00EC13F2"/>
    <w:rsid w:val="00EC1635"/>
    <w:rsid w:val="00EC3C59"/>
    <w:rsid w:val="00EC46DF"/>
    <w:rsid w:val="00EC6211"/>
    <w:rsid w:val="00EC7651"/>
    <w:rsid w:val="00ED0985"/>
    <w:rsid w:val="00ED0F95"/>
    <w:rsid w:val="00ED19A0"/>
    <w:rsid w:val="00ED2A7C"/>
    <w:rsid w:val="00ED2AA5"/>
    <w:rsid w:val="00ED35CE"/>
    <w:rsid w:val="00ED55BB"/>
    <w:rsid w:val="00EE1097"/>
    <w:rsid w:val="00EE25AB"/>
    <w:rsid w:val="00EE35D2"/>
    <w:rsid w:val="00EE3B5E"/>
    <w:rsid w:val="00EE4353"/>
    <w:rsid w:val="00EE6C3B"/>
    <w:rsid w:val="00EE6C64"/>
    <w:rsid w:val="00EF1B07"/>
    <w:rsid w:val="00EF25E5"/>
    <w:rsid w:val="00EF4732"/>
    <w:rsid w:val="00EF658D"/>
    <w:rsid w:val="00EF6BAE"/>
    <w:rsid w:val="00F0148F"/>
    <w:rsid w:val="00F02C14"/>
    <w:rsid w:val="00F04189"/>
    <w:rsid w:val="00F05BCC"/>
    <w:rsid w:val="00F05D04"/>
    <w:rsid w:val="00F067DB"/>
    <w:rsid w:val="00F07F40"/>
    <w:rsid w:val="00F15CC7"/>
    <w:rsid w:val="00F162EA"/>
    <w:rsid w:val="00F20042"/>
    <w:rsid w:val="00F23AC3"/>
    <w:rsid w:val="00F264E7"/>
    <w:rsid w:val="00F27E80"/>
    <w:rsid w:val="00F27EF3"/>
    <w:rsid w:val="00F302AA"/>
    <w:rsid w:val="00F311EA"/>
    <w:rsid w:val="00F31ECC"/>
    <w:rsid w:val="00F3602D"/>
    <w:rsid w:val="00F40298"/>
    <w:rsid w:val="00F41A26"/>
    <w:rsid w:val="00F41F13"/>
    <w:rsid w:val="00F42904"/>
    <w:rsid w:val="00F43F56"/>
    <w:rsid w:val="00F44DE3"/>
    <w:rsid w:val="00F44F73"/>
    <w:rsid w:val="00F451F3"/>
    <w:rsid w:val="00F462F4"/>
    <w:rsid w:val="00F468F0"/>
    <w:rsid w:val="00F46A78"/>
    <w:rsid w:val="00F52130"/>
    <w:rsid w:val="00F52903"/>
    <w:rsid w:val="00F531C6"/>
    <w:rsid w:val="00F532B7"/>
    <w:rsid w:val="00F536FD"/>
    <w:rsid w:val="00F53C01"/>
    <w:rsid w:val="00F56576"/>
    <w:rsid w:val="00F569AA"/>
    <w:rsid w:val="00F57990"/>
    <w:rsid w:val="00F60E90"/>
    <w:rsid w:val="00F645BA"/>
    <w:rsid w:val="00F650C0"/>
    <w:rsid w:val="00F67692"/>
    <w:rsid w:val="00F677B7"/>
    <w:rsid w:val="00F72D08"/>
    <w:rsid w:val="00F7494C"/>
    <w:rsid w:val="00F76A3B"/>
    <w:rsid w:val="00F776E7"/>
    <w:rsid w:val="00F81000"/>
    <w:rsid w:val="00F8565F"/>
    <w:rsid w:val="00F857B0"/>
    <w:rsid w:val="00F8600F"/>
    <w:rsid w:val="00F864D8"/>
    <w:rsid w:val="00F86E24"/>
    <w:rsid w:val="00F90905"/>
    <w:rsid w:val="00F911DF"/>
    <w:rsid w:val="00F92DCF"/>
    <w:rsid w:val="00F95821"/>
    <w:rsid w:val="00F95899"/>
    <w:rsid w:val="00FA038C"/>
    <w:rsid w:val="00FA61FE"/>
    <w:rsid w:val="00FA66F5"/>
    <w:rsid w:val="00FA6C84"/>
    <w:rsid w:val="00FB0163"/>
    <w:rsid w:val="00FB0E20"/>
    <w:rsid w:val="00FB19AF"/>
    <w:rsid w:val="00FB483F"/>
    <w:rsid w:val="00FB5CB4"/>
    <w:rsid w:val="00FB72A8"/>
    <w:rsid w:val="00FC016A"/>
    <w:rsid w:val="00FC0810"/>
    <w:rsid w:val="00FC13F4"/>
    <w:rsid w:val="00FC48A4"/>
    <w:rsid w:val="00FC4FB9"/>
    <w:rsid w:val="00FC5DDE"/>
    <w:rsid w:val="00FC5F79"/>
    <w:rsid w:val="00FC62CE"/>
    <w:rsid w:val="00FD1D42"/>
    <w:rsid w:val="00FD4230"/>
    <w:rsid w:val="00FD5740"/>
    <w:rsid w:val="00FD5B3E"/>
    <w:rsid w:val="00FD5E9C"/>
    <w:rsid w:val="00FE47F7"/>
    <w:rsid w:val="00FE698F"/>
    <w:rsid w:val="00FE7A93"/>
    <w:rsid w:val="00FF04B8"/>
    <w:rsid w:val="00FF3A53"/>
    <w:rsid w:val="00FF4CC8"/>
    <w:rsid w:val="00FF7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5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B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B47"/>
    <w:rPr>
      <w:rFonts w:ascii="Tahoma" w:hAnsi="Tahoma" w:cs="Tahoma"/>
      <w:sz w:val="16"/>
      <w:szCs w:val="16"/>
    </w:rPr>
  </w:style>
  <w:style w:type="table" w:styleId="a5">
    <w:name w:val="Table Grid"/>
    <w:basedOn w:val="a1"/>
    <w:uiPriority w:val="59"/>
    <w:rsid w:val="00A6392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A63922"/>
    <w:pPr>
      <w:ind w:left="720"/>
      <w:contextualSpacing/>
    </w:pPr>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6E5894426AC6B4CB951306CAED67EDD" ma:contentTypeVersion="2" ma:contentTypeDescription="Создание документа." ma:contentTypeScope="" ma:versionID="9930e82818d8657c2f89dbc53fbe2da3">
  <xsd:schema xmlns:xsd="http://www.w3.org/2001/XMLSchema" xmlns:xs="http://www.w3.org/2001/XMLSchema" xmlns:p="http://schemas.microsoft.com/office/2006/metadata/properties" xmlns:ns1="http://schemas.microsoft.com/sharepoint/v3" targetNamespace="http://schemas.microsoft.com/office/2006/metadata/properties" ma:root="true" ma:fieldsID="e440ffe7d129599f7ee9eac362e510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именование документа"/>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AEC6A9-CDFA-4679-AB22-2ED600DB62B8}"/>
</file>

<file path=customXml/itemProps2.xml><?xml version="1.0" encoding="utf-8"?>
<ds:datastoreItem xmlns:ds="http://schemas.openxmlformats.org/officeDocument/2006/customXml" ds:itemID="{5B89F0D2-2CE1-4D82-BE7B-A3A74C19DE19}"/>
</file>

<file path=customXml/itemProps3.xml><?xml version="1.0" encoding="utf-8"?>
<ds:datastoreItem xmlns:ds="http://schemas.openxmlformats.org/officeDocument/2006/customXml" ds:itemID="{8A053D65-BA26-4484-959B-428D2CBE78E4}"/>
</file>

<file path=docProps/app.xml><?xml version="1.0" encoding="utf-8"?>
<Properties xmlns="http://schemas.openxmlformats.org/officeDocument/2006/extended-properties" xmlns:vt="http://schemas.openxmlformats.org/officeDocument/2006/docPropsVTypes">
  <Template>Normal</Template>
  <TotalTime>225</TotalTime>
  <Pages>1</Pages>
  <Words>1717</Words>
  <Characters>9791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13</cp:revision>
  <cp:lastPrinted>2013-03-28T09:16:00Z</cp:lastPrinted>
  <dcterms:created xsi:type="dcterms:W3CDTF">2013-03-28T06:24:00Z</dcterms:created>
  <dcterms:modified xsi:type="dcterms:W3CDTF">2013-10-10T04:20:00Z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0x01010026E5894426AC6B4CB951306CAED67EDD</vt:lpwstr>
  </property>
</Properties>
</file>