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FA1647">
        <w:rPr>
          <w:sz w:val="28"/>
          <w:szCs w:val="28"/>
        </w:rPr>
        <w:t xml:space="preserve"> 21.01</w:t>
      </w:r>
      <w:r w:rsidR="00A84E77">
        <w:rPr>
          <w:sz w:val="28"/>
          <w:szCs w:val="28"/>
        </w:rPr>
        <w:t>.201</w:t>
      </w:r>
      <w:r w:rsidR="00FA164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A1647">
        <w:rPr>
          <w:sz w:val="28"/>
          <w:szCs w:val="28"/>
        </w:rPr>
        <w:t>38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3E1B1E">
        <w:rPr>
          <w:sz w:val="28"/>
          <w:szCs w:val="28"/>
        </w:rPr>
        <w:t>30</w:t>
      </w:r>
      <w:r w:rsidR="00FA1647">
        <w:rPr>
          <w:sz w:val="28"/>
          <w:szCs w:val="28"/>
        </w:rPr>
        <w:t>.01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FA1647">
        <w:rPr>
          <w:sz w:val="28"/>
          <w:szCs w:val="28"/>
        </w:rPr>
        <w:t>20.02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605183">
        <w:rPr>
          <w:color w:val="000000"/>
          <w:sz w:val="28"/>
          <w:szCs w:val="28"/>
        </w:rPr>
        <w:t>24:50:</w:t>
      </w:r>
      <w:r w:rsidR="00605183" w:rsidRPr="00605183">
        <w:rPr>
          <w:color w:val="000000"/>
          <w:sz w:val="28"/>
          <w:szCs w:val="28"/>
        </w:rPr>
        <w:t>0500427:308, расположенного в</w:t>
      </w:r>
      <w:proofErr w:type="gramEnd"/>
      <w:r w:rsidR="00605183" w:rsidRPr="00605183">
        <w:rPr>
          <w:color w:val="000000"/>
          <w:sz w:val="28"/>
          <w:szCs w:val="28"/>
        </w:rPr>
        <w:t xml:space="preserve">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 придорожного сервиса (код </w:t>
      </w:r>
      <w:r w:rsidR="00605183">
        <w:rPr>
          <w:color w:val="000000"/>
          <w:sz w:val="28"/>
          <w:szCs w:val="28"/>
        </w:rPr>
        <w:t xml:space="preserve">- </w:t>
      </w:r>
      <w:r w:rsidR="00605183" w:rsidRPr="00605183">
        <w:rPr>
          <w:color w:val="000000"/>
          <w:sz w:val="28"/>
          <w:szCs w:val="28"/>
        </w:rPr>
        <w:t>4.9.1)</w:t>
      </w:r>
      <w:r w:rsidR="00170236" w:rsidRPr="00170236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170236" w:rsidRPr="008F22DB">
        <w:rPr>
          <w:color w:val="000000"/>
          <w:sz w:val="28"/>
          <w:szCs w:val="28"/>
        </w:rPr>
        <w:t>З-2</w:t>
      </w:r>
      <w:r w:rsidR="00685230" w:rsidRPr="008F22DB">
        <w:rPr>
          <w:color w:val="000000"/>
          <w:sz w:val="28"/>
          <w:szCs w:val="28"/>
        </w:rPr>
        <w:t>)</w:t>
      </w:r>
      <w:r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с </w:t>
      </w:r>
      <w:r w:rsidR="008F22DB" w:rsidRPr="008F22DB">
        <w:rPr>
          <w:color w:val="000000"/>
          <w:sz w:val="28"/>
          <w:szCs w:val="28"/>
        </w:rPr>
        <w:t>западной</w:t>
      </w:r>
      <w:r w:rsidR="003E1B1E" w:rsidRPr="008F22DB">
        <w:rPr>
          <w:color w:val="000000"/>
          <w:sz w:val="28"/>
          <w:szCs w:val="28"/>
        </w:rPr>
        <w:t xml:space="preserve"> стороны – </w:t>
      </w:r>
      <w:r w:rsidR="008F22DB" w:rsidRPr="008F22DB">
        <w:rPr>
          <w:color w:val="000000"/>
          <w:sz w:val="28"/>
          <w:szCs w:val="28"/>
        </w:rPr>
        <w:t>проезжей частью ул. Борисевича</w:t>
      </w:r>
      <w:r w:rsidR="003E1B1E" w:rsidRPr="008F22DB">
        <w:rPr>
          <w:color w:val="000000"/>
          <w:sz w:val="28"/>
          <w:szCs w:val="28"/>
        </w:rPr>
        <w:t xml:space="preserve">, с </w:t>
      </w:r>
      <w:r w:rsidR="00402E92">
        <w:rPr>
          <w:color w:val="000000"/>
          <w:sz w:val="28"/>
          <w:szCs w:val="28"/>
        </w:rPr>
        <w:t>южной</w:t>
      </w:r>
      <w:r w:rsidR="003E1B1E" w:rsidRPr="008F22DB">
        <w:rPr>
          <w:color w:val="000000"/>
          <w:sz w:val="28"/>
          <w:szCs w:val="28"/>
        </w:rPr>
        <w:t xml:space="preserve"> стороны – </w:t>
      </w:r>
      <w:r w:rsidR="008F22DB" w:rsidRPr="008F22DB">
        <w:rPr>
          <w:color w:val="000000"/>
          <w:sz w:val="28"/>
          <w:szCs w:val="28"/>
        </w:rPr>
        <w:t>проезжей частью ул. 4-я Шинная (за исключением территории гаражного комплекса, расположенного по ул. 4-я Шинная)</w:t>
      </w:r>
      <w:r w:rsidR="00231676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с </w:t>
      </w:r>
      <w:r w:rsidR="00402E92">
        <w:rPr>
          <w:color w:val="000000"/>
          <w:sz w:val="28"/>
          <w:szCs w:val="28"/>
        </w:rPr>
        <w:t>северной</w:t>
      </w:r>
      <w:r w:rsidR="003E1B1E" w:rsidRPr="008F22DB">
        <w:rPr>
          <w:color w:val="000000"/>
          <w:sz w:val="28"/>
          <w:szCs w:val="28"/>
        </w:rPr>
        <w:t xml:space="preserve"> стороны </w:t>
      </w:r>
      <w:r w:rsidR="00231676">
        <w:rPr>
          <w:color w:val="000000"/>
          <w:sz w:val="28"/>
          <w:szCs w:val="28"/>
        </w:rPr>
        <w:t>мест</w:t>
      </w:r>
      <w:r w:rsidR="00402E92">
        <w:rPr>
          <w:color w:val="000000"/>
          <w:sz w:val="28"/>
          <w:szCs w:val="28"/>
        </w:rPr>
        <w:t>ным проездом от ул. Борисевича до</w:t>
      </w:r>
      <w:r w:rsidR="00231676">
        <w:rPr>
          <w:color w:val="000000"/>
          <w:sz w:val="28"/>
          <w:szCs w:val="28"/>
        </w:rPr>
        <w:t xml:space="preserve"> СПК «Пригородный»</w:t>
      </w:r>
      <w:r w:rsidR="003E1B1E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с восточной стороны – </w:t>
      </w:r>
      <w:r w:rsidR="003E1B1E" w:rsidRPr="008F22DB">
        <w:rPr>
          <w:color w:val="000000"/>
          <w:sz w:val="28"/>
          <w:szCs w:val="28"/>
        </w:rPr>
        <w:t xml:space="preserve">территорией </w:t>
      </w:r>
      <w:r w:rsidR="00231676">
        <w:rPr>
          <w:color w:val="000000"/>
          <w:sz w:val="28"/>
          <w:szCs w:val="28"/>
        </w:rPr>
        <w:t>СПК «Пригородный»</w:t>
      </w:r>
      <w:r w:rsidR="003E1B1E" w:rsidRPr="008F22DB">
        <w:rPr>
          <w:color w:val="000000"/>
          <w:sz w:val="28"/>
          <w:szCs w:val="28"/>
        </w:rPr>
        <w:t>, правообладатели</w:t>
      </w:r>
      <w:r w:rsidR="003E1B1E" w:rsidRPr="003E1B1E">
        <w:rPr>
          <w:color w:val="000000"/>
          <w:sz w:val="28"/>
          <w:szCs w:val="28"/>
        </w:rPr>
        <w:t xml:space="preserve"> находящихся в границах этой территориальной зоны земельных</w:t>
      </w:r>
      <w:proofErr w:type="gramEnd"/>
      <w:r w:rsidR="003E1B1E" w:rsidRPr="003E1B1E">
        <w:rPr>
          <w:color w:val="000000"/>
          <w:sz w:val="28"/>
          <w:szCs w:val="28"/>
        </w:rPr>
        <w:t xml:space="preserve"> </w:t>
      </w:r>
      <w:proofErr w:type="gramStart"/>
      <w:r w:rsidR="003E1B1E" w:rsidRPr="003E1B1E">
        <w:rPr>
          <w:color w:val="000000"/>
          <w:sz w:val="28"/>
          <w:szCs w:val="28"/>
        </w:rPr>
        <w:t>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06</w:t>
      </w:r>
      <w:r w:rsidR="00FA1647">
        <w:rPr>
          <w:color w:val="000000"/>
          <w:sz w:val="28"/>
          <w:szCs w:val="28"/>
        </w:rPr>
        <w:t>.02.2019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2B2BF7">
        <w:rPr>
          <w:color w:val="000000"/>
          <w:sz w:val="28"/>
          <w:szCs w:val="28"/>
        </w:rPr>
        <w:t>6</w:t>
      </w:r>
      <w:r w:rsidR="003A513A">
        <w:rPr>
          <w:color w:val="000000"/>
          <w:sz w:val="28"/>
          <w:szCs w:val="28"/>
        </w:rPr>
        <w:t>.02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2B2BF7">
        <w:rPr>
          <w:color w:val="000000"/>
          <w:sz w:val="28"/>
          <w:szCs w:val="28"/>
        </w:rPr>
        <w:t>1</w:t>
      </w:r>
      <w:r w:rsidR="003A513A">
        <w:rPr>
          <w:color w:val="000000"/>
          <w:sz w:val="28"/>
          <w:szCs w:val="28"/>
        </w:rPr>
        <w:t>.02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2B2BF7">
        <w:rPr>
          <w:color w:val="000000"/>
          <w:sz w:val="28"/>
          <w:szCs w:val="28"/>
        </w:rPr>
        <w:t>6</w:t>
      </w:r>
      <w:r w:rsidR="00170236">
        <w:rPr>
          <w:color w:val="000000"/>
          <w:sz w:val="28"/>
          <w:szCs w:val="28"/>
        </w:rPr>
        <w:t xml:space="preserve"> </w:t>
      </w:r>
      <w:r w:rsidR="003A513A">
        <w:rPr>
          <w:color w:val="000000"/>
          <w:sz w:val="28"/>
          <w:szCs w:val="28"/>
        </w:rPr>
        <w:t>февраля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11</w:t>
      </w:r>
      <w:r w:rsidRPr="00B6390B">
        <w:rPr>
          <w:color w:val="000000"/>
          <w:sz w:val="28"/>
          <w:szCs w:val="28"/>
        </w:rPr>
        <w:t xml:space="preserve"> </w:t>
      </w:r>
      <w:r w:rsidR="003A513A">
        <w:rPr>
          <w:color w:val="000000"/>
          <w:sz w:val="28"/>
          <w:szCs w:val="28"/>
        </w:rPr>
        <w:t>февраля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  <w:bookmarkStart w:id="0" w:name="_GoBack"/>
      <w:bookmarkEnd w:id="0"/>
    </w:p>
    <w:p w:rsidR="00B6390B" w:rsidRPr="00B6390B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BF2DD0" w:rsidRPr="00B6390B">
        <w:rPr>
          <w:color w:val="000000"/>
          <w:sz w:val="28"/>
          <w:szCs w:val="28"/>
        </w:rPr>
        <w:t>.0</w:t>
      </w:r>
      <w:r w:rsidR="003A513A">
        <w:rPr>
          <w:color w:val="000000"/>
          <w:sz w:val="28"/>
          <w:szCs w:val="28"/>
        </w:rPr>
        <w:t>2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605183">
        <w:rPr>
          <w:sz w:val="28"/>
          <w:szCs w:val="28"/>
        </w:rPr>
        <w:t>15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70236"/>
    <w:rsid w:val="00171F11"/>
    <w:rsid w:val="002202AF"/>
    <w:rsid w:val="002268B4"/>
    <w:rsid w:val="00231676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971E0"/>
    <w:rsid w:val="008F22DB"/>
    <w:rsid w:val="00964EFF"/>
    <w:rsid w:val="009A74EA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2019-02-19T17:00:00+00:00</date2>
    <date1 xmlns="fac18a50-0981-4cb6-862b-554a63af8091">2019-01-29T17:00:00+00:00</date1>
    <period xmlns="fac18a50-0981-4cb6-862b-554a63af8091">с 06.02.2019 по 11.02.2019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href="/citytoday/building/publichearings/Documents/Оповещение_ПС_Шинная.docx" target="_blank"&gt;&lt;img width="16" height="16" class="ms-asset-icon ms-rtePosition-4" src="/_layouts/15/images/icdocx.png" alt="" /&gt;Оповещение_ПС_Шинная.docx&lt;/a&gt;&lt;/p&gt;&lt;p&gt;&lt;a href="/citytoday/building/publichearings/Documents/Проект%20решения_ДМИиЗО_Шинная.docx" target="_blank"&gt;&lt;img width="16" height="16" class="ms-asset-icon ms-rtePosition-4" src="/_layouts/15/images/icdocx.png" alt="" /&gt;Проект решения_ДМИиЗО_Шинная.docx&lt;/a&gt;&lt;/p&gt;&lt;p&gt;&lt;a href="/citytoday/building/publichearings/Documents/Схема%20участка_ДМИиЗО_Шинная.docx" target="_blank"&gt;&lt;img width="16" height="16" class="ms-asset-icon ms-rtePosition-4" src="/_layouts/15/images/icdocx.png" alt="" /&gt;Схема участка_ДМИиЗО_Шинная.docx&lt;/a&gt;&lt;/p&gt;&lt;p&gt;&lt;a href="/citytoday/building/publichearings/Documents/Бланк_предложения_ДМИЗО_Шинная.docx" target="_blank"&gt;&lt;img width="16" height="16" class="ms-asset-icon ms-rtePosition-4" src="/_layouts/15/images/icdocx.png" alt="" /&gt;Бланк_предложения_ДМИЗО_Шинная.docx&lt;/a&gt;&lt;/p&gt;&lt;p&gt;&lt;a href="/citytoday/building/publichearings/Documents/Заключение_Шинная_308.docx" target="_blank"&gt;&lt;img width="16" height="16" class="ms-asset-icon ms-rtePosition-4" src="/_layouts/15/images/icdocx.png" alt="" /&gt;Заключение_Шинная_308.docx&lt;/a&gt;&lt;/p&gt;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21.01.2019 № 38 комиссия по подготовке проекта Правил землепользования и застройки г. Красноярска сообщает о назначении публичных слушаний в период: с 30.01.2019 по 20.02.2019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24:50:0500427:308, расположенного в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 придорожного сервиса (код - 4.9.1).
Собрание участников публичных слушаний состоится: 
07.02.2019 в 17 час. 15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земельного участка с кадастровым номером 24:50:0500427:308, расположенного в территориальной зоне иных зеленых насаждений (З-2) по адресу: г. Красноярск, Ленинский район, в районе здания по ул. 4-й Шинной, 41/2, с целью размещения объектов придорожного сервиса (код - 4.9.1).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53716F6-05DC-421F-BEC6-D1509263B854}"/>
</file>

<file path=customXml/itemProps2.xml><?xml version="1.0" encoding="utf-8"?>
<ds:datastoreItem xmlns:ds="http://schemas.openxmlformats.org/officeDocument/2006/customXml" ds:itemID="{A99F4F55-A2F2-4596-B4C5-BB6E79A0A8D5}"/>
</file>

<file path=customXml/itemProps3.xml><?xml version="1.0" encoding="utf-8"?>
<ds:datastoreItem xmlns:ds="http://schemas.openxmlformats.org/officeDocument/2006/customXml" ds:itemID="{F010630C-1F8E-4DB0-B8ED-EB12D46A6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4</cp:revision>
  <cp:lastPrinted>2019-01-22T08:23:00Z</cp:lastPrinted>
  <dcterms:created xsi:type="dcterms:W3CDTF">2019-01-24T06:15:00Z</dcterms:created>
  <dcterms:modified xsi:type="dcterms:W3CDTF">2019-01-24T07:47:00Z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