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5" w:rsidRPr="00E019A3" w:rsidRDefault="00B061A5" w:rsidP="00B061A5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0" w:name="_Toc324521445"/>
      <w:r w:rsidRPr="00E019A3">
        <w:rPr>
          <w:sz w:val="24"/>
          <w:szCs w:val="24"/>
        </w:rPr>
        <w:t>Для публикации</w:t>
      </w:r>
    </w:p>
    <w:p w:rsidR="00B061A5" w:rsidRPr="00E019A3" w:rsidRDefault="00B061A5" w:rsidP="00B061A5">
      <w:pPr>
        <w:pStyle w:val="a3"/>
        <w:spacing w:after="0"/>
        <w:ind w:firstLine="357"/>
        <w:jc w:val="center"/>
      </w:pPr>
      <w:r w:rsidRPr="00E019A3">
        <w:t>Проект</w:t>
      </w:r>
    </w:p>
    <w:p w:rsidR="00B061A5" w:rsidRPr="00E019A3" w:rsidRDefault="006139C2" w:rsidP="00B061A5">
      <w:pPr>
        <w:pStyle w:val="a3"/>
        <w:ind w:right="-1"/>
        <w:jc w:val="center"/>
      </w:pPr>
      <w:r w:rsidRPr="00E019A3">
        <w:t xml:space="preserve">внесения изменений в раздел </w:t>
      </w:r>
      <w:r w:rsidRPr="00E019A3">
        <w:rPr>
          <w:lang w:val="en-US"/>
        </w:rPr>
        <w:t>III</w:t>
      </w:r>
      <w:r w:rsidRPr="00E019A3"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Pr="00E019A3">
        <w:t>застройки города</w:t>
      </w:r>
      <w:proofErr w:type="gramEnd"/>
      <w:r w:rsidRPr="00E019A3"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 </w:t>
      </w:r>
    </w:p>
    <w:p w:rsidR="00B061A5" w:rsidRPr="00E019A3" w:rsidRDefault="00B061A5" w:rsidP="00B061A5">
      <w:pPr>
        <w:pStyle w:val="a3"/>
        <w:ind w:right="-1"/>
        <w:jc w:val="center"/>
      </w:pPr>
    </w:p>
    <w:p w:rsidR="006139C2" w:rsidRPr="00E019A3" w:rsidRDefault="00B061A5" w:rsidP="00D23E20">
      <w:pPr>
        <w:pStyle w:val="a3"/>
        <w:tabs>
          <w:tab w:val="left" w:pos="4678"/>
        </w:tabs>
        <w:spacing w:after="0"/>
        <w:ind w:firstLine="709"/>
        <w:jc w:val="both"/>
      </w:pPr>
      <w:r w:rsidRPr="00E019A3">
        <w:t xml:space="preserve">Проект внесения изменений </w:t>
      </w:r>
      <w:r w:rsidR="006139C2" w:rsidRPr="00E019A3">
        <w:t xml:space="preserve">в раздел </w:t>
      </w:r>
      <w:r w:rsidR="006139C2" w:rsidRPr="00E019A3">
        <w:rPr>
          <w:lang w:val="en-US"/>
        </w:rPr>
        <w:t>III</w:t>
      </w:r>
      <w:r w:rsidR="006139C2" w:rsidRPr="00E019A3"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="006139C2" w:rsidRPr="00E019A3">
        <w:t>застройки города</w:t>
      </w:r>
      <w:proofErr w:type="gramEnd"/>
      <w:r w:rsidR="006139C2" w:rsidRPr="00E019A3">
        <w:t xml:space="preserve"> Красноярска, утвержденных решением Красноярского городского Совета депутатов от 29.05.2007 №В-306 (далее – Правила), в части изменения градостроительных регламентов </w:t>
      </w:r>
      <w:r w:rsidRPr="00E019A3">
        <w:t>(далее – Проект)</w:t>
      </w:r>
      <w:r w:rsidR="00D129F0" w:rsidRPr="00E019A3">
        <w:t>,</w:t>
      </w:r>
      <w:r w:rsidRPr="00E019A3">
        <w:t xml:space="preserve"> </w:t>
      </w:r>
      <w:r w:rsidR="00EB5079" w:rsidRPr="00E019A3">
        <w:t>разработан ОАО ТГИ «</w:t>
      </w:r>
      <w:proofErr w:type="spellStart"/>
      <w:r w:rsidR="00EB5079" w:rsidRPr="00E019A3">
        <w:t>Красноярскгражданпроект</w:t>
      </w:r>
      <w:proofErr w:type="spellEnd"/>
      <w:r w:rsidR="00EB5079" w:rsidRPr="00E019A3">
        <w:t xml:space="preserve">» </w:t>
      </w:r>
      <w:r w:rsidR="006139C2" w:rsidRPr="00E019A3">
        <w:t>согласно постановлению администрации города от 23.05.2013 №244   «О подготовке проекта о внесении изменения в Правила землепользования и застройки города Красноярска».</w:t>
      </w:r>
    </w:p>
    <w:bookmarkEnd w:id="0"/>
    <w:p w:rsidR="006139C2" w:rsidRPr="00E019A3" w:rsidRDefault="006139C2" w:rsidP="00D23E20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019A3">
        <w:rPr>
          <w:rStyle w:val="220"/>
          <w:rFonts w:ascii="Times New Roman" w:eastAsiaTheme="minorHAnsi" w:hAnsi="Times New Roman"/>
          <w:sz w:val="24"/>
          <w:szCs w:val="24"/>
        </w:rPr>
        <w:t>Необходимость в разработке  проекта внесения  изменений в Правила возникла в связи с поступлением представления прокуратуры об устранении нарушений градостроительного законодательства</w:t>
      </w:r>
      <w:r w:rsidR="00322151" w:rsidRPr="00E019A3">
        <w:rPr>
          <w:rStyle w:val="220"/>
          <w:rFonts w:ascii="Times New Roman" w:eastAsiaTheme="minorHAnsi" w:hAnsi="Times New Roman"/>
          <w:sz w:val="24"/>
          <w:szCs w:val="24"/>
        </w:rPr>
        <w:t xml:space="preserve">, </w:t>
      </w:r>
      <w:r w:rsidRPr="00E019A3">
        <w:rPr>
          <w:sz w:val="24"/>
          <w:szCs w:val="24"/>
        </w:rPr>
        <w:t>предложения департамента градостроительства администрации города Красноярска</w:t>
      </w:r>
      <w:r w:rsidR="00322151" w:rsidRPr="00E019A3">
        <w:rPr>
          <w:sz w:val="24"/>
          <w:szCs w:val="24"/>
        </w:rPr>
        <w:t xml:space="preserve"> в части изменения градостроительных регламентов</w:t>
      </w:r>
      <w:r w:rsidR="00322151" w:rsidRPr="00E019A3">
        <w:rPr>
          <w:rFonts w:eastAsia="Calibri"/>
          <w:sz w:val="24"/>
          <w:szCs w:val="24"/>
        </w:rPr>
        <w:t>,</w:t>
      </w:r>
      <w:r w:rsidRPr="00E019A3">
        <w:rPr>
          <w:sz w:val="24"/>
          <w:szCs w:val="24"/>
        </w:rPr>
        <w:t xml:space="preserve"> в целях 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города Красноярска, реализации прав и законных интересов граждан.</w:t>
      </w:r>
      <w:proofErr w:type="gramEnd"/>
    </w:p>
    <w:p w:rsidR="00D23E20" w:rsidRPr="00E019A3" w:rsidRDefault="00D23E20" w:rsidP="00D23E20">
      <w:pPr>
        <w:ind w:firstLine="567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целях приведения материалов Правил землепользования и застройки в соответствие с действующим федеральным законодательством предлагается внести изменения в Правила землепользования и застройки, утвержденные решением Красноярского городского Совета депутатов от 29.05.2007 № В-306, и изложить</w:t>
      </w:r>
      <w:r w:rsidR="00C44013" w:rsidRPr="00E019A3">
        <w:rPr>
          <w:sz w:val="24"/>
          <w:szCs w:val="24"/>
        </w:rPr>
        <w:t xml:space="preserve"> изменяемые</w:t>
      </w:r>
      <w:r w:rsidRPr="00E019A3">
        <w:rPr>
          <w:sz w:val="24"/>
          <w:szCs w:val="24"/>
        </w:rPr>
        <w:t xml:space="preserve"> </w:t>
      </w:r>
      <w:r w:rsidR="00C175C9" w:rsidRPr="00E019A3">
        <w:rPr>
          <w:sz w:val="24"/>
          <w:szCs w:val="24"/>
        </w:rPr>
        <w:t xml:space="preserve">статьи </w:t>
      </w:r>
      <w:r w:rsidRPr="00E019A3">
        <w:rPr>
          <w:sz w:val="24"/>
          <w:szCs w:val="24"/>
        </w:rPr>
        <w:t>раздел</w:t>
      </w:r>
      <w:r w:rsidR="00C175C9" w:rsidRPr="00E019A3">
        <w:rPr>
          <w:sz w:val="24"/>
          <w:szCs w:val="24"/>
        </w:rPr>
        <w:t>а</w:t>
      </w:r>
      <w:r w:rsidRPr="00E019A3">
        <w:rPr>
          <w:sz w:val="24"/>
          <w:szCs w:val="24"/>
        </w:rPr>
        <w:t xml:space="preserve"> III «Территориальные зоны. Зоны с особыми условиями использования территорий. Градостроительные регламенты» в следующей редакции:</w:t>
      </w:r>
    </w:p>
    <w:p w:rsidR="00C44013" w:rsidRPr="00E019A3" w:rsidRDefault="00C44013" w:rsidP="00C175C9">
      <w:pPr>
        <w:jc w:val="center"/>
        <w:rPr>
          <w:sz w:val="24"/>
          <w:szCs w:val="24"/>
        </w:rPr>
      </w:pPr>
    </w:p>
    <w:p w:rsidR="00C175C9" w:rsidRPr="00E019A3" w:rsidRDefault="00C175C9" w:rsidP="00C175C9">
      <w:pPr>
        <w:jc w:val="center"/>
        <w:rPr>
          <w:sz w:val="24"/>
          <w:szCs w:val="24"/>
        </w:rPr>
      </w:pPr>
      <w:r w:rsidRPr="00E019A3">
        <w:rPr>
          <w:sz w:val="24"/>
          <w:szCs w:val="24"/>
        </w:rPr>
        <w:t>Раздел III. ТЕРРИТОРИАЛЬНЫЕ ЗОНЫ.</w:t>
      </w:r>
    </w:p>
    <w:p w:rsidR="00C175C9" w:rsidRPr="00E019A3" w:rsidRDefault="00C175C9" w:rsidP="00C175C9">
      <w:pPr>
        <w:jc w:val="center"/>
        <w:rPr>
          <w:sz w:val="24"/>
          <w:szCs w:val="24"/>
        </w:rPr>
      </w:pPr>
      <w:r w:rsidRPr="00E019A3">
        <w:rPr>
          <w:sz w:val="24"/>
          <w:szCs w:val="24"/>
        </w:rPr>
        <w:t>ЗОНЫ С ОСОБЫМИ УСЛОВИЯМИ ИСПОЛЬЗОВАНИЯ</w:t>
      </w:r>
    </w:p>
    <w:p w:rsidR="00C175C9" w:rsidRPr="00E019A3" w:rsidRDefault="00C175C9" w:rsidP="00C175C9">
      <w:pPr>
        <w:jc w:val="center"/>
        <w:rPr>
          <w:sz w:val="24"/>
          <w:szCs w:val="24"/>
        </w:rPr>
      </w:pPr>
      <w:r w:rsidRPr="00E019A3">
        <w:rPr>
          <w:sz w:val="24"/>
          <w:szCs w:val="24"/>
        </w:rPr>
        <w:t>ТЕРРИТОРИЙ. ГРАДОСТРОИТЕЛЬНЫЕ РЕГЛАМЕНТЫ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Статья 17. Виды зон и их кодовые обозначения</w:t>
      </w:r>
    </w:p>
    <w:p w:rsidR="00C175C9" w:rsidRPr="00E019A3" w:rsidRDefault="00C175C9" w:rsidP="002C0AEF">
      <w:pPr>
        <w:jc w:val="both"/>
        <w:rPr>
          <w:sz w:val="24"/>
          <w:szCs w:val="24"/>
        </w:rPr>
      </w:pP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Настоящими Правилами на территории города Красноярска устанавливаются следующие виды территориальных зон и их кодовые обозначения: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рекреационные зоны: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а) зоны городской рекреации </w:t>
      </w:r>
      <w:r w:rsidRPr="00E019A3">
        <w:rPr>
          <w:bCs/>
          <w:sz w:val="24"/>
          <w:szCs w:val="24"/>
        </w:rPr>
        <w:t>(Р.1)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б) зоны рекреационные лесопарковые </w:t>
      </w:r>
      <w:r w:rsidRPr="00E019A3">
        <w:rPr>
          <w:bCs/>
          <w:sz w:val="24"/>
          <w:szCs w:val="24"/>
        </w:rPr>
        <w:t>(Р.2)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в) зоны рекреационные стационарные </w:t>
      </w:r>
      <w:r w:rsidRPr="00E019A3">
        <w:rPr>
          <w:bCs/>
          <w:sz w:val="24"/>
          <w:szCs w:val="24"/>
        </w:rPr>
        <w:t>(Р.3)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жилые зоны: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а) зоны жилой усадебной застройки </w:t>
      </w:r>
      <w:r w:rsidRPr="00E019A3">
        <w:rPr>
          <w:bCs/>
          <w:sz w:val="24"/>
          <w:szCs w:val="24"/>
        </w:rPr>
        <w:t>(Ж.1)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б) зоны жилой малоэтажной застройки </w:t>
      </w:r>
      <w:r w:rsidRPr="00E019A3">
        <w:rPr>
          <w:bCs/>
          <w:sz w:val="24"/>
          <w:szCs w:val="24"/>
        </w:rPr>
        <w:t>(Ж.2)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в) зоны жилой застройки средней этажности </w:t>
      </w:r>
      <w:r w:rsidRPr="00E019A3">
        <w:rPr>
          <w:bCs/>
          <w:sz w:val="24"/>
          <w:szCs w:val="24"/>
        </w:rPr>
        <w:t>(Ж.3)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г) зоны жилой многоэтажной застройки (Ж.4);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proofErr w:type="spellStart"/>
      <w:r w:rsidRPr="00E019A3">
        <w:rPr>
          <w:sz w:val="24"/>
          <w:szCs w:val="24"/>
        </w:rPr>
        <w:t>д</w:t>
      </w:r>
      <w:proofErr w:type="spellEnd"/>
      <w:r w:rsidRPr="00E019A3">
        <w:rPr>
          <w:sz w:val="24"/>
          <w:szCs w:val="24"/>
        </w:rPr>
        <w:t xml:space="preserve">) зоны жилой многоэтажной застройки высокой плотности </w:t>
      </w:r>
      <w:r w:rsidRPr="00E019A3">
        <w:rPr>
          <w:bCs/>
          <w:sz w:val="24"/>
          <w:szCs w:val="24"/>
        </w:rPr>
        <w:t>(Ж.5)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е) жилые зоны садоводства и дачного хозяйства </w:t>
      </w:r>
      <w:r w:rsidRPr="00E019A3">
        <w:rPr>
          <w:bCs/>
          <w:sz w:val="24"/>
          <w:szCs w:val="24"/>
        </w:rPr>
        <w:t>(ЖС)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общественно-деловые зоны: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 xml:space="preserve">а) зоны делового, общественного и коммерческого назначения </w:t>
      </w:r>
      <w:r w:rsidRPr="00E019A3">
        <w:rPr>
          <w:bCs/>
          <w:sz w:val="24"/>
          <w:szCs w:val="24"/>
        </w:rPr>
        <w:t>(ОД.1)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б) зоны объектов образования </w:t>
      </w:r>
      <w:r w:rsidRPr="00E019A3">
        <w:rPr>
          <w:bCs/>
          <w:sz w:val="24"/>
          <w:szCs w:val="24"/>
        </w:rPr>
        <w:t>(ОД.2)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в) зоны объектов здравоохранения </w:t>
      </w:r>
      <w:r w:rsidRPr="00E019A3">
        <w:rPr>
          <w:bCs/>
          <w:sz w:val="24"/>
          <w:szCs w:val="24"/>
        </w:rPr>
        <w:t>(ОД.3)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производственно-коммунальные зоны: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а) зоны производственных предприятий I - II классов опасности </w:t>
      </w:r>
      <w:r w:rsidRPr="00E019A3">
        <w:rPr>
          <w:bCs/>
          <w:sz w:val="24"/>
          <w:szCs w:val="24"/>
        </w:rPr>
        <w:t>(П.1)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б) зоны производственных предприятий III класса опасности  непищевого профиля </w:t>
      </w:r>
      <w:r w:rsidRPr="00E019A3">
        <w:rPr>
          <w:bCs/>
          <w:sz w:val="24"/>
          <w:szCs w:val="24"/>
        </w:rPr>
        <w:t>(П.2)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в) зоны производственных предприятий пищевой промышленности III класса опасности </w:t>
      </w:r>
      <w:r w:rsidRPr="00E019A3">
        <w:rPr>
          <w:bCs/>
          <w:sz w:val="24"/>
          <w:szCs w:val="24"/>
        </w:rPr>
        <w:t>(П.2.1)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г) зоны производственных предприятий IV - V классов опасности  </w:t>
      </w:r>
      <w:r w:rsidRPr="00E019A3">
        <w:rPr>
          <w:bCs/>
          <w:sz w:val="24"/>
          <w:szCs w:val="24"/>
        </w:rPr>
        <w:t>(П.3)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зоны инженерной и транспортной инфраструктур: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а) зоны коммуникационного коридора железной дороги </w:t>
      </w:r>
      <w:r w:rsidRPr="00E019A3">
        <w:rPr>
          <w:bCs/>
          <w:sz w:val="24"/>
          <w:szCs w:val="24"/>
        </w:rPr>
        <w:t>(ИТ.1)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б) зоны автомобильного транспорта </w:t>
      </w:r>
      <w:r w:rsidRPr="00E019A3">
        <w:rPr>
          <w:bCs/>
          <w:sz w:val="24"/>
          <w:szCs w:val="24"/>
        </w:rPr>
        <w:t>(ИТ.2)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в) зоны инженерной инфраструктуры </w:t>
      </w:r>
      <w:r w:rsidRPr="00E019A3">
        <w:rPr>
          <w:bCs/>
          <w:sz w:val="24"/>
          <w:szCs w:val="24"/>
        </w:rPr>
        <w:t>(ИТ.3)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г) зоны коммуникационного коридора метрополитена </w:t>
      </w:r>
      <w:r w:rsidRPr="00E019A3">
        <w:rPr>
          <w:bCs/>
          <w:sz w:val="24"/>
          <w:szCs w:val="24"/>
        </w:rPr>
        <w:t>(ИТ.4)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6) исключен. 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зоны специального назначения: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а) зоны кладбищ, крематориев </w:t>
      </w:r>
      <w:r w:rsidRPr="00E019A3">
        <w:rPr>
          <w:bCs/>
          <w:sz w:val="24"/>
          <w:szCs w:val="24"/>
        </w:rPr>
        <w:t>(СН.1)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б) зоны санитарно-технического назначения </w:t>
      </w:r>
      <w:r w:rsidRPr="00E019A3">
        <w:rPr>
          <w:bCs/>
          <w:sz w:val="24"/>
          <w:szCs w:val="24"/>
        </w:rPr>
        <w:t>(СН.2)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в) зоны режимных территорий </w:t>
      </w:r>
      <w:r w:rsidRPr="00E019A3">
        <w:rPr>
          <w:bCs/>
          <w:sz w:val="24"/>
          <w:szCs w:val="24"/>
        </w:rPr>
        <w:t>(РТ)</w:t>
      </w:r>
      <w:r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зоны перспективного развития (</w:t>
      </w:r>
      <w:proofErr w:type="gramStart"/>
      <w:r w:rsidRPr="00E019A3">
        <w:rPr>
          <w:sz w:val="24"/>
          <w:szCs w:val="24"/>
        </w:rPr>
        <w:t>ПР</w:t>
      </w:r>
      <w:proofErr w:type="gramEnd"/>
      <w:r w:rsidRPr="00E019A3">
        <w:rPr>
          <w:sz w:val="24"/>
          <w:szCs w:val="24"/>
        </w:rPr>
        <w:t>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9) зоны естественного ландшафта </w:t>
      </w:r>
      <w:r w:rsidRPr="00E019A3">
        <w:rPr>
          <w:bCs/>
          <w:sz w:val="24"/>
          <w:szCs w:val="24"/>
        </w:rPr>
        <w:t>(Л)</w:t>
      </w:r>
      <w:r w:rsidRPr="00E019A3">
        <w:rPr>
          <w:sz w:val="24"/>
          <w:szCs w:val="24"/>
        </w:rPr>
        <w:t>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На картах зон с особыми условиями использования территорий (приложения 2 и 3 к настоящим Правилам - не приводятся) отображаются следующие границы зон с особыми условиями использования территорий: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границы зон охраны объектов культурного наследия (приложение 2 к настоящим Правилам - не приводится);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границы санитарно-защитных зон промышленных предприятий, установленных в соответствии с законодательством о санитарно-эпидемиологическом благополучии населения (приложение 3 к настоящим Правилам - не приводится).</w:t>
      </w:r>
    </w:p>
    <w:p w:rsidR="00C175C9" w:rsidRPr="00E019A3" w:rsidRDefault="00C175C9" w:rsidP="002C0AEF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sz w:val="24"/>
          <w:szCs w:val="24"/>
        </w:rPr>
        <w:t xml:space="preserve">Статья 19. Зоны городской рекреации </w:t>
      </w:r>
      <w:r w:rsidRPr="00E019A3">
        <w:rPr>
          <w:bCs/>
          <w:sz w:val="24"/>
          <w:szCs w:val="24"/>
        </w:rPr>
        <w:t>(Р.1)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городской рекреации включают в себя участки городских территорий, используемые и предназначенные для отдыха, туризма, занятий физической культурой и спортом, с расположенными на них объектами для отдыха, туризма, занятий физической культурой и спортом, а также занятые скверами, парками, городскими садами, бульварами, набережными, пляжами.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городской рекреации допускается размещение коммунальных, линейных и иных объектов в случаях, предусмотренных настоящей статьей.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>1) размещение скверов, парков, городских садов, бульваров, набережных, пляжей, спортивных и игровых площадок, аттракционов, летних театров, концертных площадок;</w:t>
      </w:r>
      <w:proofErr w:type="gramEnd"/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 (фонтаны, малые архитектурные формы, скульптуры и др.);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открытых площадок для временной парковки автомобильного транспорта (далее также - автотранспорт), связанных с обеспечением  объектов, расположенных в зоне городской рекреации;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открытых спортивных плоскостных сооружений,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5) размещение объектов, обеспечивающих деятельность аварийно-спасательных служб;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объектов инженерной инфраструктуры и линейных объектов, связанных с обеспечением деятельности объектов, расположенных в зоне городской рекреации.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вспомогательных сооружений, связанных с организацией отдыха, туризма, занятием физической культурой и спортом (кассы, пункты проката спортивного инвентаря и несамоходных водных транспортных средств, общественные туалеты, бытовые помещения, мусоросборники);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коммунальных объектов, связанных с объектами, расположенными в зоне городской рекреации, либо с обслуживанием таких объектов и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общественного питания;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административного назначения, связанных с организацией отдыха, туризма, занятием физической культурой и спортом, а также объектов культуры;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культовых объектов, мемориалов;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объектов, связанных с организацией отдыха, туризма, занятием физической культурой и спортом, за исключением объектов, указанных в частях 2, 3 настоящей статьи;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зоопарков;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(галерей) для транспортеров, связанных с объектами, расположенными в зоне городской рекреации, а также в смежных территориальных зонах;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объектов дошкольного, начального общего и среднего общего образования.</w:t>
      </w: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20. Зоны рекреационные лесопарковые (Р.2)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рекреационные лесопарковые включают в себя участки территории города, используемые и предназначенные для кратковременного отдыха, туризма, занятий физической культурой и спортом, а также занятые городскими лесами, лесопарками, дендропарками, городскими садами, рощами, водоемами, природными ландшафтами.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рекреационных лесопарковых допускается размещение коммунальных, линейных и иных объектов в случаях, предусмотренных настоящей статьей.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 xml:space="preserve">1) размещение городских лесов, лесопарков, дендропарков, городских садов, рощ, водоемов, прокладка </w:t>
      </w:r>
      <w:proofErr w:type="spellStart"/>
      <w:r w:rsidRPr="00E019A3">
        <w:rPr>
          <w:sz w:val="24"/>
          <w:szCs w:val="24"/>
        </w:rPr>
        <w:t>дорожно-тропиночной</w:t>
      </w:r>
      <w:proofErr w:type="spellEnd"/>
      <w:r w:rsidRPr="00E019A3">
        <w:rPr>
          <w:sz w:val="24"/>
          <w:szCs w:val="24"/>
        </w:rPr>
        <w:t xml:space="preserve"> сети, лыжных трасс, велосипедных и беговых дорожек;</w:t>
      </w:r>
      <w:proofErr w:type="gramEnd"/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 (укрытия и навесы от дождя, подходы к водоемам и видовым площадкам, беседки, малые архитектурные формы, скульптуры и др.);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открытых спортивных плоскостных сооружений,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4) размещение открытых площадок для временной парковки автотранспорта, связанных с обеспечением деятельности объектов, расположенных в зоне рекреационной лесопарковой;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объектов, обеспечивающих деятельность аварийно-спасательных служб;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линий электропередачи, трубопроводов, объектов инженерной инфраструктуры, связанных с объектами, расположенными в зоне рекреационной лесопарковой, а также в смежных территориальных зонах, либо с обслуживанием таких объектов;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коммунальных объектов, связанных с объектами, расположенными в зоне рекреационной лесопарковой, либо с обслуживанием таких объектов и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сооружений (галерей) для транспортеров, связанных с объектами, расположенными в зоне рекреационной лесопарковой, а также в смежных территориальных зонах.</w:t>
      </w:r>
    </w:p>
    <w:p w:rsidR="00C175C9" w:rsidRPr="00E019A3" w:rsidRDefault="00C175C9" w:rsidP="002C0AEF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21. Зоны рекреационные стационарные (Р.3)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рекреационные стационарные включают в себя участки городских территорий, используемые и предназначенные для отдыха, туризма, занятий физической культурой и спортом, с расположенными на них объектами для организованного длительного и кратковременного отдыха, туризма, занятий физической культурой и спортом, а также для размещения домов престарелых и инвалидов, детских домов, домов ребенка, школ-интернатов.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рекреационных стационарных допускается размещение коммунальных, линейных и иных объектов в случаях, предусмотренных настоящей статьей.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объектов, связанных с организацией отдыха, туризма, занятием физической культурой и спортом, сезонного и круглогодичного действия (базы отдыха сезонного назначения, лыжные базы, летние оздоровительные лагеря, профилактории оздоровительного типа, санатории, туристические центры, дворцы спорта, ледовые дворцы и др.);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домов для престарелых и инвалидов, детских домов, домов ребенка, школ-интернатов;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спортивных площадок, открытых спортивных плоскостных сооружений, не требующих установления санитарно-защитных зон, пляжей;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 благоустройства;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дошкольного, начального общего и среднего  общего образования;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открытых площадок для временной парковки автотранспорта, связанных с обеспечением деятельности объектов, расположенных в зоне рекреационной стационарной;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мотелей, кемпингов;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8) размещение объектов, обеспечивающих деятельность аварийно-спасательных служб;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объектов инженерной инфраструктуры и линейных объектов, связанных с обслуживанием объектов, расположенных в зоне рекреационной стационарной;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вспомогательных сооружений, связанных с организацией отдыха, туризма, занятием физической культурой и спортом (кассы, пункты проката спортивного инвентаря и несамоходных водных транспортных средств, мусоросборники, общественные туалеты, бытовые помещения);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общественного питания, связанных с объектами, расположенными в зоне рекреационной стационарной, либо с обслуживанием таких объектов;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коммунальных объектов, связанных с обслуживанием объектов, расположенных в зоне рекреационной стационарной, и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исключен;</w:t>
      </w:r>
    </w:p>
    <w:p w:rsidR="00C175C9" w:rsidRPr="00E019A3" w:rsidRDefault="005C2945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исключен.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общественного питания, за исключением объектов, указанных в части 3 настоящей статьи;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лодочных станций;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жилых домов для работников, обеспечивающих функционирование объектов, указанных в части 2 настоящей статьи;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культовых объектов, мемориалов;</w:t>
      </w:r>
    </w:p>
    <w:p w:rsidR="00C175C9" w:rsidRPr="00E019A3" w:rsidRDefault="005C2945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подземных стоянок, связанных с объектами, расположенными в зоне рекреационной стационарной, либо с обслуживанием таких объектов</w:t>
      </w:r>
      <w:r w:rsidR="00C175C9" w:rsidRPr="00E019A3">
        <w:rPr>
          <w:sz w:val="24"/>
          <w:szCs w:val="24"/>
        </w:rPr>
        <w:t>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(галерей) для транспортеров, связанных с объектами, расположенными в зоне рекреационной стационарной, а также в смежных территориальных зонах.</w:t>
      </w:r>
    </w:p>
    <w:p w:rsidR="00C175C9" w:rsidRPr="00E019A3" w:rsidRDefault="00C175C9" w:rsidP="00C175C9">
      <w:pPr>
        <w:ind w:firstLine="709"/>
        <w:rPr>
          <w:b/>
          <w:bCs/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23. Зоны жилой усадебной застройки (Ж.1)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жилой усадебной застройки включают в себя участки территории города, предназначенные для размещения усадебных и блокированных жилых домов.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жилой усадебной застройки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усадебных и блокированных жилых домов;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дошкольного, начального общего и среднего (полного) общего образования;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здравоохранения;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спортивных площадок,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аптек;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отделений и пунктов почтовой связи, пунктов телеграфной связи, переговорных пунктов;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библиотек;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пожарных депо;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объектов торговли,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объектов инженерной инфраструктуры и линейных объектов, связанных с объектами, расположенными в зоне жилой усадебной застройки, а также в смежных территориальных зонах, либо с обслуживанием таких объектов.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усадебной застройки;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 xml:space="preserve">2) размещение на </w:t>
      </w:r>
      <w:proofErr w:type="spellStart"/>
      <w:r w:rsidRPr="00E019A3">
        <w:rPr>
          <w:sz w:val="24"/>
          <w:szCs w:val="24"/>
        </w:rPr>
        <w:t>приквартирных</w:t>
      </w:r>
      <w:proofErr w:type="spellEnd"/>
      <w:r w:rsidRPr="00E019A3">
        <w:rPr>
          <w:sz w:val="24"/>
          <w:szCs w:val="24"/>
        </w:rPr>
        <w:t xml:space="preserve"> участках хозяйственных построек, строений и сооружений вспомогательного использования (за исключением хозяйственных построек, строений и сооружений вспомогательного использования, примыкающих к расположенным со стороны улиц границам земельных участков), отдельно стоящих гаражей, а также гаражей, встроенных в жилые дома, устройство открытых бассейнов;</w:t>
      </w:r>
      <w:proofErr w:type="gramEnd"/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размещение на </w:t>
      </w:r>
      <w:proofErr w:type="spellStart"/>
      <w:r w:rsidRPr="00E019A3">
        <w:rPr>
          <w:sz w:val="24"/>
          <w:szCs w:val="24"/>
        </w:rPr>
        <w:t>приквартирных</w:t>
      </w:r>
      <w:proofErr w:type="spellEnd"/>
      <w:r w:rsidRPr="00E019A3">
        <w:rPr>
          <w:sz w:val="24"/>
          <w:szCs w:val="24"/>
        </w:rPr>
        <w:t xml:space="preserve"> участках ограждений вдоль улиц и между участками. При этом вид ограждения (строительный материал, цвет, строительная конструкция ограждения) и его высота должны быть единообразными, как минимум, на протяжении одного квартала с обеих сторон улицы;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 благоустройства.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оздоровительных и социально-реабилитационных центров;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культовых объектов;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бань;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гостиниц;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отдельно стоящих административных объектов;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домов для престарелых и инвалидов, детских домов, домов ребенка.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этажность - не более 3 этажей;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площадь земельного участка, предназначенного для строительства усадебного жилого дома - от 600 кв. м до 2000 кв. м;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ширина земельного участка, предназначенного для строительства усадебного жилого дома - не менее 20 м;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lastRenderedPageBreak/>
        <w:t>4) общая площадь земельного участка (земельных участков), предназначенного (предназначенных) для строительства блокированного жилого дома, определяется из расчета не менее 300 кв. м на один блок;</w:t>
      </w:r>
      <w:proofErr w:type="gramEnd"/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>5) 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открытых стоянок - не менее 1 м;</w:t>
      </w:r>
      <w:proofErr w:type="gramEnd"/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отступ от красной линии до зданий, строений, сооружений при осуществлении строительства - не менее 3 м;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высота ограждения земельных участков - не более 2,0 м;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коэффициент застройки - не более 0,3;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коэффициент свободных территорий - не менее 0,7;</w:t>
      </w:r>
    </w:p>
    <w:p w:rsidR="00C175C9" w:rsidRPr="00E019A3" w:rsidRDefault="00C175C9" w:rsidP="002C0AEF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</w:t>
      </w:r>
      <w:r w:rsidR="002C0AEF" w:rsidRPr="00E019A3">
        <w:rPr>
          <w:sz w:val="24"/>
          <w:szCs w:val="24"/>
        </w:rPr>
        <w:t xml:space="preserve"> исключе</w:t>
      </w:r>
      <w:r w:rsidRPr="00E019A3">
        <w:rPr>
          <w:sz w:val="24"/>
          <w:szCs w:val="24"/>
        </w:rPr>
        <w:t>н.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24. Зоны жилой малоэтажной застройки (Ж.2)</w:t>
      </w: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жилой малоэтажной застройки расположены на территории города, предназначенной для размещения многоквартирных жилых домов малой этажности.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жилой малоэтажной застройки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552A23" w:rsidRPr="00E019A3" w:rsidRDefault="00C175C9" w:rsidP="00624B77">
      <w:pPr>
        <w:ind w:firstLine="709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</w:t>
      </w:r>
      <w:r w:rsidR="00552A23" w:rsidRPr="00E019A3">
        <w:rPr>
          <w:sz w:val="24"/>
          <w:szCs w:val="24"/>
        </w:rPr>
        <w:t>размещение одно - трехэтажных многоквартирных жилых домов. Допускается повышение этажности многоквартирных жилых домов (не более пяти этажей) при сохранении средней этажности зоны (три этажа) в пределах квартала, микрорайона, иного элемента планировочной структуры зоны малоэтажной застройки;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дошкольного, начального общего и среднего (полного) общего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жилых домов с жилыми помещениями специализированного жилищного фонда;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 социального, коммунально-бытового назначения (ателье, парикмахерских, жилищно-эксплуатационных организаций, мастерских по ремонту товаров личного и бытового потребления, иных объектов обслуживания, связанных с проживанием граждан или предназначенных для оказания бытовых услуг);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аптек;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отделений и пунктов почтовой связи, пунктов телеграфной связи, переговорных пунктов;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библиотек;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объектов здравоохранения;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пожарных депо;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объектов торговли,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объектов инженерной инфраструктуры и линейных объектов, связанных с объектами, расположенными в зоне жилой малоэтажной застройки, а также в смежных территориальных зонах,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12) размещение спортивных площадок, не требующих установления санитарно-защитных зон.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bCs/>
          <w:sz w:val="24"/>
          <w:szCs w:val="24"/>
        </w:rPr>
        <w:lastRenderedPageBreak/>
        <w:t xml:space="preserve">1) </w:t>
      </w:r>
      <w:r w:rsidRPr="00E019A3">
        <w:rPr>
          <w:sz w:val="24"/>
          <w:szCs w:val="24"/>
        </w:rPr>
        <w:t>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малоэтажной застройки;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подземных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благоустройства.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оздоровительных и социально-реабилитационных центров;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бань;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гостиниц;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отдельно стоящих административных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многоэтажных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культурно-развлекательных комплексов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домов для престарелых и инвалидов, детских домов, домов ребенка.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5. Предельные параметры разрешенного строительства, реконструкции объектов капитального строительства:</w:t>
      </w:r>
    </w:p>
    <w:p w:rsidR="00C175C9" w:rsidRPr="00E019A3" w:rsidRDefault="006359D4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этажность - не более 5</w:t>
      </w:r>
      <w:r w:rsidR="00C175C9" w:rsidRPr="00E019A3">
        <w:rPr>
          <w:sz w:val="24"/>
          <w:szCs w:val="24"/>
        </w:rPr>
        <w:t xml:space="preserve"> этажей;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отступ от красной линии до зданий, строений, сооружений при осуществлении строительства - не менее 3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коэффициент застройки - не более 0,27;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коэффициент свободных территорий - не менее 0,73;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исключён;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отметка кровли подземных гаражей-стоянок, расположенных на дворовой территории, не должна превышать планировочную отметку земли.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25. Зоны жилой застройки средней этажности (Ж.3)</w:t>
      </w: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жилой застройки средней этажности включают в себя участки территории города, предназначенные для размещения многоквартирных жилых домов средней этажности.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жилой застройки средней этажности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размещение </w:t>
      </w:r>
      <w:r w:rsidR="0021378E" w:rsidRPr="00E019A3">
        <w:rPr>
          <w:sz w:val="24"/>
          <w:szCs w:val="24"/>
        </w:rPr>
        <w:t>трех - пятиэтажных</w:t>
      </w:r>
      <w:r w:rsidRPr="00E019A3">
        <w:rPr>
          <w:sz w:val="24"/>
          <w:szCs w:val="24"/>
        </w:rPr>
        <w:t xml:space="preserve"> многоквартирных жилых домов</w:t>
      </w:r>
      <w:r w:rsidR="0021378E" w:rsidRPr="00E019A3">
        <w:rPr>
          <w:sz w:val="24"/>
          <w:szCs w:val="24"/>
        </w:rPr>
        <w:t>. Допускается повышение этажности  (не более десяти этажей) и понижение этажности многоквартирных жилых домов при сохранении средней этажности зоны (три – пять этажей</w:t>
      </w:r>
      <w:r w:rsidR="00C225F7" w:rsidRPr="00E019A3">
        <w:rPr>
          <w:sz w:val="24"/>
          <w:szCs w:val="24"/>
        </w:rPr>
        <w:t>)</w:t>
      </w:r>
      <w:r w:rsidR="0021378E" w:rsidRPr="00E019A3">
        <w:rPr>
          <w:sz w:val="24"/>
          <w:szCs w:val="24"/>
        </w:rPr>
        <w:t xml:space="preserve"> в пределах квартала, микрорайона, иного элемента планировочной структуры зоны жилой застройки средней этажности</w:t>
      </w:r>
      <w:r w:rsidRPr="00E019A3">
        <w:rPr>
          <w:sz w:val="24"/>
          <w:szCs w:val="24"/>
        </w:rPr>
        <w:t xml:space="preserve">;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дошкольного, начального общего и среднего (полного) общего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жилых домов с жилыми помещениями специализированного жилищного фонда;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аптек;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отделений и пунктов почтовой связи, пунктов телеграфной связи, переговорных пунктов;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библиотек;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объектов здравоохранения;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пожарных депо;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объектов торговли,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объектов спортивно-оздоровительного назначения, не требующих установления санитарно-защитных зон.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12) размещение объектов инженерной инфраструктуры и линейных объектов, связанных с объектами, расположенными в зоне жилой застройки средней этажности, а также в смежных территориальных зонах,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13) размещение спортивных площадок, не требующих установления санитарно-защитных зон.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застройки средней этажности;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подземных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благоустройства.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оздоровительных и социально-реабилитационных центров, за исключением объектов, указанных в части 2 настоящей статьи;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4) исключен;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гостиниц;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бань;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отдельно стоящих административных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</w:t>
      </w:r>
      <w:r w:rsidRPr="00E019A3">
        <w:rPr>
          <w:color w:val="E36C0A" w:themeColor="accent6" w:themeShade="BF"/>
          <w:sz w:val="24"/>
          <w:szCs w:val="24"/>
        </w:rPr>
        <w:t xml:space="preserve"> </w:t>
      </w:r>
      <w:r w:rsidRPr="00E019A3">
        <w:rPr>
          <w:sz w:val="24"/>
          <w:szCs w:val="24"/>
        </w:rPr>
        <w:t>размещение гаражей для личного автотранспорта граждан, пристроенных к существующим гаражам, либо в комплексе с существующими гаражами;</w:t>
      </w:r>
    </w:p>
    <w:p w:rsidR="00C175C9" w:rsidRPr="00E019A3" w:rsidRDefault="00C175C9" w:rsidP="00624B77">
      <w:pPr>
        <w:ind w:firstLine="708"/>
        <w:jc w:val="both"/>
        <w:rPr>
          <w:color w:val="00B050"/>
          <w:sz w:val="24"/>
          <w:szCs w:val="24"/>
        </w:rPr>
      </w:pPr>
      <w:r w:rsidRPr="00E019A3">
        <w:rPr>
          <w:sz w:val="24"/>
          <w:szCs w:val="24"/>
        </w:rPr>
        <w:t>9) размещение культурно-развлекательных комплексов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color w:val="E36C0A" w:themeColor="accent6" w:themeShade="BF"/>
          <w:sz w:val="24"/>
          <w:szCs w:val="24"/>
        </w:rPr>
      </w:pPr>
      <w:r w:rsidRPr="00E019A3">
        <w:rPr>
          <w:sz w:val="24"/>
          <w:szCs w:val="24"/>
        </w:rPr>
        <w:t>10) размещение многоэтажных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домов для престарелых и инвалидов, детских домов, домов ребенка;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12)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5. Предельные параметры разрешенного строительства, реконструкции объектов капитального строительства: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этажность - не более 10 этажей;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для </w:t>
      </w:r>
      <w:proofErr w:type="spellStart"/>
      <w:proofErr w:type="gramStart"/>
      <w:r w:rsidRPr="00E019A3">
        <w:rPr>
          <w:sz w:val="24"/>
          <w:szCs w:val="24"/>
        </w:rPr>
        <w:t>трех-четырехэтажной</w:t>
      </w:r>
      <w:proofErr w:type="spellEnd"/>
      <w:proofErr w:type="gramEnd"/>
      <w:r w:rsidRPr="00E019A3">
        <w:rPr>
          <w:sz w:val="24"/>
          <w:szCs w:val="24"/>
        </w:rPr>
        <w:t xml:space="preserve"> застройки: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0,27;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б) коэффициент свободных территорий - не менее 0,73;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4) для </w:t>
      </w:r>
      <w:proofErr w:type="spellStart"/>
      <w:proofErr w:type="gramStart"/>
      <w:r w:rsidRPr="00E019A3">
        <w:rPr>
          <w:sz w:val="24"/>
          <w:szCs w:val="24"/>
        </w:rPr>
        <w:t>пяти-десятиэтажной</w:t>
      </w:r>
      <w:proofErr w:type="spellEnd"/>
      <w:proofErr w:type="gramEnd"/>
      <w:r w:rsidRPr="00E019A3">
        <w:rPr>
          <w:sz w:val="24"/>
          <w:szCs w:val="24"/>
        </w:rPr>
        <w:t xml:space="preserve"> застройки: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0,19;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б) коэффициент свободных территорий - не менее 0,81;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отметка кровли подземных гаражей-стоянок, расположенных на дворовой территории, не должна превышать планировочную отметку земли.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26. Зоны жилой многоэтажной застройки (Ж.4)</w:t>
      </w:r>
    </w:p>
    <w:p w:rsidR="00C175C9" w:rsidRPr="00E019A3" w:rsidRDefault="00C175C9" w:rsidP="00C175C9">
      <w:pPr>
        <w:ind w:firstLine="709"/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жилой многоэтажной застройки включают в себя участки территории города, предназначенные для размещения многоэтажных многоквартирных жилых домов, а также объектов, связанных с проживанием граждан и не оказывающих негативного воздействия на окружающую среду.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жилой многоэтажной застройки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</w:t>
      </w:r>
      <w:r w:rsidR="00C365D8" w:rsidRPr="00E019A3">
        <w:rPr>
          <w:sz w:val="24"/>
          <w:szCs w:val="24"/>
        </w:rPr>
        <w:t xml:space="preserve"> пяти – десятиэтажных </w:t>
      </w:r>
      <w:r w:rsidRPr="00E019A3">
        <w:rPr>
          <w:sz w:val="24"/>
          <w:szCs w:val="24"/>
        </w:rPr>
        <w:t>многоквартирных жилых домов</w:t>
      </w:r>
      <w:r w:rsidR="00C365D8" w:rsidRPr="00E019A3">
        <w:rPr>
          <w:sz w:val="24"/>
          <w:szCs w:val="24"/>
        </w:rPr>
        <w:t>. Допускается повышение этажности (не более 17 этажей) и понижение этажности многоквартирных жилых домов при сохранении средне</w:t>
      </w:r>
      <w:r w:rsidR="00C225F7" w:rsidRPr="00E019A3">
        <w:rPr>
          <w:sz w:val="24"/>
          <w:szCs w:val="24"/>
        </w:rPr>
        <w:t>й этажности зоны (пять – десять</w:t>
      </w:r>
      <w:r w:rsidR="00C365D8" w:rsidRPr="00E019A3">
        <w:rPr>
          <w:sz w:val="24"/>
          <w:szCs w:val="24"/>
        </w:rPr>
        <w:t xml:space="preserve"> этажей</w:t>
      </w:r>
      <w:r w:rsidR="00C225F7" w:rsidRPr="00E019A3">
        <w:rPr>
          <w:sz w:val="24"/>
          <w:szCs w:val="24"/>
        </w:rPr>
        <w:t>)</w:t>
      </w:r>
      <w:r w:rsidR="00C365D8" w:rsidRPr="00E019A3">
        <w:rPr>
          <w:sz w:val="24"/>
          <w:szCs w:val="24"/>
        </w:rPr>
        <w:t xml:space="preserve"> в пределах квартала, микрорайона, иного элемента планировочной структуры зоны жилой многоэтажной застройки</w:t>
      </w:r>
      <w:r w:rsidRPr="00E019A3">
        <w:rPr>
          <w:sz w:val="24"/>
          <w:szCs w:val="24"/>
        </w:rPr>
        <w:t xml:space="preserve">;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дошкольного, начального общего и среднего (полного) общего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жилых домов с жилыми помещениями специализированного жилищного фонда;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торговли, не требующих установления санитарно-защитных зон;</w:t>
      </w:r>
    </w:p>
    <w:p w:rsidR="00C175C9" w:rsidRPr="00E019A3" w:rsidRDefault="00C175C9" w:rsidP="00624B77">
      <w:pPr>
        <w:pStyle w:val="ConsPlusCell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        </w:t>
      </w:r>
      <w:r w:rsidR="00C365D8" w:rsidRPr="00E019A3">
        <w:rPr>
          <w:sz w:val="24"/>
          <w:szCs w:val="24"/>
        </w:rPr>
        <w:t xml:space="preserve">    </w:t>
      </w:r>
      <w:r w:rsidRPr="00E019A3">
        <w:rPr>
          <w:sz w:val="24"/>
          <w:szCs w:val="24"/>
        </w:rPr>
        <w:t xml:space="preserve">  6) размещение аптек;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отделений и пунктов почтовой связи, пунктов телеграфной связи, переговорных пунктов;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библиотек;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объектов здравоохранения;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объектов культуры, объектов спортивно-оздоровительного назначения (музеи, спортзалы бассейны, спортивные комплексы, оздоровительные центры, спортивные площади и другие),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пожарных депо;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12) размещение объектов инженерной инфраструктуры и линейных объектов, связанных с объектами, расположенными в зоне жилой многоэтажной застройки, а также в смежных территориальных зонах, либо с обслуживанием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жилой многоэтажной застройки;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2) размещение подземных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благоустройства.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гостиниц;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бань;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отдельно стоящих административных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гаражей для личного автотранспорта граждан, пристроенных к существующим гаражам, либо в комплексе с существующими гаражами;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культурно-развлекательных комплексов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многоэтажных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домов для престарелых и инвалидов, детских домов, домов ребенка;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сооружений связи,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5. Предельные параметры разрешенного строительства, реконструкции объектов капитального строительства: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этажность - не более 17 этажей;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для </w:t>
      </w:r>
      <w:proofErr w:type="spellStart"/>
      <w:proofErr w:type="gramStart"/>
      <w:r w:rsidRPr="00E019A3">
        <w:rPr>
          <w:sz w:val="24"/>
          <w:szCs w:val="24"/>
        </w:rPr>
        <w:t>пяти-девятиэтажной</w:t>
      </w:r>
      <w:proofErr w:type="spellEnd"/>
      <w:proofErr w:type="gramEnd"/>
      <w:r w:rsidRPr="00E019A3">
        <w:rPr>
          <w:sz w:val="24"/>
          <w:szCs w:val="24"/>
        </w:rPr>
        <w:t xml:space="preserve"> застройки: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0,19;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б) коэффициент свободных территорий - не менее 0,81;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4) для </w:t>
      </w:r>
      <w:proofErr w:type="spellStart"/>
      <w:proofErr w:type="gramStart"/>
      <w:r w:rsidRPr="00E019A3">
        <w:rPr>
          <w:sz w:val="24"/>
          <w:szCs w:val="24"/>
        </w:rPr>
        <w:t>десяти-семнадцатиэтажной</w:t>
      </w:r>
      <w:proofErr w:type="spellEnd"/>
      <w:proofErr w:type="gramEnd"/>
      <w:r w:rsidRPr="00E019A3">
        <w:rPr>
          <w:sz w:val="24"/>
          <w:szCs w:val="24"/>
        </w:rPr>
        <w:t xml:space="preserve"> застройки: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0,15;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б) коэффициент свободных территорий - не менее 0,85;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отметка кровли подземных гаражей-стоянок, расположенных на дворовой территории, не должна превышать планировочную отметку земли.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27. Зоны жилой многоэтажной застройки высокой плотности (Ж.5)</w:t>
      </w: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жилой многоэтажной застройки высокой плотности включают в себя участки территории города, предназначенные для размещения высотных многоквартирных жилых домов.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жилой многоэтажной застройки высокой плотности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размещение высотных многоквартирных жилых домов этажностью от десяти этажей;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дошкольного, начального общего и среднего (полного) общего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жилых домов с жилыми помещениями специализированного жилищного фонда;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4) размещение объектов социального, коммунально-бытового назначения (ателье, парикмахерские, жилищно-эксплуатационные организации, мастерские по ремонту товаров личного и бытового потребления, иные объекты обслуживания, связанные с проживанием граждан или предназначенные для оказания бытовых услуг);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здравоохранения;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библиотек;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объектов торговли,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объектов культуры, объектов спортивно-оздоровительного назначения (музеи, спортзалы, бассейны, спортивные комплексы, оздоровительные центры, спортивные площадки и другие),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аптек;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отделений и пунктов почтовой связи, пунктов телеграфной связи, переговорных пунктов;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пожарных депо.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12) размещение объектов инженерной инфраструктуры и линейных объектов, связанных с обслуживанием объектов, расположенных в зоне жилой многоэтажной застройки высокой плотности.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стоянок, открытых площадок для временной парковки автотранспорта, связанных с обеспечением деятельности объектов, расположенных в зоне многоэтажной застройки высокой плотности;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подземных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</w:t>
      </w:r>
      <w:bookmarkStart w:id="1" w:name="Par476"/>
      <w:bookmarkEnd w:id="1"/>
      <w:r w:rsidRPr="00E019A3">
        <w:rPr>
          <w:sz w:val="24"/>
          <w:szCs w:val="24"/>
        </w:rPr>
        <w:t>размещение объектов благоустройства.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гостиниц;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бань;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отдельно стоящих административных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</w:t>
      </w:r>
      <w:r w:rsidRPr="00E019A3">
        <w:rPr>
          <w:color w:val="F79646" w:themeColor="accent6"/>
          <w:sz w:val="24"/>
          <w:szCs w:val="24"/>
        </w:rPr>
        <w:t xml:space="preserve"> </w:t>
      </w:r>
      <w:r w:rsidRPr="00E019A3">
        <w:rPr>
          <w:sz w:val="24"/>
          <w:szCs w:val="24"/>
        </w:rPr>
        <w:t>размещение гаражей для личного автотранспорта граждан, пристроенных к существующим гаражам, либо в комплексе с существующими гаражами;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культурно-развлекательных комплексов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color w:val="F79646" w:themeColor="accent6"/>
          <w:sz w:val="24"/>
          <w:szCs w:val="24"/>
        </w:rPr>
      </w:pPr>
      <w:r w:rsidRPr="00E019A3">
        <w:rPr>
          <w:sz w:val="24"/>
          <w:szCs w:val="24"/>
        </w:rPr>
        <w:t>9) размещение многоэтажных гаражей-стоянок;</w:t>
      </w:r>
    </w:p>
    <w:p w:rsidR="00C175C9" w:rsidRPr="00E019A3" w:rsidRDefault="00C175C9" w:rsidP="00624B77">
      <w:pPr>
        <w:ind w:firstLine="708"/>
        <w:jc w:val="both"/>
        <w:rPr>
          <w:color w:val="00B050"/>
          <w:sz w:val="24"/>
          <w:szCs w:val="24"/>
        </w:rPr>
      </w:pPr>
      <w:r w:rsidRPr="00E019A3">
        <w:rPr>
          <w:sz w:val="24"/>
          <w:szCs w:val="24"/>
        </w:rPr>
        <w:t>10) размещение домов для престарелых и инвалидов, детских домов, домов ребенка, социально-реабилитационных центров;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сооружений связи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5. Предельные параметры разрешенного строительства, реконструкции объектов капитального строительства: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2) для </w:t>
      </w:r>
      <w:proofErr w:type="spellStart"/>
      <w:proofErr w:type="gramStart"/>
      <w:r w:rsidRPr="00E019A3">
        <w:rPr>
          <w:sz w:val="24"/>
          <w:szCs w:val="24"/>
        </w:rPr>
        <w:t>десяти-четырнадцатиэтажной</w:t>
      </w:r>
      <w:proofErr w:type="spellEnd"/>
      <w:proofErr w:type="gramEnd"/>
      <w:r w:rsidRPr="00E019A3">
        <w:rPr>
          <w:sz w:val="24"/>
          <w:szCs w:val="24"/>
        </w:rPr>
        <w:t xml:space="preserve"> застройки: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0,15;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б) коэффициент свободных территорий - не менее 0,85;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для </w:t>
      </w:r>
      <w:proofErr w:type="spellStart"/>
      <w:proofErr w:type="gramStart"/>
      <w:r w:rsidRPr="00E019A3">
        <w:rPr>
          <w:sz w:val="24"/>
          <w:szCs w:val="24"/>
        </w:rPr>
        <w:t>пятнадцати-семнадцатиэтажной</w:t>
      </w:r>
      <w:proofErr w:type="spellEnd"/>
      <w:proofErr w:type="gramEnd"/>
      <w:r w:rsidRPr="00E019A3">
        <w:rPr>
          <w:sz w:val="24"/>
          <w:szCs w:val="24"/>
        </w:rPr>
        <w:t xml:space="preserve"> застройки: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0,12;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б) коэффициент свободных территорий - не менее 0,88;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для застройки от 18 этажей и выше: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коэффициент застройки - не более 0,11;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б) коэффициент свободных территорий - не менее 0,89;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отметка кровли подземных гаражей-стоянок, расположенных на дворовой территории, не должна превышать планировочную отметку земли;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этажность  - не менее 10 этажей.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28. Жилые зоны садоводства и дачного хозяйства (ЖС)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Жилые зоны садоводства и дачного хозяйства включают в себя участки территории города, предназначенные для ведения садоводства и дачного хозяйства.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>В жилых зонах садоводства и дачного хозяйства допускается размещение земельных участков, предназначенных для ведения огородничества, усадебных жилых домов, объектов, связанных с проживанием граждан и не оказывающих негативного воздействия на окружающую среду, а также объектов сельскохозяйственного назначения, стоянок, площадок для временной парковки автотранспорта, линейных и иных объектов в случаях, предусмотренных настоящей статьей.</w:t>
      </w:r>
      <w:proofErr w:type="gramEnd"/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земельных участков, предназначенных для ведения садоводства, огородничества и дачного хозяйства;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на земельных участках, предназначенных для ведения садоводства и дачного хозяйства, жилых строений;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водозаборов локального пользования;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противопожарных водоемов;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пунктов приема и заготовки сельскохозяйственной продукции,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объектов торговли,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пожарных депо;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спортивных площадок,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объектов инженерной инфраструктуры и линейных объектов, связанных с обслуживанием объектов, расположенных в жилой зоне садоводства и дачного хозяйства.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стоянок, открытых площадок для временной парковки автотранспорта;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на земельных участках, предназначенных для ведения садоводства и дачного хозяйства, хозяйственных строений и сооружений;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на земельных участках, предназначенных для ведения садоводства, огородничества и дачного хозяйства, сплошных ограждений вдоль улиц, сквозных ограждений между участками. При этом вид ограждения (строительный материал, цвет, строительная конструкция ограждения) и его высота должны быть единообразными, как минимум, на протяжении одного квартала с обеих сторон улицы.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усадебных жилых домов;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3) размещение сооружений связи,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площадь земельных участков, предоставляемых гражданам, из земель, находящихся в государственной и муниципальной собственности (за исключением земельных участков, предоставляемых гражданам в собственность), составляет: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а) для земельных участков, предназначенных для ведения огородничества - от 300 кв. м до 600 кв.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б) для земельных участков, предназначенных для ведения садоводства и дачного хозяйства - от 600 кв. м до 1500 кв.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>2) для земельных участков, предназначенных для ведения садоводства и дачного хозяйства, а также для строительства и эксплуатации усадебных жилых домов,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открытых стоянок - не менее 1 м;</w:t>
      </w:r>
      <w:proofErr w:type="gramEnd"/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для территорий, предназначенных для ведения садоводства, огородничества и дачного хозяйства, а также для строительства и эксплуатации усадебных жилых домов минимально допустимая ширина проезжей части улиц - не менее 7 м, проездов между земельными участками - не менее 3,5 м;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высота ограждения земельных участков - не более 2,0 м;</w:t>
      </w:r>
    </w:p>
    <w:p w:rsidR="00C175C9" w:rsidRPr="00E019A3" w:rsidRDefault="00C225F7" w:rsidP="00624B77">
      <w:pPr>
        <w:ind w:firstLine="709"/>
        <w:jc w:val="both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5) исключен.</w:t>
      </w:r>
    </w:p>
    <w:p w:rsidR="00C225F7" w:rsidRPr="00E019A3" w:rsidRDefault="00C225F7" w:rsidP="00624B77">
      <w:pPr>
        <w:ind w:firstLine="709"/>
        <w:jc w:val="both"/>
        <w:rPr>
          <w:bCs/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30. Зоны делового, общественного и коммерческого назначения (ОД.1)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делового, общественного и коммерческого назначения включают в себя участки территории города, предназначенные для размещения объектов делового назначения, предпринимательской деятельности, культуры.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делового, общественного и коммерческого назначения допускается размещение объектов здравоохранения, среднего профессионального и высшего профессионального образования, жилых домов, гостиниц, культовых, коммунальных и линейных объектов,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административных объектов, финансово-кредитных организаций, издательств, объектов торговли (кроме открытых и оптовых рынков продовольственных и промышленных товаров), общественного питания, а также иных объектов делового назначения, предпринимательской деятельности;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научно-исследовательских учреждений;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социального и коммунально-бытового назначения, связанных с обеспечением жизнедеятельности граждан;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гостиниц;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спортивно-оздоровительного назначения;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объектов культуры, культурно-развлекательных объектов (театры, концертные залы, кинотеатры, музеи, выставочные центры, библиотеки и другие);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открытых площадок для временной парковки автотранспорта;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многоэтажных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объектов здравоохранения;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объектов среднего профессионального и высшего профессионального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парков, скверов, бульваров;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12) размещение объектов инженерной инфраструктуры и линейных объектов, связанных с обслуживанием объектов, расположенных в зоне делового, общественного и коммерческого назначения.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гостевых и подземных 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жилых домов;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автозаправочных станций;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коммунальных объектов, связанных с объектами, расположенными в зоне делового, общественного и коммерческого назначения, а также в смежных территориальных зонах,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связи при условии соблюдения норм санитарно-эпидемиологического благополучия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автомобильных моек и объектов по техническому обслуживанию автомобилей.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31. Зоны объектов образования (ОД.2)</w:t>
      </w:r>
    </w:p>
    <w:p w:rsidR="00C175C9" w:rsidRPr="00E019A3" w:rsidRDefault="00C175C9" w:rsidP="00C175C9">
      <w:pPr>
        <w:rPr>
          <w:sz w:val="24"/>
          <w:szCs w:val="24"/>
        </w:rPr>
      </w:pPr>
      <w:bookmarkStart w:id="2" w:name="Par618"/>
      <w:bookmarkEnd w:id="2"/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объектов образования включают в себя участки территории города, предназначенные для размещения объектов образования и связанных с ними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объектов образования допускается размещение объектов делового назначения, предпринимательской деятельности, культуры, иных объектов, связанных с обеспечением жизнедеятельности граждан, а также жилых домов, коммунальных, линейных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дошкольного, начального общего, основного общего, среднего общего, среднего профессионального и высшего профессионального образования, образовательных учреждений дополнительного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научно-исследовательских учреждений;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жилых домов, предназначенных для проживания работников и студентов средних специальных и высших учебных заведений, работников научно-исследовательских учреждений;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 социального и коммунально-бытового назначения, связанных с обеспечением деятельности объектов, расположенных в зоне объектов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спортивно-оздоровительного назначения;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объектов культуры (театры, концертные залы, кинотеатры, музеи, выставочные центры, библиотеки и другие);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парков, скверов, бульваров;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открытых автомобильных стоянок, связанных с обеспечением деятельности объектов, расположенных в зоне объектов образования.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объектов инженерной инфраструктуры и линейных объектов, связанных с обслуживанием объектов, расположенных в зоне объектов образования.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гостевых  и подземных стоянок автотранспорта, связанных с обслуживанием объектов, расположенных в зоне объектов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3) размещение встроенных объектов торговли, встроенных объектов общественного питания, других встроенных объектов, размещение которых связано с обслуживанием объектов, расположенных в зоне объектов образования;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коммунальных объектов, связанных с обслуживанием объектов, расположенных в зоне объектов образования.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жилых домов, за исключением жилых домов, указанных в части 2 настоящей статьи;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многоэтажных гаражей-стоянок;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отдельно стоящих объектов торговли (кроме рынков продовольственных и промышленных товаров), отдельно стоящих объектов общественного питания.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32. Зоны объектов здравоохранения (ОД.3)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объектов здравоохранения включают в себя участки территории города, предназначенные для размещения объектов здравоохранения и объектов, связанных с ними.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bookmarkStart w:id="3" w:name="Par653"/>
      <w:bookmarkEnd w:id="3"/>
      <w:r w:rsidRPr="00E019A3">
        <w:rPr>
          <w:sz w:val="24"/>
          <w:szCs w:val="24"/>
        </w:rPr>
        <w:t>В зонах объектов здравоохранения допускается размещение объектов делового назначения, предпринимательской деятельности, культуры, иных объектов, связанных с обеспечением жизнедеятельности граждан, а также коммунальных, линейных, культовых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здравоохранения (больницы, лечебные стационары, родильные дома, профилактории, станции скорой медицинской помощи, госпитали, реабилитационные медицинские центры, поликлинические и другие объекты здравоохранения);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спортзалов, бассейнов, плоскостных спортивных сооружений;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гостиниц, связанных с объектами, расположенными в зоне объектов здравоохранения,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парков, скверов, бульваров;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инженерной инфраструктуры и линейных объектов, связанных с объектами, расположенными в зоне объектов здравоохранения, а также в смежных территориальных зонах, либо</w:t>
      </w:r>
      <w:r w:rsidR="0002641F" w:rsidRPr="00E019A3">
        <w:rPr>
          <w:sz w:val="24"/>
          <w:szCs w:val="24"/>
        </w:rPr>
        <w:t xml:space="preserve"> с обслуживанием таких объектов;</w:t>
      </w:r>
    </w:p>
    <w:p w:rsidR="0002641F" w:rsidRPr="00E019A3" w:rsidRDefault="0002641F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открытых автомобильных стоянок, связанных с обеспечением деятельности объектов, расположенных в зоне объектов образования.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открытых гостевых и подземных стоянок автотранспорта, связанных с  обслуживанием объектов, расположенных в зоне объектов здравоохранения;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благоустройства;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коммунальных объектов, связанных с объектами, расположенными в зоне объектов здравоохранения, а также в смежных территориальных зонах, либо с обслуживанием таких объектов;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  <w:r w:rsidRPr="00E019A3">
        <w:rPr>
          <w:sz w:val="24"/>
          <w:szCs w:val="24"/>
        </w:rPr>
        <w:tab/>
        <w:t>7)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исключен.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2) размещение объектов общественного питания, не требующих установления санитарно-защитных зон;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сооружений связи при условии соблюдения норм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многоэтажных гаражей-стоянок, связанных с обслуживанием объектов, расположенных в зоне объектов здравоохранения.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34. Зоны производственных предприятий I - II классов опасности (П.1)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производственных предприятий I - II классов опасности включают в себя участки территории города, предназначенные для размещения промышленных, коммунальных и складских объектов, объектов производственной, инженерной и транспортной инфраструктур, а также для установления санитарно-защитных зон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bookmarkStart w:id="4" w:name="Par688"/>
      <w:bookmarkEnd w:id="4"/>
      <w:r w:rsidRPr="00E019A3">
        <w:rPr>
          <w:sz w:val="24"/>
          <w:szCs w:val="24"/>
        </w:rPr>
        <w:t>В зонах производственных предприятий I - II классов опасности допускается размещение объектов оптовой торговли, объектов транспорта, а также административных и иных объектов,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промышленных, коммунальных и складских объектов I - II классов  опасности, введенных в эксплуатацию до вступления в силу настоящих Правил;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промышленных, коммунальных и складских объектов - II</w:t>
      </w:r>
      <w:r w:rsidRPr="00E019A3">
        <w:rPr>
          <w:sz w:val="24"/>
          <w:szCs w:val="24"/>
          <w:lang w:val="en-US"/>
        </w:rPr>
        <w:t>I</w:t>
      </w:r>
      <w:r w:rsidRPr="00E019A3">
        <w:rPr>
          <w:sz w:val="24"/>
          <w:szCs w:val="24"/>
        </w:rPr>
        <w:t xml:space="preserve"> - V классов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причалов, дебаркадеров;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оптовой торговли;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связи;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объектов транспорта;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линейных объектов.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  <w:r w:rsidRPr="00E019A3">
        <w:rPr>
          <w:sz w:val="24"/>
          <w:szCs w:val="24"/>
        </w:rPr>
        <w:tab/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по техническому обслуживанию автомобилей;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автозаправочных станций;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административных объектов, связанных с обслуживанием объектов, расположенных в зоне производственных предприятий I – II классов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I – II классов опасности,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объектов инженерной и транспортной инфраструктур, связанных с промышленными, коммунальными и складскими объектами, расположенными в зоне производственных предприятий I-II классов опасности,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объектов общественного питания.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размещение культовых объектов.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35. Зоны производственных предприятий III класса опасности непищевого профиля (П.2)</w:t>
      </w:r>
    </w:p>
    <w:p w:rsidR="00C175C9" w:rsidRPr="00E019A3" w:rsidRDefault="00C175C9" w:rsidP="00C175C9">
      <w:pPr>
        <w:rPr>
          <w:b/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1. Зоны производственных предприятий III класса опасности непищевого профиля включают в себя участки территории города, предназначенные для размещения производственных объектов непищевого профиля III - V классов опасности, в том числе промышленных, коммунальных и складских объектов, объектов производственной, инженерной и транспортной инфраструктур, а также для установления санитарно-защитных зон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производственных предприятий III класса опасности  непищевого профиля допускается размещение объектов торговли, объектов транспорта, а также административных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промышленных, коммунальных и складских объектов III - V классов опасности непищевого профиля;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причалов, дебаркадеров;</w:t>
      </w:r>
    </w:p>
    <w:p w:rsidR="00C175C9" w:rsidRPr="00E019A3" w:rsidRDefault="00FD7EDD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</w:t>
      </w:r>
      <w:r w:rsidR="00C175C9" w:rsidRPr="00E019A3">
        <w:rPr>
          <w:sz w:val="24"/>
          <w:szCs w:val="24"/>
        </w:rPr>
        <w:t>) размещение сооружений связи;</w:t>
      </w:r>
    </w:p>
    <w:p w:rsidR="00C175C9" w:rsidRPr="00E019A3" w:rsidRDefault="00FD7EDD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</w:t>
      </w:r>
      <w:r w:rsidR="00C175C9" w:rsidRPr="00E019A3">
        <w:rPr>
          <w:sz w:val="24"/>
          <w:szCs w:val="24"/>
        </w:rPr>
        <w:t>) размещение объектов транспорта;</w:t>
      </w:r>
    </w:p>
    <w:p w:rsidR="00C175C9" w:rsidRPr="00E019A3" w:rsidRDefault="00FD7EDD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</w:t>
      </w:r>
      <w:r w:rsidR="00C175C9" w:rsidRPr="00E019A3">
        <w:rPr>
          <w:sz w:val="24"/>
          <w:szCs w:val="24"/>
        </w:rPr>
        <w:t>) размещение объектов по техническому обслуживанию автомобилей;</w:t>
      </w:r>
    </w:p>
    <w:p w:rsidR="00C175C9" w:rsidRPr="00E019A3" w:rsidRDefault="00FD7EDD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</w:t>
      </w:r>
      <w:r w:rsidR="00C175C9" w:rsidRPr="00E019A3">
        <w:rPr>
          <w:sz w:val="24"/>
          <w:szCs w:val="24"/>
        </w:rPr>
        <w:t>) размещение автозаправочных станций;</w:t>
      </w:r>
    </w:p>
    <w:p w:rsidR="00C175C9" w:rsidRPr="00E019A3" w:rsidRDefault="00FD7EDD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линейных объектов;</w:t>
      </w:r>
    </w:p>
    <w:p w:rsidR="00C175C9" w:rsidRPr="00E019A3" w:rsidRDefault="00FD7EDD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объектов торговли (кроме оптовых рынков).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</w:t>
      </w:r>
      <w:r w:rsidR="00FD7EDD" w:rsidRPr="00E019A3">
        <w:rPr>
          <w:sz w:val="24"/>
          <w:szCs w:val="24"/>
        </w:rPr>
        <w:t>исключен</w:t>
      </w:r>
      <w:r w:rsidRPr="00E019A3">
        <w:rPr>
          <w:sz w:val="24"/>
          <w:szCs w:val="24"/>
        </w:rPr>
        <w:t>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административных объектов, связанных с обслуживанием объектов, расположенных в зоне производственных предприятий III класса опасности непищевого профиля;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III класса опасности непищевого профиля,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9) размещение объектов инженерной и транспортной инфраструктур, связанных с промышленными, коммунальными и складскими объектами, расположенными в зоне производственных предприятий III класса опасности непищевого профиля, либо с обслуживанием таких объектов;           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объектов общественного питания, не требующих установления санитарно-защитных зон.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размещение культовых объектов.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36. Зоны производственных предприятий пищевой промышленности III класса опасности (П.2.1)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1. </w:t>
      </w:r>
      <w:proofErr w:type="gramStart"/>
      <w:r w:rsidRPr="00E019A3">
        <w:rPr>
          <w:sz w:val="24"/>
          <w:szCs w:val="24"/>
        </w:rPr>
        <w:t>Зоны производственных предприятий пищевой промышленности III класса опасности включают в себя участки территории города, предназначенные для размещения объектов пищевых отраслей промышленности III - V классов опасности и установления санитарно-защитных зон таких объектов, а также складских объектов продовольственного сырья и пищевой продукции, объектов торговли продовольственным сырьем и пищевой продукцией и установления санитарно-защитных зон таких объектов.</w:t>
      </w:r>
      <w:proofErr w:type="gramEnd"/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В зонах производственных предприятий пищевой промышленности III класса опасности допускается размещение коммунальных, административных, культовых объектов, объектов транспорта, инженерной и транспортной инфраструктур, иных объектов в случаях, предусмотренных настоящей статьей, при условии соблюдения законодательства о санитарно-эпидемиологическом благополучии населения, технических регламентов.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  <w:r w:rsidRPr="00E019A3">
        <w:rPr>
          <w:sz w:val="24"/>
          <w:szCs w:val="24"/>
        </w:rPr>
        <w:tab/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пищевых отраслей промышленности III - V классов опасности, складских объектов продовольственного сырья и пищевой продукции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водопроводных сооружений для подготовки и хранения питьевой воды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инженерной и транспортной инфраструктуры, связанных с промышленными, коммунальными и складскими объектами, расположенными в зоне производственных предприятий пищевой промышленности III класса опасности, либо с обслуживанием таких объектов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причалов, дебаркадеров;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пищевой промышленности III класса опасности</w:t>
      </w:r>
      <w:r w:rsidRPr="00E019A3">
        <w:rPr>
          <w:b/>
          <w:sz w:val="24"/>
          <w:szCs w:val="24"/>
        </w:rPr>
        <w:t>,</w:t>
      </w:r>
      <w:r w:rsidRPr="00E019A3">
        <w:rPr>
          <w:sz w:val="24"/>
          <w:szCs w:val="24"/>
        </w:rPr>
        <w:t xml:space="preserve">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связи;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объектов торговли продовольственным сырьем и пищевой продукцией (кроме оптовых рынков)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объектов общественного питания;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линейных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коммунального назначения III - V классов опасности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административных объектов, связанных с обслуживанием объектов, расположенных в зоне производственных предприятий пищевой промышленности III - V класса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bookmarkStart w:id="5" w:name="Par769"/>
      <w:bookmarkEnd w:id="5"/>
      <w:r w:rsidRPr="00E019A3">
        <w:rPr>
          <w:sz w:val="24"/>
          <w:szCs w:val="24"/>
        </w:rPr>
        <w:t>8)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размещение культовых объектов.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37. Зоны производственных предприятий IV - V классов опасности (П.3)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1. Зоны производственных предприятий IV - V классов опасности включают в себя участки территории города, предназначенные для размещения объектов IV - V классов опасности, в том числе промышленных, коммунальных и складских объектов, объектов </w:t>
      </w:r>
      <w:r w:rsidRPr="00E019A3">
        <w:rPr>
          <w:sz w:val="24"/>
          <w:szCs w:val="24"/>
        </w:rPr>
        <w:lastRenderedPageBreak/>
        <w:t>производственной, инженерной и транспортной инфраструктур, а также для установления санитарно-защитных зон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производственных предприятий IV - V классов опасности допускается размещение связанных с обслуживанием объектов, расположенных в данных зонах, конструкторских бюро, объектов среднего профессионального и высшего профессионального образования, поликлиник, научно-исследовательских лабораторий, спортивно-оздоровительных сооружений для работников таких объектов, административных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производственных предприятий IV - V классов опасности  допускается также размещение объектов коммунально-бытового назначения, объектов транспорта, объектов торговли, культовых, административных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промышленных, коммунальных и складских объектов IV - V классов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причалов, дебаркадеров;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коммунально-бытового назначения IV - V классов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4) размещение объектов торговли, связанных с обслуживанием объектов, расположенных в зоне производственных предприятий </w:t>
      </w:r>
      <w:r w:rsidRPr="00E019A3">
        <w:rPr>
          <w:sz w:val="24"/>
          <w:szCs w:val="24"/>
          <w:lang w:val="en-US"/>
        </w:rPr>
        <w:t>IV</w:t>
      </w:r>
      <w:r w:rsidRPr="00E019A3">
        <w:rPr>
          <w:sz w:val="24"/>
          <w:szCs w:val="24"/>
        </w:rPr>
        <w:t>-</w:t>
      </w:r>
      <w:r w:rsidRPr="00E019A3">
        <w:rPr>
          <w:sz w:val="24"/>
          <w:szCs w:val="24"/>
          <w:lang w:val="en-US"/>
        </w:rPr>
        <w:t>V</w:t>
      </w:r>
      <w:r w:rsidRPr="00E019A3">
        <w:rPr>
          <w:sz w:val="24"/>
          <w:szCs w:val="24"/>
        </w:rPr>
        <w:t xml:space="preserve">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объектов транспорта;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предприятий по техническому обслуживанию автомобилей;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автозаправочных станций;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размещение административных объектов, связанных с обслуживанием объектов, расположенных в зоне производственных предприятий IV - V классов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размещение открытых площадок для временной парковки автотранспорта, открытых стоянок, гаражей, гаражей-стоянок, связанных с объектами, расположенными в зоне производственных предприятий IV - V классов опасности,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размещение конструкторских бюро, поликлиник, научно-исследовательских лабораторий, связанных с обслуживанием объектов, расположенных в зоне производственных предприятий IV - V классов опасности, а также спортивно-оздоровительных сооружений для работников таких объектов, при условии соблюдения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размещение сооружений связи;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12) размещение объектов общественного питания, связанных с обслуживанием  объектов, расположенных в зоне производственных предприятий </w:t>
      </w:r>
      <w:r w:rsidRPr="00E019A3">
        <w:rPr>
          <w:sz w:val="24"/>
          <w:szCs w:val="24"/>
          <w:lang w:val="en-US"/>
        </w:rPr>
        <w:t>IV</w:t>
      </w:r>
      <w:r w:rsidRPr="00E019A3">
        <w:rPr>
          <w:sz w:val="24"/>
          <w:szCs w:val="24"/>
        </w:rPr>
        <w:t>-</w:t>
      </w:r>
      <w:r w:rsidRPr="00E019A3">
        <w:rPr>
          <w:sz w:val="24"/>
          <w:szCs w:val="24"/>
          <w:lang w:val="en-US"/>
        </w:rPr>
        <w:t>V</w:t>
      </w:r>
      <w:r w:rsidRPr="00E019A3">
        <w:rPr>
          <w:sz w:val="24"/>
          <w:szCs w:val="24"/>
        </w:rPr>
        <w:t xml:space="preserve"> классов опасности;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13) размещение объектов среднего и высшего профессионального образования, связанных с обслуживанием объектов, расположенных в зоне производственных предприятий </w:t>
      </w:r>
      <w:r w:rsidRPr="00E019A3">
        <w:rPr>
          <w:sz w:val="24"/>
          <w:szCs w:val="24"/>
          <w:lang w:val="en-US"/>
        </w:rPr>
        <w:t>IV</w:t>
      </w:r>
      <w:r w:rsidRPr="00E019A3">
        <w:rPr>
          <w:sz w:val="24"/>
          <w:szCs w:val="24"/>
        </w:rPr>
        <w:t>-</w:t>
      </w:r>
      <w:r w:rsidRPr="00E019A3">
        <w:rPr>
          <w:sz w:val="24"/>
          <w:szCs w:val="24"/>
          <w:lang w:val="en-US"/>
        </w:rPr>
        <w:t>V</w:t>
      </w:r>
      <w:r w:rsidRPr="00E019A3">
        <w:rPr>
          <w:sz w:val="24"/>
          <w:szCs w:val="24"/>
        </w:rPr>
        <w:t xml:space="preserve"> классов опасности, при условии соблюдении законодательства о санитарно-эпидемиологическом благополучии населения, технических регламентов;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14) размещение объектов инженерной и транспортной инфраструктуры, линейных объектов, связанных с обслуживанием промышленных, коммунальных и складских объектов, расположенных в зоне производственных предприятий IV - V классов опасности.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6)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8)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9)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10)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13) исключен.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разрешенные виды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культовых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widowControl w:val="0"/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E019A3">
        <w:rPr>
          <w:sz w:val="24"/>
          <w:szCs w:val="24"/>
        </w:rPr>
        <w:t>Статья 39. Зоны коммуникационного коридора железной дороги (ИТ.1)</w:t>
      </w:r>
    </w:p>
    <w:p w:rsidR="00C175C9" w:rsidRPr="00E019A3" w:rsidRDefault="00C175C9" w:rsidP="00C175C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1. Зоны коммуникационного коридора железной дороги включают в себя участки территории города, предназначенные для размещения объектов железнодорожного транспорта и установления санитарно-защитных зон и санитарных разрывов таких объектов, установления полос отвода и охранных </w:t>
      </w:r>
      <w:proofErr w:type="gramStart"/>
      <w:r w:rsidRPr="00E019A3">
        <w:rPr>
          <w:sz w:val="24"/>
          <w:szCs w:val="24"/>
        </w:rPr>
        <w:t>зон</w:t>
      </w:r>
      <w:proofErr w:type="gramEnd"/>
      <w:r w:rsidRPr="00E019A3">
        <w:rPr>
          <w:sz w:val="24"/>
          <w:szCs w:val="24"/>
        </w:rPr>
        <w:t xml:space="preserve"> железных дорог, а также размещения иных объектов, связанных с объектами, расположенными в зоне коммуникационного коридора железной дороги, а также с обслуживанием таких объектов, при условии соответствия требованиям законодательства о безопасности движения.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коммуникационного коридора железной дороги допускается размещение иных линейных объектов, объектов, предназначенных для оказания услуг пассажирам железнодорожного транспорта, объектов благоустройства и иных объектов в случаях, предусмотренных настоящей статьей, при условии соответствия требованиям законодательства о безопасности движения.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железнодорожных путей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железнодорожных вокзалов, железнодорожных станций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транспорта, при условии соответствия требованиям законодательства о безопасности движения.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размещение наземных </w:t>
      </w:r>
      <w:r w:rsidRPr="004E2AC9">
        <w:rPr>
          <w:sz w:val="24"/>
          <w:szCs w:val="24"/>
        </w:rPr>
        <w:t xml:space="preserve">и подземных объектов железнодорожного транспорта, за исключением объектов, указанных в </w:t>
      </w:r>
      <w:hyperlink r:id="rId5" w:history="1">
        <w:r w:rsidRPr="004E2AC9">
          <w:rPr>
            <w:rStyle w:val="a5"/>
            <w:color w:val="auto"/>
            <w:sz w:val="24"/>
            <w:szCs w:val="24"/>
            <w:u w:val="none"/>
          </w:rPr>
          <w:t>части 2</w:t>
        </w:r>
      </w:hyperlink>
      <w:r w:rsidRPr="004E2AC9">
        <w:rPr>
          <w:sz w:val="24"/>
          <w:szCs w:val="24"/>
        </w:rPr>
        <w:t xml:space="preserve"> настоящей статьи, при условии соответствия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2) размещение объектов коммунально-бытового назначения, объектов торговли, транспорта, иных объектов, предназначенных для оказания услуг пассажирам железнодорожного транспорта, при условии соответствия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3) размещение объектов для складирования грузов, прирельсовых складов (кроме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при условии соответствия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4) размещение погрузочно-разгрузочных площадок, связанных с обслуживанием объектов железнодорожного транспорта, при условии соответствия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5) размещение открытых стоянок, гаражей, гаражей-стоянок при условии соответствии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lastRenderedPageBreak/>
        <w:t xml:space="preserve">6) размещение линейных объектов, за исключением объектов, указанных в </w:t>
      </w:r>
      <w:hyperlink r:id="rId6" w:history="1">
        <w:r w:rsidRPr="004E2AC9">
          <w:rPr>
            <w:rStyle w:val="a5"/>
            <w:color w:val="auto"/>
            <w:sz w:val="24"/>
            <w:szCs w:val="24"/>
            <w:u w:val="none"/>
          </w:rPr>
          <w:t>части 2</w:t>
        </w:r>
      </w:hyperlink>
      <w:r w:rsidRPr="004E2AC9">
        <w:rPr>
          <w:sz w:val="24"/>
          <w:szCs w:val="24"/>
        </w:rPr>
        <w:t xml:space="preserve"> настоящей статьи, при условии соответствия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7) размещение объектов благоустройства при условии соответствия требованиям законодательства о безопасности движения;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8) размещение сооружений связи при условии соответствия требованиям законодательства о безопасности движения.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4. Условно разрешенный вид использования: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 xml:space="preserve">размещение объектов, связанных с объектами, расположенными в зоне коммуникационного коридора железной дороги, а также с обслуживанием таких объектов, за исключением объектов, указанных в </w:t>
      </w:r>
      <w:hyperlink r:id="rId7" w:history="1">
        <w:r w:rsidRPr="004E2AC9">
          <w:rPr>
            <w:rStyle w:val="a5"/>
            <w:color w:val="auto"/>
            <w:sz w:val="24"/>
            <w:szCs w:val="24"/>
            <w:u w:val="none"/>
          </w:rPr>
          <w:t>частях 2</w:t>
        </w:r>
      </w:hyperlink>
      <w:r w:rsidRPr="004E2AC9">
        <w:rPr>
          <w:sz w:val="24"/>
          <w:szCs w:val="24"/>
        </w:rPr>
        <w:t xml:space="preserve">, </w:t>
      </w:r>
      <w:hyperlink r:id="rId8" w:history="1">
        <w:r w:rsidRPr="004E2AC9">
          <w:rPr>
            <w:rStyle w:val="a5"/>
            <w:color w:val="auto"/>
            <w:sz w:val="24"/>
            <w:szCs w:val="24"/>
            <w:u w:val="none"/>
          </w:rPr>
          <w:t>3</w:t>
        </w:r>
      </w:hyperlink>
      <w:r w:rsidRPr="004E2AC9">
        <w:rPr>
          <w:sz w:val="24"/>
          <w:szCs w:val="24"/>
        </w:rPr>
        <w:t xml:space="preserve"> настоящей статьи, при условии соответствия требованиям законодательства о безопасности движения.</w:t>
      </w:r>
    </w:p>
    <w:p w:rsidR="00C175C9" w:rsidRPr="004E2AC9" w:rsidRDefault="00C175C9" w:rsidP="00624B77">
      <w:pPr>
        <w:ind w:firstLine="709"/>
        <w:jc w:val="both"/>
        <w:rPr>
          <w:b/>
          <w:bCs/>
          <w:sz w:val="24"/>
          <w:szCs w:val="24"/>
        </w:rPr>
      </w:pPr>
    </w:p>
    <w:p w:rsidR="00C175C9" w:rsidRPr="004E2AC9" w:rsidRDefault="00C175C9" w:rsidP="00C175C9">
      <w:pPr>
        <w:ind w:firstLine="709"/>
        <w:rPr>
          <w:bCs/>
          <w:sz w:val="24"/>
          <w:szCs w:val="24"/>
        </w:rPr>
      </w:pPr>
      <w:r w:rsidRPr="004E2AC9">
        <w:rPr>
          <w:bCs/>
          <w:sz w:val="24"/>
          <w:szCs w:val="24"/>
        </w:rPr>
        <w:t>Статья 40. Зоны автомобильного транспорта (ИТ.2)</w:t>
      </w:r>
    </w:p>
    <w:p w:rsidR="00C175C9" w:rsidRPr="004E2AC9" w:rsidRDefault="00C175C9" w:rsidP="00C175C9">
      <w:pPr>
        <w:ind w:firstLine="709"/>
        <w:rPr>
          <w:b/>
          <w:bCs/>
          <w:sz w:val="24"/>
          <w:szCs w:val="24"/>
        </w:rPr>
      </w:pP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1. Зоны автомобильного транспорта включают в себя участки территории города, предназначенные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и дорожного хозяйства, объектов благоустройства, при условии соответствия требованиям законодательства о безопасности движения.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В зонах автомобильного транспорта допускается размещение иных линейных объектов, объектов благоустройства и иных объектов в случаях, предусмотренных настоящей статьей, при условии соответствия требованиям законодательства о безопасности движения.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844"/>
      <w:bookmarkEnd w:id="6"/>
      <w:r w:rsidRPr="004E2AC9">
        <w:rPr>
          <w:sz w:val="24"/>
          <w:szCs w:val="24"/>
        </w:rPr>
        <w:t>2. Основные виды разрешенного использования:</w:t>
      </w:r>
    </w:p>
    <w:p w:rsidR="00C175C9" w:rsidRPr="004E2AC9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1) размещение автомобильных дорог, их конструктивных элементов, дорожных сооружений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2AC9">
        <w:rPr>
          <w:sz w:val="24"/>
          <w:szCs w:val="24"/>
        </w:rPr>
        <w:t>2) размещение автовокзалов, автостанций при условии соответствия требованиям законодательства о безопа</w:t>
      </w:r>
      <w:r w:rsidRPr="00E019A3">
        <w:rPr>
          <w:sz w:val="24"/>
          <w:szCs w:val="24"/>
        </w:rPr>
        <w:t>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объектов дорожного хозяйства, необходимых для эксплуатации, содержания, строительства, реконструкции, ремонта, развития объектов автомобильного транспорта при условии соответствия требованиям законодательства о безопасности движения.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остановочных площадок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площадок для отстоя и разворота общественного транспорта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диспетчерских пунктов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открытых площадок для временной парковки автотранспорта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5) размещение объектов </w:t>
      </w:r>
      <w:r w:rsidRPr="00D603A2">
        <w:rPr>
          <w:sz w:val="24"/>
          <w:szCs w:val="24"/>
        </w:rPr>
        <w:t xml:space="preserve">инженерной инфраструктуры и линейных объектов, за исключением объектов, указанных в </w:t>
      </w:r>
      <w:hyperlink r:id="rId9" w:history="1">
        <w:r w:rsidRPr="00D603A2">
          <w:rPr>
            <w:rStyle w:val="a5"/>
            <w:color w:val="auto"/>
            <w:sz w:val="24"/>
            <w:szCs w:val="24"/>
            <w:u w:val="none"/>
          </w:rPr>
          <w:t>части 2</w:t>
        </w:r>
      </w:hyperlink>
      <w:r w:rsidRPr="00D603A2">
        <w:rPr>
          <w:sz w:val="24"/>
          <w:szCs w:val="24"/>
        </w:rPr>
        <w:t xml:space="preserve"> настоящей статьи,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6) размещение объектов благоустройства (в том числе видовых площадок)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7) размещение сооружений связи при условии соответствия требованиям законодательства о безопасности движения.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4. Условно разрешенные виды использования: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lastRenderedPageBreak/>
        <w:t>1) размещение автозаправочных станций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2) размещение объектов по техническому обслуживанию автомобилей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3) размещение автомобильных моек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 xml:space="preserve">4) размещение объектов автомобильного транспорта и дорожного сервиса, за исключением объектов, указанных в </w:t>
      </w:r>
      <w:hyperlink r:id="rId10" w:history="1">
        <w:r w:rsidRPr="00D603A2">
          <w:rPr>
            <w:rStyle w:val="a5"/>
            <w:color w:val="auto"/>
            <w:sz w:val="24"/>
            <w:szCs w:val="24"/>
            <w:u w:val="none"/>
          </w:rPr>
          <w:t>частях 2</w:t>
        </w:r>
      </w:hyperlink>
      <w:r w:rsidRPr="00D603A2">
        <w:rPr>
          <w:sz w:val="24"/>
          <w:szCs w:val="24"/>
        </w:rPr>
        <w:t xml:space="preserve">, </w:t>
      </w:r>
      <w:hyperlink r:id="rId11" w:history="1">
        <w:r w:rsidRPr="00D603A2">
          <w:rPr>
            <w:rStyle w:val="a5"/>
            <w:color w:val="auto"/>
            <w:sz w:val="24"/>
            <w:szCs w:val="24"/>
            <w:u w:val="none"/>
          </w:rPr>
          <w:t>3</w:t>
        </w:r>
      </w:hyperlink>
      <w:r w:rsidRPr="00D603A2">
        <w:rPr>
          <w:sz w:val="24"/>
          <w:szCs w:val="24"/>
        </w:rPr>
        <w:t xml:space="preserve"> настоящей</w:t>
      </w:r>
      <w:r w:rsidRPr="00E019A3">
        <w:rPr>
          <w:sz w:val="24"/>
          <w:szCs w:val="24"/>
        </w:rPr>
        <w:t xml:space="preserve"> статьи, а также в настоящей части,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сооружений (галерей) для транспортеров при условии соответствия требованиям законодательства о безопасности движения.</w:t>
      </w:r>
    </w:p>
    <w:p w:rsidR="00C175C9" w:rsidRPr="00E019A3" w:rsidRDefault="00C175C9" w:rsidP="00C175C9">
      <w:pPr>
        <w:ind w:firstLine="709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41. Зоны инженерной инфраструктуры (ИТ.3)</w:t>
      </w:r>
    </w:p>
    <w:p w:rsidR="00C175C9" w:rsidRPr="00E019A3" w:rsidRDefault="00C175C9" w:rsidP="00C175C9">
      <w:pPr>
        <w:ind w:firstLine="709"/>
        <w:rPr>
          <w:b/>
          <w:bCs/>
          <w:sz w:val="24"/>
          <w:szCs w:val="24"/>
        </w:rPr>
      </w:pP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1. </w:t>
      </w:r>
      <w:proofErr w:type="gramStart"/>
      <w:r w:rsidRPr="00E019A3">
        <w:rPr>
          <w:sz w:val="24"/>
          <w:szCs w:val="24"/>
        </w:rPr>
        <w:t>Зоны инженерной инфраструктуры включают в себя участки территории города, предназначенные для размещения сетей инженерно-технического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случаях, предусмотренных настоящей статьей.</w:t>
      </w:r>
      <w:proofErr w:type="gramEnd"/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размещения сетей инженерно-технического обеспечения, иных объектов инженерной инфраструктуры;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>2) размещение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инженерной инфраструктуры.</w:t>
      </w:r>
      <w:proofErr w:type="gramEnd"/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открытых площадок для временной парковки автотранспорта;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сооружений связи.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9"/>
        <w:rPr>
          <w:bCs/>
          <w:sz w:val="24"/>
          <w:szCs w:val="24"/>
        </w:rPr>
      </w:pPr>
      <w:r w:rsidRPr="00E019A3">
        <w:rPr>
          <w:bCs/>
          <w:sz w:val="24"/>
          <w:szCs w:val="24"/>
        </w:rPr>
        <w:t>Статья 42. Зоны коммуникационного коридора метрополитена (ИТ.4)</w:t>
      </w:r>
    </w:p>
    <w:p w:rsidR="00C175C9" w:rsidRPr="00E019A3" w:rsidRDefault="00C175C9" w:rsidP="00C175C9">
      <w:pPr>
        <w:ind w:firstLine="709"/>
        <w:rPr>
          <w:b/>
          <w:bCs/>
          <w:sz w:val="24"/>
          <w:szCs w:val="24"/>
        </w:rPr>
      </w:pP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1. </w:t>
      </w:r>
      <w:proofErr w:type="gramStart"/>
      <w:r w:rsidRPr="00E019A3">
        <w:rPr>
          <w:sz w:val="24"/>
          <w:szCs w:val="24"/>
        </w:rPr>
        <w:t>Зоны коммуникационного коридора метрополитена включают в себя участки территории города, предназначенные для размещения линий метрополитена и объектов метрополитена, установления санитарно-защитных зон и санитарных разрывов таких объектов, установления полос отвода и охранных зон метрополитена, размещения иных объектов, связанных с объектами метрополитена либо с обслуживанием таких объектов, а также линейных объектов при условии соответствия требованиям законодательства о безопасности движения.</w:t>
      </w:r>
      <w:proofErr w:type="gramEnd"/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коммуникационного коридора метрополитена допускается размещение иных линейных объектов, объектов, предназначенных для оказания услуг пассажирам метрополитена, объектов благоустройства и иных объектов в случаях, предусмотренных настоящей статьей, при условии соответствия требованиям законодательства о безопасности движения.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линий метрополитена, станций метрополитена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2) размещение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метрополитена, при условии </w:t>
      </w:r>
      <w:r w:rsidRPr="00E019A3">
        <w:rPr>
          <w:sz w:val="24"/>
          <w:szCs w:val="24"/>
        </w:rPr>
        <w:lastRenderedPageBreak/>
        <w:t>соответствия требованиям законодательства о безопасности движения.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размещение наземных и подземных объектов метрополитена, за исключением объектов, </w:t>
      </w:r>
      <w:r w:rsidRPr="00D603A2">
        <w:rPr>
          <w:sz w:val="24"/>
          <w:szCs w:val="24"/>
        </w:rPr>
        <w:t xml:space="preserve">указанных в </w:t>
      </w:r>
      <w:hyperlink r:id="rId12" w:history="1">
        <w:r w:rsidRPr="00D603A2">
          <w:rPr>
            <w:rStyle w:val="a5"/>
            <w:color w:val="auto"/>
            <w:sz w:val="24"/>
            <w:szCs w:val="24"/>
            <w:u w:val="none"/>
          </w:rPr>
          <w:t>части 2</w:t>
        </w:r>
      </w:hyperlink>
      <w:r w:rsidRPr="00D603A2">
        <w:rPr>
          <w:sz w:val="24"/>
          <w:szCs w:val="24"/>
        </w:rPr>
        <w:t xml:space="preserve"> настоящей статьи,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2) размещение объектов торговли, транспорта, иных объектов, предназначенных для оказания услуг пассажирам метрополитена,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3) размещение коммунальных объектов, связанных с объектами метрополитена либо с обслуживанием таких объектов,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 xml:space="preserve">4) размещение линейных объектов, за исключением объектов, указанных в </w:t>
      </w:r>
      <w:hyperlink r:id="rId13" w:history="1">
        <w:r w:rsidRPr="00D603A2">
          <w:rPr>
            <w:rStyle w:val="a5"/>
            <w:color w:val="auto"/>
            <w:sz w:val="24"/>
            <w:szCs w:val="24"/>
            <w:u w:val="none"/>
          </w:rPr>
          <w:t>части 2</w:t>
        </w:r>
      </w:hyperlink>
      <w:r w:rsidRPr="00D603A2">
        <w:rPr>
          <w:sz w:val="24"/>
          <w:szCs w:val="24"/>
        </w:rPr>
        <w:t xml:space="preserve"> настоящей статьи, при условии соответствия требованиям законодательства о безопасности движения;</w:t>
      </w:r>
    </w:p>
    <w:p w:rsidR="00C175C9" w:rsidRPr="00D603A2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A2">
        <w:rPr>
          <w:sz w:val="24"/>
          <w:szCs w:val="24"/>
        </w:rPr>
        <w:t>5) размещение объектов благоустройства при условии соответствия требованиям законодательства о безопасности движения;</w:t>
      </w:r>
    </w:p>
    <w:p w:rsidR="00C175C9" w:rsidRPr="00E019A3" w:rsidRDefault="00C175C9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сооружений связи при условии соответствия требованиям законодательства о безопасности движения.</w:t>
      </w:r>
    </w:p>
    <w:p w:rsidR="00C175C9" w:rsidRPr="00E019A3" w:rsidRDefault="00C175C9" w:rsidP="00C175C9">
      <w:pPr>
        <w:ind w:firstLine="709"/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45. Зоны кладбищ, крематориев (СН.1)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кладбищ, крематориев включают в себя участки территории города, предназначенные для размещения мест погребения, объектов похоронного обслуживания и установления их санитарно-защитных зон.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умерших, крематориями для предания тел (останков умерших) огню, а также иными зданиями и сооружениями, предназначенными для осуществления погребения умерших.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кладбищ, крематориев допускается размещение линейных, коммунальных, культовых объектов в случаях, установленных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мест погребения (в том числе кладбища, стены скорби, крематории);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похоронного обслуживания;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размещение административных зданий комплекса похоронного обслуживания;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4) размещение предприятий  по  производству похоронных принадлежностей.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2) </w:t>
      </w:r>
      <w:r w:rsidR="00EC78C4" w:rsidRPr="00E019A3">
        <w:rPr>
          <w:sz w:val="24"/>
          <w:szCs w:val="24"/>
        </w:rPr>
        <w:t>размещение культовых объектов</w:t>
      </w:r>
      <w:r w:rsidRPr="00E019A3">
        <w:rPr>
          <w:sz w:val="24"/>
          <w:szCs w:val="24"/>
        </w:rPr>
        <w:t>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коммунальных объектов, связанных с объектами, расположенными в зоне кладбищ, крематориев,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объектов инженерной инфраструктуры и линейных объектов, связанных с объектами, расположенными в зоне кладбищ, крематориев, а также в смежных территориальных зонах, либо с обслуживанием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945B75" w:rsidRPr="00E019A3" w:rsidRDefault="00945B75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размещение коммунальных объектов, за исключением объектов, перечисленных в части 3 настоящей статьи, при условии соблюдения законодательства о санитарно-эпидемиологическом благополучии населения, технических регламентов. </w:t>
      </w: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46. Зоны санитарно-технического назначения (СН.2)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 xml:space="preserve">1. </w:t>
      </w:r>
      <w:proofErr w:type="gramStart"/>
      <w:r w:rsidRPr="00E019A3">
        <w:rPr>
          <w:sz w:val="24"/>
          <w:szCs w:val="24"/>
        </w:rPr>
        <w:t>Зоны санитарно-технического назначения включают в себя участки территории города, предназначенные для размещения: объектов по переработке, обезвреживанию и хранению отходов производства и потребления, включая твердые и жидкие бытовые отходы; объектов рекультивации нарушенных земель; коммунальных объектов, установления их санитарно-защитных зон, а также для размещения линейных и иных объектов в случаях, установленных настоящей статьей.</w:t>
      </w:r>
      <w:proofErr w:type="gramEnd"/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специально оборудованных сооружений для временного накопления и хранения отходов производства и потребления  (</w:t>
      </w:r>
      <w:proofErr w:type="spellStart"/>
      <w:r w:rsidRPr="00E019A3">
        <w:rPr>
          <w:sz w:val="24"/>
          <w:szCs w:val="24"/>
        </w:rPr>
        <w:t>шламохранилище</w:t>
      </w:r>
      <w:proofErr w:type="spellEnd"/>
      <w:r w:rsidRPr="00E019A3">
        <w:rPr>
          <w:sz w:val="24"/>
          <w:szCs w:val="24"/>
        </w:rPr>
        <w:t xml:space="preserve">, </w:t>
      </w:r>
      <w:proofErr w:type="spellStart"/>
      <w:r w:rsidRPr="00E019A3">
        <w:rPr>
          <w:sz w:val="24"/>
          <w:szCs w:val="24"/>
        </w:rPr>
        <w:t>хвостохранилище</w:t>
      </w:r>
      <w:proofErr w:type="spellEnd"/>
      <w:r w:rsidRPr="00E019A3">
        <w:rPr>
          <w:sz w:val="24"/>
          <w:szCs w:val="24"/>
        </w:rPr>
        <w:t>, отвал горных пород, специально оборудованные площадки  для временного складирования (накопления) отходов временного хранения брикетированного вторсырья, объектов рекультивации (участков, предназначенных для рекультивации нарушенных земель) и другие);</w:t>
      </w:r>
    </w:p>
    <w:p w:rsidR="00C175C9" w:rsidRPr="00E019A3" w:rsidRDefault="00C175C9" w:rsidP="00624B77">
      <w:pPr>
        <w:pStyle w:val="a3"/>
        <w:spacing w:after="0"/>
        <w:ind w:firstLine="709"/>
        <w:jc w:val="both"/>
      </w:pPr>
      <w:r w:rsidRPr="00E019A3">
        <w:rPr>
          <w:bCs/>
        </w:rPr>
        <w:t>2)</w:t>
      </w:r>
      <w:r w:rsidRPr="00E019A3">
        <w:rPr>
          <w:b/>
          <w:bCs/>
        </w:rPr>
        <w:t xml:space="preserve"> </w:t>
      </w:r>
      <w:r w:rsidRPr="00E019A3">
        <w:t>размещение объектов для добычи полезных ископаемых;</w:t>
      </w:r>
    </w:p>
    <w:p w:rsidR="00C175C9" w:rsidRPr="00E019A3" w:rsidRDefault="00C175C9" w:rsidP="00624B77">
      <w:pPr>
        <w:ind w:firstLine="709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сооружений связи.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коммунальных объектов, связанных с обеспечением деятельности объектов, расположенных в зоне санитарно-технического назначения,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линейных объектов, связанных с обеспечением деятельности объектов, расположенных в зоне санитарно-технического назначения, либо с обслуживанием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размещение мусоросортировочных, мусороперерабатывающих заводов и установок, мусороперегрузочных станций и прочих инфраструктурных объектов, относящихся к сфере обращения с отходами (с применением современных технологий).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47. Зоны режимных территорий (РТ)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1. Зоны режимных территорий включают в себя участки территории города, предназначенные для размещения объектов обороны, безопасности и космической деятельности, аэродромов, а также мест содержания под </w:t>
      </w:r>
      <w:proofErr w:type="gramStart"/>
      <w:r w:rsidRPr="00E019A3">
        <w:rPr>
          <w:sz w:val="24"/>
          <w:szCs w:val="24"/>
        </w:rPr>
        <w:t>стражей</w:t>
      </w:r>
      <w:proofErr w:type="gramEnd"/>
      <w:r w:rsidRPr="00E019A3">
        <w:rPr>
          <w:sz w:val="24"/>
          <w:szCs w:val="24"/>
        </w:rPr>
        <w:t xml:space="preserve"> подозреваемых и обвиняемых, учреждений и органов, исполняющих наказание, установления санитарно-защитных зон указанных объектов, размещения иных объектов, связанных с объектами, расположенными в зоне режимных территорий, либо с обслуживанием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режимных территорий допускается размещение объектов образования, линейных и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объектов обороны и безопасности (кроме арсеналов, военных баз, складов боеприпасов и взрывчатых веществ);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аэродромов, введенных в эксплуатацию до вступления в силу настоящих Правил;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3) размещение мест содержания под </w:t>
      </w:r>
      <w:proofErr w:type="gramStart"/>
      <w:r w:rsidRPr="00E019A3">
        <w:rPr>
          <w:sz w:val="24"/>
          <w:szCs w:val="24"/>
        </w:rPr>
        <w:t>стражей</w:t>
      </w:r>
      <w:proofErr w:type="gramEnd"/>
      <w:r w:rsidRPr="00E019A3">
        <w:rPr>
          <w:sz w:val="24"/>
          <w:szCs w:val="24"/>
        </w:rPr>
        <w:t xml:space="preserve"> подозреваемых и обвиняемых;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размещение учреждений и органов, исполняющих наказание;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5) размещение образовательных учреждений, реализующих военные профессиональные образовательные программы;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6) размещение учреждений федеральных органов исполнительной власти по обороне, безопасности и космической деятельности;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7) размещение объектов инженерной и транспортной  инфраструктуры, связанных с объектами, расположенными в зоне режимных территорий,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8) размещение линейных объектов, связанных с объектами, расположенными в зоне режимных территорий, а также в смежных территориальных зонах, либо с обслуживанием таких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коммунально-бытового назначения, объектов торговли, объектов здравоохранения, промышленных и коммунальных объектов, связанных с объектами, расположенными в зоне режимных территорий,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исключен.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размещение жилых домов, связанных с объектами, расположенными в зоне режимных территорий, либо с обслуживанием таких объектов;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сооружений связи.</w:t>
      </w:r>
    </w:p>
    <w:p w:rsidR="00C175C9" w:rsidRPr="00E019A3" w:rsidRDefault="00C175C9" w:rsidP="00624B77">
      <w:pPr>
        <w:jc w:val="both"/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48. Зоны перспективного развития (</w:t>
      </w:r>
      <w:proofErr w:type="gramStart"/>
      <w:r w:rsidRPr="00E019A3">
        <w:rPr>
          <w:sz w:val="24"/>
          <w:szCs w:val="24"/>
        </w:rPr>
        <w:t>ПР</w:t>
      </w:r>
      <w:proofErr w:type="gramEnd"/>
      <w:r w:rsidRPr="00E019A3">
        <w:rPr>
          <w:sz w:val="24"/>
          <w:szCs w:val="24"/>
        </w:rPr>
        <w:t>)</w:t>
      </w:r>
    </w:p>
    <w:p w:rsidR="00C175C9" w:rsidRPr="00E019A3" w:rsidRDefault="00C175C9" w:rsidP="00C175C9">
      <w:pPr>
        <w:ind w:firstLine="708"/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Зоны перспективного развития предназначены для последующего градостроительного освоения.</w:t>
      </w:r>
    </w:p>
    <w:p w:rsidR="00C175C9" w:rsidRPr="00E019A3" w:rsidRDefault="00624B77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    </w:t>
      </w:r>
      <w:r w:rsidR="00C175C9" w:rsidRPr="00E019A3">
        <w:rPr>
          <w:sz w:val="24"/>
          <w:szCs w:val="24"/>
        </w:rPr>
        <w:t>В зонах перспективного развития с целью их последующего градостроительного освоения допускается размещение линейных объектов, объектов инженерной и транспортной инфраструктуры, объектов федерального, регионального, местного значения.</w:t>
      </w:r>
    </w:p>
    <w:p w:rsidR="00C175C9" w:rsidRPr="00E019A3" w:rsidRDefault="00624B77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    </w:t>
      </w:r>
      <w:r w:rsidR="00C175C9" w:rsidRPr="00E019A3">
        <w:rPr>
          <w:sz w:val="24"/>
          <w:szCs w:val="24"/>
        </w:rPr>
        <w:t>2. Основной вид разрешенного использования:</w:t>
      </w:r>
    </w:p>
    <w:p w:rsidR="00C175C9" w:rsidRPr="00E019A3" w:rsidRDefault="00624B77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   </w:t>
      </w:r>
      <w:r w:rsidR="00C175C9" w:rsidRPr="00E019A3">
        <w:rPr>
          <w:sz w:val="24"/>
          <w:szCs w:val="24"/>
        </w:rPr>
        <w:t>1) размещение линейных объектов;</w:t>
      </w:r>
    </w:p>
    <w:p w:rsidR="00C175C9" w:rsidRPr="00E019A3" w:rsidRDefault="00624B77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   </w:t>
      </w:r>
      <w:r w:rsidR="00C175C9" w:rsidRPr="00E019A3">
        <w:rPr>
          <w:sz w:val="24"/>
          <w:szCs w:val="24"/>
        </w:rPr>
        <w:t>2) размещение объектов инженерной и транспортной инфраструктуры;</w:t>
      </w:r>
    </w:p>
    <w:p w:rsidR="00C175C9" w:rsidRPr="00E019A3" w:rsidRDefault="00624B77" w:rsidP="00624B7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   </w:t>
      </w:r>
      <w:r w:rsidR="00C175C9" w:rsidRPr="00E019A3">
        <w:rPr>
          <w:sz w:val="24"/>
          <w:szCs w:val="24"/>
        </w:rPr>
        <w:t>3)размещение объектов федерального, регионального, местного значения.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C175C9">
      <w:pPr>
        <w:ind w:firstLine="708"/>
        <w:rPr>
          <w:sz w:val="24"/>
          <w:szCs w:val="24"/>
        </w:rPr>
      </w:pPr>
      <w:r w:rsidRPr="00E019A3">
        <w:rPr>
          <w:sz w:val="24"/>
          <w:szCs w:val="24"/>
        </w:rPr>
        <w:t>Статья 49. Зоны естественного ландшафта (Л)</w:t>
      </w:r>
    </w:p>
    <w:p w:rsidR="00C175C9" w:rsidRPr="00E019A3" w:rsidRDefault="00C175C9" w:rsidP="00C175C9">
      <w:pPr>
        <w:rPr>
          <w:sz w:val="24"/>
          <w:szCs w:val="24"/>
        </w:rPr>
      </w:pP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1. Зоны естественного ландшафта включают в себя участки территории города, не вошедшие в границы перечисленных выше территориальных зон, предназначенные для сохранения озелененных пространств на незастроенной территории города и восстановления нарушенного ландшафта.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В зонах естественного ландшафта допускается размещение участков, предназначенных для ведения огородничества, жилых домов, иных объектов в случаях, предусмотренных настоящей статьей.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2. Основные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proofErr w:type="gramStart"/>
      <w:r w:rsidRPr="00E019A3">
        <w:rPr>
          <w:sz w:val="24"/>
          <w:szCs w:val="24"/>
        </w:rPr>
        <w:t xml:space="preserve">1) размещение лесопитомников, лесопарков, дендропарков, городских садов, рощ, водоемов, прокладка </w:t>
      </w:r>
      <w:proofErr w:type="spellStart"/>
      <w:r w:rsidRPr="00E019A3">
        <w:rPr>
          <w:sz w:val="24"/>
          <w:szCs w:val="24"/>
        </w:rPr>
        <w:t>дорожно-тропиночной</w:t>
      </w:r>
      <w:proofErr w:type="spellEnd"/>
      <w:r w:rsidRPr="00E019A3">
        <w:rPr>
          <w:sz w:val="24"/>
          <w:szCs w:val="24"/>
        </w:rPr>
        <w:t xml:space="preserve"> сети, лыжных трасс, велосипедных и беговых дорожек;</w:t>
      </w:r>
      <w:proofErr w:type="gramEnd"/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размещение объектов благоустройства;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линейных объектов.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3. Вспомогательные виды разрешенного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1)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2) исключен;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хозяйственные постройки, строения и сооружения на придомовых участках;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4) объекты инженерной и транспортной инфраструктуры, связанные с объектами, необходимыми для поддержания  основных функций зоны.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4. Условно разрешенный вид использования: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 xml:space="preserve">1) размещение усадебных и блокированных жилых домов; 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lastRenderedPageBreak/>
        <w:t>2) размещение сооружений связи;</w:t>
      </w:r>
    </w:p>
    <w:p w:rsidR="00C175C9" w:rsidRPr="00E019A3" w:rsidRDefault="00C175C9" w:rsidP="00624B77">
      <w:pPr>
        <w:ind w:firstLine="708"/>
        <w:jc w:val="both"/>
        <w:rPr>
          <w:sz w:val="24"/>
          <w:szCs w:val="24"/>
        </w:rPr>
      </w:pPr>
      <w:r w:rsidRPr="00E019A3">
        <w:rPr>
          <w:sz w:val="24"/>
          <w:szCs w:val="24"/>
        </w:rPr>
        <w:t>3) размещение участков, предназначенных для ведения огородничества.</w:t>
      </w:r>
    </w:p>
    <w:p w:rsidR="00C175C9" w:rsidRPr="00E019A3" w:rsidRDefault="00C175C9" w:rsidP="00C175C9">
      <w:pPr>
        <w:rPr>
          <w:sz w:val="24"/>
          <w:szCs w:val="24"/>
        </w:rPr>
      </w:pPr>
      <w:r w:rsidRPr="00E019A3">
        <w:rPr>
          <w:sz w:val="24"/>
          <w:szCs w:val="24"/>
        </w:rPr>
        <w:t xml:space="preserve"> </w:t>
      </w:r>
    </w:p>
    <w:p w:rsidR="006139C2" w:rsidRPr="00E019A3" w:rsidRDefault="006139C2" w:rsidP="00D23E20">
      <w:pPr>
        <w:suppressAutoHyphens/>
        <w:autoSpaceDE w:val="0"/>
        <w:autoSpaceDN w:val="0"/>
        <w:adjustRightInd w:val="0"/>
        <w:ind w:firstLine="567"/>
        <w:jc w:val="both"/>
        <w:rPr>
          <w:rStyle w:val="220"/>
          <w:rFonts w:ascii="Times New Roman" w:eastAsiaTheme="minorHAnsi" w:hAnsi="Times New Roman"/>
          <w:sz w:val="24"/>
          <w:szCs w:val="24"/>
        </w:rPr>
      </w:pPr>
    </w:p>
    <w:sectPr w:rsidR="006139C2" w:rsidRPr="00E019A3" w:rsidSect="00D8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61A5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641F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7788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6E99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78E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65C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6D4E"/>
    <w:rsid w:val="002B79DA"/>
    <w:rsid w:val="002B7D91"/>
    <w:rsid w:val="002B7ECE"/>
    <w:rsid w:val="002C02E8"/>
    <w:rsid w:val="002C079D"/>
    <w:rsid w:val="002C0AEF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151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39E9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67C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2AC9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2A23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3364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2945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39C2"/>
    <w:rsid w:val="00617973"/>
    <w:rsid w:val="00622800"/>
    <w:rsid w:val="00623058"/>
    <w:rsid w:val="00624B77"/>
    <w:rsid w:val="006264E8"/>
    <w:rsid w:val="00626D07"/>
    <w:rsid w:val="00627D7F"/>
    <w:rsid w:val="00627EEC"/>
    <w:rsid w:val="00632E23"/>
    <w:rsid w:val="00633A74"/>
    <w:rsid w:val="006345C9"/>
    <w:rsid w:val="006349C3"/>
    <w:rsid w:val="006359D4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1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4F49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B7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61D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61A5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1ABE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5C9"/>
    <w:rsid w:val="00C17809"/>
    <w:rsid w:val="00C20256"/>
    <w:rsid w:val="00C20B2E"/>
    <w:rsid w:val="00C21023"/>
    <w:rsid w:val="00C21125"/>
    <w:rsid w:val="00C217AF"/>
    <w:rsid w:val="00C225F7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65D8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013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29F0"/>
    <w:rsid w:val="00D1407C"/>
    <w:rsid w:val="00D14753"/>
    <w:rsid w:val="00D15740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3E20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3A2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A7B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19A3"/>
    <w:rsid w:val="00E022D5"/>
    <w:rsid w:val="00E05B9F"/>
    <w:rsid w:val="00E06867"/>
    <w:rsid w:val="00E06D51"/>
    <w:rsid w:val="00E07F84"/>
    <w:rsid w:val="00E107B3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5079"/>
    <w:rsid w:val="00EB6539"/>
    <w:rsid w:val="00EB6E50"/>
    <w:rsid w:val="00EB754D"/>
    <w:rsid w:val="00EB7765"/>
    <w:rsid w:val="00EB7CF5"/>
    <w:rsid w:val="00EC0AFC"/>
    <w:rsid w:val="00EC15BE"/>
    <w:rsid w:val="00EC16BA"/>
    <w:rsid w:val="00EC2EC1"/>
    <w:rsid w:val="00EC2ECB"/>
    <w:rsid w:val="00EC3EC3"/>
    <w:rsid w:val="00EC47CC"/>
    <w:rsid w:val="00EC4961"/>
    <w:rsid w:val="00EC4E2D"/>
    <w:rsid w:val="00EC4FDC"/>
    <w:rsid w:val="00EC78C4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060E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5D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6F10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D7EDD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C175C9"/>
    <w:pPr>
      <w:keepNext/>
      <w:spacing w:before="240" w:after="6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61A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06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link w:val="220"/>
    <w:qFormat/>
    <w:rsid w:val="00E107B3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220">
    <w:name w:val="22 Знак"/>
    <w:basedOn w:val="a0"/>
    <w:link w:val="22"/>
    <w:rsid w:val="00E107B3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1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1574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17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175C9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75C9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99"/>
    <w:semiHidden/>
    <w:unhideWhenUsed/>
    <w:rsid w:val="00C175C9"/>
    <w:pPr>
      <w:tabs>
        <w:tab w:val="right" w:leader="dot" w:pos="10054"/>
      </w:tabs>
      <w:spacing w:after="100"/>
      <w:jc w:val="both"/>
    </w:pPr>
    <w:rPr>
      <w:rFonts w:eastAsia="Calibri"/>
      <w:noProof/>
    </w:rPr>
  </w:style>
  <w:style w:type="paragraph" w:styleId="a7">
    <w:name w:val="header"/>
    <w:basedOn w:val="a"/>
    <w:link w:val="a8"/>
    <w:uiPriority w:val="99"/>
    <w:semiHidden/>
    <w:unhideWhenUsed/>
    <w:rsid w:val="00C175C9"/>
    <w:pPr>
      <w:tabs>
        <w:tab w:val="center" w:pos="4677"/>
        <w:tab w:val="right" w:pos="9355"/>
      </w:tabs>
      <w:jc w:val="both"/>
    </w:pPr>
    <w:rPr>
      <w:rFonts w:eastAsia="Calibri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175C9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9">
    <w:name w:val="footer"/>
    <w:basedOn w:val="a"/>
    <w:link w:val="13"/>
    <w:uiPriority w:val="99"/>
    <w:semiHidden/>
    <w:unhideWhenUsed/>
    <w:rsid w:val="00C175C9"/>
    <w:pPr>
      <w:tabs>
        <w:tab w:val="center" w:pos="4677"/>
        <w:tab w:val="right" w:pos="9355"/>
      </w:tabs>
      <w:jc w:val="both"/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1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14"/>
    <w:uiPriority w:val="99"/>
    <w:semiHidden/>
    <w:unhideWhenUsed/>
    <w:rsid w:val="00C175C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75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Heading1">
    <w:name w:val="TOC Heading1"/>
    <w:basedOn w:val="1"/>
    <w:next w:val="a"/>
    <w:uiPriority w:val="99"/>
    <w:rsid w:val="00C175C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onsPlusCell">
    <w:name w:val="ConsPlusCell"/>
    <w:uiPriority w:val="99"/>
    <w:rsid w:val="00C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C175C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15">
    <w:name w:val="Основной текст Знак1"/>
    <w:basedOn w:val="a0"/>
    <w:uiPriority w:val="99"/>
    <w:semiHidden/>
    <w:locked/>
    <w:rsid w:val="00C175C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link w:val="ab"/>
    <w:uiPriority w:val="99"/>
    <w:semiHidden/>
    <w:locked/>
    <w:rsid w:val="00C175C9"/>
    <w:rPr>
      <w:rFonts w:ascii="Tahoma" w:eastAsia="Calibri" w:hAnsi="Tahoma" w:cs="Tahoma"/>
      <w:sz w:val="16"/>
      <w:szCs w:val="16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C175C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05E00D7164F3CDAF86BDB4FCC7F7587CA47053ACFB743C6897A3A8152A493AA793F5A382F7FD135A124OCj9C" TargetMode="External"/><Relationship Id="rId13" Type="http://schemas.openxmlformats.org/officeDocument/2006/relationships/hyperlink" Target="consultantplus://offline/ref=09D05E00D7164F3CDAF86BDB4FCC7F7587CA47053ACFB743C6897A3A8152A493AA793F5A382F7FD135A022OCj9C" TargetMode="Externa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D05E00D7164F3CDAF86BDB4FCC7F7587CA47053ACFB743C6897A3A8152A493AA793F5A382F7FD135A124OCj5C" TargetMode="External"/><Relationship Id="rId12" Type="http://schemas.openxmlformats.org/officeDocument/2006/relationships/hyperlink" Target="consultantplus://offline/ref=09D05E00D7164F3CDAF86BDB4FCC7F7587CA47053ACFB743C6897A3A8152A493AA793F5A382F7FD135A022OCj9C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D05E00D7164F3CDAF86BDB4FCC7F7587CA47053ACFB743C6897A3A8152A493AA793F5A382F7FD135A124OCj5C" TargetMode="External"/><Relationship Id="rId11" Type="http://schemas.openxmlformats.org/officeDocument/2006/relationships/hyperlink" Target="consultantplus://offline/ref=09D05E00D7164F3CDAF86BDB4FCC7F7587CA47053ACFB743C6897A3A8152A493AA793F5A382F7FD135A12AOCj4C" TargetMode="External"/><Relationship Id="rId5" Type="http://schemas.openxmlformats.org/officeDocument/2006/relationships/hyperlink" Target="consultantplus://offline/ref=09D05E00D7164F3CDAF86BDB4FCC7F7587CA47053ACFB743C6897A3A8152A493AA793F5A382F7FD135A124OCj5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D05E00D7164F3CDAF86BDB4FCC7F7587CA47053ACFB743C6897A3A8152A493AA793F5A382F7FD135A12AOCj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05E00D7164F3CDAF86BDB4FCC7F7587CA47053ACFB743C6897A3A8152A493AA793F5A382F7FD135A12AOCj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25C79-5C16-48BF-82B8-CAC1ED6510E3}"/>
</file>

<file path=customXml/itemProps2.xml><?xml version="1.0" encoding="utf-8"?>
<ds:datastoreItem xmlns:ds="http://schemas.openxmlformats.org/officeDocument/2006/customXml" ds:itemID="{81DFD7FC-6FE8-4007-9647-FFE4E7B15157}"/>
</file>

<file path=customXml/itemProps3.xml><?xml version="1.0" encoding="utf-8"?>
<ds:datastoreItem xmlns:ds="http://schemas.openxmlformats.org/officeDocument/2006/customXml" ds:itemID="{73CD4515-6DD7-4962-ACD9-16E6C4E4D0DD}"/>
</file>

<file path=customXml/itemProps4.xml><?xml version="1.0" encoding="utf-8"?>
<ds:datastoreItem xmlns:ds="http://schemas.openxmlformats.org/officeDocument/2006/customXml" ds:itemID="{821B1955-426A-46FA-84A5-FE568557F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27</Pages>
  <Words>11080</Words>
  <Characters>63156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34</cp:revision>
  <cp:lastPrinted>2013-10-03T05:51:00Z</cp:lastPrinted>
  <dcterms:created xsi:type="dcterms:W3CDTF">2013-09-11T01:19:00Z</dcterms:created>
  <dcterms:modified xsi:type="dcterms:W3CDTF">2013-10-07T01:53:00Z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