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476525" w:rsidRDefault="004D33C5" w:rsidP="00476525">
      <w:pPr>
        <w:ind w:firstLine="709"/>
        <w:jc w:val="both"/>
        <w:rPr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DB753C">
        <w:rPr>
          <w:sz w:val="28"/>
          <w:szCs w:val="28"/>
        </w:rPr>
        <w:t>города от</w:t>
      </w:r>
      <w:r w:rsidR="004E3FD5" w:rsidRPr="00DB753C">
        <w:rPr>
          <w:sz w:val="28"/>
          <w:szCs w:val="28"/>
        </w:rPr>
        <w:t xml:space="preserve"> </w:t>
      </w:r>
      <w:r w:rsidR="006C6964">
        <w:rPr>
          <w:sz w:val="28"/>
          <w:szCs w:val="28"/>
        </w:rPr>
        <w:t>12</w:t>
      </w:r>
      <w:r w:rsidR="004E3FD5" w:rsidRPr="00DB753C">
        <w:rPr>
          <w:sz w:val="28"/>
          <w:szCs w:val="28"/>
        </w:rPr>
        <w:t>.</w:t>
      </w:r>
      <w:r w:rsidR="00476525">
        <w:rPr>
          <w:sz w:val="28"/>
          <w:szCs w:val="28"/>
        </w:rPr>
        <w:t>0</w:t>
      </w:r>
      <w:r w:rsidR="002B48E0" w:rsidRPr="00DB753C">
        <w:rPr>
          <w:sz w:val="28"/>
          <w:szCs w:val="28"/>
        </w:rPr>
        <w:t>2</w:t>
      </w:r>
      <w:r w:rsidR="004E3FD5" w:rsidRPr="00DB753C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6B329A">
        <w:rPr>
          <w:sz w:val="28"/>
          <w:szCs w:val="28"/>
        </w:rPr>
        <w:t>73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476525">
        <w:rPr>
          <w:sz w:val="28"/>
          <w:szCs w:val="28"/>
        </w:rPr>
        <w:t>13.02</w:t>
      </w:r>
      <w:r w:rsidR="0070120B" w:rsidRPr="00BF2B44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по </w:t>
      </w:r>
      <w:r w:rsidR="00476525">
        <w:rPr>
          <w:sz w:val="28"/>
          <w:szCs w:val="28"/>
        </w:rPr>
        <w:t>06.03</w:t>
      </w:r>
      <w:r w:rsidR="0070120B" w:rsidRPr="00BF2B44">
        <w:rPr>
          <w:sz w:val="28"/>
          <w:szCs w:val="28"/>
        </w:rPr>
        <w:t>.201</w:t>
      </w:r>
      <w:r w:rsidR="00476525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C339BB">
        <w:rPr>
          <w:color w:val="000000"/>
          <w:sz w:val="28"/>
          <w:szCs w:val="28"/>
        </w:rPr>
        <w:t xml:space="preserve">по проекту решения о </w:t>
      </w:r>
      <w:r w:rsidR="002E5994" w:rsidRPr="00BF2B44">
        <w:rPr>
          <w:color w:val="000000"/>
          <w:sz w:val="28"/>
          <w:szCs w:val="28"/>
        </w:rPr>
        <w:t xml:space="preserve">предоставлении </w:t>
      </w:r>
      <w:r w:rsidR="00476525" w:rsidRPr="00476525">
        <w:rPr>
          <w:color w:val="000000"/>
          <w:sz w:val="28"/>
          <w:szCs w:val="28"/>
        </w:rPr>
        <w:t>Степановой Наталье Васильевне разрешения на условно разрешенный вид использования земельног</w:t>
      </w:r>
      <w:r w:rsidR="00476525">
        <w:rPr>
          <w:color w:val="000000"/>
          <w:sz w:val="28"/>
          <w:szCs w:val="28"/>
        </w:rPr>
        <w:t>о участка, расположенного в тер</w:t>
      </w:r>
      <w:r w:rsidR="00476525" w:rsidRPr="00476525">
        <w:rPr>
          <w:color w:val="000000"/>
          <w:sz w:val="28"/>
          <w:szCs w:val="28"/>
        </w:rPr>
        <w:t>риториальной зоне иных зеленых нас</w:t>
      </w:r>
      <w:r w:rsidR="00476525">
        <w:rPr>
          <w:color w:val="000000"/>
          <w:sz w:val="28"/>
          <w:szCs w:val="28"/>
        </w:rPr>
        <w:t>аждений (З-2) по адресу:</w:t>
      </w:r>
      <w:proofErr w:type="gramEnd"/>
      <w:r w:rsidR="00476525">
        <w:rPr>
          <w:color w:val="000000"/>
          <w:sz w:val="28"/>
          <w:szCs w:val="28"/>
        </w:rPr>
        <w:t xml:space="preserve"> Красно</w:t>
      </w:r>
      <w:r w:rsidR="00476525" w:rsidRPr="00476525">
        <w:rPr>
          <w:color w:val="000000"/>
          <w:sz w:val="28"/>
          <w:szCs w:val="28"/>
        </w:rPr>
        <w:t>ярский край, г. Красноярск, ул. Энергетиков, № 87а</w:t>
      </w:r>
      <w:r w:rsidR="00476525">
        <w:rPr>
          <w:color w:val="000000"/>
          <w:sz w:val="28"/>
          <w:szCs w:val="28"/>
        </w:rPr>
        <w:t xml:space="preserve">, строение № 4, </w:t>
      </w:r>
      <w:r w:rsidR="00476525" w:rsidRPr="00476525">
        <w:rPr>
          <w:color w:val="000000"/>
          <w:sz w:val="28"/>
          <w:szCs w:val="28"/>
        </w:rPr>
        <w:t>бокс № 122, с целью размещения объекта обслужив</w:t>
      </w:r>
      <w:r w:rsidR="00476525">
        <w:rPr>
          <w:color w:val="000000"/>
          <w:sz w:val="28"/>
          <w:szCs w:val="28"/>
        </w:rPr>
        <w:t>ания автотранспорта (код – 4.9)</w:t>
      </w:r>
      <w:r w:rsidR="00476525" w:rsidRPr="00476525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 w:rsidR="00F727A9">
        <w:rPr>
          <w:color w:val="000000"/>
          <w:sz w:val="28"/>
          <w:szCs w:val="28"/>
        </w:rPr>
        <w:t>20</w:t>
      </w:r>
      <w:r w:rsidR="006C6964">
        <w:rPr>
          <w:color w:val="000000"/>
          <w:sz w:val="28"/>
          <w:szCs w:val="28"/>
        </w:rPr>
        <w:t>.02.2019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DB753C">
        <w:rPr>
          <w:color w:val="000000"/>
          <w:sz w:val="28"/>
          <w:szCs w:val="28"/>
        </w:rPr>
        <w:t xml:space="preserve">с </w:t>
      </w:r>
      <w:r w:rsidR="00F727A9">
        <w:rPr>
          <w:color w:val="000000"/>
          <w:sz w:val="28"/>
          <w:szCs w:val="28"/>
        </w:rPr>
        <w:t>20</w:t>
      </w:r>
      <w:r w:rsidR="006C6964">
        <w:rPr>
          <w:color w:val="000000"/>
          <w:sz w:val="28"/>
          <w:szCs w:val="28"/>
        </w:rPr>
        <w:t>.0</w:t>
      </w:r>
      <w:r w:rsidR="002B48E0" w:rsidRPr="00DB753C">
        <w:rPr>
          <w:color w:val="000000"/>
          <w:sz w:val="28"/>
          <w:szCs w:val="28"/>
        </w:rPr>
        <w:t>2</w:t>
      </w:r>
      <w:r w:rsidR="006C6964">
        <w:rPr>
          <w:color w:val="000000"/>
          <w:sz w:val="28"/>
          <w:szCs w:val="28"/>
        </w:rPr>
        <w:t>.2019</w:t>
      </w:r>
      <w:r w:rsidRPr="00DB753C">
        <w:rPr>
          <w:color w:val="000000"/>
          <w:sz w:val="28"/>
          <w:szCs w:val="28"/>
        </w:rPr>
        <w:t xml:space="preserve"> по</w:t>
      </w:r>
      <w:r w:rsidR="006C6964">
        <w:rPr>
          <w:color w:val="000000"/>
          <w:sz w:val="28"/>
          <w:szCs w:val="28"/>
        </w:rPr>
        <w:t xml:space="preserve"> 25.02.2019</w:t>
      </w:r>
      <w:r w:rsidRPr="00DB753C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6C696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F2B44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с </w:t>
      </w:r>
      <w:r w:rsidR="00F727A9">
        <w:rPr>
          <w:color w:val="000000"/>
          <w:sz w:val="28"/>
          <w:szCs w:val="28"/>
        </w:rPr>
        <w:t>20</w:t>
      </w:r>
      <w:r w:rsidR="00BA325B" w:rsidRPr="00DB753C">
        <w:rPr>
          <w:color w:val="000000"/>
          <w:sz w:val="28"/>
          <w:szCs w:val="28"/>
        </w:rPr>
        <w:t xml:space="preserve"> </w:t>
      </w:r>
      <w:r w:rsidR="006C6964">
        <w:rPr>
          <w:color w:val="000000"/>
          <w:sz w:val="28"/>
          <w:szCs w:val="28"/>
        </w:rPr>
        <w:t>февраля 2019</w:t>
      </w:r>
      <w:r w:rsidR="00BF2DD0" w:rsidRPr="00DB753C">
        <w:rPr>
          <w:color w:val="000000"/>
          <w:sz w:val="28"/>
          <w:szCs w:val="28"/>
        </w:rPr>
        <w:t xml:space="preserve"> г. до </w:t>
      </w:r>
      <w:r w:rsidR="006C6964">
        <w:rPr>
          <w:color w:val="000000"/>
          <w:sz w:val="28"/>
          <w:szCs w:val="28"/>
        </w:rPr>
        <w:t>25</w:t>
      </w:r>
      <w:r w:rsidRPr="00DB753C">
        <w:rPr>
          <w:color w:val="000000"/>
          <w:sz w:val="28"/>
          <w:szCs w:val="28"/>
        </w:rPr>
        <w:t xml:space="preserve"> </w:t>
      </w:r>
      <w:r w:rsidR="006C6964">
        <w:rPr>
          <w:color w:val="000000"/>
          <w:sz w:val="28"/>
          <w:szCs w:val="28"/>
        </w:rPr>
        <w:t>февраля 2019 г. (включительно).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476525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21.02.2019 </w:t>
      </w:r>
      <w:r w:rsidR="00964EFF" w:rsidRPr="00BF2B44">
        <w:rPr>
          <w:sz w:val="28"/>
          <w:szCs w:val="28"/>
        </w:rPr>
        <w:t>в 1</w:t>
      </w:r>
      <w:r w:rsidR="00DE6F2F">
        <w:rPr>
          <w:sz w:val="28"/>
          <w:szCs w:val="28"/>
        </w:rPr>
        <w:t>6</w:t>
      </w:r>
      <w:r w:rsidR="002B48E0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 xml:space="preserve">час. </w:t>
      </w:r>
      <w:r w:rsidR="00DE6F2F">
        <w:rPr>
          <w:sz w:val="28"/>
          <w:szCs w:val="28"/>
        </w:rPr>
        <w:t>3</w:t>
      </w:r>
      <w:r w:rsidR="00BF2B44" w:rsidRPr="00BF2B44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6C696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BF2DD0"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</w:t>
      </w:r>
      <w:r w:rsidR="00C339BB">
        <w:rPr>
          <w:color w:val="000000"/>
          <w:sz w:val="28"/>
          <w:szCs w:val="28"/>
        </w:rPr>
        <w:t xml:space="preserve">шении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76525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5F3DDE"/>
    <w:rsid w:val="00615E00"/>
    <w:rsid w:val="006652E6"/>
    <w:rsid w:val="00685230"/>
    <w:rsid w:val="006A296D"/>
    <w:rsid w:val="006A6569"/>
    <w:rsid w:val="006B1381"/>
    <w:rsid w:val="006B329A"/>
    <w:rsid w:val="006C6964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11E4B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339BB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B753C"/>
    <w:rsid w:val="00DC299D"/>
    <w:rsid w:val="00DD7D91"/>
    <w:rsid w:val="00DE6F2F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209E84-0255-492F-8A90-8F35BF6A0152}"/>
</file>

<file path=customXml/itemProps2.xml><?xml version="1.0" encoding="utf-8"?>
<ds:datastoreItem xmlns:ds="http://schemas.openxmlformats.org/officeDocument/2006/customXml" ds:itemID="{0D7FB0EF-4C9A-445A-8163-DFBFBD8E491F}"/>
</file>

<file path=customXml/itemProps3.xml><?xml version="1.0" encoding="utf-8"?>
<ds:datastoreItem xmlns:ds="http://schemas.openxmlformats.org/officeDocument/2006/customXml" ds:itemID="{E747108A-1BB0-44D5-AF28-1A46FBFC17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9</cp:revision>
  <cp:lastPrinted>2019-02-12T06:34:00Z</cp:lastPrinted>
  <dcterms:created xsi:type="dcterms:W3CDTF">2019-02-11T03:53:00Z</dcterms:created>
  <dcterms:modified xsi:type="dcterms:W3CDTF">2019-02-12T06:34:00Z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