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B4C4E" w:rsidRDefault="0095641C" w:rsidP="0095641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 xml:space="preserve">В комиссию по подготовке проекта Правил землепользования и застройки </w:t>
      </w:r>
      <w:r w:rsidR="000471D6">
        <w:rPr>
          <w:rFonts w:ascii="Courier New" w:hAnsi="Courier New" w:cs="Courier New"/>
          <w:sz w:val="20"/>
          <w:szCs w:val="20"/>
          <w:u w:val="single"/>
        </w:rPr>
        <w:t xml:space="preserve">городского округа </w:t>
      </w:r>
      <w:r w:rsidRPr="004B4C4E">
        <w:rPr>
          <w:rFonts w:ascii="Courier New" w:hAnsi="Courier New" w:cs="Courier New"/>
          <w:sz w:val="20"/>
          <w:szCs w:val="20"/>
          <w:u w:val="single"/>
        </w:rPr>
        <w:t>г</w:t>
      </w:r>
      <w:r w:rsidR="000471D6">
        <w:rPr>
          <w:rFonts w:ascii="Courier New" w:hAnsi="Courier New" w:cs="Courier New"/>
          <w:sz w:val="20"/>
          <w:szCs w:val="20"/>
          <w:u w:val="single"/>
        </w:rPr>
        <w:t>ород Красноярск Красноярского края</w:t>
      </w: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195A1B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95A1B">
        <w:rPr>
          <w:rFonts w:asciiTheme="minorHAnsi" w:hAnsiTheme="minorHAnsi" w:cstheme="minorHAnsi"/>
          <w:sz w:val="22"/>
          <w:szCs w:val="22"/>
          <w:u w:val="single"/>
        </w:rPr>
        <w:t>проект внесения изменений в Правила землепользования и застройки городского округа город Красноя</w:t>
      </w:r>
      <w:proofErr w:type="gramStart"/>
      <w:r w:rsidRPr="00195A1B">
        <w:rPr>
          <w:rFonts w:asciiTheme="minorHAnsi" w:hAnsiTheme="minorHAnsi" w:cstheme="minorHAnsi"/>
          <w:sz w:val="22"/>
          <w:szCs w:val="22"/>
          <w:u w:val="single"/>
        </w:rPr>
        <w:t>рск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Кр</w:t>
      </w:r>
      <w:proofErr w:type="gramEnd"/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>асноярского края</w:t>
      </w:r>
      <w:r w:rsidRPr="00195A1B">
        <w:rPr>
          <w:rFonts w:asciiTheme="minorHAnsi" w:hAnsiTheme="minorHAnsi" w:cstheme="minorHAnsi"/>
          <w:sz w:val="22"/>
          <w:szCs w:val="22"/>
          <w:u w:val="single"/>
        </w:rPr>
        <w:t>, утвержденные решением Красноярского городского Совета депутатов от 07.07.2015 № В-122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90162E" w:rsidRPr="0090162E">
        <w:rPr>
          <w:rFonts w:asciiTheme="minorHAnsi" w:hAnsiTheme="minorHAnsi" w:cstheme="minorHAnsi"/>
          <w:sz w:val="22"/>
          <w:szCs w:val="22"/>
          <w:u w:val="single"/>
        </w:rPr>
        <w:t>в части установления в границах земельного участка с кадастровым номером 24:50:0100207:18 территориальной зоны «Зоны смешанной общественно-деловой и среднеэтажной жилой застройки (СОДЖ-1)»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N </w:t>
            </w:r>
            <w:proofErr w:type="gramStart"/>
            <w:r w:rsidRPr="008A388A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8A388A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195A1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(индекс, наименование субъекта</w:t>
      </w:r>
      <w:proofErr w:type="gramEnd"/>
    </w:p>
    <w:p w:rsidR="00E04E8D" w:rsidRDefault="00E04E8D" w:rsidP="00195A1B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</w:t>
      </w:r>
      <w:proofErr w:type="gramStart"/>
      <w:r>
        <w:t>(индекс, наименование субъекта Российской Федерации,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помещениях,    являющихся    частью    указанных    объектов   </w:t>
      </w:r>
      <w:proofErr w:type="gramStart"/>
      <w:r>
        <w:t>капитального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</w:t>
      </w:r>
      <w:proofErr w:type="gramStart"/>
      <w:r>
        <w:t>(сведения указываются из Единого государственного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1" w:name="P587"/>
      <w:bookmarkEnd w:id="1"/>
      <w: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2" w:name="P588"/>
      <w:bookmarkEnd w:id="2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9"/>
      <w:bookmarkEnd w:id="3"/>
    </w:p>
    <w:p w:rsidR="00E04E8D" w:rsidRDefault="00E04E8D" w:rsidP="00E04E8D">
      <w:pPr>
        <w:pStyle w:val="ConsPlusNormal"/>
        <w:spacing w:before="10" w:after="10"/>
        <w:jc w:val="both"/>
      </w:pPr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E04E8D" w:rsidRDefault="00E04E8D"/>
    <w:p w:rsidR="00E04E8D" w:rsidRDefault="00E04E8D"/>
    <w:p w:rsidR="00E04E8D" w:rsidRDefault="00E04E8D"/>
    <w:p w:rsidR="00E04E8D" w:rsidRDefault="00E04E8D"/>
    <w:p w:rsidR="0090162E" w:rsidRDefault="0090162E">
      <w:bookmarkStart w:id="4" w:name="_GoBack"/>
      <w:bookmarkEnd w:id="4"/>
    </w:p>
    <w:p w:rsidR="00E04E8D" w:rsidRDefault="00E04E8D"/>
    <w:p w:rsidR="00E04E8D" w:rsidRDefault="00E04E8D"/>
    <w:p w:rsidR="00E04E8D" w:rsidRDefault="00E04E8D"/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данных,  то  есть  </w:t>
      </w:r>
      <w:proofErr w:type="gramStart"/>
      <w:r>
        <w:t>совершение</w:t>
      </w:r>
      <w:proofErr w:type="gramEnd"/>
      <w:r>
        <w:t xml:space="preserve">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5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r w:rsidR="00E04E8D">
        <w:t xml:space="preserve">Настоящее  согласие может быть отозвано Субъектом в любой момент </w:t>
      </w:r>
      <w:proofErr w:type="gramStart"/>
      <w:r w:rsidR="00E04E8D">
        <w:t>по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 xml:space="preserve">касающейся  обработки его персональных данных (в соответствии с </w:t>
      </w:r>
      <w:hyperlink r:id="rId6" w:history="1">
        <w:r>
          <w:rPr>
            <w:rStyle w:val="a3"/>
            <w:u w:val="none"/>
          </w:rPr>
          <w:t>п. 4 ст. 14</w:t>
        </w:r>
      </w:hyperlink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Федерального закона от 27.07.2006 N 152-ФЗ).</w:t>
      </w:r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 w:rsidSect="00195A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0471D6"/>
    <w:rsid w:val="00195A1B"/>
    <w:rsid w:val="001E76CF"/>
    <w:rsid w:val="0037088C"/>
    <w:rsid w:val="004B1B08"/>
    <w:rsid w:val="005A1A42"/>
    <w:rsid w:val="00774C11"/>
    <w:rsid w:val="008A388A"/>
    <w:rsid w:val="0090162E"/>
    <w:rsid w:val="0095641C"/>
    <w:rsid w:val="00AF3320"/>
    <w:rsid w:val="00B8672F"/>
    <w:rsid w:val="00E04E8D"/>
    <w:rsid w:val="00F71FD0"/>
    <w:rsid w:val="00FB698E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0EE210D39774569C80AABBDEBB4CE060647D1940BF84AF0B22115DEAF41C855C0476A432D5F6C4E5EA0034DDAr1L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E948E-F38A-4EF2-8C40-5CBD6C27D9C3}"/>
</file>

<file path=customXml/itemProps2.xml><?xml version="1.0" encoding="utf-8"?>
<ds:datastoreItem xmlns:ds="http://schemas.openxmlformats.org/officeDocument/2006/customXml" ds:itemID="{807806F0-4376-4FD8-8E90-ACED85E5D612}"/>
</file>

<file path=customXml/itemProps3.xml><?xml version="1.0" encoding="utf-8"?>
<ds:datastoreItem xmlns:ds="http://schemas.openxmlformats.org/officeDocument/2006/customXml" ds:itemID="{020409CB-7B82-48F7-AD1D-42A60684F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Лазарева Екатерина Викторовна</cp:lastModifiedBy>
  <cp:revision>5</cp:revision>
  <cp:lastPrinted>2023-09-27T04:04:00Z</cp:lastPrinted>
  <dcterms:created xsi:type="dcterms:W3CDTF">2023-09-26T11:02:00Z</dcterms:created>
  <dcterms:modified xsi:type="dcterms:W3CDTF">2024-02-07T02:13:00Z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