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администрацией города Красноярска решения о подготовке проекта внесения изменения в  Правила землепользования и застройки городского округа город Красноярск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3770FD">
        <w:rPr>
          <w:sz w:val="24"/>
          <w:szCs w:val="24"/>
        </w:rPr>
        <w:t xml:space="preserve">внесения изменения </w:t>
      </w:r>
      <w:r w:rsidR="008C7450">
        <w:rPr>
          <w:sz w:val="24"/>
          <w:szCs w:val="24"/>
        </w:rPr>
        <w:t>в</w:t>
      </w:r>
      <w:r w:rsidRPr="003770FD">
        <w:rPr>
          <w:sz w:val="24"/>
          <w:szCs w:val="24"/>
        </w:rPr>
        <w:t xml:space="preserve"> </w:t>
      </w:r>
      <w:hyperlink r:id="rId5" w:history="1">
        <w:r w:rsidRPr="003770FD">
          <w:rPr>
            <w:sz w:val="24"/>
            <w:szCs w:val="24"/>
          </w:rPr>
          <w:t>Правил</w:t>
        </w:r>
      </w:hyperlink>
      <w:r w:rsidR="008C7450">
        <w:rPr>
          <w:sz w:val="24"/>
          <w:szCs w:val="24"/>
        </w:rPr>
        <w:t>а</w:t>
      </w:r>
      <w:r w:rsidRPr="003770FD">
        <w:rPr>
          <w:sz w:val="24"/>
          <w:szCs w:val="24"/>
        </w:rPr>
        <w:t xml:space="preserve"> землепользования и застройки городского округа город Красноярск</w:t>
      </w:r>
      <w:r w:rsidR="008C7450">
        <w:rPr>
          <w:sz w:val="24"/>
          <w:szCs w:val="24"/>
        </w:rPr>
        <w:t>, утвержденные</w:t>
      </w:r>
      <w:r w:rsidRPr="003770FD">
        <w:rPr>
          <w:sz w:val="24"/>
          <w:szCs w:val="24"/>
        </w:rPr>
        <w:t xml:space="preserve"> решением К</w:t>
      </w:r>
      <w:r>
        <w:rPr>
          <w:sz w:val="24"/>
          <w:szCs w:val="24"/>
        </w:rPr>
        <w:t>расноярского городского Совета д</w:t>
      </w:r>
      <w:r w:rsidRPr="003770FD">
        <w:rPr>
          <w:sz w:val="24"/>
          <w:szCs w:val="24"/>
        </w:rPr>
        <w:t>епутатов от 07.07.2015 №</w:t>
      </w:r>
      <w:r w:rsidR="00FE138C">
        <w:rPr>
          <w:sz w:val="24"/>
          <w:szCs w:val="24"/>
        </w:rPr>
        <w:t xml:space="preserve"> </w:t>
      </w:r>
      <w:r w:rsidRPr="003770FD">
        <w:rPr>
          <w:sz w:val="24"/>
          <w:szCs w:val="24"/>
        </w:rPr>
        <w:t xml:space="preserve">В-122, </w:t>
      </w:r>
      <w:r w:rsidR="00FE138C" w:rsidRPr="00FE138C">
        <w:rPr>
          <w:sz w:val="24"/>
          <w:szCs w:val="24"/>
        </w:rPr>
        <w:t>в части изменения градостроительных регламентов территориальных зон, предусматривающих размещение многоэтажной жилой застройки (высотной застройки</w:t>
      </w:r>
      <w:r w:rsidR="009C3E55">
        <w:rPr>
          <w:sz w:val="24"/>
          <w:szCs w:val="24"/>
        </w:rPr>
        <w:t>)</w:t>
      </w:r>
      <w:r w:rsidR="00FE138C" w:rsidRPr="00FE138C">
        <w:rPr>
          <w:sz w:val="24"/>
          <w:szCs w:val="24"/>
        </w:rPr>
        <w:t xml:space="preserve"> (код - 2.6) </w:t>
      </w:r>
      <w:r w:rsidRPr="003770FD">
        <w:rPr>
          <w:sz w:val="24"/>
          <w:szCs w:val="24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448-р: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520"/>
      </w:tblGrid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Фролов Е.Г.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исполняющий обязанности заместителя Главы города - руководителя управления архитектуры, председатель комиссии;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Соснова О.Е.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города, заместитель председателя комиссии;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заместитель начальника отдела территориального планирования, правил землепользования и проведения публичных слушаний управления архитектуры администрации города, секретарь комиссии;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Абасов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Р.М.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Антипина И.Р.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 xml:space="preserve">начальник отдела сетей инженерно-технического обеспечения и ведения информационной </w:t>
            </w:r>
            <w:proofErr w:type="gramStart"/>
            <w:r w:rsidRPr="009F4E9D">
              <w:rPr>
                <w:rFonts w:eastAsiaTheme="minorHAnsi"/>
                <w:sz w:val="24"/>
                <w:szCs w:val="24"/>
              </w:rPr>
              <w:t>системы обеспечения градостроительной деятельности департамента градостроительства администрации города</w:t>
            </w:r>
            <w:proofErr w:type="gramEnd"/>
            <w:r w:rsidRPr="009F4E9D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Гордеев В.И.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Егоров В.В.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Зуевский М.М.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Калужских Т.И.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заместитель руководителя юридического управления администрации города;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Крушлинский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</w:t>
            </w:r>
            <w:r w:rsidRPr="009F4E9D">
              <w:rPr>
                <w:rFonts w:eastAsiaTheme="minorHAnsi"/>
                <w:sz w:val="24"/>
                <w:szCs w:val="24"/>
              </w:rPr>
              <w:lastRenderedPageBreak/>
              <w:t>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lastRenderedPageBreak/>
              <w:t>Лисиенко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Т.П.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заместитель руководителя департамента муниципального имущества и земельных отношений администрации города;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Пагурец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Пястолов В.А.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Сарченко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 w:rsidRPr="009F4E9D">
              <w:rPr>
                <w:rFonts w:eastAsiaTheme="minorHAnsi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 w:rsidRPr="009F4E9D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Торгунаков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Г.Г.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Туров Ю.В.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согласованию).</w:t>
            </w:r>
          </w:p>
        </w:tc>
      </w:tr>
    </w:tbl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FD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и застройки г. Красноярска утверждено распоряжением администрации города от 18.05.2005 № 448-р </w:t>
      </w:r>
      <w:r w:rsidR="00613309">
        <w:rPr>
          <w:rFonts w:ascii="Times New Roman" w:hAnsi="Times New Roman" w:cs="Times New Roman"/>
          <w:sz w:val="24"/>
          <w:szCs w:val="24"/>
        </w:rPr>
        <w:t xml:space="preserve">и </w:t>
      </w:r>
      <w:r w:rsidRPr="003770FD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Default="00B9282F" w:rsidP="0027436A">
      <w:pPr>
        <w:ind w:left="708" w:right="-284" w:firstLine="1"/>
        <w:rPr>
          <w:sz w:val="24"/>
          <w:szCs w:val="24"/>
        </w:rPr>
      </w:pPr>
      <w:r w:rsidRPr="003770FD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3770FD">
        <w:rPr>
          <w:rFonts w:eastAsia="Times New Roman"/>
          <w:sz w:val="24"/>
          <w:szCs w:val="24"/>
          <w:lang w:eastAsia="ru-RU"/>
        </w:rPr>
        <w:t>Проекта</w:t>
      </w:r>
      <w:r w:rsidRPr="003770FD">
        <w:rPr>
          <w:sz w:val="24"/>
          <w:szCs w:val="24"/>
        </w:rPr>
        <w:t>:</w:t>
      </w:r>
      <w:r w:rsidR="0027436A" w:rsidRPr="0027436A">
        <w:rPr>
          <w:sz w:val="24"/>
          <w:szCs w:val="24"/>
        </w:rPr>
        <w:t xml:space="preserve"> </w:t>
      </w:r>
    </w:p>
    <w:p w:rsidR="00B9282F" w:rsidRPr="003770FD" w:rsidRDefault="0027436A" w:rsidP="0027436A">
      <w:pPr>
        <w:ind w:left="708" w:right="-284" w:firstLine="1"/>
        <w:rPr>
          <w:sz w:val="24"/>
          <w:szCs w:val="24"/>
        </w:rPr>
      </w:pPr>
      <w:r>
        <w:rPr>
          <w:sz w:val="24"/>
          <w:szCs w:val="24"/>
        </w:rPr>
        <w:t>- п</w:t>
      </w:r>
      <w:r w:rsidRPr="003770FD">
        <w:rPr>
          <w:sz w:val="24"/>
          <w:szCs w:val="24"/>
        </w:rPr>
        <w:t>одготовка материалов</w:t>
      </w:r>
      <w:r>
        <w:rPr>
          <w:sz w:val="24"/>
          <w:szCs w:val="24"/>
        </w:rPr>
        <w:t xml:space="preserve"> </w:t>
      </w:r>
      <w:r w:rsidRPr="003770FD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30</w:t>
      </w:r>
      <w:r w:rsidRPr="003770FD">
        <w:rPr>
          <w:sz w:val="24"/>
          <w:szCs w:val="24"/>
        </w:rPr>
        <w:t xml:space="preserve"> дней</w:t>
      </w:r>
      <w:r>
        <w:rPr>
          <w:sz w:val="24"/>
          <w:szCs w:val="24"/>
        </w:rPr>
        <w:t>.</w:t>
      </w:r>
      <w:bookmarkStart w:id="0" w:name="_GoBack"/>
      <w:bookmarkEnd w:id="0"/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изменения в Правила землепользования и застройки городского округа город Красноярск направляются в Комиссию до </w:t>
      </w:r>
      <w:r w:rsidR="000B5B6C" w:rsidRPr="000B5B6C">
        <w:rPr>
          <w:rFonts w:eastAsia="Times New Roman"/>
          <w:sz w:val="24"/>
          <w:szCs w:val="24"/>
          <w:lang w:eastAsia="ru-RU"/>
        </w:rPr>
        <w:t>19</w:t>
      </w:r>
      <w:r w:rsidR="00326FCC" w:rsidRPr="000B5B6C">
        <w:rPr>
          <w:rFonts w:eastAsia="Times New Roman"/>
          <w:sz w:val="24"/>
          <w:szCs w:val="24"/>
          <w:lang w:eastAsia="ru-RU"/>
        </w:rPr>
        <w:t>.</w:t>
      </w:r>
      <w:r w:rsidR="009946A9" w:rsidRPr="000B5B6C">
        <w:rPr>
          <w:rFonts w:eastAsia="Times New Roman"/>
          <w:sz w:val="24"/>
          <w:szCs w:val="24"/>
          <w:lang w:eastAsia="ru-RU"/>
        </w:rPr>
        <w:t>07</w:t>
      </w:r>
      <w:r w:rsidR="00326FCC" w:rsidRPr="000B5B6C">
        <w:rPr>
          <w:rFonts w:eastAsia="Times New Roman"/>
          <w:sz w:val="24"/>
          <w:szCs w:val="24"/>
          <w:lang w:eastAsia="ru-RU"/>
        </w:rPr>
        <w:t>.201</w:t>
      </w:r>
      <w:r w:rsidR="009946A9" w:rsidRPr="000B5B6C">
        <w:rPr>
          <w:rFonts w:eastAsia="Times New Roman"/>
          <w:sz w:val="24"/>
          <w:szCs w:val="24"/>
          <w:lang w:eastAsia="ru-RU"/>
        </w:rPr>
        <w:t>8</w:t>
      </w:r>
      <w:r w:rsidRPr="003770FD">
        <w:rPr>
          <w:rFonts w:eastAsia="Times New Roman"/>
          <w:sz w:val="24"/>
          <w:szCs w:val="24"/>
          <w:lang w:eastAsia="ru-RU"/>
        </w:rPr>
        <w:t xml:space="preserve"> по адресу: 660049, г. Красноярск, ул. Карла Маркса, 95, 2 этаж.</w:t>
      </w:r>
    </w:p>
    <w:p w:rsidR="009F4E9D" w:rsidRPr="005C2CCE" w:rsidRDefault="00B9282F" w:rsidP="009F4E9D">
      <w:pPr>
        <w:ind w:firstLine="708"/>
        <w:rPr>
          <w:sz w:val="24"/>
          <w:szCs w:val="24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изменения в Правила землепользования и застройки городского округа город Красноярск указываются: </w:t>
      </w:r>
      <w:r w:rsidR="000B5B6C" w:rsidRPr="00C2608B">
        <w:rPr>
          <w:sz w:val="24"/>
          <w:szCs w:val="24"/>
        </w:rPr>
        <w:t xml:space="preserve">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</w:t>
      </w:r>
      <w:r w:rsidR="000B5B6C" w:rsidRPr="00C2608B">
        <w:rPr>
          <w:sz w:val="24"/>
          <w:szCs w:val="24"/>
        </w:rPr>
        <w:lastRenderedPageBreak/>
        <w:t>организации, контактный телефон, подпись представителя юридического лица, дата подписания.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rPr>
          <w:sz w:val="24"/>
          <w:szCs w:val="24"/>
        </w:rPr>
      </w:pPr>
    </w:p>
    <w:p w:rsidR="00B9282F" w:rsidRPr="003770FD" w:rsidRDefault="00B9282F" w:rsidP="00B9282F">
      <w:pPr>
        <w:rPr>
          <w:sz w:val="24"/>
          <w:szCs w:val="24"/>
        </w:rPr>
      </w:pPr>
    </w:p>
    <w:p w:rsidR="00BD781D" w:rsidRDefault="00BD781D"/>
    <w:sectPr w:rsidR="00BD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B5B6C"/>
    <w:rsid w:val="001C54FB"/>
    <w:rsid w:val="0027436A"/>
    <w:rsid w:val="00291A17"/>
    <w:rsid w:val="00326FCC"/>
    <w:rsid w:val="00333F1E"/>
    <w:rsid w:val="00535390"/>
    <w:rsid w:val="0059117F"/>
    <w:rsid w:val="0059434E"/>
    <w:rsid w:val="00613309"/>
    <w:rsid w:val="00794D63"/>
    <w:rsid w:val="00861F27"/>
    <w:rsid w:val="008C7450"/>
    <w:rsid w:val="008C753E"/>
    <w:rsid w:val="008F2548"/>
    <w:rsid w:val="009946A9"/>
    <w:rsid w:val="009C3E55"/>
    <w:rsid w:val="009F4E9D"/>
    <w:rsid w:val="00B9282F"/>
    <w:rsid w:val="00BD781D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F0448A2BFDAC5F74AABE577DD8596FDAA5194FC852ABE1390AC322AA46C4964C8D503B238F712663964424W3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593B91-7069-405A-9526-DAEA15C0FCF6}"/>
</file>

<file path=customXml/itemProps2.xml><?xml version="1.0" encoding="utf-8"?>
<ds:datastoreItem xmlns:ds="http://schemas.openxmlformats.org/officeDocument/2006/customXml" ds:itemID="{428FC49B-494C-471A-87CC-17FC2F7AEF1A}"/>
</file>

<file path=customXml/itemProps3.xml><?xml version="1.0" encoding="utf-8"?>
<ds:datastoreItem xmlns:ds="http://schemas.openxmlformats.org/officeDocument/2006/customXml" ds:itemID="{CC84A6AD-BF28-462F-A542-F21244F93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21</cp:revision>
  <cp:lastPrinted>2017-10-03T04:48:00Z</cp:lastPrinted>
  <dcterms:created xsi:type="dcterms:W3CDTF">2016-03-14T03:21:00Z</dcterms:created>
  <dcterms:modified xsi:type="dcterms:W3CDTF">2018-06-15T07:21:00Z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