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563BE2" w:rsidRPr="00D72FC2" w:rsidRDefault="00563BE2" w:rsidP="00563BE2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FC6681">
        <w:t>13</w:t>
      </w:r>
      <w:r>
        <w:t>.12</w:t>
      </w:r>
      <w:r w:rsidRPr="007F267D">
        <w:t xml:space="preserve">.2018 № </w:t>
      </w:r>
      <w:r w:rsidR="00FC6681">
        <w:t>5875</w:t>
      </w:r>
      <w:r w:rsidRPr="007F267D">
        <w:t xml:space="preserve">-недв «О проведении </w:t>
      </w:r>
      <w:r w:rsidR="00B25B1D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B25B1D">
        <w:t>Пограничников</w:t>
      </w:r>
      <w:r w:rsidRPr="007F267D">
        <w:t xml:space="preserve"> (24:50:</w:t>
      </w:r>
      <w:r w:rsidR="00FC6681">
        <w:t>0400216</w:t>
      </w:r>
      <w:r w:rsidRPr="007F267D">
        <w:t>:</w:t>
      </w:r>
      <w:r w:rsidR="00FC6681">
        <w:t>2614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5950A2" w:rsidRPr="00531C57">
        <w:t>11 февраля 2019 года с 14:15 часов</w:t>
      </w:r>
      <w:r w:rsidR="005950A2" w:rsidRPr="0039549B">
        <w:t xml:space="preserve">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FC6681" w:rsidRPr="007F267D">
        <w:t>24:50:</w:t>
      </w:r>
      <w:r w:rsidR="00FC6681">
        <w:t>0400216</w:t>
      </w:r>
      <w:r w:rsidR="00FC6681" w:rsidRPr="007F267D">
        <w:t>:</w:t>
      </w:r>
      <w:r w:rsidR="00FC6681">
        <w:t>2614</w:t>
      </w:r>
      <w:r w:rsidRPr="00F178D2">
        <w:t xml:space="preserve">, расположенного по адресу (местоположения): </w:t>
      </w:r>
      <w:r w:rsidR="000044BC">
        <w:t xml:space="preserve">Красноярский край,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>ул. Пограничников</w:t>
      </w:r>
      <w:r w:rsidR="00FC6681">
        <w:rPr>
          <w:rFonts w:eastAsia="TimesNewRomanPSMT"/>
        </w:rPr>
        <w:t>, участок 137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FC6681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2871518" cy="1858493"/>
            <wp:effectExtent l="0" t="0" r="5080" b="8890"/>
            <wp:docPr id="4" name="Рисунок 4" descr="T:\_Общие документы отдела\!ТОРГИ 2018\Схемы\ул. Пограничников, участок 137 (26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, участок 137 (26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35" cy="18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FC6681">
        <w:t>3 940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044BC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0044BC" w:rsidRPr="001F3F4F" w:rsidRDefault="000044BC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>
        <w:t>3 940 кв. м – о</w:t>
      </w:r>
      <w:r w:rsidRPr="000044BC">
        <w:t xml:space="preserve">граничения использования территории прибрежной защитной полосы (ПЗП) </w:t>
      </w:r>
      <w:r w:rsidR="00EC3161">
        <w:t xml:space="preserve">и </w:t>
      </w:r>
      <w:r w:rsidR="00EC3161" w:rsidRPr="000044BC">
        <w:t xml:space="preserve">водоохраной зоны (ВЗ) </w:t>
      </w:r>
      <w:r w:rsidRPr="000044BC">
        <w:t>определены ч. 15, 16, 17 ст. 65 Водного кодекса РФ</w:t>
      </w:r>
      <w:r w:rsidR="00EC3161">
        <w:t>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1F3F4F">
        <w:t>земельный участок относится к</w:t>
      </w:r>
      <w:r w:rsidR="000044BC">
        <w:t xml:space="preserve"> коммунально-складской</w:t>
      </w:r>
      <w:r w:rsidR="000044BC" w:rsidRPr="001F3F4F">
        <w:t xml:space="preserve"> зоне</w:t>
      </w:r>
      <w:r w:rsidR="000044BC">
        <w:t xml:space="preserve"> </w:t>
      </w:r>
      <w:r w:rsidR="000044BC" w:rsidRPr="001F3F4F">
        <w:t>(</w:t>
      </w:r>
      <w:r w:rsidR="000044BC">
        <w:t>П-3)</w:t>
      </w:r>
      <w:r w:rsidR="00BC0226">
        <w:t xml:space="preserve">, </w:t>
      </w:r>
      <w:r w:rsidR="00BC0226" w:rsidRPr="000F77F6">
        <w:t xml:space="preserve">с наложением зон с особыми условиями использования территорий: </w:t>
      </w:r>
      <w:r w:rsidR="00BC0226">
        <w:t>установленные (окончательные) санитарно-защитные зоны</w:t>
      </w:r>
      <w:r w:rsidR="000044BC">
        <w:t>, водоохранная зона</w:t>
      </w:r>
      <w:r w:rsidR="005C28F3">
        <w:t>, прибрежная защитная полоса</w:t>
      </w:r>
      <w:r w:rsidR="00BC0226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E16824">
        <w:rPr>
          <w:rFonts w:eastAsia="TimesNewRomanPSMT"/>
          <w:lang w:eastAsia="en-US"/>
        </w:rPr>
        <w:t>склады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lastRenderedPageBreak/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96157">
        <w:t>28.06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96157">
        <w:t>18400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BC0226">
        <w:t>14.05</w:t>
      </w:r>
      <w:r>
        <w:t>.</w:t>
      </w:r>
      <w:r w:rsidRPr="001F3F4F">
        <w:t>2018 № 18/1-</w:t>
      </w:r>
      <w:r w:rsidR="00A96157">
        <w:t>41470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BC0226">
        <w:t>31.10</w:t>
      </w:r>
      <w:r w:rsidRPr="00BA117D">
        <w:t xml:space="preserve">.2018 № </w:t>
      </w:r>
      <w:r w:rsidR="00BC0226">
        <w:t>118</w:t>
      </w:r>
      <w:r w:rsidR="00A96157">
        <w:t>0</w:t>
      </w:r>
      <w:r w:rsidRPr="00BA117D">
        <w:t xml:space="preserve">, земельный участок не огражден, </w:t>
      </w:r>
      <w:r w:rsidR="00A96157">
        <w:t>подъезд осуществляется по территории смежного земельного участка</w:t>
      </w:r>
      <w:r w:rsidR="00BA117D" w:rsidRPr="00BA117D">
        <w:t xml:space="preserve">. </w:t>
      </w:r>
      <w:r w:rsidR="00A96157">
        <w:t>На земельно</w:t>
      </w:r>
      <w:r w:rsidR="00421BD1">
        <w:t>м</w:t>
      </w:r>
      <w:r w:rsidR="00A96157">
        <w:t xml:space="preserve"> участке расположены павильоны, открытый склад строительных материалов. Участок замусорен</w:t>
      </w:r>
      <w:r w:rsidR="00421BD1">
        <w:t>.</w:t>
      </w:r>
      <w:r w:rsidR="005C28F3" w:rsidRPr="005C28F3">
        <w:t xml:space="preserve"> 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</w:t>
      </w:r>
      <w:r w:rsidR="005C28F3">
        <w:t xml:space="preserve"> проезд предусмотрен с северной и северо-восточной стороны.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D1" w:rsidRDefault="00BC0226" w:rsidP="00BC0226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Советский район, ул. Пограничников</w:t>
            </w:r>
            <w:r w:rsidR="00BA117D" w:rsidRPr="001F3F4F">
              <w:t xml:space="preserve">, </w:t>
            </w:r>
            <w:r w:rsidR="00421BD1">
              <w:t>участок 137</w:t>
            </w:r>
          </w:p>
          <w:p w:rsidR="00BA117D" w:rsidRPr="001F3F4F" w:rsidRDefault="00421BD1" w:rsidP="00BC0226">
            <w:r w:rsidRPr="007F267D">
              <w:t>24:50:</w:t>
            </w:r>
            <w:r>
              <w:t>0400216</w:t>
            </w:r>
            <w:r w:rsidRPr="007F267D">
              <w:t>:</w:t>
            </w:r>
            <w:r>
              <w:t>2614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C28F3" w:rsidP="00965777">
            <w:pPr>
              <w:jc w:val="center"/>
            </w:pPr>
            <w:r>
              <w:t>739 200,</w:t>
            </w:r>
            <w:r w:rsidR="00BA117D" w:rsidRPr="001F3F4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C28F3" w:rsidP="002C4D32">
            <w:pPr>
              <w:jc w:val="center"/>
            </w:pPr>
            <w:r w:rsidRPr="005C28F3">
              <w:t>22</w:t>
            </w:r>
            <w:r>
              <w:t> </w:t>
            </w:r>
            <w:r w:rsidRPr="005C28F3">
              <w:t>176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C28F3" w:rsidP="002C4D32">
            <w:pPr>
              <w:jc w:val="center"/>
            </w:pPr>
            <w:r w:rsidRPr="005C28F3">
              <w:t>221 760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C28F3" w:rsidP="005C28F3">
            <w:pPr>
              <w:jc w:val="center"/>
            </w:pPr>
            <w:r>
              <w:t>5</w:t>
            </w:r>
            <w:r w:rsidR="00965777">
              <w:t xml:space="preserve"> </w:t>
            </w:r>
            <w:r>
              <w:t>лет</w:t>
            </w:r>
            <w:r w:rsidR="00965777">
              <w:t xml:space="preserve"> и 6 месяцев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5950A2" w:rsidRPr="00531C57" w:rsidRDefault="005950A2" w:rsidP="005950A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5950A2" w:rsidRPr="00531C57" w:rsidRDefault="005950A2" w:rsidP="005950A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AD5D31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</w:t>
      </w:r>
      <w:r w:rsidRPr="00421BD1">
        <w:rPr>
          <w:rFonts w:ascii="Times New Roman" w:hAnsi="Times New Roman"/>
          <w:b w:val="0"/>
          <w:sz w:val="24"/>
          <w:szCs w:val="24"/>
        </w:rPr>
        <w:t xml:space="preserve">земельного участка по адресу: </w:t>
      </w:r>
      <w:r w:rsidR="00421BD1" w:rsidRPr="00421BD1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Пограничников</w:t>
      </w:r>
      <w:r w:rsidR="00421BD1" w:rsidRPr="00421BD1">
        <w:rPr>
          <w:rFonts w:ascii="Times New Roman" w:hAnsi="Times New Roman"/>
          <w:b w:val="0"/>
          <w:sz w:val="24"/>
          <w:szCs w:val="24"/>
        </w:rPr>
        <w:t>, участок 137</w:t>
      </w:r>
      <w:r w:rsidR="00965777" w:rsidRPr="00421BD1">
        <w:rPr>
          <w:rFonts w:ascii="Times New Roman" w:hAnsi="Times New Roman"/>
          <w:b w:val="0"/>
          <w:sz w:val="24"/>
          <w:szCs w:val="24"/>
        </w:rPr>
        <w:t xml:space="preserve">, </w:t>
      </w:r>
      <w:r w:rsidR="00421BD1" w:rsidRPr="00421BD1">
        <w:rPr>
          <w:rFonts w:ascii="Times New Roman" w:hAnsi="Times New Roman"/>
          <w:b w:val="0"/>
          <w:sz w:val="24"/>
          <w:szCs w:val="24"/>
        </w:rPr>
        <w:t>24:50:0400216:2614</w:t>
      </w:r>
      <w:r w:rsidRPr="00421BD1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>
        <w:rPr>
          <w:noProof/>
        </w:rPr>
        <w:drawing>
          <wp:inline distT="0" distB="0" distL="0" distR="0" wp14:anchorId="34634C79" wp14:editId="2D0B2B70">
            <wp:extent cx="6152515" cy="45199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71" w:rsidRPr="008D0B71">
        <w:rPr>
          <w:noProof/>
        </w:rPr>
        <w:t xml:space="preserve"> </w:t>
      </w:r>
      <w:r w:rsidR="008D0B71">
        <w:rPr>
          <w:noProof/>
        </w:rPr>
        <w:drawing>
          <wp:inline distT="0" distB="0" distL="0" distR="0" wp14:anchorId="55FC3D68" wp14:editId="7F121885">
            <wp:extent cx="6152515" cy="47580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2C4D32"/>
    <w:rsid w:val="00393459"/>
    <w:rsid w:val="00395352"/>
    <w:rsid w:val="00421BD1"/>
    <w:rsid w:val="00421F36"/>
    <w:rsid w:val="00563BE2"/>
    <w:rsid w:val="005746CC"/>
    <w:rsid w:val="005950A2"/>
    <w:rsid w:val="005C28F3"/>
    <w:rsid w:val="00673B22"/>
    <w:rsid w:val="006C32A9"/>
    <w:rsid w:val="00722258"/>
    <w:rsid w:val="0084149D"/>
    <w:rsid w:val="008C04C0"/>
    <w:rsid w:val="008D0B71"/>
    <w:rsid w:val="00965777"/>
    <w:rsid w:val="00A24169"/>
    <w:rsid w:val="00A96157"/>
    <w:rsid w:val="00AB33ED"/>
    <w:rsid w:val="00AD5D31"/>
    <w:rsid w:val="00B25B1D"/>
    <w:rsid w:val="00BA117D"/>
    <w:rsid w:val="00BC0226"/>
    <w:rsid w:val="00E16824"/>
    <w:rsid w:val="00EA5928"/>
    <w:rsid w:val="00EC3161"/>
    <w:rsid w:val="00FC6681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E19E46-EB33-42B4-829E-6246B65026A9}"/>
</file>

<file path=customXml/itemProps2.xml><?xml version="1.0" encoding="utf-8"?>
<ds:datastoreItem xmlns:ds="http://schemas.openxmlformats.org/officeDocument/2006/customXml" ds:itemID="{D5A5480B-1ED0-4857-B21F-78B67FA001E4}"/>
</file>

<file path=customXml/itemProps3.xml><?xml version="1.0" encoding="utf-8"?>
<ds:datastoreItem xmlns:ds="http://schemas.openxmlformats.org/officeDocument/2006/customXml" ds:itemID="{6A017110-55F6-4D5E-A07A-A8ED48331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7</cp:revision>
  <dcterms:created xsi:type="dcterms:W3CDTF">2018-12-19T09:36:00Z</dcterms:created>
  <dcterms:modified xsi:type="dcterms:W3CDTF">2019-01-16T05:25:00Z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