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00" w:rsidRPr="009B5695" w:rsidRDefault="00766600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22"/>
          <w:szCs w:val="22"/>
          <w:u w:val="single"/>
        </w:rPr>
      </w:pPr>
      <w:r w:rsidRPr="009B5695">
        <w:rPr>
          <w:sz w:val="22"/>
          <w:szCs w:val="22"/>
          <w:u w:val="single"/>
        </w:rPr>
        <w:t>ДОПОЛНИТЕЛЬНАЯ ИНФОРМАЦИЯ</w:t>
      </w:r>
    </w:p>
    <w:p w:rsidR="00766600" w:rsidRPr="009B5695" w:rsidRDefault="00766600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22"/>
          <w:szCs w:val="22"/>
        </w:rPr>
      </w:pPr>
    </w:p>
    <w:p w:rsidR="00766600" w:rsidRPr="009B5695" w:rsidRDefault="00766600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22"/>
          <w:szCs w:val="22"/>
        </w:rPr>
      </w:pPr>
    </w:p>
    <w:p w:rsidR="003F1732" w:rsidRDefault="003F1732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Новый порядок применения ККТ</w:t>
      </w:r>
    </w:p>
    <w:p w:rsidR="003F1732" w:rsidRDefault="003F1732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рамках</w:t>
      </w:r>
      <w:proofErr w:type="gramEnd"/>
      <w:r>
        <w:rPr>
          <w:sz w:val="22"/>
          <w:szCs w:val="22"/>
        </w:rPr>
        <w:t xml:space="preserve"> третьего этапа реформы</w:t>
      </w:r>
    </w:p>
    <w:p w:rsidR="003F1732" w:rsidRDefault="003F1732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8"/>
          <w:szCs w:val="8"/>
        </w:rPr>
      </w:pPr>
    </w:p>
    <w:p w:rsidR="003F1732" w:rsidRDefault="003F1732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Как это работает</w:t>
      </w:r>
    </w:p>
    <w:p w:rsidR="003F1732" w:rsidRPr="0015678C" w:rsidRDefault="003F1732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both"/>
        <w:rPr>
          <w:sz w:val="19"/>
          <w:szCs w:val="19"/>
        </w:rPr>
      </w:pPr>
      <w:r w:rsidRPr="0015678C">
        <w:rPr>
          <w:b w:val="0"/>
          <w:sz w:val="19"/>
          <w:szCs w:val="19"/>
        </w:rPr>
        <w:t>Информацию о каждо</w:t>
      </w:r>
      <w:r>
        <w:rPr>
          <w:b w:val="0"/>
          <w:sz w:val="19"/>
          <w:szCs w:val="19"/>
        </w:rPr>
        <w:t>м</w:t>
      </w:r>
      <w:r w:rsidRPr="0015678C">
        <w:rPr>
          <w:b w:val="0"/>
          <w:sz w:val="19"/>
          <w:szCs w:val="19"/>
        </w:rPr>
        <w:t xml:space="preserve"> </w:t>
      </w:r>
      <w:r>
        <w:rPr>
          <w:b w:val="0"/>
          <w:sz w:val="19"/>
          <w:szCs w:val="19"/>
        </w:rPr>
        <w:t>расчете</w:t>
      </w:r>
      <w:r w:rsidRPr="0015678C">
        <w:rPr>
          <w:b w:val="0"/>
          <w:sz w:val="19"/>
          <w:szCs w:val="19"/>
        </w:rPr>
        <w:t xml:space="preserve"> фиксирует фискальный накопитель (ФН) и сразу отправляет по интернету — оператору фискальных данных (ОФД). А тот обрабатывает информацию и передает в </w:t>
      </w:r>
      <w:r>
        <w:rPr>
          <w:b w:val="0"/>
          <w:sz w:val="19"/>
          <w:szCs w:val="19"/>
        </w:rPr>
        <w:t>Н</w:t>
      </w:r>
      <w:r w:rsidRPr="0015678C">
        <w:rPr>
          <w:b w:val="0"/>
          <w:sz w:val="19"/>
          <w:szCs w:val="19"/>
        </w:rPr>
        <w:t>алогов</w:t>
      </w:r>
      <w:r>
        <w:rPr>
          <w:b w:val="0"/>
          <w:sz w:val="19"/>
          <w:szCs w:val="19"/>
        </w:rPr>
        <w:t>ую службу</w:t>
      </w:r>
      <w:r w:rsidRPr="0015678C">
        <w:rPr>
          <w:b w:val="0"/>
          <w:sz w:val="19"/>
          <w:szCs w:val="19"/>
        </w:rPr>
        <w:t>.</w:t>
      </w:r>
    </w:p>
    <w:p w:rsidR="003F1732" w:rsidRPr="0015678C" w:rsidRDefault="003F1732" w:rsidP="003F1732">
      <w:pPr>
        <w:pStyle w:val="2"/>
        <w:pBdr>
          <w:bottom w:val="nil"/>
        </w:pBdr>
        <w:spacing w:before="0" w:after="0" w:line="240" w:lineRule="auto"/>
        <w:ind w:firstLine="567"/>
        <w:jc w:val="both"/>
        <w:rPr>
          <w:b w:val="0"/>
          <w:sz w:val="19"/>
          <w:szCs w:val="19"/>
        </w:rPr>
      </w:pPr>
      <w:r w:rsidRPr="0015678C">
        <w:rPr>
          <w:b w:val="0"/>
          <w:sz w:val="19"/>
          <w:szCs w:val="19"/>
        </w:rPr>
        <w:t xml:space="preserve">Как только кассир пробивает чек, информация  поступает в ФНС России через интернет в онлайн </w:t>
      </w:r>
      <w:proofErr w:type="gramStart"/>
      <w:r w:rsidRPr="0015678C">
        <w:rPr>
          <w:b w:val="0"/>
          <w:sz w:val="19"/>
          <w:szCs w:val="19"/>
        </w:rPr>
        <w:t>режиме</w:t>
      </w:r>
      <w:proofErr w:type="gramEnd"/>
      <w:r w:rsidRPr="0015678C">
        <w:rPr>
          <w:b w:val="0"/>
          <w:sz w:val="19"/>
          <w:szCs w:val="19"/>
        </w:rPr>
        <w:t xml:space="preserve">. Первичные документы по кассе </w:t>
      </w:r>
      <w:r w:rsidRPr="00FD7C58">
        <w:rPr>
          <w:b w:val="0"/>
          <w:sz w:val="19"/>
          <w:szCs w:val="19"/>
        </w:rPr>
        <w:t xml:space="preserve">(формы КМ-1 — КМ-9) </w:t>
      </w:r>
      <w:r w:rsidRPr="0015678C">
        <w:rPr>
          <w:b w:val="0"/>
          <w:sz w:val="19"/>
          <w:szCs w:val="19"/>
        </w:rPr>
        <w:t>вести не нужно.</w:t>
      </w:r>
    </w:p>
    <w:p w:rsidR="003F1732" w:rsidRDefault="003F1732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12"/>
          <w:szCs w:val="12"/>
        </w:rPr>
      </w:pPr>
      <w:bookmarkStart w:id="0" w:name="_daudhvsuuvou"/>
      <w:bookmarkEnd w:id="0"/>
    </w:p>
    <w:p w:rsidR="003F1732" w:rsidRDefault="003F1732" w:rsidP="003F1732">
      <w:pPr>
        <w:pStyle w:val="2"/>
        <w:pBdr>
          <w:bottom w:val="nil"/>
        </w:pBdr>
        <w:spacing w:before="0" w:after="0" w:line="240" w:lineRule="auto"/>
        <w:ind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В чем выгода онлайн-кассы для предпринимателя</w:t>
      </w:r>
    </w:p>
    <w:p w:rsidR="003F1732" w:rsidRPr="0015678C" w:rsidRDefault="003F1732" w:rsidP="003F1732">
      <w:pPr>
        <w:pStyle w:val="1"/>
        <w:spacing w:before="0" w:line="240" w:lineRule="auto"/>
        <w:ind w:firstLine="284"/>
        <w:contextualSpacing/>
        <w:jc w:val="both"/>
        <w:rPr>
          <w:b w:val="0"/>
          <w:sz w:val="19"/>
          <w:szCs w:val="19"/>
        </w:rPr>
      </w:pPr>
      <w:r w:rsidRPr="0015678C">
        <w:rPr>
          <w:b w:val="0"/>
          <w:sz w:val="19"/>
          <w:szCs w:val="19"/>
        </w:rPr>
        <w:t>Онлайн-кассу можно зарегистрировать через  интернет на сайте ФНС России за 15 минут</w:t>
      </w:r>
      <w:r>
        <w:rPr>
          <w:b w:val="0"/>
          <w:sz w:val="19"/>
          <w:szCs w:val="19"/>
        </w:rPr>
        <w:t xml:space="preserve">. </w:t>
      </w:r>
      <w:r w:rsidRPr="0015678C">
        <w:rPr>
          <w:b w:val="0"/>
          <w:sz w:val="19"/>
          <w:szCs w:val="19"/>
        </w:rPr>
        <w:t xml:space="preserve">Идти в налоговый орган, чтобы подать документы и забрать их после оформления, не нужно. Предприниматели могут контролировать бизнес с компьютера или телефона. В любой момент можно  проверить выручку, объем продаж и возвраты. </w:t>
      </w:r>
    </w:p>
    <w:p w:rsidR="003F1732" w:rsidRDefault="003F1732" w:rsidP="003F1732">
      <w:pPr>
        <w:pStyle w:val="1"/>
        <w:spacing w:before="0" w:line="240" w:lineRule="auto"/>
        <w:ind w:firstLine="284"/>
        <w:contextualSpacing/>
        <w:jc w:val="both"/>
        <w:rPr>
          <w:b w:val="0"/>
          <w:sz w:val="19"/>
          <w:szCs w:val="19"/>
        </w:rPr>
      </w:pPr>
      <w:r w:rsidRPr="0015678C">
        <w:rPr>
          <w:b w:val="0"/>
          <w:sz w:val="19"/>
          <w:szCs w:val="19"/>
        </w:rPr>
        <w:t xml:space="preserve">Ходить на встречи, ездить в командировки и на отдых станет проще — бизнес всегда будет под контролем. </w:t>
      </w:r>
      <w:r>
        <w:rPr>
          <w:b w:val="0"/>
          <w:sz w:val="19"/>
          <w:szCs w:val="19"/>
        </w:rPr>
        <w:t>Количество проверок</w:t>
      </w:r>
      <w:r w:rsidRPr="0015678C">
        <w:rPr>
          <w:b w:val="0"/>
          <w:sz w:val="19"/>
          <w:szCs w:val="19"/>
        </w:rPr>
        <w:t xml:space="preserve"> уменьшится. Вся информация о </w:t>
      </w:r>
      <w:r>
        <w:rPr>
          <w:b w:val="0"/>
          <w:sz w:val="19"/>
          <w:szCs w:val="19"/>
        </w:rPr>
        <w:t>расчетах</w:t>
      </w:r>
      <w:r w:rsidRPr="0015678C">
        <w:rPr>
          <w:b w:val="0"/>
          <w:sz w:val="19"/>
          <w:szCs w:val="19"/>
        </w:rPr>
        <w:t xml:space="preserve"> будет поступать </w:t>
      </w:r>
      <w:r>
        <w:rPr>
          <w:b w:val="0"/>
          <w:sz w:val="19"/>
          <w:szCs w:val="19"/>
        </w:rPr>
        <w:t>в Налоговую службу</w:t>
      </w:r>
      <w:r w:rsidRPr="0015678C">
        <w:rPr>
          <w:b w:val="0"/>
          <w:sz w:val="19"/>
          <w:szCs w:val="19"/>
        </w:rPr>
        <w:t xml:space="preserve"> по интернету.</w:t>
      </w:r>
    </w:p>
    <w:p w:rsidR="003F1732" w:rsidRDefault="003F1732" w:rsidP="003F1732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</w:p>
    <w:p w:rsidR="003F1732" w:rsidRPr="00AA460D" w:rsidRDefault="003F1732" w:rsidP="003F1732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  <w:r w:rsidRPr="00AA460D">
        <w:rPr>
          <w:sz w:val="22"/>
          <w:szCs w:val="22"/>
        </w:rPr>
        <w:t xml:space="preserve">Кому </w:t>
      </w:r>
      <w:proofErr w:type="gramStart"/>
      <w:r w:rsidRPr="00AA460D">
        <w:rPr>
          <w:sz w:val="22"/>
          <w:szCs w:val="22"/>
        </w:rPr>
        <w:t>нужна</w:t>
      </w:r>
      <w:proofErr w:type="gramEnd"/>
      <w:r w:rsidRPr="00AA460D">
        <w:rPr>
          <w:sz w:val="22"/>
          <w:szCs w:val="22"/>
        </w:rPr>
        <w:t xml:space="preserve"> онлайн-касса</w:t>
      </w:r>
    </w:p>
    <w:p w:rsidR="003F1732" w:rsidRDefault="003F1732" w:rsidP="003F1732">
      <w:pPr>
        <w:pStyle w:val="2"/>
        <w:spacing w:before="0" w:after="0" w:line="240" w:lineRule="auto"/>
        <w:contextualSpacing/>
        <w:jc w:val="center"/>
        <w:rPr>
          <w:sz w:val="22"/>
          <w:szCs w:val="22"/>
        </w:rPr>
      </w:pPr>
      <w:r w:rsidRPr="00AA460D">
        <w:rPr>
          <w:sz w:val="22"/>
          <w:szCs w:val="22"/>
        </w:rPr>
        <w:t xml:space="preserve">в </w:t>
      </w:r>
      <w:proofErr w:type="gramStart"/>
      <w:r w:rsidRPr="00AA460D">
        <w:rPr>
          <w:sz w:val="22"/>
          <w:szCs w:val="22"/>
        </w:rPr>
        <w:t>рамках</w:t>
      </w:r>
      <w:proofErr w:type="gramEnd"/>
      <w:r w:rsidRPr="00AA460D">
        <w:rPr>
          <w:sz w:val="22"/>
          <w:szCs w:val="22"/>
        </w:rPr>
        <w:t xml:space="preserve"> третьего этапа реформы</w:t>
      </w:r>
    </w:p>
    <w:p w:rsidR="003F1732" w:rsidRPr="0015678C" w:rsidRDefault="003F1732" w:rsidP="003F1732">
      <w:pPr>
        <w:pStyle w:val="1"/>
        <w:spacing w:before="0" w:line="240" w:lineRule="auto"/>
        <w:ind w:firstLine="284"/>
        <w:contextualSpacing/>
        <w:jc w:val="both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Организациям и ИП</w:t>
      </w:r>
      <w:r w:rsidRPr="0015678C">
        <w:rPr>
          <w:b w:val="0"/>
          <w:sz w:val="19"/>
          <w:szCs w:val="19"/>
        </w:rPr>
        <w:t xml:space="preserve">, которые </w:t>
      </w:r>
      <w:r w:rsidRPr="00EF1B87">
        <w:rPr>
          <w:b w:val="0"/>
          <w:sz w:val="19"/>
          <w:szCs w:val="19"/>
        </w:rPr>
        <w:t xml:space="preserve">принимают или выплачивают деньги наличными и в безналичном </w:t>
      </w:r>
      <w:proofErr w:type="gramStart"/>
      <w:r w:rsidRPr="00EF1B87">
        <w:rPr>
          <w:b w:val="0"/>
          <w:sz w:val="19"/>
          <w:szCs w:val="19"/>
        </w:rPr>
        <w:t>порядке</w:t>
      </w:r>
      <w:proofErr w:type="gramEnd"/>
      <w:r w:rsidRPr="00EF1B87">
        <w:rPr>
          <w:b w:val="0"/>
          <w:sz w:val="19"/>
          <w:szCs w:val="19"/>
        </w:rPr>
        <w:t xml:space="preserve"> при расчетах</w:t>
      </w:r>
      <w:r w:rsidRPr="0015678C">
        <w:rPr>
          <w:b w:val="0"/>
          <w:sz w:val="19"/>
          <w:szCs w:val="19"/>
        </w:rPr>
        <w:t xml:space="preserve"> за товары, работы и услуги: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3F1732" w:rsidRPr="00AA460D" w:rsidTr="003F1732">
        <w:trPr>
          <w:trHeight w:val="460"/>
        </w:trPr>
        <w:tc>
          <w:tcPr>
            <w:tcW w:w="9356" w:type="dxa"/>
            <w:shd w:val="clear" w:color="auto" w:fill="auto"/>
          </w:tcPr>
          <w:p w:rsidR="003F1732" w:rsidRPr="0015678C" w:rsidRDefault="003F1732" w:rsidP="003F1732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 w:rsidRPr="0015678C">
              <w:rPr>
                <w:rFonts w:ascii="Tahoma" w:eastAsia="Tahoma" w:hAnsi="Tahoma" w:cs="Tahoma"/>
                <w:sz w:val="19"/>
                <w:szCs w:val="19"/>
              </w:rPr>
              <w:t>ИП без наемных работников на ЕНВД или патенте в сфере торговли и общепита.</w:t>
            </w:r>
          </w:p>
        </w:tc>
      </w:tr>
      <w:tr w:rsidR="003F1732" w:rsidRPr="00AA460D" w:rsidTr="003F1732">
        <w:trPr>
          <w:trHeight w:val="387"/>
        </w:trPr>
        <w:tc>
          <w:tcPr>
            <w:tcW w:w="9356" w:type="dxa"/>
            <w:shd w:val="clear" w:color="auto" w:fill="auto"/>
          </w:tcPr>
          <w:p w:rsidR="003F1732" w:rsidRPr="0015678C" w:rsidRDefault="003F1732" w:rsidP="003F1732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 w:rsidRPr="0015678C">
              <w:rPr>
                <w:rFonts w:ascii="Tahoma" w:eastAsia="Tahoma" w:hAnsi="Tahoma" w:cs="Tahoma"/>
                <w:sz w:val="19"/>
                <w:szCs w:val="19"/>
              </w:rPr>
              <w:t>ИП без наемных работников, которые занимаются вендингом.</w:t>
            </w:r>
          </w:p>
        </w:tc>
      </w:tr>
      <w:tr w:rsidR="003F1732" w:rsidRPr="00AA460D" w:rsidTr="003F1732">
        <w:trPr>
          <w:trHeight w:val="387"/>
        </w:trPr>
        <w:tc>
          <w:tcPr>
            <w:tcW w:w="9356" w:type="dxa"/>
            <w:shd w:val="clear" w:color="auto" w:fill="auto"/>
          </w:tcPr>
          <w:p w:rsidR="003F1732" w:rsidRPr="0015678C" w:rsidRDefault="003F1732" w:rsidP="003F1732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9"/>
                <w:szCs w:val="19"/>
              </w:rPr>
            </w:pPr>
            <w:r w:rsidRPr="0015678C">
              <w:rPr>
                <w:rFonts w:ascii="Tahoma" w:eastAsia="Tahoma" w:hAnsi="Tahoma" w:cs="Tahoma"/>
                <w:sz w:val="19"/>
                <w:szCs w:val="19"/>
              </w:rPr>
              <w:t>Организации и ИП</w:t>
            </w:r>
            <w:r>
              <w:rPr>
                <w:rFonts w:ascii="Tahoma" w:eastAsia="Tahoma" w:hAnsi="Tahoma" w:cs="Tahoma"/>
                <w:sz w:val="19"/>
                <w:szCs w:val="19"/>
              </w:rPr>
              <w:t>,</w:t>
            </w:r>
            <w:r w:rsidRPr="0015678C">
              <w:rPr>
                <w:rFonts w:ascii="Tahoma" w:eastAsia="Tahoma" w:hAnsi="Tahoma" w:cs="Tahoma"/>
                <w:sz w:val="19"/>
                <w:szCs w:val="19"/>
              </w:rPr>
              <w:t xml:space="preserve"> выполняющие работы или оказывающие услуги населению.</w:t>
            </w:r>
          </w:p>
        </w:tc>
      </w:tr>
    </w:tbl>
    <w:p w:rsidR="003F1732" w:rsidRPr="00AA460D" w:rsidRDefault="003F1732" w:rsidP="003F1732">
      <w:pPr>
        <w:pBdr>
          <w:top w:val="nil"/>
        </w:pBdr>
        <w:spacing w:line="240" w:lineRule="auto"/>
        <w:ind w:right="28"/>
        <w:contextualSpacing/>
        <w:rPr>
          <w:rFonts w:ascii="Tahoma" w:eastAsia="Tahoma" w:hAnsi="Tahoma" w:cs="Tahoma"/>
          <w:b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3F1732" w:rsidRPr="00165FD8" w:rsidTr="003F1732">
        <w:tc>
          <w:tcPr>
            <w:tcW w:w="9356" w:type="dxa"/>
            <w:shd w:val="clear" w:color="auto" w:fill="auto"/>
          </w:tcPr>
          <w:p w:rsidR="003F1732" w:rsidRPr="0015678C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85"/>
              <w:contextualSpacing/>
              <w:rPr>
                <w:rFonts w:ascii="Tahoma" w:eastAsia="Tahoma" w:hAnsi="Tahoma" w:cs="Tahoma"/>
                <w:sz w:val="19"/>
                <w:szCs w:val="19"/>
              </w:rPr>
            </w:pPr>
            <w:r w:rsidRPr="0015678C">
              <w:rPr>
                <w:rFonts w:ascii="Tahoma" w:eastAsia="Tahoma" w:hAnsi="Tahoma" w:cs="Tahoma"/>
                <w:sz w:val="19"/>
                <w:szCs w:val="19"/>
              </w:rPr>
              <w:t>Индивидуальным предпринимателям на патенте при осуществлении следующих видов деятельности: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парикмахерские и косметические услуги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оказание автотранспортных услуг по перевозке грузов автомобильным транспортом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оказание автотранспортных услуг по перевозке пассажиров автомобильным транспортом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ветеринарные услуги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проведение занятий по физической культуре и спорту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оказание услуг по перевозке пассажиров водным транспортом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оказание услуг по перевозке грузов водным транспортом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ведение охотничьего хозяйства и осуществление охоты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3F1732" w:rsidRPr="00755FA0" w:rsidTr="003F1732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услуги по прокату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розничная торговля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услуги общественного питания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производство молочной продукции</w:t>
            </w:r>
          </w:p>
        </w:tc>
      </w:tr>
      <w:tr w:rsidR="003F1732" w:rsidRPr="00755FA0" w:rsidTr="003F1732">
        <w:tc>
          <w:tcPr>
            <w:tcW w:w="9356" w:type="dxa"/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товарное и спортивное рыболовство и рыбоводство</w:t>
            </w:r>
          </w:p>
        </w:tc>
      </w:tr>
      <w:tr w:rsidR="003F1732" w:rsidRPr="00755FA0" w:rsidTr="003F1732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AA460D">
              <w:rPr>
                <w:rFonts w:ascii="Tahoma" w:hAnsi="Tahoma" w:cs="Tahoma"/>
                <w:sz w:val="16"/>
                <w:szCs w:val="16"/>
              </w:rPr>
              <w:t>ремонт компьютеров и коммуникационного оборудования</w:t>
            </w:r>
          </w:p>
        </w:tc>
      </w:tr>
      <w:tr w:rsidR="003F1732" w:rsidRPr="00CF1BEE" w:rsidTr="003F17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732">
              <w:rPr>
                <w:rFonts w:ascii="Tahoma" w:hAnsi="Tahoma" w:cs="Tahoma"/>
                <w:b/>
                <w:sz w:val="20"/>
                <w:szCs w:val="20"/>
              </w:rPr>
              <w:t xml:space="preserve">Кому онлайн-касса </w:t>
            </w:r>
            <w:proofErr w:type="gramStart"/>
            <w:r w:rsidRPr="003F1732">
              <w:rPr>
                <w:rFonts w:ascii="Tahoma" w:hAnsi="Tahoma" w:cs="Tahoma"/>
                <w:b/>
                <w:sz w:val="20"/>
                <w:szCs w:val="20"/>
              </w:rPr>
              <w:t>нужна</w:t>
            </w:r>
            <w:proofErr w:type="gramEnd"/>
            <w:r w:rsidRPr="003F1732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732">
              <w:rPr>
                <w:rFonts w:ascii="Tahoma" w:hAnsi="Tahoma" w:cs="Tahoma"/>
                <w:b/>
                <w:sz w:val="20"/>
                <w:szCs w:val="20"/>
              </w:rPr>
              <w:t>но без подключения к сети интернет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"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 xml:space="preserve">ИП и организациям, осуществляющим расчёты  в местности, отдаленной от сетей связи. Перечень таких местностей утвержден Законом Красноярского края от 07.07.2009 N 8-3524 (в ред. от 11.10.2018). Ищите свой населенный пункт в </w:t>
            </w:r>
            <w:proofErr w:type="gramStart"/>
            <w:r w:rsidRPr="003F1732">
              <w:rPr>
                <w:rFonts w:ascii="Tahoma" w:hAnsi="Tahoma" w:cs="Tahoma"/>
                <w:sz w:val="16"/>
                <w:szCs w:val="16"/>
              </w:rPr>
              <w:t>списке</w:t>
            </w:r>
            <w:proofErr w:type="gramEnd"/>
            <w:r w:rsidRPr="003F1732">
              <w:rPr>
                <w:rFonts w:ascii="Tahoma" w:hAnsi="Tahoma" w:cs="Tahoma"/>
                <w:sz w:val="16"/>
                <w:szCs w:val="16"/>
              </w:rPr>
              <w:t xml:space="preserve"> (приложение № 2 к Закону N 8-3524). Если нашли, онлайн-касса </w:t>
            </w:r>
            <w:proofErr w:type="gramStart"/>
            <w:r w:rsidRPr="003F1732">
              <w:rPr>
                <w:rFonts w:ascii="Tahoma" w:hAnsi="Tahoma" w:cs="Tahoma"/>
                <w:sz w:val="16"/>
                <w:szCs w:val="16"/>
              </w:rPr>
              <w:t>нужна</w:t>
            </w:r>
            <w:proofErr w:type="gramEnd"/>
            <w:r w:rsidRPr="003F1732">
              <w:rPr>
                <w:rFonts w:ascii="Tahoma" w:hAnsi="Tahoma" w:cs="Tahoma"/>
                <w:sz w:val="16"/>
                <w:szCs w:val="16"/>
              </w:rPr>
              <w:t>, но подключать к сети Интернет ее не обязательно — можно работать автономно.</w:t>
            </w:r>
          </w:p>
        </w:tc>
      </w:tr>
      <w:tr w:rsidR="003F1732" w:rsidRPr="0015678C" w:rsidTr="003F17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28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732">
              <w:rPr>
                <w:rFonts w:ascii="Tahoma" w:hAnsi="Tahoma" w:cs="Tahoma"/>
                <w:b/>
                <w:sz w:val="20"/>
                <w:szCs w:val="20"/>
              </w:rPr>
              <w:t xml:space="preserve">Кому онлайн-касса не </w:t>
            </w:r>
            <w:proofErr w:type="gramStart"/>
            <w:r w:rsidRPr="003F1732">
              <w:rPr>
                <w:rFonts w:ascii="Tahoma" w:hAnsi="Tahoma" w:cs="Tahoma"/>
                <w:b/>
                <w:sz w:val="20"/>
                <w:szCs w:val="20"/>
              </w:rPr>
              <w:t>нужна</w:t>
            </w:r>
            <w:proofErr w:type="gramEnd"/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- ИП и организациям, осуществляющим расчёты  в отдаленной и труднодоступной местности (за исключением торговли подакцизными товарами и использования автоматических устройств для расчетов)</w:t>
            </w:r>
            <w:proofErr w:type="gramStart"/>
            <w:r w:rsidRPr="003F1732"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 w:rsidRPr="003F1732">
              <w:rPr>
                <w:rFonts w:ascii="Tahoma" w:hAnsi="Tahoma" w:cs="Tahoma"/>
                <w:sz w:val="16"/>
                <w:szCs w:val="16"/>
              </w:rPr>
              <w:t xml:space="preserve">еречень таких местностей утвержден Законом Красноярского края от 07.07.2009 № 8-3524 (в ред. от 11.10.2018). Ищите свой населенный пункт в </w:t>
            </w:r>
            <w:proofErr w:type="gramStart"/>
            <w:r w:rsidRPr="003F1732">
              <w:rPr>
                <w:rFonts w:ascii="Tahoma" w:hAnsi="Tahoma" w:cs="Tahoma"/>
                <w:sz w:val="16"/>
                <w:szCs w:val="16"/>
              </w:rPr>
              <w:lastRenderedPageBreak/>
              <w:t>списке</w:t>
            </w:r>
            <w:proofErr w:type="gramEnd"/>
            <w:r w:rsidRPr="003F1732">
              <w:rPr>
                <w:rFonts w:ascii="Tahoma" w:hAnsi="Tahoma" w:cs="Tahoma"/>
                <w:sz w:val="16"/>
                <w:szCs w:val="16"/>
              </w:rPr>
              <w:t xml:space="preserve"> (приложение № 1 к Закону № 8-3524). Если нашли, онлайн-касса не нужна, но по требованию покупателя вы обязаны выдать ему документ, подтверждающий факт осуществления расчета, в </w:t>
            </w:r>
            <w:proofErr w:type="gramStart"/>
            <w:r w:rsidRPr="003F1732">
              <w:rPr>
                <w:rFonts w:ascii="Tahoma" w:hAnsi="Tahoma" w:cs="Tahoma"/>
                <w:sz w:val="16"/>
                <w:szCs w:val="16"/>
              </w:rPr>
              <w:t>соответствии</w:t>
            </w:r>
            <w:proofErr w:type="gramEnd"/>
            <w:r w:rsidRPr="003F1732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r w:rsidRPr="00B87685">
              <w:rPr>
                <w:rFonts w:ascii="Tahoma" w:hAnsi="Tahoma" w:cs="Tahoma"/>
                <w:sz w:val="16"/>
                <w:szCs w:val="16"/>
              </w:rPr>
              <w:t>Правилам</w:t>
            </w:r>
            <w:r w:rsidRPr="003F1732">
              <w:rPr>
                <w:rFonts w:ascii="Tahoma" w:hAnsi="Tahoma" w:cs="Tahoma"/>
                <w:sz w:val="16"/>
                <w:szCs w:val="16"/>
              </w:rPr>
              <w:t>и, утвержденными </w:t>
            </w:r>
            <w:r w:rsidRPr="00B87685">
              <w:rPr>
                <w:rFonts w:ascii="Tahoma" w:hAnsi="Tahoma" w:cs="Tahoma"/>
                <w:sz w:val="16"/>
                <w:szCs w:val="16"/>
              </w:rPr>
              <w:t>постановлением Правительства РФ от 15 марта 2017 № 296</w:t>
            </w:r>
            <w:r w:rsidRPr="003F1732">
              <w:rPr>
                <w:rFonts w:ascii="Tahoma" w:hAnsi="Tahoma" w:cs="Tahoma"/>
                <w:sz w:val="16"/>
                <w:szCs w:val="16"/>
              </w:rPr>
              <w:t xml:space="preserve">; 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-ИП и организациям, которые торгуют через механические торговые автоматы, использующие для оплаты только монеты и не работающие от сети (аккумуляторов);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- ИП и организациям, которые осуществляют виды деятельности и оказывают услуги, перечисленные в пункте 2 ст. 2 Закона №54-ФЗ:</w:t>
            </w:r>
          </w:p>
        </w:tc>
      </w:tr>
      <w:tr w:rsidR="003F1732" w:rsidRPr="00A728E0" w:rsidTr="003F17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lastRenderedPageBreak/>
              <w:t>1. Продажа газет и журналов на бумажном носителе, а также 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2. Продажа ценных бумаг.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 xml:space="preserve">3. Обеспечение питанием в </w:t>
            </w:r>
            <w:proofErr w:type="gramStart"/>
            <w:r w:rsidRPr="003F1732">
              <w:rPr>
                <w:rFonts w:ascii="Tahoma" w:hAnsi="Tahoma" w:cs="Tahoma"/>
                <w:sz w:val="16"/>
                <w:szCs w:val="16"/>
              </w:rPr>
              <w:t>школах</w:t>
            </w:r>
            <w:proofErr w:type="gramEnd"/>
            <w:r w:rsidRPr="003F1732">
              <w:rPr>
                <w:rFonts w:ascii="Tahoma" w:hAnsi="Tahoma" w:cs="Tahoma"/>
                <w:sz w:val="16"/>
                <w:szCs w:val="16"/>
              </w:rPr>
              <w:t xml:space="preserve"> и детских садах.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4. 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14.04.17 №689-Р.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5. Разносная торговля, кроме технически сложных товаров,  скоропортящихся продуктов, товаров  подлежащих обязательной маркировке.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 xml:space="preserve">6. Торговля в </w:t>
            </w:r>
            <w:proofErr w:type="gramStart"/>
            <w:r w:rsidRPr="003F1732">
              <w:rPr>
                <w:rFonts w:ascii="Tahoma" w:hAnsi="Tahoma" w:cs="Tahoma"/>
                <w:sz w:val="16"/>
                <w:szCs w:val="16"/>
              </w:rPr>
              <w:t>киосках</w:t>
            </w:r>
            <w:proofErr w:type="gramEnd"/>
            <w:r w:rsidRPr="003F1732">
              <w:rPr>
                <w:rFonts w:ascii="Tahoma" w:hAnsi="Tahoma" w:cs="Tahoma"/>
                <w:sz w:val="16"/>
                <w:szCs w:val="16"/>
              </w:rPr>
              <w:t xml:space="preserve"> мороженым, в розлив безалкогольными напитками, молоком и питьевой водой.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7. Торговля из автоцистерн квасом, молоком, растительным маслом, живой рыбой, керосином, сезонная торговля вразвал овощами, в том числе картофелем, фруктами и бахчевыми культурами.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8. Прием стеклопосуды и утильсырья, кроме металлолома, драгметаллов и камней.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9. Ремонт и окраска обуви.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10. Изготовление и ремонт металлической галантереи и ключей.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11. Присмотр и уход за детьми, больными, престарелыми и инвалидами.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12. Продажа изделий народных художественных промыслов, если сам изготовил.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13. Вспашка огородов и распиловка дров.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>14. Услуги носильщиков на вокзалах, в портах и аэропортах.</w:t>
            </w:r>
          </w:p>
          <w:p w:rsidR="003F1732" w:rsidRP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F1732">
              <w:rPr>
                <w:rFonts w:ascii="Tahoma" w:hAnsi="Tahoma" w:cs="Tahoma"/>
                <w:sz w:val="16"/>
                <w:szCs w:val="16"/>
              </w:rPr>
              <w:t xml:space="preserve">16.Сдача индивидуальным предпринимателем в аренду (наем) своих жилых помещений. </w:t>
            </w:r>
          </w:p>
        </w:tc>
      </w:tr>
    </w:tbl>
    <w:p w:rsidR="003F1732" w:rsidRPr="00812E83" w:rsidRDefault="003F1732" w:rsidP="003F1732">
      <w:pPr>
        <w:pStyle w:val="1"/>
        <w:spacing w:before="0" w:line="240" w:lineRule="auto"/>
        <w:ind w:firstLine="709"/>
        <w:contextualSpacing/>
        <w:jc w:val="center"/>
        <w:rPr>
          <w:sz w:val="22"/>
          <w:szCs w:val="22"/>
        </w:rPr>
      </w:pPr>
      <w:r w:rsidRPr="00812E83">
        <w:rPr>
          <w:sz w:val="22"/>
          <w:szCs w:val="22"/>
        </w:rPr>
        <w:t xml:space="preserve">Как выбрать и установить </w:t>
      </w:r>
    </w:p>
    <w:p w:rsidR="003F1732" w:rsidRPr="00812E83" w:rsidRDefault="003F1732" w:rsidP="003F1732">
      <w:pPr>
        <w:pStyle w:val="1"/>
        <w:spacing w:before="0" w:line="240" w:lineRule="auto"/>
        <w:ind w:firstLine="709"/>
        <w:contextualSpacing/>
        <w:jc w:val="center"/>
        <w:rPr>
          <w:sz w:val="22"/>
          <w:szCs w:val="22"/>
        </w:rPr>
      </w:pPr>
      <w:r w:rsidRPr="00812E83">
        <w:rPr>
          <w:sz w:val="22"/>
          <w:szCs w:val="22"/>
        </w:rPr>
        <w:t>онлайн-кассу</w:t>
      </w:r>
    </w:p>
    <w:p w:rsidR="003F1732" w:rsidRPr="008F53E6" w:rsidRDefault="003F1732" w:rsidP="003F1732">
      <w:pPr>
        <w:pStyle w:val="1"/>
        <w:numPr>
          <w:ilvl w:val="3"/>
          <w:numId w:val="1"/>
        </w:numPr>
        <w:spacing w:after="240" w:line="240" w:lineRule="auto"/>
        <w:contextualSpacing/>
        <w:jc w:val="both"/>
        <w:rPr>
          <w:b w:val="0"/>
          <w:sz w:val="19"/>
          <w:szCs w:val="19"/>
        </w:rPr>
      </w:pPr>
      <w:r w:rsidRPr="008F53E6">
        <w:rPr>
          <w:b w:val="0"/>
          <w:sz w:val="19"/>
          <w:szCs w:val="19"/>
        </w:rPr>
        <w:t>Определите, какой ФН вам подходит</w:t>
      </w:r>
      <w:r>
        <w:rPr>
          <w:b w:val="0"/>
          <w:sz w:val="19"/>
          <w:szCs w:val="19"/>
        </w:rPr>
        <w:t>.</w:t>
      </w:r>
    </w:p>
    <w:p w:rsidR="003F1732" w:rsidRPr="008F53E6" w:rsidRDefault="003F1732" w:rsidP="003F1732">
      <w:pPr>
        <w:pStyle w:val="1"/>
        <w:numPr>
          <w:ilvl w:val="3"/>
          <w:numId w:val="1"/>
        </w:numPr>
        <w:spacing w:after="240" w:line="240" w:lineRule="auto"/>
        <w:contextualSpacing/>
        <w:jc w:val="both"/>
        <w:rPr>
          <w:b w:val="0"/>
          <w:sz w:val="19"/>
          <w:szCs w:val="19"/>
        </w:rPr>
      </w:pPr>
      <w:r w:rsidRPr="008F53E6">
        <w:rPr>
          <w:b w:val="0"/>
          <w:sz w:val="19"/>
          <w:szCs w:val="19"/>
        </w:rPr>
        <w:t>Купите онлайн-кассу</w:t>
      </w:r>
    </w:p>
    <w:p w:rsidR="003F1732" w:rsidRDefault="003F1732" w:rsidP="003F1732">
      <w:pPr>
        <w:pStyle w:val="1"/>
        <w:numPr>
          <w:ilvl w:val="3"/>
          <w:numId w:val="1"/>
        </w:numPr>
        <w:spacing w:after="240" w:line="240" w:lineRule="auto"/>
        <w:contextualSpacing/>
        <w:jc w:val="both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Оформите и п</w:t>
      </w:r>
      <w:r w:rsidRPr="008F53E6">
        <w:rPr>
          <w:b w:val="0"/>
          <w:sz w:val="19"/>
          <w:szCs w:val="19"/>
        </w:rPr>
        <w:t>олучите электронную подпись</w:t>
      </w:r>
      <w:r>
        <w:rPr>
          <w:b w:val="0"/>
          <w:sz w:val="19"/>
          <w:szCs w:val="19"/>
        </w:rPr>
        <w:t xml:space="preserve"> в </w:t>
      </w:r>
      <w:r w:rsidRPr="007C3080">
        <w:rPr>
          <w:b w:val="0"/>
          <w:sz w:val="19"/>
          <w:szCs w:val="19"/>
        </w:rPr>
        <w:t xml:space="preserve">удостоверяющем </w:t>
      </w:r>
      <w:proofErr w:type="gramStart"/>
      <w:r w:rsidRPr="007C3080">
        <w:rPr>
          <w:b w:val="0"/>
          <w:sz w:val="19"/>
          <w:szCs w:val="19"/>
        </w:rPr>
        <w:t>центре</w:t>
      </w:r>
      <w:proofErr w:type="gramEnd"/>
      <w:r>
        <w:rPr>
          <w:b w:val="0"/>
          <w:sz w:val="19"/>
          <w:szCs w:val="19"/>
        </w:rPr>
        <w:t xml:space="preserve">, если </w:t>
      </w:r>
      <w:r w:rsidRPr="008F53E6">
        <w:rPr>
          <w:b w:val="0"/>
          <w:sz w:val="19"/>
          <w:szCs w:val="19"/>
        </w:rPr>
        <w:t>ее</w:t>
      </w:r>
      <w:r>
        <w:rPr>
          <w:b w:val="0"/>
          <w:sz w:val="19"/>
          <w:szCs w:val="19"/>
        </w:rPr>
        <w:t xml:space="preserve"> нет (для онлайн регистрации и подписания договора с ОФД).</w:t>
      </w:r>
    </w:p>
    <w:p w:rsidR="003F1732" w:rsidRPr="008F53E6" w:rsidRDefault="003F1732" w:rsidP="003F1732">
      <w:pPr>
        <w:pStyle w:val="1"/>
        <w:numPr>
          <w:ilvl w:val="3"/>
          <w:numId w:val="1"/>
        </w:numPr>
        <w:spacing w:after="240" w:line="240" w:lineRule="auto"/>
        <w:contextualSpacing/>
        <w:jc w:val="both"/>
        <w:rPr>
          <w:b w:val="0"/>
          <w:sz w:val="19"/>
          <w:szCs w:val="19"/>
        </w:rPr>
      </w:pPr>
      <w:r w:rsidRPr="008F53E6">
        <w:rPr>
          <w:b w:val="0"/>
          <w:sz w:val="19"/>
          <w:szCs w:val="19"/>
        </w:rPr>
        <w:t xml:space="preserve">Подключите </w:t>
      </w:r>
      <w:r>
        <w:rPr>
          <w:b w:val="0"/>
          <w:sz w:val="19"/>
          <w:szCs w:val="19"/>
        </w:rPr>
        <w:t xml:space="preserve">ККТ к </w:t>
      </w:r>
      <w:r w:rsidRPr="008F53E6">
        <w:rPr>
          <w:b w:val="0"/>
          <w:sz w:val="19"/>
          <w:szCs w:val="19"/>
        </w:rPr>
        <w:t>интернет</w:t>
      </w:r>
      <w:r>
        <w:rPr>
          <w:b w:val="0"/>
          <w:sz w:val="19"/>
          <w:szCs w:val="19"/>
        </w:rPr>
        <w:t>у.</w:t>
      </w:r>
    </w:p>
    <w:p w:rsidR="003F1732" w:rsidRPr="008F53E6" w:rsidRDefault="003F1732" w:rsidP="003F1732">
      <w:pPr>
        <w:pStyle w:val="1"/>
        <w:numPr>
          <w:ilvl w:val="3"/>
          <w:numId w:val="1"/>
        </w:numPr>
        <w:spacing w:after="240" w:line="240" w:lineRule="auto"/>
        <w:contextualSpacing/>
        <w:jc w:val="both"/>
        <w:rPr>
          <w:b w:val="0"/>
          <w:sz w:val="19"/>
          <w:szCs w:val="19"/>
        </w:rPr>
      </w:pPr>
      <w:r w:rsidRPr="008F53E6">
        <w:rPr>
          <w:b w:val="0"/>
          <w:sz w:val="19"/>
          <w:szCs w:val="19"/>
        </w:rPr>
        <w:t>Заключите договор с ОФД</w:t>
      </w:r>
      <w:r>
        <w:rPr>
          <w:b w:val="0"/>
          <w:sz w:val="19"/>
          <w:szCs w:val="19"/>
        </w:rPr>
        <w:t>.</w:t>
      </w:r>
    </w:p>
    <w:p w:rsidR="003F1732" w:rsidRPr="007C3080" w:rsidRDefault="003F1732" w:rsidP="003F1732">
      <w:pPr>
        <w:pStyle w:val="1"/>
        <w:numPr>
          <w:ilvl w:val="3"/>
          <w:numId w:val="1"/>
        </w:numPr>
        <w:spacing w:after="240" w:line="240" w:lineRule="auto"/>
        <w:contextualSpacing/>
        <w:jc w:val="both"/>
        <w:rPr>
          <w:b w:val="0"/>
          <w:sz w:val="19"/>
          <w:szCs w:val="19"/>
        </w:rPr>
      </w:pPr>
      <w:r w:rsidRPr="007C3080">
        <w:rPr>
          <w:b w:val="0"/>
          <w:sz w:val="19"/>
          <w:szCs w:val="19"/>
        </w:rPr>
        <w:t>Зарегистрируйте кассу на сайте ФНС России, либо предоставив заявление в любом налоговый орган на бумаге.</w:t>
      </w:r>
    </w:p>
    <w:p w:rsidR="003F1732" w:rsidRDefault="003F1732" w:rsidP="003F1732">
      <w:pPr>
        <w:pStyle w:val="1"/>
        <w:spacing w:before="0" w:line="240" w:lineRule="auto"/>
        <w:contextualSpacing/>
        <w:rPr>
          <w:sz w:val="22"/>
          <w:szCs w:val="22"/>
        </w:rPr>
      </w:pPr>
      <w:r w:rsidRPr="00AA460D">
        <w:rPr>
          <w:sz w:val="22"/>
          <w:szCs w:val="22"/>
        </w:rPr>
        <w:t>Шаг 1. Определите, какой ФН вам подходит по закону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5"/>
      </w:tblGrid>
      <w:tr w:rsidR="003F1732" w:rsidRPr="00755FA0" w:rsidTr="00766600">
        <w:trPr>
          <w:trHeight w:val="1202"/>
        </w:trPr>
        <w:tc>
          <w:tcPr>
            <w:tcW w:w="851" w:type="dxa"/>
            <w:shd w:val="clear" w:color="auto" w:fill="FDE9D9"/>
            <w:vAlign w:val="center"/>
          </w:tcPr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 xml:space="preserve">36 </w:t>
            </w:r>
          </w:p>
          <w:p w:rsidR="003F1732" w:rsidRPr="00755FA0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08"/>
              <w:contextualSpacing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мес.</w:t>
            </w:r>
          </w:p>
        </w:tc>
        <w:tc>
          <w:tcPr>
            <w:tcW w:w="8505" w:type="dxa"/>
            <w:shd w:val="clear" w:color="auto" w:fill="auto"/>
          </w:tcPr>
          <w:p w:rsidR="003F1732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  <w:u w:val="single"/>
              </w:rPr>
              <w:t>Вид деятельности:</w:t>
            </w:r>
          </w:p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Оказание услуг</w:t>
            </w:r>
          </w:p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УСН</w:t>
            </w:r>
          </w:p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ЕНВД</w:t>
            </w:r>
          </w:p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Патента</w:t>
            </w:r>
          </w:p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ЕСХН</w:t>
            </w:r>
          </w:p>
        </w:tc>
      </w:tr>
      <w:tr w:rsidR="003F1732" w:rsidRPr="00755FA0" w:rsidTr="00766600">
        <w:tc>
          <w:tcPr>
            <w:tcW w:w="851" w:type="dxa"/>
            <w:shd w:val="clear" w:color="auto" w:fill="FDE9D9"/>
            <w:vAlign w:val="center"/>
          </w:tcPr>
          <w:p w:rsidR="003F1732" w:rsidRPr="00AA460D" w:rsidRDefault="003F1732" w:rsidP="003F1732">
            <w:pPr>
              <w:spacing w:after="0" w:line="240" w:lineRule="auto"/>
              <w:ind w:right="-107"/>
              <w:contextualSpacing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13</w:t>
            </w:r>
          </w:p>
          <w:p w:rsidR="003F1732" w:rsidRPr="00AA460D" w:rsidRDefault="003F1732" w:rsidP="003F1732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15</w:t>
            </w:r>
          </w:p>
          <w:p w:rsidR="003F1732" w:rsidRPr="00AA460D" w:rsidRDefault="003F1732" w:rsidP="003F1732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18</w:t>
            </w:r>
          </w:p>
          <w:p w:rsidR="003F1732" w:rsidRPr="00A9534B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AA460D">
              <w:rPr>
                <w:rFonts w:ascii="Tahoma" w:eastAsia="Tahoma" w:hAnsi="Tahoma" w:cs="Tahoma"/>
                <w:b/>
                <w:sz w:val="24"/>
                <w:szCs w:val="24"/>
              </w:rPr>
              <w:t>мес.</w:t>
            </w:r>
          </w:p>
        </w:tc>
        <w:tc>
          <w:tcPr>
            <w:tcW w:w="8505" w:type="dxa"/>
            <w:shd w:val="clear" w:color="auto" w:fill="auto"/>
          </w:tcPr>
          <w:p w:rsidR="003F1732" w:rsidRDefault="003F1732" w:rsidP="003F1732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  <w:u w:val="single"/>
              </w:rPr>
              <w:t>Вид деятельности:</w:t>
            </w:r>
          </w:p>
          <w:p w:rsidR="003F1732" w:rsidRPr="00AA460D" w:rsidRDefault="003F1732" w:rsidP="003F1732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Продажа подакцизных товаров</w:t>
            </w:r>
          </w:p>
          <w:p w:rsidR="003F1732" w:rsidRPr="00AA460D" w:rsidRDefault="003F1732" w:rsidP="003F1732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Совмещение своего режима налогообложения и ОСНО</w:t>
            </w:r>
          </w:p>
          <w:p w:rsidR="003F1732" w:rsidRPr="00AA460D" w:rsidRDefault="003F1732" w:rsidP="003F1732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Сезонный и временный характер работы</w:t>
            </w:r>
          </w:p>
          <w:p w:rsidR="003F1732" w:rsidRPr="00AA460D" w:rsidRDefault="003F1732" w:rsidP="003F1732">
            <w:pP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 xml:space="preserve">Использование ККТ в автономном </w:t>
            </w:r>
            <w:proofErr w:type="gramStart"/>
            <w:r w:rsidRPr="00AA460D">
              <w:rPr>
                <w:rFonts w:ascii="Tahoma" w:eastAsia="Tahoma" w:hAnsi="Tahoma" w:cs="Tahoma"/>
                <w:sz w:val="16"/>
                <w:szCs w:val="16"/>
              </w:rPr>
              <w:t>режиме</w:t>
            </w:r>
            <w:proofErr w:type="gramEnd"/>
          </w:p>
          <w:p w:rsidR="003F1732" w:rsidRPr="00AA460D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28"/>
              <w:contextualSpacing/>
              <w:rPr>
                <w:rFonts w:ascii="Tahoma" w:eastAsia="Tahoma" w:hAnsi="Tahoma" w:cs="Tahoma"/>
                <w:sz w:val="16"/>
                <w:szCs w:val="16"/>
                <w:u w:val="single"/>
              </w:rPr>
            </w:pPr>
            <w:r w:rsidRPr="00AA460D">
              <w:rPr>
                <w:rFonts w:ascii="Tahoma" w:eastAsia="Tahoma" w:hAnsi="Tahoma" w:cs="Tahoma"/>
                <w:sz w:val="16"/>
                <w:szCs w:val="16"/>
              </w:rPr>
              <w:t>Применение ККТ банковскими платежными агентами и (или) платежными агентами</w:t>
            </w:r>
          </w:p>
        </w:tc>
      </w:tr>
    </w:tbl>
    <w:p w:rsidR="003F1732" w:rsidRPr="008F53E6" w:rsidRDefault="003F1732" w:rsidP="003F1732">
      <w:pPr>
        <w:spacing w:after="0" w:line="240" w:lineRule="auto"/>
        <w:ind w:right="28"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 xml:space="preserve">ФН может прослужить меньше, чем заявлено </w:t>
      </w:r>
      <w:r>
        <w:rPr>
          <w:rFonts w:ascii="Tahoma" w:eastAsia="Tahoma" w:hAnsi="Tahoma" w:cs="Tahoma"/>
          <w:sz w:val="19"/>
          <w:szCs w:val="19"/>
        </w:rPr>
        <w:t>в паспорте</w:t>
      </w:r>
      <w:r w:rsidRPr="008F53E6">
        <w:rPr>
          <w:rFonts w:ascii="Tahoma" w:eastAsia="Tahoma" w:hAnsi="Tahoma" w:cs="Tahoma"/>
          <w:sz w:val="19"/>
          <w:szCs w:val="19"/>
        </w:rPr>
        <w:t>. Например, вы купили ФН на 36 месяцев, но пробили так много чеков, что его память заполнилась за 20 месяцев. Уточняйте детали у производителя.</w:t>
      </w:r>
    </w:p>
    <w:p w:rsidR="003F1732" w:rsidRPr="00AA460D" w:rsidRDefault="003F1732" w:rsidP="003F1732">
      <w:pPr>
        <w:pStyle w:val="1"/>
        <w:spacing w:before="0" w:line="240" w:lineRule="auto"/>
        <w:ind w:firstLine="709"/>
        <w:contextualSpacing/>
        <w:jc w:val="center"/>
        <w:rPr>
          <w:sz w:val="22"/>
          <w:szCs w:val="22"/>
        </w:rPr>
      </w:pPr>
      <w:bookmarkStart w:id="1" w:name="_eel6aa9gxt2i" w:colFirst="0" w:colLast="0"/>
      <w:bookmarkEnd w:id="1"/>
      <w:r>
        <w:rPr>
          <w:sz w:val="20"/>
          <w:szCs w:val="20"/>
        </w:rPr>
        <w:br/>
      </w:r>
      <w:r w:rsidRPr="00AA460D">
        <w:rPr>
          <w:sz w:val="22"/>
          <w:szCs w:val="22"/>
        </w:rPr>
        <w:t xml:space="preserve">Шаг 2. Купите онлайн-кассу, </w:t>
      </w:r>
      <w:proofErr w:type="gramStart"/>
      <w:r w:rsidRPr="00AA460D">
        <w:rPr>
          <w:sz w:val="22"/>
          <w:szCs w:val="22"/>
        </w:rPr>
        <w:t>которая</w:t>
      </w:r>
      <w:proofErr w:type="gramEnd"/>
      <w:r w:rsidRPr="00AA460D">
        <w:rPr>
          <w:sz w:val="22"/>
          <w:szCs w:val="22"/>
        </w:rPr>
        <w:t xml:space="preserve"> соответствует 54-ФЗ и подходит для вашего бизнеса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>Критерии выбора онлайн-кассы: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 xml:space="preserve">1. Берите кассу сразу с </w:t>
      </w:r>
      <w:proofErr w:type="gramStart"/>
      <w:r w:rsidRPr="008F53E6">
        <w:rPr>
          <w:rFonts w:ascii="Tahoma" w:eastAsia="Tahoma" w:hAnsi="Tahoma" w:cs="Tahoma"/>
          <w:sz w:val="19"/>
          <w:szCs w:val="19"/>
        </w:rPr>
        <w:t>подходящим</w:t>
      </w:r>
      <w:proofErr w:type="gramEnd"/>
      <w:r w:rsidRPr="008F53E6">
        <w:rPr>
          <w:rFonts w:ascii="Tahoma" w:eastAsia="Tahoma" w:hAnsi="Tahoma" w:cs="Tahoma"/>
          <w:sz w:val="19"/>
          <w:szCs w:val="19"/>
        </w:rPr>
        <w:t xml:space="preserve"> ФН.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>2.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t>ККТ может работать даже без интернета, но ограниченное время. Поэтому сразу примите меры для исправления неполадок.</w:t>
      </w:r>
      <w:r w:rsidRPr="008F53E6">
        <w:rPr>
          <w:rFonts w:ascii="Tahoma" w:eastAsia="Tahoma" w:hAnsi="Tahoma" w:cs="Tahoma"/>
          <w:sz w:val="19"/>
          <w:szCs w:val="19"/>
        </w:rPr>
        <w:t xml:space="preserve"> Как только почините подключение, касса дошлет данные, которые</w:t>
      </w:r>
      <w:r w:rsidRPr="003F1732">
        <w:rPr>
          <w:rFonts w:ascii="Tahoma" w:eastAsia="Tahoma" w:hAnsi="Tahoma" w:cs="Tahoma"/>
          <w:sz w:val="19"/>
          <w:szCs w:val="19"/>
        </w:rPr>
        <w:t xml:space="preserve"> </w:t>
      </w:r>
      <w:r w:rsidRPr="008F53E6">
        <w:rPr>
          <w:rFonts w:ascii="Tahoma" w:eastAsia="Tahoma" w:hAnsi="Tahoma" w:cs="Tahoma"/>
          <w:sz w:val="19"/>
          <w:szCs w:val="19"/>
        </w:rPr>
        <w:t>накопились за время без связи. Хорошо, если касса работает и с wi-fi, и с сим-картой — для страховки.</w:t>
      </w:r>
    </w:p>
    <w:p w:rsidR="003F1732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3</w:t>
      </w:r>
      <w:r w:rsidRPr="008F53E6">
        <w:rPr>
          <w:rFonts w:ascii="Tahoma" w:eastAsia="Tahoma" w:hAnsi="Tahoma" w:cs="Tahoma"/>
          <w:sz w:val="19"/>
          <w:szCs w:val="19"/>
        </w:rPr>
        <w:t>. Узнайте, как касса работает с базой номенклатур</w:t>
      </w:r>
      <w:r>
        <w:rPr>
          <w:rFonts w:ascii="Tahoma" w:eastAsia="Tahoma" w:hAnsi="Tahoma" w:cs="Tahoma"/>
          <w:sz w:val="19"/>
          <w:szCs w:val="19"/>
        </w:rPr>
        <w:t xml:space="preserve"> товаров</w:t>
      </w:r>
      <w:r w:rsidRPr="008F53E6">
        <w:rPr>
          <w:rFonts w:ascii="Tahoma" w:eastAsia="Tahoma" w:hAnsi="Tahoma" w:cs="Tahoma"/>
          <w:sz w:val="19"/>
          <w:szCs w:val="19"/>
        </w:rPr>
        <w:t xml:space="preserve">. В чеке </w:t>
      </w:r>
      <w:r w:rsidRPr="00917DA4">
        <w:rPr>
          <w:rFonts w:ascii="Tahoma" w:eastAsia="Tahoma" w:hAnsi="Tahoma" w:cs="Tahoma"/>
          <w:sz w:val="19"/>
          <w:szCs w:val="19"/>
        </w:rPr>
        <w:t xml:space="preserve">нужно указывать названия товаров — значит, касса должна хранить базу названий. Возможно, у компании есть готовая база номенклатур товаров— </w:t>
      </w:r>
      <w:proofErr w:type="gramStart"/>
      <w:r w:rsidRPr="00917DA4">
        <w:rPr>
          <w:rFonts w:ascii="Tahoma" w:eastAsia="Tahoma" w:hAnsi="Tahoma" w:cs="Tahoma"/>
          <w:sz w:val="19"/>
          <w:szCs w:val="19"/>
        </w:rPr>
        <w:t>эт</w:t>
      </w:r>
      <w:proofErr w:type="gramEnd"/>
      <w:r w:rsidRPr="00917DA4">
        <w:rPr>
          <w:rFonts w:ascii="Tahoma" w:eastAsia="Tahoma" w:hAnsi="Tahoma" w:cs="Tahoma"/>
          <w:sz w:val="19"/>
          <w:szCs w:val="19"/>
        </w:rPr>
        <w:t xml:space="preserve">о сэкономит время. </w:t>
      </w:r>
    </w:p>
    <w:p w:rsidR="003F1732" w:rsidRPr="00917DA4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На практике онлайн-ККТ можно подключить к компьютеру или записать в ее память необходимые данные по коду или штрихкоду товара, работы или услуги.</w:t>
      </w:r>
    </w:p>
    <w:p w:rsidR="003F1732" w:rsidRPr="008F53E6" w:rsidRDefault="003F1732" w:rsidP="003F1732">
      <w:pPr>
        <w:pBdr>
          <w:top w:val="nil"/>
        </w:pBd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917DA4">
        <w:rPr>
          <w:rFonts w:ascii="Tahoma" w:eastAsia="Tahoma" w:hAnsi="Tahoma" w:cs="Tahoma"/>
          <w:sz w:val="19"/>
          <w:szCs w:val="19"/>
        </w:rPr>
        <w:t>4. Проверьте номер кассы и фискального н</w:t>
      </w:r>
      <w:r>
        <w:rPr>
          <w:rFonts w:ascii="Tahoma" w:eastAsia="Tahoma" w:hAnsi="Tahoma" w:cs="Tahoma"/>
          <w:sz w:val="19"/>
          <w:szCs w:val="19"/>
        </w:rPr>
        <w:t xml:space="preserve">акопителя в </w:t>
      </w:r>
      <w:proofErr w:type="gramStart"/>
      <w:r>
        <w:rPr>
          <w:rFonts w:ascii="Tahoma" w:eastAsia="Tahoma" w:hAnsi="Tahoma" w:cs="Tahoma"/>
          <w:sz w:val="19"/>
          <w:szCs w:val="19"/>
        </w:rPr>
        <w:t>реестрах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на сайте ФНС России</w:t>
      </w:r>
      <w:r w:rsidRPr="00917DA4">
        <w:rPr>
          <w:rFonts w:ascii="Tahoma" w:eastAsia="Tahoma" w:hAnsi="Tahoma" w:cs="Tahoma"/>
          <w:sz w:val="19"/>
          <w:szCs w:val="19"/>
        </w:rPr>
        <w:t>. Это гарантирует, что техника соответствует 54-ФЗ.</w:t>
      </w:r>
    </w:p>
    <w:p w:rsidR="003F1732" w:rsidRPr="00AA460D" w:rsidRDefault="003F1732" w:rsidP="003F1732">
      <w:pPr>
        <w:pStyle w:val="1"/>
        <w:spacing w:before="0" w:line="240" w:lineRule="auto"/>
        <w:contextualSpacing/>
        <w:jc w:val="both"/>
        <w:rPr>
          <w:sz w:val="22"/>
          <w:szCs w:val="22"/>
        </w:rPr>
      </w:pPr>
      <w:r w:rsidRPr="00AA460D">
        <w:rPr>
          <w:sz w:val="22"/>
          <w:szCs w:val="22"/>
        </w:rPr>
        <w:lastRenderedPageBreak/>
        <w:t>Шаг 3. Получите квалифицированную электронную подпись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proofErr w:type="gramStart"/>
      <w:r w:rsidRPr="008F53E6">
        <w:rPr>
          <w:rFonts w:ascii="Tahoma" w:eastAsia="Tahoma" w:hAnsi="Tahoma" w:cs="Tahoma"/>
          <w:sz w:val="19"/>
          <w:szCs w:val="19"/>
        </w:rPr>
        <w:t xml:space="preserve">Ее можно </w:t>
      </w:r>
      <w:r>
        <w:rPr>
          <w:rFonts w:ascii="Tahoma" w:eastAsia="Tahoma" w:hAnsi="Tahoma" w:cs="Tahoma"/>
          <w:sz w:val="19"/>
          <w:szCs w:val="19"/>
        </w:rPr>
        <w:t>оформить</w:t>
      </w:r>
      <w:r w:rsidRPr="008F53E6">
        <w:rPr>
          <w:rFonts w:ascii="Tahoma" w:eastAsia="Tahoma" w:hAnsi="Tahoma" w:cs="Tahoma"/>
          <w:sz w:val="19"/>
          <w:szCs w:val="19"/>
        </w:rPr>
        <w:t xml:space="preserve"> в одном из удостоверяющих центров.</w:t>
      </w:r>
      <w:proofErr w:type="gramEnd"/>
      <w:r w:rsidRPr="008F53E6">
        <w:rPr>
          <w:rFonts w:ascii="Tahoma" w:eastAsia="Tahoma" w:hAnsi="Tahoma" w:cs="Tahoma"/>
          <w:sz w:val="19"/>
          <w:szCs w:val="19"/>
        </w:rPr>
        <w:t xml:space="preserve"> Не обращайтесь в организации, с приостановленной или прекращенной аккредитацией Минкомсвязи.</w:t>
      </w:r>
    </w:p>
    <w:p w:rsidR="003F1732" w:rsidRPr="001732B1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8"/>
          <w:szCs w:val="8"/>
        </w:rPr>
      </w:pPr>
    </w:p>
    <w:p w:rsidR="003F1732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b/>
        </w:rPr>
      </w:pPr>
      <w:r w:rsidRPr="00AD583D">
        <w:rPr>
          <w:rFonts w:ascii="Tahoma" w:eastAsia="Tahoma" w:hAnsi="Tahoma" w:cs="Tahoma"/>
          <w:b/>
        </w:rPr>
        <w:t xml:space="preserve">Шаг 4. Подключите </w:t>
      </w:r>
      <w:r>
        <w:rPr>
          <w:rFonts w:ascii="Tahoma" w:eastAsia="Tahoma" w:hAnsi="Tahoma" w:cs="Tahoma"/>
          <w:b/>
        </w:rPr>
        <w:t xml:space="preserve">ККТ к </w:t>
      </w:r>
      <w:r w:rsidRPr="00AD583D">
        <w:rPr>
          <w:rFonts w:ascii="Tahoma" w:eastAsia="Tahoma" w:hAnsi="Tahoma" w:cs="Tahoma"/>
          <w:b/>
        </w:rPr>
        <w:t>интернет</w:t>
      </w:r>
      <w:r>
        <w:rPr>
          <w:rFonts w:ascii="Tahoma" w:eastAsia="Tahoma" w:hAnsi="Tahoma" w:cs="Tahoma"/>
          <w:b/>
        </w:rPr>
        <w:t>у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Используйте проводной (</w:t>
      </w:r>
      <w:r>
        <w:rPr>
          <w:rFonts w:ascii="Tahoma" w:eastAsia="Tahoma" w:hAnsi="Tahoma" w:cs="Tahoma"/>
          <w:sz w:val="19"/>
          <w:szCs w:val="19"/>
          <w:lang w:val="en-US"/>
        </w:rPr>
        <w:t>Ethernet</w:t>
      </w:r>
      <w:r>
        <w:rPr>
          <w:rFonts w:ascii="Tahoma" w:eastAsia="Tahoma" w:hAnsi="Tahoma" w:cs="Tahoma"/>
          <w:sz w:val="19"/>
          <w:szCs w:val="19"/>
        </w:rPr>
        <w:t xml:space="preserve">, </w:t>
      </w:r>
      <w:r>
        <w:rPr>
          <w:rFonts w:ascii="Tahoma" w:eastAsia="Tahoma" w:hAnsi="Tahoma" w:cs="Tahoma"/>
          <w:sz w:val="19"/>
          <w:szCs w:val="19"/>
          <w:lang w:val="en-US"/>
        </w:rPr>
        <w:t>USB</w:t>
      </w:r>
      <w:r w:rsidRPr="00722BF1">
        <w:rPr>
          <w:rFonts w:ascii="Tahoma" w:eastAsia="Tahoma" w:hAnsi="Tahoma" w:cs="Tahoma"/>
          <w:sz w:val="19"/>
          <w:szCs w:val="19"/>
        </w:rPr>
        <w:t>)</w:t>
      </w:r>
      <w:r>
        <w:rPr>
          <w:rFonts w:ascii="Tahoma" w:eastAsia="Tahoma" w:hAnsi="Tahoma" w:cs="Tahoma"/>
          <w:sz w:val="19"/>
          <w:szCs w:val="19"/>
        </w:rPr>
        <w:t xml:space="preserve"> или </w:t>
      </w:r>
      <w:proofErr w:type="gramStart"/>
      <w:r>
        <w:rPr>
          <w:rFonts w:ascii="Tahoma" w:eastAsia="Tahoma" w:hAnsi="Tahoma" w:cs="Tahoma"/>
          <w:sz w:val="19"/>
          <w:szCs w:val="19"/>
        </w:rPr>
        <w:t>беспроводной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(Wi-Fi, </w:t>
      </w:r>
      <w:r>
        <w:rPr>
          <w:rFonts w:ascii="Tahoma" w:eastAsia="Tahoma" w:hAnsi="Tahoma" w:cs="Tahoma"/>
          <w:sz w:val="19"/>
          <w:szCs w:val="19"/>
          <w:lang w:val="en-US"/>
        </w:rPr>
        <w:t>GPRS</w:t>
      </w:r>
      <w:r>
        <w:rPr>
          <w:rFonts w:ascii="Tahoma" w:eastAsia="Tahoma" w:hAnsi="Tahoma" w:cs="Tahoma"/>
          <w:sz w:val="19"/>
          <w:szCs w:val="19"/>
        </w:rPr>
        <w:t>,</w:t>
      </w:r>
      <w:r w:rsidRPr="00722BF1">
        <w:rPr>
          <w:rFonts w:ascii="Tahoma" w:eastAsia="Tahoma" w:hAnsi="Tahoma" w:cs="Tahoma"/>
          <w:sz w:val="19"/>
          <w:szCs w:val="19"/>
        </w:rPr>
        <w:t xml:space="preserve"> 3</w:t>
      </w:r>
      <w:r>
        <w:rPr>
          <w:rFonts w:ascii="Tahoma" w:eastAsia="Tahoma" w:hAnsi="Tahoma" w:cs="Tahoma"/>
          <w:sz w:val="19"/>
          <w:szCs w:val="19"/>
          <w:lang w:val="en-US"/>
        </w:rPr>
        <w:t>G</w:t>
      </w:r>
      <w:r>
        <w:rPr>
          <w:rFonts w:ascii="Tahoma" w:eastAsia="Tahoma" w:hAnsi="Tahoma" w:cs="Tahoma"/>
          <w:sz w:val="19"/>
          <w:szCs w:val="19"/>
        </w:rPr>
        <w:t>,4</w:t>
      </w:r>
      <w:r>
        <w:rPr>
          <w:rFonts w:ascii="Tahoma" w:eastAsia="Tahoma" w:hAnsi="Tahoma" w:cs="Tahoma"/>
          <w:sz w:val="19"/>
          <w:szCs w:val="19"/>
          <w:lang w:val="en-US"/>
        </w:rPr>
        <w:t>G</w:t>
      </w:r>
      <w:r>
        <w:rPr>
          <w:rFonts w:ascii="Tahoma" w:eastAsia="Tahoma" w:hAnsi="Tahoma" w:cs="Tahoma"/>
          <w:sz w:val="19"/>
          <w:szCs w:val="19"/>
        </w:rPr>
        <w:t>) способ подключения.</w:t>
      </w:r>
    </w:p>
    <w:p w:rsidR="003F1732" w:rsidRDefault="003F1732" w:rsidP="003F1732">
      <w:pPr>
        <w:spacing w:after="0"/>
        <w:ind w:right="28"/>
        <w:contextualSpacing/>
        <w:jc w:val="both"/>
        <w:rPr>
          <w:rFonts w:ascii="Tahoma" w:eastAsia="Tahoma" w:hAnsi="Tahoma" w:cs="Tahoma"/>
          <w:b/>
        </w:rPr>
      </w:pPr>
      <w:r w:rsidRPr="00AD583D">
        <w:rPr>
          <w:rFonts w:ascii="Tahoma" w:eastAsia="Tahoma" w:hAnsi="Tahoma" w:cs="Tahoma"/>
          <w:b/>
        </w:rPr>
        <w:t>Шаг</w:t>
      </w:r>
      <w:r>
        <w:rPr>
          <w:rFonts w:ascii="Tahoma" w:eastAsia="Tahoma" w:hAnsi="Tahoma" w:cs="Tahoma"/>
          <w:b/>
        </w:rPr>
        <w:t xml:space="preserve"> </w:t>
      </w:r>
      <w:r w:rsidRPr="00AD583D">
        <w:rPr>
          <w:rFonts w:ascii="Tahoma" w:eastAsia="Tahoma" w:hAnsi="Tahoma" w:cs="Tahoma"/>
          <w:b/>
        </w:rPr>
        <w:t>5. Заключите договор с ОФД</w:t>
      </w:r>
    </w:p>
    <w:p w:rsidR="003F1732" w:rsidRPr="00AD583D" w:rsidRDefault="003F1732" w:rsidP="003F1732">
      <w:p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 w:rsidRPr="008F53E6">
        <w:rPr>
          <w:rFonts w:ascii="Tahoma" w:eastAsia="Tahoma" w:hAnsi="Tahoma" w:cs="Tahoma"/>
          <w:sz w:val="19"/>
          <w:szCs w:val="19"/>
        </w:rPr>
        <w:t xml:space="preserve">В </w:t>
      </w:r>
      <w:proofErr w:type="gramStart"/>
      <w:r w:rsidRPr="008F53E6">
        <w:rPr>
          <w:rFonts w:ascii="Tahoma" w:eastAsia="Tahoma" w:hAnsi="Tahoma" w:cs="Tahoma"/>
          <w:sz w:val="19"/>
          <w:szCs w:val="19"/>
        </w:rPr>
        <w:t>списке</w:t>
      </w:r>
      <w:proofErr w:type="gramEnd"/>
      <w:r w:rsidRPr="008F53E6">
        <w:rPr>
          <w:rFonts w:ascii="Tahoma" w:eastAsia="Tahoma" w:hAnsi="Tahoma" w:cs="Tahoma"/>
          <w:sz w:val="19"/>
          <w:szCs w:val="19"/>
        </w:rPr>
        <w:t xml:space="preserve"> на сайте </w:t>
      </w:r>
      <w:r>
        <w:rPr>
          <w:rFonts w:ascii="Tahoma" w:eastAsia="Tahoma" w:hAnsi="Tahoma" w:cs="Tahoma"/>
          <w:sz w:val="19"/>
          <w:szCs w:val="19"/>
        </w:rPr>
        <w:t>Н</w:t>
      </w:r>
      <w:r w:rsidRPr="008F53E6">
        <w:rPr>
          <w:rFonts w:ascii="Tahoma" w:eastAsia="Tahoma" w:hAnsi="Tahoma" w:cs="Tahoma"/>
          <w:sz w:val="19"/>
          <w:szCs w:val="19"/>
        </w:rPr>
        <w:t>алоговой службы выберите одного из официальных операторов фискальных данных и заключите с ним договор.</w:t>
      </w:r>
    </w:p>
    <w:p w:rsidR="003F1732" w:rsidRPr="00AD583D" w:rsidRDefault="003F1732" w:rsidP="003F1732">
      <w:pPr>
        <w:spacing w:after="0"/>
        <w:ind w:right="28"/>
        <w:jc w:val="both"/>
        <w:rPr>
          <w:rFonts w:ascii="Tahoma" w:eastAsia="Tahoma" w:hAnsi="Tahoma" w:cs="Tahoma"/>
          <w:b/>
        </w:rPr>
      </w:pPr>
      <w:r w:rsidRPr="00AD583D">
        <w:rPr>
          <w:rFonts w:ascii="Tahoma" w:eastAsia="Tahoma" w:hAnsi="Tahoma" w:cs="Tahoma"/>
          <w:b/>
        </w:rPr>
        <w:t>Шаг 6. Зарегистрируйте кассу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AD583D">
        <w:rPr>
          <w:rFonts w:ascii="Tahoma" w:eastAsia="Tahoma" w:hAnsi="Tahoma" w:cs="Tahoma"/>
          <w:sz w:val="20"/>
          <w:szCs w:val="20"/>
        </w:rPr>
        <w:t xml:space="preserve">- </w:t>
      </w:r>
      <w:r w:rsidRPr="008F53E6">
        <w:rPr>
          <w:rFonts w:ascii="Tahoma" w:eastAsia="Tahoma" w:hAnsi="Tahoma" w:cs="Tahoma"/>
          <w:sz w:val="19"/>
          <w:szCs w:val="19"/>
        </w:rPr>
        <w:t xml:space="preserve">На </w:t>
      </w:r>
      <w:proofErr w:type="gramStart"/>
      <w:r w:rsidRPr="008F53E6">
        <w:rPr>
          <w:rFonts w:ascii="Tahoma" w:eastAsia="Tahoma" w:hAnsi="Tahoma" w:cs="Tahoma"/>
          <w:sz w:val="19"/>
          <w:szCs w:val="19"/>
        </w:rPr>
        <w:t>сайте</w:t>
      </w:r>
      <w:proofErr w:type="gramEnd"/>
      <w:r w:rsidRPr="008F53E6"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ФНС России</w:t>
      </w:r>
      <w:r w:rsidRPr="008F53E6">
        <w:rPr>
          <w:rFonts w:ascii="Tahoma" w:eastAsia="Tahoma" w:hAnsi="Tahoma" w:cs="Tahoma"/>
          <w:sz w:val="19"/>
          <w:szCs w:val="19"/>
        </w:rPr>
        <w:t xml:space="preserve"> проверьте заводской номер кассы и фискального накопителя.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 xml:space="preserve">- На </w:t>
      </w:r>
      <w:proofErr w:type="gramStart"/>
      <w:r w:rsidRPr="008F53E6">
        <w:rPr>
          <w:rFonts w:ascii="Tahoma" w:eastAsia="Tahoma" w:hAnsi="Tahoma" w:cs="Tahoma"/>
          <w:sz w:val="19"/>
          <w:szCs w:val="19"/>
        </w:rPr>
        <w:t>сайте</w:t>
      </w:r>
      <w:proofErr w:type="gramEnd"/>
      <w:r w:rsidRPr="008F53E6"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ФНС России</w:t>
      </w:r>
      <w:r w:rsidRPr="008F53E6">
        <w:rPr>
          <w:rFonts w:ascii="Tahoma" w:eastAsia="Tahoma" w:hAnsi="Tahoma" w:cs="Tahoma"/>
          <w:sz w:val="19"/>
          <w:szCs w:val="19"/>
        </w:rPr>
        <w:t xml:space="preserve"> в личном кабинете заполните заявление на регистрацию ККТ.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 xml:space="preserve">-  Перенесите данные с сайта ОФД и </w:t>
      </w:r>
      <w:r>
        <w:rPr>
          <w:rFonts w:ascii="Tahoma" w:eastAsia="Tahoma" w:hAnsi="Tahoma" w:cs="Tahoma"/>
          <w:sz w:val="19"/>
          <w:szCs w:val="19"/>
        </w:rPr>
        <w:t>ФНС России</w:t>
      </w:r>
      <w:r w:rsidRPr="008F53E6">
        <w:rPr>
          <w:rFonts w:ascii="Tahoma" w:eastAsia="Tahoma" w:hAnsi="Tahoma" w:cs="Tahoma"/>
          <w:sz w:val="19"/>
          <w:szCs w:val="19"/>
        </w:rPr>
        <w:t xml:space="preserve"> в настройки кассы. 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>- Распечатайте отчет о регистрации.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 xml:space="preserve">- </w:t>
      </w:r>
      <w:r>
        <w:rPr>
          <w:rFonts w:ascii="Tahoma" w:eastAsia="Tahoma" w:hAnsi="Tahoma" w:cs="Tahoma"/>
          <w:sz w:val="19"/>
          <w:szCs w:val="19"/>
        </w:rPr>
        <w:t xml:space="preserve">На </w:t>
      </w:r>
      <w:proofErr w:type="gramStart"/>
      <w:r>
        <w:rPr>
          <w:rFonts w:ascii="Tahoma" w:eastAsia="Tahoma" w:hAnsi="Tahoma" w:cs="Tahoma"/>
          <w:sz w:val="19"/>
          <w:szCs w:val="19"/>
        </w:rPr>
        <w:t>сайте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ФНС России</w:t>
      </w:r>
      <w:r w:rsidRPr="008F53E6"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внесите</w:t>
      </w:r>
      <w:r w:rsidRPr="008F53E6">
        <w:rPr>
          <w:rFonts w:ascii="Tahoma" w:eastAsia="Tahoma" w:hAnsi="Tahoma" w:cs="Tahoma"/>
          <w:sz w:val="19"/>
          <w:szCs w:val="19"/>
        </w:rPr>
        <w:t xml:space="preserve"> данные из отчета и получите карточку регистрации.</w:t>
      </w:r>
    </w:p>
    <w:p w:rsidR="003F1732" w:rsidRPr="008F53E6" w:rsidRDefault="003F1732" w:rsidP="003F1732">
      <w:pPr>
        <w:spacing w:after="0" w:line="240" w:lineRule="auto"/>
        <w:ind w:right="28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8F53E6">
        <w:rPr>
          <w:rFonts w:ascii="Tahoma" w:eastAsia="Tahoma" w:hAnsi="Tahoma" w:cs="Tahoma"/>
          <w:sz w:val="19"/>
          <w:szCs w:val="19"/>
        </w:rPr>
        <w:t>- Подтвердите подключение на сайте ОФД.</w:t>
      </w:r>
    </w:p>
    <w:p w:rsidR="003F1732" w:rsidRPr="00812E83" w:rsidRDefault="003F1732" w:rsidP="003F1732">
      <w:pPr>
        <w:spacing w:after="0"/>
        <w:ind w:right="28"/>
        <w:jc w:val="both"/>
        <w:rPr>
          <w:rFonts w:ascii="Tahoma" w:eastAsia="Tahoma" w:hAnsi="Tahoma" w:cs="Tahoma"/>
          <w:b/>
        </w:rPr>
      </w:pPr>
      <w:r w:rsidRPr="00812E83">
        <w:rPr>
          <w:rFonts w:ascii="Tahoma" w:eastAsia="Tahoma" w:hAnsi="Tahoma" w:cs="Tahoma"/>
          <w:b/>
        </w:rPr>
        <w:t>Подготовьтесь заранее!!!</w:t>
      </w:r>
    </w:p>
    <w:p w:rsidR="003F1732" w:rsidRPr="00AD583D" w:rsidRDefault="003F1732" w:rsidP="003F1732">
      <w:pPr>
        <w:spacing w:after="0" w:line="240" w:lineRule="auto"/>
        <w:ind w:right="28" w:firstLine="425"/>
        <w:contextualSpacing/>
        <w:jc w:val="both"/>
        <w:rPr>
          <w:rFonts w:ascii="Tahoma" w:eastAsia="Tahoma" w:hAnsi="Tahoma" w:cs="Tahoma"/>
          <w:sz w:val="20"/>
          <w:szCs w:val="20"/>
        </w:rPr>
      </w:pPr>
      <w:r w:rsidRPr="00AD583D">
        <w:rPr>
          <w:rFonts w:ascii="Tahoma" w:eastAsia="Tahoma" w:hAnsi="Tahoma" w:cs="Tahoma"/>
          <w:sz w:val="20"/>
          <w:szCs w:val="20"/>
        </w:rPr>
        <w:t xml:space="preserve">Установка кассы может затянуться. На </w:t>
      </w:r>
      <w:proofErr w:type="gramStart"/>
      <w:r w:rsidRPr="00AD583D">
        <w:rPr>
          <w:rFonts w:ascii="Tahoma" w:eastAsia="Tahoma" w:hAnsi="Tahoma" w:cs="Tahoma"/>
          <w:sz w:val="20"/>
          <w:szCs w:val="20"/>
        </w:rPr>
        <w:t>любом</w:t>
      </w:r>
      <w:proofErr w:type="gramEnd"/>
      <w:r w:rsidRPr="00AD583D">
        <w:rPr>
          <w:rFonts w:ascii="Tahoma" w:eastAsia="Tahoma" w:hAnsi="Tahoma" w:cs="Tahoma"/>
          <w:sz w:val="20"/>
          <w:szCs w:val="20"/>
        </w:rPr>
        <w:t xml:space="preserve"> этапе что-то может пойти не так: попадется ненадежный интернет-провайдер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3F1732" w:rsidRDefault="003F1732" w:rsidP="003F1732">
      <w:pPr>
        <w:spacing w:after="0"/>
        <w:ind w:right="28"/>
        <w:rPr>
          <w:rFonts w:ascii="Tahoma" w:eastAsia="Tahoma" w:hAnsi="Tahoma" w:cs="Tahoma"/>
          <w:b/>
        </w:rPr>
      </w:pPr>
    </w:p>
    <w:p w:rsidR="003F1732" w:rsidRPr="00812E83" w:rsidRDefault="003F1732" w:rsidP="003F1732">
      <w:pPr>
        <w:spacing w:after="0"/>
        <w:ind w:right="28"/>
        <w:rPr>
          <w:rFonts w:ascii="Tahoma" w:eastAsia="Tahoma" w:hAnsi="Tahoma" w:cs="Tahoma"/>
          <w:b/>
        </w:rPr>
      </w:pPr>
      <w:r w:rsidRPr="00812E83">
        <w:rPr>
          <w:rFonts w:ascii="Tahoma" w:eastAsia="Tahoma" w:hAnsi="Tahoma" w:cs="Tahoma"/>
          <w:b/>
        </w:rPr>
        <w:t>Получите налоговый вычет: 18 000 руб. за каждую кассу</w:t>
      </w:r>
    </w:p>
    <w:p w:rsidR="003F1732" w:rsidRPr="007C2E6E" w:rsidRDefault="003F1732" w:rsidP="003F1732">
      <w:pPr>
        <w:spacing w:after="0" w:line="240" w:lineRule="auto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7C2E6E">
        <w:rPr>
          <w:rFonts w:ascii="Tahoma" w:eastAsia="Tahoma" w:hAnsi="Tahoma" w:cs="Tahoma"/>
          <w:sz w:val="19"/>
          <w:szCs w:val="19"/>
        </w:rPr>
        <w:t>Предприни</w:t>
      </w:r>
      <w:r>
        <w:rPr>
          <w:rFonts w:ascii="Tahoma" w:eastAsia="Tahoma" w:hAnsi="Tahoma" w:cs="Tahoma"/>
          <w:sz w:val="19"/>
          <w:szCs w:val="19"/>
        </w:rPr>
        <w:t>матели</w:t>
      </w:r>
      <w:r w:rsidRPr="007C2E6E">
        <w:rPr>
          <w:rFonts w:ascii="Tahoma" w:eastAsia="Tahoma" w:hAnsi="Tahoma" w:cs="Tahoma"/>
          <w:sz w:val="19"/>
          <w:szCs w:val="19"/>
        </w:rPr>
        <w:t xml:space="preserve"> на ЕНВД или патенте могут компенсировать часть затрат на кассу, фискальный накопитель, программное обеспечение и настройку — не больше 18 000 рублей</w:t>
      </w:r>
      <w:r>
        <w:rPr>
          <w:rFonts w:ascii="Tahoma" w:eastAsia="Tahoma" w:hAnsi="Tahoma" w:cs="Tahoma"/>
          <w:sz w:val="19"/>
          <w:szCs w:val="19"/>
        </w:rPr>
        <w:t xml:space="preserve"> за каждую кассу</w:t>
      </w:r>
      <w:r w:rsidRPr="007C2E6E">
        <w:rPr>
          <w:rFonts w:ascii="Tahoma" w:eastAsia="Tahoma" w:hAnsi="Tahoma" w:cs="Tahoma"/>
          <w:sz w:val="19"/>
          <w:szCs w:val="19"/>
        </w:rPr>
        <w:t xml:space="preserve"> при условии регистрации ККТ в налоговых органах до 1 июля 2019 года. </w:t>
      </w:r>
    </w:p>
    <w:p w:rsidR="003F1732" w:rsidRDefault="003F1732" w:rsidP="003F1732">
      <w:pPr>
        <w:spacing w:after="0" w:line="240" w:lineRule="auto"/>
        <w:contextualSpacing/>
        <w:jc w:val="both"/>
        <w:rPr>
          <w:rFonts w:ascii="Tahoma" w:eastAsia="Tahoma" w:hAnsi="Tahoma" w:cs="Tahoma"/>
          <w:sz w:val="19"/>
          <w:szCs w:val="19"/>
        </w:rPr>
      </w:pPr>
      <w:r w:rsidRPr="007C2E6E">
        <w:rPr>
          <w:rFonts w:ascii="Tahoma" w:eastAsia="Tahoma" w:hAnsi="Tahoma" w:cs="Tahoma"/>
          <w:sz w:val="19"/>
          <w:szCs w:val="19"/>
        </w:rPr>
        <w:t>Предпринимателям на ЕНВД нужно указать сумму вычета в налоговой декларации, предпринимателям на патент</w:t>
      </w:r>
      <w:r>
        <w:rPr>
          <w:rFonts w:ascii="Tahoma" w:eastAsia="Tahoma" w:hAnsi="Tahoma" w:cs="Tahoma"/>
          <w:sz w:val="19"/>
          <w:szCs w:val="19"/>
        </w:rPr>
        <w:t>е — подать заявление в налоговый орган</w:t>
      </w:r>
      <w:r w:rsidRPr="007C2E6E">
        <w:rPr>
          <w:rFonts w:ascii="Tahoma" w:eastAsia="Tahoma" w:hAnsi="Tahoma" w:cs="Tahoma"/>
          <w:sz w:val="19"/>
          <w:szCs w:val="19"/>
        </w:rPr>
        <w:t>.</w:t>
      </w:r>
    </w:p>
    <w:p w:rsidR="003F1732" w:rsidRPr="007C2E6E" w:rsidRDefault="003F1732" w:rsidP="003F1732">
      <w:pPr>
        <w:spacing w:after="0" w:line="240" w:lineRule="auto"/>
        <w:contextualSpacing/>
        <w:jc w:val="both"/>
        <w:rPr>
          <w:rFonts w:ascii="Tahoma" w:eastAsia="Tahoma" w:hAnsi="Tahoma" w:cs="Tahoma"/>
          <w:sz w:val="19"/>
          <w:szCs w:val="19"/>
        </w:rPr>
      </w:pPr>
    </w:p>
    <w:p w:rsidR="003F1732" w:rsidRPr="00812E83" w:rsidRDefault="003F1732" w:rsidP="003F1732">
      <w:pPr>
        <w:spacing w:after="0"/>
        <w:ind w:right="28"/>
        <w:rPr>
          <w:rFonts w:ascii="Tahoma" w:eastAsia="Tahoma" w:hAnsi="Tahoma" w:cs="Tahoma"/>
        </w:rPr>
      </w:pPr>
      <w:bookmarkStart w:id="2" w:name="_favk5bxxsdmt" w:colFirst="0" w:colLast="0"/>
      <w:bookmarkEnd w:id="2"/>
      <w:r w:rsidRPr="00812E83">
        <w:rPr>
          <w:rFonts w:ascii="Tahoma" w:eastAsia="Tahoma" w:hAnsi="Tahoma" w:cs="Tahoma"/>
          <w:b/>
        </w:rPr>
        <w:t>Тем, кто не выполнит требования закона, грозит штраф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54"/>
        <w:gridCol w:w="6802"/>
      </w:tblGrid>
      <w:tr w:rsidR="003F1732" w:rsidTr="00766600">
        <w:trPr>
          <w:trHeight w:val="20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Default="003F1732" w:rsidP="003F1732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Нарушения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Default="003F1732" w:rsidP="003F1732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Ответственность </w:t>
            </w:r>
          </w:p>
        </w:tc>
      </w:tr>
      <w:tr w:rsidR="003F1732" w:rsidTr="00766600">
        <w:trPr>
          <w:trHeight w:val="154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Pr="00CF1BEE" w:rsidRDefault="003F1732" w:rsidP="003F1732">
            <w:pPr>
              <w:widowControl w:val="0"/>
              <w:spacing w:after="0" w:line="240" w:lineRule="auto"/>
              <w:ind w:left="-100"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sz w:val="17"/>
                <w:szCs w:val="17"/>
              </w:rPr>
              <w:t>Неприменение ККТ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Pr="00CF1BEE" w:rsidRDefault="003F1732" w:rsidP="003F1732">
            <w:pPr>
              <w:pStyle w:val="a6"/>
              <w:spacing w:before="0" w:beforeAutospacing="0" w:after="0" w:afterAutospacing="0"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color w:val="000000"/>
                <w:sz w:val="17"/>
                <w:szCs w:val="17"/>
              </w:rPr>
              <w:t>для организаций – от 75 до 100% суммы расчета без применения ККТ, но не менее 30 000 руб.;</w:t>
            </w:r>
            <w:r w:rsidRPr="00CF1BEE">
              <w:rPr>
                <w:rFonts w:ascii="Tahoma" w:eastAsia="Tahoma" w:hAnsi="Tahoma" w:cs="Tahoma"/>
                <w:color w:val="000000"/>
                <w:sz w:val="17"/>
                <w:szCs w:val="17"/>
              </w:rPr>
              <w:br/>
              <w:t>– для руководителя (ИП) – от 25 до 50 процентов суммы расчета без применения  ККТ, но не менее 10 000 руб.</w:t>
            </w:r>
          </w:p>
        </w:tc>
      </w:tr>
      <w:tr w:rsidR="003F1732" w:rsidTr="00766600">
        <w:trPr>
          <w:trHeight w:val="133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Pr="00CF1BEE" w:rsidRDefault="003F1732" w:rsidP="003F1732">
            <w:pPr>
              <w:widowControl w:val="0"/>
              <w:spacing w:after="0" w:line="240" w:lineRule="auto"/>
              <w:ind w:left="-100"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sz w:val="17"/>
                <w:szCs w:val="17"/>
              </w:rPr>
              <w:t xml:space="preserve">Повторное неприменение ККТ при этом, сумма расчетов без ККТ в совокупности составляет 1 000 000 руб. и более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Pr="00CF1BEE" w:rsidRDefault="003F1732" w:rsidP="003F1732">
            <w:pPr>
              <w:widowControl w:val="0"/>
              <w:spacing w:after="0" w:line="240" w:lineRule="auto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CF1BEE">
              <w:rPr>
                <w:rFonts w:ascii="Tahoma" w:hAnsi="Tahoma" w:cs="Tahoma"/>
                <w:color w:val="auto"/>
                <w:sz w:val="17"/>
                <w:szCs w:val="17"/>
              </w:rPr>
              <w:t>-дисквалификация руководителя на срок от 1 до 2 лет</w:t>
            </w:r>
          </w:p>
          <w:p w:rsidR="003F1732" w:rsidRPr="00CF1BEE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hAnsi="Tahoma" w:cs="Tahoma"/>
                <w:color w:val="auto"/>
                <w:sz w:val="17"/>
                <w:szCs w:val="17"/>
              </w:rPr>
              <w:t>-административное приостановление деятельности до 90 суток – для ИП и организаций.</w:t>
            </w:r>
          </w:p>
        </w:tc>
      </w:tr>
      <w:tr w:rsidR="003F1732" w:rsidTr="00766600">
        <w:trPr>
          <w:trHeight w:val="95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Pr="00CF1BEE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rPr>
                <w:rFonts w:ascii="Tahoma" w:hAnsi="Tahoma" w:cs="Tahoma"/>
                <w:color w:val="auto"/>
                <w:sz w:val="17"/>
                <w:szCs w:val="17"/>
              </w:rPr>
            </w:pPr>
            <w:r w:rsidRPr="00CF1BEE">
              <w:rPr>
                <w:rFonts w:ascii="Tahoma" w:hAnsi="Tahoma" w:cs="Tahoma"/>
                <w:color w:val="auto"/>
                <w:sz w:val="17"/>
                <w:szCs w:val="17"/>
              </w:rPr>
              <w:t>Применение ККТ с нарушением законодательства</w:t>
            </w:r>
          </w:p>
          <w:p w:rsidR="003F1732" w:rsidRPr="00CF1BEE" w:rsidRDefault="003F1732" w:rsidP="003F1732">
            <w:pPr>
              <w:widowControl w:val="0"/>
              <w:spacing w:after="0" w:line="240" w:lineRule="auto"/>
              <w:ind w:left="-10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Pr="00CF1BEE" w:rsidRDefault="003F1732" w:rsidP="003F1732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sz w:val="17"/>
                <w:szCs w:val="17"/>
              </w:rPr>
              <w:t>Предупреждение или штраф:</w:t>
            </w:r>
          </w:p>
          <w:p w:rsidR="003F1732" w:rsidRPr="00CF1BEE" w:rsidRDefault="003F1732" w:rsidP="003F1732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sz w:val="17"/>
                <w:szCs w:val="17"/>
              </w:rPr>
              <w:t>- ИП от 1 500 руб. до 3 000 руб.;</w:t>
            </w:r>
          </w:p>
          <w:p w:rsidR="003F1732" w:rsidRPr="00CF1BEE" w:rsidRDefault="003F1732" w:rsidP="003F1732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sz w:val="17"/>
                <w:szCs w:val="17"/>
              </w:rPr>
              <w:t>- организация от 5 000 руб. до 10 000 руб.</w:t>
            </w:r>
          </w:p>
        </w:tc>
      </w:tr>
      <w:tr w:rsidR="003F1732" w:rsidTr="007666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Pr="00CF1BEE" w:rsidRDefault="003F1732" w:rsidP="003F17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hAnsi="Tahoma" w:cs="Tahoma"/>
                <w:color w:val="auto"/>
                <w:sz w:val="17"/>
                <w:szCs w:val="17"/>
              </w:rPr>
              <w:t>Ненаправление покупателю кассового чека в электронной форме</w:t>
            </w:r>
            <w:r>
              <w:rPr>
                <w:rFonts w:ascii="Tahoma" w:hAnsi="Tahoma" w:cs="Tahoma"/>
                <w:color w:val="auto"/>
                <w:sz w:val="17"/>
                <w:szCs w:val="17"/>
              </w:rPr>
              <w:t xml:space="preserve"> либо невыдача </w:t>
            </w:r>
            <w:r w:rsidRPr="00CF1BEE">
              <w:rPr>
                <w:rFonts w:ascii="Tahoma" w:hAnsi="Tahoma" w:cs="Tahoma"/>
                <w:color w:val="auto"/>
                <w:sz w:val="17"/>
                <w:szCs w:val="17"/>
              </w:rPr>
              <w:t>на бумажном носителе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32" w:rsidRPr="00CF1BEE" w:rsidRDefault="003F1732" w:rsidP="003F1732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sz w:val="17"/>
                <w:szCs w:val="17"/>
              </w:rPr>
              <w:t>Предупреждение или штраф:</w:t>
            </w:r>
          </w:p>
          <w:p w:rsidR="003F1732" w:rsidRPr="00CF1BEE" w:rsidRDefault="003F1732" w:rsidP="003F1732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sz w:val="17"/>
                <w:szCs w:val="17"/>
              </w:rPr>
              <w:t>- ИП от 2000 руб. до 3000 руб.;</w:t>
            </w:r>
          </w:p>
          <w:p w:rsidR="003F1732" w:rsidRPr="00CF1BEE" w:rsidRDefault="003F1732" w:rsidP="003F1732">
            <w:pPr>
              <w:widowControl w:val="0"/>
              <w:spacing w:after="0" w:line="240" w:lineRule="auto"/>
              <w:contextualSpacing/>
              <w:rPr>
                <w:rFonts w:ascii="Tahoma" w:eastAsia="Tahoma" w:hAnsi="Tahoma" w:cs="Tahoma"/>
                <w:sz w:val="17"/>
                <w:szCs w:val="17"/>
              </w:rPr>
            </w:pPr>
            <w:r w:rsidRPr="00CF1BEE">
              <w:rPr>
                <w:rFonts w:ascii="Tahoma" w:eastAsia="Tahoma" w:hAnsi="Tahoma" w:cs="Tahoma"/>
                <w:sz w:val="17"/>
                <w:szCs w:val="17"/>
              </w:rPr>
              <w:t>- организация 10 000 руб.</w:t>
            </w:r>
          </w:p>
        </w:tc>
      </w:tr>
    </w:tbl>
    <w:p w:rsidR="003F1732" w:rsidRPr="00A20009" w:rsidRDefault="003F1732" w:rsidP="003F1732">
      <w:pPr>
        <w:pBdr>
          <w:top w:val="nil"/>
        </w:pBdr>
        <w:spacing w:after="0" w:line="240" w:lineRule="auto"/>
        <w:ind w:right="28"/>
        <w:jc w:val="center"/>
        <w:rPr>
          <w:rFonts w:ascii="Tahoma" w:eastAsia="Tahoma" w:hAnsi="Tahoma" w:cs="Tahoma"/>
          <w:sz w:val="8"/>
          <w:szCs w:val="8"/>
        </w:rPr>
      </w:pPr>
    </w:p>
    <w:p w:rsidR="00283CD0" w:rsidRDefault="00283CD0" w:rsidP="003F1732"/>
    <w:sectPr w:rsidR="0028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97A"/>
    <w:multiLevelType w:val="multilevel"/>
    <w:tmpl w:val="2CF28CEE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1732"/>
    <w:rsid w:val="00283CD0"/>
    <w:rsid w:val="003F1732"/>
    <w:rsid w:val="00766600"/>
    <w:rsid w:val="009B5695"/>
    <w:rsid w:val="00B8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73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rsid w:val="003F1732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link w:val="20"/>
    <w:rsid w:val="003F1732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1732"/>
    <w:rPr>
      <w:rFonts w:ascii="Tahoma" w:eastAsia="Tahoma" w:hAnsi="Tahoma" w:cs="Tahoma"/>
      <w:b/>
      <w:color w:val="000000"/>
      <w:sz w:val="32"/>
      <w:szCs w:val="32"/>
      <w:lang w:eastAsia="ru-RU"/>
    </w:rPr>
  </w:style>
  <w:style w:type="character" w:customStyle="1" w:styleId="20">
    <w:name w:val="Заголовок 2 Знак"/>
    <w:link w:val="2"/>
    <w:rsid w:val="003F1732"/>
    <w:rPr>
      <w:rFonts w:ascii="Tahoma" w:eastAsia="Tahoma" w:hAnsi="Tahoma" w:cs="Tahoma"/>
      <w:b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1732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5">
    <w:name w:val="Hyperlink"/>
    <w:uiPriority w:val="99"/>
    <w:unhideWhenUsed/>
    <w:rsid w:val="003F173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F1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876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4726A3-F114-4A82-872B-08B0C44F7E16}"/>
</file>

<file path=customXml/itemProps2.xml><?xml version="1.0" encoding="utf-8"?>
<ds:datastoreItem xmlns:ds="http://schemas.openxmlformats.org/officeDocument/2006/customXml" ds:itemID="{C95C0B3E-8D1B-4D54-9045-9620072D240A}"/>
</file>

<file path=customXml/itemProps3.xml><?xml version="1.0" encoding="utf-8"?>
<ds:datastoreItem xmlns:ds="http://schemas.openxmlformats.org/officeDocument/2006/customXml" ds:itemID="{DA9FE4E6-4EA1-43BC-A929-35999E114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Links>
    <vt:vector size="12" baseType="variant"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https://www.1gl.ru/</vt:lpwstr>
      </vt:variant>
      <vt:variant>
        <vt:lpwstr>/document/99/420394048/</vt:lpwstr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https://www.1gl.ru/</vt:lpwstr>
      </vt:variant>
      <vt:variant>
        <vt:lpwstr>/document/99/420394048/ZAP2A563HD/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Гульнара Мирзаевна</dc:creator>
  <cp:keywords/>
  <cp:lastModifiedBy>Семичев Андрей Вячеславович</cp:lastModifiedBy>
  <cp:revision>2</cp:revision>
  <dcterms:created xsi:type="dcterms:W3CDTF">2019-02-21T12:13:00Z</dcterms:created>
  <dcterms:modified xsi:type="dcterms:W3CDTF">2019-02-21T12:13:00Z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