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10"/>
        <w:gridCol w:w="2385"/>
        <w:gridCol w:w="76"/>
        <w:gridCol w:w="1782"/>
        <w:gridCol w:w="185"/>
        <w:gridCol w:w="4343"/>
      </w:tblGrid>
      <w:tr w:rsidR="00712882" w:rsidRPr="00124EFD" w:rsidTr="0067575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№ </w:t>
            </w:r>
            <w:proofErr w:type="spellStart"/>
            <w:proofErr w:type="gramStart"/>
            <w:r w:rsidRPr="00124EFD">
              <w:rPr>
                <w:b w:val="0"/>
              </w:rPr>
              <w:t>п</w:t>
            </w:r>
            <w:proofErr w:type="spellEnd"/>
            <w:proofErr w:type="gramEnd"/>
            <w:r w:rsidRPr="00124EFD">
              <w:rPr>
                <w:b w:val="0"/>
              </w:rPr>
              <w:t>/</w:t>
            </w:r>
            <w:proofErr w:type="spellStart"/>
            <w:r w:rsidRPr="00124EFD">
              <w:rPr>
                <w:b w:val="0"/>
              </w:rPr>
              <w:t>п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Ф.И.О. владельца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Адрес размещения объекта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Наименование объекта</w:t>
            </w:r>
          </w:p>
        </w:tc>
      </w:tr>
      <w:tr w:rsidR="00712882" w:rsidRPr="00124EFD" w:rsidTr="00712882">
        <w:tc>
          <w:tcPr>
            <w:tcW w:w="9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Ленинский район</w:t>
            </w:r>
          </w:p>
        </w:tc>
      </w:tr>
      <w:tr w:rsidR="00675756" w:rsidRPr="00675756" w:rsidTr="0050296D">
        <w:trPr>
          <w:trHeight w:val="649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675756" w:rsidP="0050296D">
            <w:pPr>
              <w:jc w:val="center"/>
              <w:rPr>
                <w:b w:val="0"/>
              </w:rPr>
            </w:pPr>
            <w:r w:rsidRPr="00675756">
              <w:rPr>
                <w:b w:val="0"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675756" w:rsidP="0050296D">
            <w:pPr>
              <w:jc w:val="center"/>
              <w:rPr>
                <w:b w:val="0"/>
              </w:rPr>
            </w:pPr>
            <w:r w:rsidRPr="00675756">
              <w:rPr>
                <w:b w:val="0"/>
              </w:rPr>
              <w:t xml:space="preserve">не </w:t>
            </w:r>
            <w:proofErr w:type="gramStart"/>
            <w:r w:rsidRPr="00675756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675756" w:rsidP="0050296D">
            <w:pPr>
              <w:jc w:val="center"/>
              <w:rPr>
                <w:b w:val="0"/>
              </w:rPr>
            </w:pPr>
            <w:r w:rsidRPr="00675756">
              <w:rPr>
                <w:b w:val="0"/>
              </w:rPr>
              <w:t>ул. Мичурина, 23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675756" w:rsidP="0050296D">
            <w:pPr>
              <w:jc w:val="center"/>
              <w:rPr>
                <w:b w:val="0"/>
              </w:rPr>
            </w:pPr>
            <w:r w:rsidRPr="00675756">
              <w:rPr>
                <w:b w:val="0"/>
              </w:rPr>
              <w:t>киоск белого цвета «Пирожки Славянские», площадью 4,00 кв</w:t>
            </w:r>
            <w:proofErr w:type="gramStart"/>
            <w:r w:rsidRPr="00675756">
              <w:rPr>
                <w:b w:val="0"/>
              </w:rPr>
              <w:t>.м</w:t>
            </w:r>
            <w:proofErr w:type="gramEnd"/>
          </w:p>
        </w:tc>
      </w:tr>
    </w:tbl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124EFD"/>
    <w:rsid w:val="00135D07"/>
    <w:rsid w:val="001F3547"/>
    <w:rsid w:val="002556D2"/>
    <w:rsid w:val="003C4131"/>
    <w:rsid w:val="003C738C"/>
    <w:rsid w:val="003F4620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953C4"/>
    <w:rsid w:val="007A3870"/>
    <w:rsid w:val="007A4B1A"/>
    <w:rsid w:val="00821CD1"/>
    <w:rsid w:val="00851E34"/>
    <w:rsid w:val="00852D3E"/>
    <w:rsid w:val="00856890"/>
    <w:rsid w:val="008739F7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CA5BD1"/>
    <w:rsid w:val="00D34838"/>
    <w:rsid w:val="00E32C42"/>
    <w:rsid w:val="00E33516"/>
    <w:rsid w:val="00EA63D0"/>
    <w:rsid w:val="00ED4E36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24</cp:revision>
  <dcterms:created xsi:type="dcterms:W3CDTF">2015-03-19T03:34:00Z</dcterms:created>
  <dcterms:modified xsi:type="dcterms:W3CDTF">2016-10-17T09:46:00Z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