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E02626" w:rsidRPr="00E02626" w:rsidRDefault="00E02626" w:rsidP="00E02626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E02626" w:rsidRPr="00E02626" w:rsidRDefault="00E02626" w:rsidP="00E02626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E02626" w:rsidRDefault="00E02626" w:rsidP="00E02626">
      <w:pPr>
        <w:jc w:val="center"/>
        <w:rPr>
          <w:b w:val="0"/>
        </w:rPr>
      </w:pPr>
      <w:r w:rsidRPr="00E02626">
        <w:rPr>
          <w:b w:val="0"/>
        </w:rPr>
        <w:t>Указанные в таблице объекты необходимо демонтировать в 7-дневный срок с момента опубликования:</w:t>
      </w:r>
    </w:p>
    <w:p w:rsidR="00E02626" w:rsidRPr="00E02626" w:rsidRDefault="00E02626" w:rsidP="00E02626">
      <w:pPr>
        <w:jc w:val="center"/>
        <w:rPr>
          <w:b w:val="0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670"/>
      </w:tblGrid>
      <w:tr w:rsidR="00E02626" w:rsidTr="00F961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6" w:rsidRDefault="00E02626" w:rsidP="00F961EA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26" w:rsidRDefault="00E02626" w:rsidP="00F961EA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26" w:rsidRDefault="00E02626" w:rsidP="00F961EA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</w:tr>
      <w:tr w:rsidR="00E02626" w:rsidTr="00F961EA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26" w:rsidRDefault="00E02626" w:rsidP="00F961EA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26" w:rsidRDefault="00C30FEB" w:rsidP="00C30FEB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пер. Ярцевский, 22А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26" w:rsidRDefault="00C30FEB" w:rsidP="00C30FEB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гараж</w:t>
            </w:r>
            <w:r w:rsidR="00E02626" w:rsidRPr="005E199E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красного</w:t>
            </w:r>
            <w:r w:rsidR="00E02626" w:rsidRPr="005E199E">
              <w:rPr>
                <w:lang w:eastAsia="en-US"/>
              </w:rPr>
              <w:t xml:space="preserve"> цвета, площадь </w:t>
            </w:r>
            <w:r>
              <w:rPr>
                <w:lang w:eastAsia="en-US"/>
              </w:rPr>
              <w:t>16,5</w:t>
            </w:r>
            <w:r w:rsidR="00E02626" w:rsidRPr="005E199E">
              <w:rPr>
                <w:lang w:eastAsia="en-US"/>
              </w:rPr>
              <w:t xml:space="preserve"> </w:t>
            </w:r>
            <w:proofErr w:type="spellStart"/>
            <w:r w:rsidR="00E02626" w:rsidRPr="005E199E">
              <w:rPr>
                <w:lang w:eastAsia="en-US"/>
              </w:rPr>
              <w:t>кв</w:t>
            </w:r>
            <w:proofErr w:type="gramStart"/>
            <w:r w:rsidR="00E02626" w:rsidRPr="005E199E">
              <w:rPr>
                <w:lang w:eastAsia="en-US"/>
              </w:rPr>
              <w:t>.м</w:t>
            </w:r>
            <w:proofErr w:type="spellEnd"/>
            <w:proofErr w:type="gramEnd"/>
          </w:p>
        </w:tc>
      </w:tr>
      <w:tr w:rsidR="00C30FEB" w:rsidTr="00F961EA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B" w:rsidRDefault="00C30FEB" w:rsidP="00F961EA">
            <w:pPr>
              <w:tabs>
                <w:tab w:val="left" w:pos="2903"/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B" w:rsidRDefault="00C30FEB" w:rsidP="00B32029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пер. Ярцевский, 22А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B" w:rsidRPr="00971519" w:rsidRDefault="00C30FEB" w:rsidP="00C30FEB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гараж</w:t>
            </w:r>
            <w:r w:rsidRPr="005E199E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красного</w:t>
            </w:r>
            <w:r w:rsidRPr="005E199E">
              <w:rPr>
                <w:lang w:eastAsia="en-US"/>
              </w:rPr>
              <w:t xml:space="preserve"> цвета, площадь </w:t>
            </w:r>
            <w:r>
              <w:rPr>
                <w:lang w:eastAsia="en-US"/>
              </w:rPr>
              <w:t>14,8</w:t>
            </w:r>
            <w:r>
              <w:rPr>
                <w:lang w:eastAsia="en-US"/>
              </w:rPr>
              <w:t>5</w:t>
            </w:r>
            <w:r w:rsidRPr="005E199E">
              <w:rPr>
                <w:lang w:eastAsia="en-US"/>
              </w:rPr>
              <w:t xml:space="preserve"> </w:t>
            </w:r>
            <w:proofErr w:type="spellStart"/>
            <w:r w:rsidRPr="005E199E">
              <w:rPr>
                <w:lang w:eastAsia="en-US"/>
              </w:rPr>
              <w:t>кв</w:t>
            </w:r>
            <w:proofErr w:type="gramStart"/>
            <w:r w:rsidRPr="005E199E">
              <w:rPr>
                <w:lang w:eastAsia="en-US"/>
              </w:rPr>
              <w:t>.м</w:t>
            </w:r>
            <w:proofErr w:type="spellEnd"/>
            <w:proofErr w:type="gramEnd"/>
          </w:p>
        </w:tc>
      </w:tr>
      <w:tr w:rsidR="00C30FEB" w:rsidTr="00F961EA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B" w:rsidRPr="00984912" w:rsidRDefault="00C30FEB" w:rsidP="00F961EA">
            <w:pPr>
              <w:tabs>
                <w:tab w:val="left" w:pos="2903"/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B" w:rsidRDefault="00C30FEB" w:rsidP="00B32029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пер. Ярцевский, 22А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B" w:rsidRDefault="00C30FEB" w:rsidP="00C30FEB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lang w:eastAsia="en-US"/>
              </w:rPr>
              <w:t>гараж</w:t>
            </w:r>
            <w:r w:rsidRPr="005E199E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красного</w:t>
            </w:r>
            <w:r w:rsidRPr="005E199E">
              <w:rPr>
                <w:lang w:eastAsia="en-US"/>
              </w:rPr>
              <w:t xml:space="preserve"> цвета, площадь </w:t>
            </w:r>
            <w:r>
              <w:rPr>
                <w:lang w:eastAsia="en-US"/>
              </w:rPr>
              <w:t>15,4</w:t>
            </w:r>
            <w:r w:rsidRPr="005E199E">
              <w:rPr>
                <w:lang w:eastAsia="en-US"/>
              </w:rPr>
              <w:t xml:space="preserve"> </w:t>
            </w:r>
            <w:proofErr w:type="spellStart"/>
            <w:r w:rsidRPr="005E199E">
              <w:rPr>
                <w:lang w:eastAsia="en-US"/>
              </w:rPr>
              <w:t>кв</w:t>
            </w:r>
            <w:proofErr w:type="gramStart"/>
            <w:r w:rsidRPr="005E199E">
              <w:rPr>
                <w:lang w:eastAsia="en-US"/>
              </w:rPr>
              <w:t>.м</w:t>
            </w:r>
            <w:proofErr w:type="spellEnd"/>
            <w:proofErr w:type="gramEnd"/>
          </w:p>
        </w:tc>
      </w:tr>
      <w:tr w:rsidR="00C30FEB" w:rsidRPr="006F5835" w:rsidTr="00F961E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B" w:rsidRPr="005E199E" w:rsidRDefault="00C30FEB" w:rsidP="00F961EA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B" w:rsidRDefault="00C30FEB" w:rsidP="00B32029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пер. Ярцевский, 22А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EB" w:rsidRDefault="00C30FEB" w:rsidP="00C30FEB">
            <w:r w:rsidRPr="00662426">
              <w:rPr>
                <w:lang w:eastAsia="en-US"/>
              </w:rPr>
              <w:t xml:space="preserve">гараж, красного цвета, площадь </w:t>
            </w:r>
            <w:r>
              <w:rPr>
                <w:lang w:eastAsia="en-US"/>
              </w:rPr>
              <w:t>18,5</w:t>
            </w:r>
            <w:r w:rsidRPr="00662426">
              <w:rPr>
                <w:lang w:eastAsia="en-US"/>
              </w:rPr>
              <w:t xml:space="preserve"> </w:t>
            </w:r>
            <w:proofErr w:type="spellStart"/>
            <w:r w:rsidRPr="00662426">
              <w:rPr>
                <w:lang w:eastAsia="en-US"/>
              </w:rPr>
              <w:t>кв</w:t>
            </w:r>
            <w:proofErr w:type="gramStart"/>
            <w:r w:rsidRPr="00662426">
              <w:rPr>
                <w:lang w:eastAsia="en-US"/>
              </w:rPr>
              <w:t>.м</w:t>
            </w:r>
            <w:proofErr w:type="spellEnd"/>
            <w:proofErr w:type="gramEnd"/>
          </w:p>
        </w:tc>
      </w:tr>
      <w:tr w:rsidR="00C30FEB" w:rsidRPr="006F5835" w:rsidTr="00F961E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B" w:rsidRPr="00060217" w:rsidRDefault="00C30FEB" w:rsidP="00F961EA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B" w:rsidRDefault="00C30FEB" w:rsidP="00B32029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пер. Ярцевский, 22А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B" w:rsidRDefault="00C30FEB" w:rsidP="00C30FEB">
            <w:r w:rsidRPr="00662426">
              <w:rPr>
                <w:lang w:eastAsia="en-US"/>
              </w:rPr>
              <w:t xml:space="preserve">гараж, </w:t>
            </w:r>
            <w:r>
              <w:rPr>
                <w:lang w:eastAsia="en-US"/>
              </w:rPr>
              <w:t>синего</w:t>
            </w:r>
            <w:r w:rsidRPr="00662426">
              <w:rPr>
                <w:lang w:eastAsia="en-US"/>
              </w:rPr>
              <w:t xml:space="preserve"> цвета, площадь </w:t>
            </w:r>
            <w:r>
              <w:rPr>
                <w:lang w:eastAsia="en-US"/>
              </w:rPr>
              <w:t>21</w:t>
            </w:r>
            <w:r w:rsidRPr="00662426">
              <w:rPr>
                <w:lang w:eastAsia="en-US"/>
              </w:rPr>
              <w:t xml:space="preserve"> </w:t>
            </w:r>
            <w:proofErr w:type="spellStart"/>
            <w:r w:rsidRPr="00662426">
              <w:rPr>
                <w:lang w:eastAsia="en-US"/>
              </w:rPr>
              <w:t>кв</w:t>
            </w:r>
            <w:proofErr w:type="gramStart"/>
            <w:r w:rsidRPr="00662426">
              <w:rPr>
                <w:lang w:eastAsia="en-US"/>
              </w:rPr>
              <w:t>.м</w:t>
            </w:r>
            <w:proofErr w:type="spellEnd"/>
            <w:proofErr w:type="gramEnd"/>
          </w:p>
        </w:tc>
      </w:tr>
      <w:tr w:rsidR="00C30FEB" w:rsidRPr="006F5835" w:rsidTr="00F961E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B" w:rsidRDefault="00C30FEB" w:rsidP="00F961EA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B" w:rsidRDefault="00C30FEB" w:rsidP="00B32029">
            <w:pPr>
              <w:tabs>
                <w:tab w:val="left" w:pos="5400"/>
              </w:tabs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пер. Ярцевский, 22А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EB" w:rsidRPr="00060217" w:rsidRDefault="00C30FEB" w:rsidP="00C30FEB">
            <w:pPr>
              <w:tabs>
                <w:tab w:val="left" w:pos="6129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lang w:eastAsia="en-US"/>
              </w:rPr>
              <w:t>гараж</w:t>
            </w:r>
            <w:r w:rsidRPr="005E199E">
              <w:rPr>
                <w:lang w:eastAsia="en-US"/>
              </w:rPr>
              <w:t xml:space="preserve">, </w:t>
            </w:r>
            <w:r w:rsidR="00CA05D3">
              <w:rPr>
                <w:lang w:eastAsia="en-US"/>
              </w:rPr>
              <w:t>голубо</w:t>
            </w:r>
            <w:bookmarkStart w:id="0" w:name="_GoBack"/>
            <w:bookmarkEnd w:id="0"/>
            <w:r>
              <w:rPr>
                <w:lang w:eastAsia="en-US"/>
              </w:rPr>
              <w:t>го</w:t>
            </w:r>
            <w:r w:rsidRPr="005E199E">
              <w:rPr>
                <w:lang w:eastAsia="en-US"/>
              </w:rPr>
              <w:t xml:space="preserve"> цвета, площадь 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  <w:r w:rsidRPr="005E199E">
              <w:rPr>
                <w:lang w:eastAsia="en-US"/>
              </w:rPr>
              <w:t xml:space="preserve"> </w:t>
            </w:r>
            <w:proofErr w:type="spellStart"/>
            <w:r w:rsidRPr="005E199E">
              <w:rPr>
                <w:lang w:eastAsia="en-US"/>
              </w:rPr>
              <w:t>кв.м</w:t>
            </w:r>
            <w:proofErr w:type="spellEnd"/>
          </w:p>
        </w:tc>
      </w:tr>
    </w:tbl>
    <w:p w:rsidR="00E02626" w:rsidRPr="00B90A4E" w:rsidRDefault="00E02626" w:rsidP="00E02626">
      <w:pPr>
        <w:ind w:right="-1"/>
        <w:jc w:val="both"/>
        <w:rPr>
          <w:color w:val="000000"/>
        </w:rPr>
      </w:pPr>
    </w:p>
    <w:p w:rsidR="00624345" w:rsidRPr="00F92F2E" w:rsidRDefault="00624345" w:rsidP="00E02626">
      <w:pPr>
        <w:jc w:val="center"/>
        <w:rPr>
          <w:b w:val="0"/>
        </w:rPr>
      </w:pPr>
    </w:p>
    <w:sectPr w:rsidR="00624345" w:rsidRPr="00F92F2E" w:rsidSect="00AC3383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528"/>
    <w:rsid w:val="00005042"/>
    <w:rsid w:val="000107EC"/>
    <w:rsid w:val="00017F2A"/>
    <w:rsid w:val="00072F19"/>
    <w:rsid w:val="000C27AC"/>
    <w:rsid w:val="000D46B8"/>
    <w:rsid w:val="00124EFD"/>
    <w:rsid w:val="00135D07"/>
    <w:rsid w:val="001426E7"/>
    <w:rsid w:val="001F3547"/>
    <w:rsid w:val="002556D2"/>
    <w:rsid w:val="00256EFE"/>
    <w:rsid w:val="003C4131"/>
    <w:rsid w:val="003C738C"/>
    <w:rsid w:val="003F4620"/>
    <w:rsid w:val="003F7A6E"/>
    <w:rsid w:val="00410E33"/>
    <w:rsid w:val="004221F7"/>
    <w:rsid w:val="00433783"/>
    <w:rsid w:val="004522C2"/>
    <w:rsid w:val="0048225A"/>
    <w:rsid w:val="00493936"/>
    <w:rsid w:val="00494C8D"/>
    <w:rsid w:val="004F0B40"/>
    <w:rsid w:val="00525664"/>
    <w:rsid w:val="005326CD"/>
    <w:rsid w:val="005B4942"/>
    <w:rsid w:val="005E7E9A"/>
    <w:rsid w:val="0060106D"/>
    <w:rsid w:val="00624345"/>
    <w:rsid w:val="00675756"/>
    <w:rsid w:val="006824AB"/>
    <w:rsid w:val="006A13DC"/>
    <w:rsid w:val="006C4382"/>
    <w:rsid w:val="006F5FD8"/>
    <w:rsid w:val="00702528"/>
    <w:rsid w:val="00712882"/>
    <w:rsid w:val="00716E79"/>
    <w:rsid w:val="007708C1"/>
    <w:rsid w:val="007953C4"/>
    <w:rsid w:val="007A3870"/>
    <w:rsid w:val="007A4B1A"/>
    <w:rsid w:val="007F1C1F"/>
    <w:rsid w:val="00821CD1"/>
    <w:rsid w:val="00851E34"/>
    <w:rsid w:val="00852D3E"/>
    <w:rsid w:val="00856890"/>
    <w:rsid w:val="008739F7"/>
    <w:rsid w:val="00873FF4"/>
    <w:rsid w:val="008D01BB"/>
    <w:rsid w:val="008D101F"/>
    <w:rsid w:val="00904AAD"/>
    <w:rsid w:val="00916F6B"/>
    <w:rsid w:val="00922D2D"/>
    <w:rsid w:val="009539F7"/>
    <w:rsid w:val="009771F0"/>
    <w:rsid w:val="009D027A"/>
    <w:rsid w:val="00A37C14"/>
    <w:rsid w:val="00A4196F"/>
    <w:rsid w:val="00A5472D"/>
    <w:rsid w:val="00A83EF7"/>
    <w:rsid w:val="00A95B46"/>
    <w:rsid w:val="00AC23BB"/>
    <w:rsid w:val="00AC3383"/>
    <w:rsid w:val="00B00A3E"/>
    <w:rsid w:val="00B3468D"/>
    <w:rsid w:val="00B377B2"/>
    <w:rsid w:val="00BB45C5"/>
    <w:rsid w:val="00BC6E88"/>
    <w:rsid w:val="00C30FEB"/>
    <w:rsid w:val="00C36ADC"/>
    <w:rsid w:val="00C630F5"/>
    <w:rsid w:val="00CA05D3"/>
    <w:rsid w:val="00CA41ED"/>
    <w:rsid w:val="00CA5BD1"/>
    <w:rsid w:val="00D24E8B"/>
    <w:rsid w:val="00D34838"/>
    <w:rsid w:val="00DD34AF"/>
    <w:rsid w:val="00DE2220"/>
    <w:rsid w:val="00E02626"/>
    <w:rsid w:val="00E1593C"/>
    <w:rsid w:val="00E32C42"/>
    <w:rsid w:val="00E33516"/>
    <w:rsid w:val="00E52CCC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Никифорова Юлия Александровна</cp:lastModifiedBy>
  <cp:revision>42</cp:revision>
  <dcterms:created xsi:type="dcterms:W3CDTF">2015-03-19T03:34:00Z</dcterms:created>
  <dcterms:modified xsi:type="dcterms:W3CDTF">2019-07-09T03:22:00Z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