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3B" w:rsidRDefault="00B8363B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8363B" w:rsidRDefault="00B8363B">
      <w:pPr>
        <w:pStyle w:val="ConsPlusNormal"/>
        <w:jc w:val="both"/>
        <w:outlineLvl w:val="0"/>
      </w:pPr>
    </w:p>
    <w:p w:rsidR="00B8363B" w:rsidRDefault="00B8363B">
      <w:pPr>
        <w:pStyle w:val="ConsPlusTitle"/>
        <w:jc w:val="center"/>
        <w:outlineLvl w:val="0"/>
      </w:pPr>
      <w:r>
        <w:t>АДМИНИСТРАЦИЯ ГОРОДА КРАСНОЯРСКА</w:t>
      </w:r>
    </w:p>
    <w:p w:rsidR="00B8363B" w:rsidRDefault="00B8363B">
      <w:pPr>
        <w:pStyle w:val="ConsPlusTitle"/>
        <w:jc w:val="center"/>
      </w:pPr>
    </w:p>
    <w:p w:rsidR="00B8363B" w:rsidRDefault="00B8363B">
      <w:pPr>
        <w:pStyle w:val="ConsPlusTitle"/>
        <w:jc w:val="center"/>
      </w:pPr>
      <w:r>
        <w:t>ПОСТАНОВЛЕНИЕ</w:t>
      </w:r>
    </w:p>
    <w:p w:rsidR="00B8363B" w:rsidRDefault="00B8363B">
      <w:pPr>
        <w:pStyle w:val="ConsPlusTitle"/>
        <w:jc w:val="center"/>
      </w:pPr>
      <w:r>
        <w:t>от 19 декабря 2013 г. N 736</w:t>
      </w:r>
    </w:p>
    <w:p w:rsidR="00B8363B" w:rsidRDefault="00B8363B">
      <w:pPr>
        <w:pStyle w:val="ConsPlusTitle"/>
        <w:jc w:val="center"/>
      </w:pPr>
    </w:p>
    <w:p w:rsidR="00B8363B" w:rsidRDefault="00B8363B">
      <w:pPr>
        <w:pStyle w:val="ConsPlusTitle"/>
        <w:jc w:val="center"/>
      </w:pPr>
      <w:r>
        <w:t>ОБ УТВЕРЖДЕНИИ ПОЛОЖЕНИЯ О ПОРЯДКЕ ПРЕДОСТАВЛЕНИЯ</w:t>
      </w:r>
    </w:p>
    <w:p w:rsidR="00B8363B" w:rsidRDefault="00B8363B">
      <w:pPr>
        <w:pStyle w:val="ConsPlusTitle"/>
        <w:jc w:val="center"/>
      </w:pPr>
      <w:r>
        <w:t>МУНИЦИПАЛЬНЫХ ЖИЛЫХ ПОМЕЩЕНИЙ В ОБЩЕЖИТИЯХ</w:t>
      </w:r>
    </w:p>
    <w:p w:rsidR="00B8363B" w:rsidRDefault="00B836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12"/>
        <w:gridCol w:w="113"/>
      </w:tblGrid>
      <w:tr w:rsidR="00B836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3B" w:rsidRDefault="00B836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3B" w:rsidRDefault="00B836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363B" w:rsidRDefault="00B836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363B" w:rsidRDefault="00B836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25.02.2014 </w:t>
            </w:r>
            <w:hyperlink r:id="rId6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B8363B" w:rsidRDefault="00B83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11.08.2014 </w:t>
            </w:r>
            <w:hyperlink r:id="rId7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 xml:space="preserve">, от 12.12.2014 </w:t>
            </w:r>
            <w:hyperlink r:id="rId8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15.01.2015 </w:t>
            </w:r>
            <w:hyperlink r:id="rId9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B8363B" w:rsidRDefault="00B83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10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17.03.2015 </w:t>
            </w:r>
            <w:hyperlink r:id="rId1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30.07.2015 </w:t>
            </w:r>
            <w:hyperlink r:id="rId12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>,</w:t>
            </w:r>
          </w:p>
          <w:p w:rsidR="00B8363B" w:rsidRDefault="00B83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10.11.2016 </w:t>
            </w:r>
            <w:hyperlink r:id="rId13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27.02.2017 </w:t>
            </w:r>
            <w:hyperlink r:id="rId14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22.03.2019 </w:t>
            </w:r>
            <w:hyperlink r:id="rId15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B8363B" w:rsidRDefault="00B83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25.09.2019 </w:t>
            </w:r>
            <w:hyperlink r:id="rId16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30.12.2019 </w:t>
            </w:r>
            <w:hyperlink r:id="rId17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 xml:space="preserve">, от 02.04.2020 </w:t>
            </w:r>
            <w:hyperlink r:id="rId18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,</w:t>
            </w:r>
          </w:p>
          <w:p w:rsidR="00B8363B" w:rsidRDefault="00B83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30.07.2020 </w:t>
            </w:r>
            <w:hyperlink r:id="rId19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22.12.2020 </w:t>
            </w:r>
            <w:hyperlink r:id="rId20">
              <w:r>
                <w:rPr>
                  <w:color w:val="0000FF"/>
                </w:rPr>
                <w:t>N 1026</w:t>
              </w:r>
            </w:hyperlink>
            <w:r>
              <w:rPr>
                <w:color w:val="392C69"/>
              </w:rPr>
              <w:t xml:space="preserve">, от 25.07.2022 </w:t>
            </w:r>
            <w:hyperlink r:id="rId21">
              <w:r>
                <w:rPr>
                  <w:color w:val="0000FF"/>
                </w:rPr>
                <w:t>N 658</w:t>
              </w:r>
            </w:hyperlink>
            <w:r>
              <w:rPr>
                <w:color w:val="392C69"/>
              </w:rPr>
              <w:t>,</w:t>
            </w:r>
          </w:p>
          <w:p w:rsidR="00B8363B" w:rsidRDefault="00B83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13.06.2023 </w:t>
            </w:r>
            <w:hyperlink r:id="rId22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25.12.2023 </w:t>
            </w:r>
            <w:hyperlink r:id="rId23">
              <w:r>
                <w:rPr>
                  <w:color w:val="0000FF"/>
                </w:rPr>
                <w:t>N 1030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3B" w:rsidRDefault="00B8363B">
            <w:pPr>
              <w:pStyle w:val="ConsPlusNormal"/>
            </w:pPr>
          </w:p>
        </w:tc>
      </w:tr>
    </w:tbl>
    <w:p w:rsidR="00B8363B" w:rsidRDefault="00B8363B">
      <w:pPr>
        <w:pStyle w:val="ConsPlusNormal"/>
        <w:jc w:val="both"/>
      </w:pPr>
    </w:p>
    <w:p w:rsidR="00B8363B" w:rsidRDefault="00B8363B">
      <w:pPr>
        <w:pStyle w:val="ConsPlusNormal"/>
        <w:ind w:firstLine="540"/>
        <w:jc w:val="both"/>
      </w:pPr>
      <w:r>
        <w:t xml:space="preserve">В целях обеспечения условий для реализации гражданами права на жилище и совершенствования порядка управления специализированным муниципальным жилищным фондом в городе, во исполнение норм Жилищного </w:t>
      </w:r>
      <w:hyperlink r:id="rId24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руководствуясь </w:t>
      </w:r>
      <w:hyperlink r:id="rId26">
        <w:r>
          <w:rPr>
            <w:color w:val="0000FF"/>
          </w:rPr>
          <w:t>ст. ст. 41</w:t>
        </w:r>
      </w:hyperlink>
      <w:r>
        <w:t xml:space="preserve">, </w:t>
      </w:r>
      <w:hyperlink r:id="rId27">
        <w:r>
          <w:rPr>
            <w:color w:val="0000FF"/>
          </w:rPr>
          <w:t>58</w:t>
        </w:r>
      </w:hyperlink>
      <w:r>
        <w:t xml:space="preserve">, </w:t>
      </w:r>
      <w:hyperlink r:id="rId28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Положение</w:t>
        </w:r>
      </w:hyperlink>
      <w:r>
        <w:t xml:space="preserve"> о порядке предоставления муниципальных жилых помещений в общежитиях согласно приложению.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2. Администрациям районов в городе обеспечить контроль за учетом, заселением и освобождением муниципальных жилых помещений в общежитиях, расположенных на территории соответствующего района.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B8363B" w:rsidRDefault="00B8363B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Постановление</w:t>
        </w:r>
      </w:hyperlink>
      <w:r>
        <w:t xml:space="preserve"> Главы города от 22.09.2006 N 788 "О порядке заселения жилых помещений в муниципальных общежитиях";</w:t>
      </w:r>
    </w:p>
    <w:p w:rsidR="00B8363B" w:rsidRDefault="00B8363B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Постановление</w:t>
        </w:r>
      </w:hyperlink>
      <w:r>
        <w:t xml:space="preserve"> Главы города от 21.06.2007 N 362 "О внесении изменений в Постановление Главы города от 22.09.2006 N 788";</w:t>
      </w:r>
    </w:p>
    <w:p w:rsidR="00B8363B" w:rsidRDefault="00B8363B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Постановление</w:t>
        </w:r>
      </w:hyperlink>
      <w:r>
        <w:t xml:space="preserve"> администрации города от 20.07.2011 N 289 "О внесении изменений в Постановление Главы города от 22.09.2006 N 788";</w:t>
      </w:r>
    </w:p>
    <w:p w:rsidR="00B8363B" w:rsidRDefault="00B8363B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Постановление</w:t>
        </w:r>
      </w:hyperlink>
      <w:r>
        <w:t xml:space="preserve"> администрации города от 11.09.2012 N 392 "О внесении изменений в Постановление Главы города от 22.09.2006 N 788";</w:t>
      </w:r>
    </w:p>
    <w:p w:rsidR="00B8363B" w:rsidRDefault="00B8363B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Постановление</w:t>
        </w:r>
      </w:hyperlink>
      <w:r>
        <w:t xml:space="preserve"> администрации города от 23.01.2013 N 23 "О внесении изменений в Постановление Главы города от 22.09.2006 N 788".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"Городские новости" и разместить на официальном сайте администрации города.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lastRenderedPageBreak/>
        <w:t>5. Контроль за исполнением настоящего Постановления оставляю за собой.</w:t>
      </w: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Normal"/>
        <w:jc w:val="right"/>
      </w:pPr>
      <w:r>
        <w:t>Глава города</w:t>
      </w:r>
    </w:p>
    <w:p w:rsidR="00B8363B" w:rsidRDefault="00B8363B">
      <w:pPr>
        <w:pStyle w:val="ConsPlusNormal"/>
        <w:jc w:val="right"/>
      </w:pPr>
      <w:r>
        <w:t>Э.Ш.АКБУЛАТОВ</w:t>
      </w: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Normal"/>
        <w:jc w:val="right"/>
        <w:outlineLvl w:val="0"/>
      </w:pPr>
      <w:r>
        <w:t>Приложение</w:t>
      </w:r>
    </w:p>
    <w:p w:rsidR="00B8363B" w:rsidRDefault="00B8363B">
      <w:pPr>
        <w:pStyle w:val="ConsPlusNormal"/>
        <w:jc w:val="right"/>
      </w:pPr>
      <w:r>
        <w:t>к Постановлению</w:t>
      </w:r>
    </w:p>
    <w:p w:rsidR="00B8363B" w:rsidRDefault="00B8363B">
      <w:pPr>
        <w:pStyle w:val="ConsPlusNormal"/>
        <w:jc w:val="right"/>
      </w:pPr>
      <w:r>
        <w:t>администрации города</w:t>
      </w:r>
    </w:p>
    <w:p w:rsidR="00B8363B" w:rsidRDefault="00B8363B">
      <w:pPr>
        <w:pStyle w:val="ConsPlusNormal"/>
        <w:jc w:val="right"/>
      </w:pPr>
      <w:r>
        <w:t>от 19 декабря 2013 г. N 736</w:t>
      </w: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Title"/>
        <w:jc w:val="center"/>
      </w:pPr>
      <w:bookmarkStart w:id="1" w:name="P41"/>
      <w:bookmarkEnd w:id="1"/>
      <w:r>
        <w:t>ПОЛОЖЕНИЕ</w:t>
      </w:r>
    </w:p>
    <w:p w:rsidR="00B8363B" w:rsidRDefault="00B8363B">
      <w:pPr>
        <w:pStyle w:val="ConsPlusTitle"/>
        <w:jc w:val="center"/>
      </w:pPr>
      <w:r>
        <w:t>О ПОРЯДКЕ ПРЕДОСТАВЛЕНИЯ МУНИЦИПАЛЬНЫХ ЖИЛЫХ ПОМЕЩЕНИЙ</w:t>
      </w:r>
    </w:p>
    <w:p w:rsidR="00B8363B" w:rsidRDefault="00B8363B">
      <w:pPr>
        <w:pStyle w:val="ConsPlusTitle"/>
        <w:jc w:val="center"/>
      </w:pPr>
      <w:r>
        <w:t>В ОБЩЕЖИТИЯХ</w:t>
      </w:r>
    </w:p>
    <w:p w:rsidR="00B8363B" w:rsidRDefault="00B836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12"/>
        <w:gridCol w:w="113"/>
      </w:tblGrid>
      <w:tr w:rsidR="00B836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3B" w:rsidRDefault="00B836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3B" w:rsidRDefault="00B836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363B" w:rsidRDefault="00B836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363B" w:rsidRDefault="00B836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25.02.2014 </w:t>
            </w:r>
            <w:hyperlink r:id="rId34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B8363B" w:rsidRDefault="00B83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11.08.2014 </w:t>
            </w:r>
            <w:hyperlink r:id="rId35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 xml:space="preserve">, от 12.12.2014 </w:t>
            </w:r>
            <w:hyperlink r:id="rId36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15.01.2015 </w:t>
            </w:r>
            <w:hyperlink r:id="rId37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B8363B" w:rsidRDefault="00B83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38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17.03.2015 </w:t>
            </w:r>
            <w:hyperlink r:id="rId39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30.07.2015 </w:t>
            </w:r>
            <w:hyperlink r:id="rId40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>,</w:t>
            </w:r>
          </w:p>
          <w:p w:rsidR="00B8363B" w:rsidRDefault="00B83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10.11.2016 </w:t>
            </w:r>
            <w:hyperlink r:id="rId4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27.02.2017 </w:t>
            </w:r>
            <w:hyperlink r:id="rId42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22.03.2019 </w:t>
            </w:r>
            <w:hyperlink r:id="rId43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B8363B" w:rsidRDefault="00B83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25.09.2019 </w:t>
            </w:r>
            <w:hyperlink r:id="rId44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30.12.2019 </w:t>
            </w:r>
            <w:hyperlink r:id="rId45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 xml:space="preserve">, от 02.04.2020 </w:t>
            </w:r>
            <w:hyperlink r:id="rId46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,</w:t>
            </w:r>
          </w:p>
          <w:p w:rsidR="00B8363B" w:rsidRDefault="00B83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30.07.2020 </w:t>
            </w:r>
            <w:hyperlink r:id="rId47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22.12.2020 </w:t>
            </w:r>
            <w:hyperlink r:id="rId48">
              <w:r>
                <w:rPr>
                  <w:color w:val="0000FF"/>
                </w:rPr>
                <w:t>N 1026</w:t>
              </w:r>
            </w:hyperlink>
            <w:r>
              <w:rPr>
                <w:color w:val="392C69"/>
              </w:rPr>
              <w:t xml:space="preserve">, от 25.07.2022 </w:t>
            </w:r>
            <w:hyperlink r:id="rId49">
              <w:r>
                <w:rPr>
                  <w:color w:val="0000FF"/>
                </w:rPr>
                <w:t>N 658</w:t>
              </w:r>
            </w:hyperlink>
            <w:r>
              <w:rPr>
                <w:color w:val="392C69"/>
              </w:rPr>
              <w:t>,</w:t>
            </w:r>
          </w:p>
          <w:p w:rsidR="00B8363B" w:rsidRDefault="00B83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13.06.2023 </w:t>
            </w:r>
            <w:hyperlink r:id="rId50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25.12.2023 </w:t>
            </w:r>
            <w:hyperlink r:id="rId51">
              <w:r>
                <w:rPr>
                  <w:color w:val="0000FF"/>
                </w:rPr>
                <w:t>N 1030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3B" w:rsidRDefault="00B8363B">
            <w:pPr>
              <w:pStyle w:val="ConsPlusNormal"/>
            </w:pPr>
          </w:p>
        </w:tc>
      </w:tr>
    </w:tbl>
    <w:p w:rsidR="00B8363B" w:rsidRDefault="00B8363B">
      <w:pPr>
        <w:pStyle w:val="ConsPlusNormal"/>
        <w:jc w:val="both"/>
      </w:pPr>
    </w:p>
    <w:p w:rsidR="00B8363B" w:rsidRDefault="00B8363B">
      <w:pPr>
        <w:pStyle w:val="ConsPlusTitle"/>
        <w:jc w:val="center"/>
        <w:outlineLvl w:val="1"/>
      </w:pPr>
      <w:r>
        <w:t>I. ОБЩИЕ ПОЛОЖЕНИЯ</w:t>
      </w: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Normal"/>
        <w:ind w:firstLine="540"/>
        <w:jc w:val="both"/>
      </w:pPr>
      <w:r>
        <w:t>1. Настоящее Положение устанавливает порядок предоставления, освобождения муниципальных жилых помещений специализированного муниципального жилищного фонда в общежитиях (далее - муниципальные жилые помещения в общежитиях) в соответствии с действующим законодательством Российской Федерации и правовыми актами города.</w:t>
      </w:r>
    </w:p>
    <w:p w:rsidR="00B8363B" w:rsidRDefault="00B8363B">
      <w:pPr>
        <w:pStyle w:val="ConsPlusNormal"/>
        <w:spacing w:before="220"/>
        <w:ind w:firstLine="540"/>
        <w:jc w:val="both"/>
      </w:pPr>
      <w:bookmarkStart w:id="2" w:name="P56"/>
      <w:bookmarkEnd w:id="2"/>
      <w:r>
        <w:t>2. Муниципальные жилые помещения в общежитиях предназначаются для временного проживания граждан, осуществляющих трудовую деятельность по основному месту работы (службы) в городе Красноярске в муниципальных учреждениях, предприятиях, органах городского самоуправления, органах прокуратуры Российской Федерации, Следственного комитета Российской Федерации, органах (учреждениях) Министерства по делам гражданской обороны, чрезвычайным ситуациям и ликвидации последствий стихийных бедствий Российской Федерации, Министерства внутренних дел Российской Федерации, Федеральной службы исполнения наказаний, Федеральной службы войск национальной гвардии Российской Федерации, Федеральной службы судебных приставов, в краевых государственных учреждениях здравоохранения, переданных в государственную собственность Красноярского края из муниципальной собственности города Красноярска, граждан Украины, которым предоставлено временное убежище на территории Российской Федерации (в том числе впоследствии получивших гражданство Российской Федерации), беженцев с территории Украины, вынужденных переселенцев с территории Украины, осуществляющих трудовую деятельность по основному месту работы в городе Красноярске в муниципальных учреждениях, предприятиях, краевых государственных бюджетных учреждениях, не обеспеченных жилыми помещениями в городе Красноярске,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в городе Красноярске либо собственниками жилых помещений или членами семьи собственника жилого помещения в городе Красноярске.</w:t>
      </w:r>
    </w:p>
    <w:p w:rsidR="00B8363B" w:rsidRDefault="00B8363B">
      <w:pPr>
        <w:pStyle w:val="ConsPlusNormal"/>
        <w:jc w:val="both"/>
      </w:pPr>
      <w:r>
        <w:t xml:space="preserve">(п. 2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25.12.2023 N 1030)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 xml:space="preserve">3. Муниципальные жилые помещения в общежитиях предоставляются гражданам, указанным в </w:t>
      </w:r>
      <w:hyperlink w:anchor="P56">
        <w:r>
          <w:rPr>
            <w:color w:val="0000FF"/>
          </w:rPr>
          <w:t>пункте 2</w:t>
        </w:r>
      </w:hyperlink>
      <w:r>
        <w:t xml:space="preserve"> настоящего Положения, по договорам найма специализированных жилых помещений (далее также - договор найма) на период их трудовых отношений с соответствующими учреждениями, предприятиями, органами городского самоуправления.</w:t>
      </w:r>
    </w:p>
    <w:p w:rsidR="00B8363B" w:rsidRDefault="00B8363B">
      <w:pPr>
        <w:pStyle w:val="ConsPlusNormal"/>
        <w:jc w:val="both"/>
      </w:pPr>
      <w:r>
        <w:t xml:space="preserve">(п. 3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17.03.2015 N 130)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4. Муниципальные жилые помещения в общежитиях предоставляются из расчета не менее 6,0 кв. м жилой площади на одного человека.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5. Муниципальные жилые помещения в общежитиях не подлежат передаче в собственность граждан, обмену, разделу, залогу, сдаче в аренду и поднаем.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6. Самовольное заселение и (или) переселение из одного муниципального жилого помещения в общежитии в другое, в том числе с целью улучшения жилищных условий, не допускается.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7. Граждане, проживающие в муниципальных жилых помещениях в общежитиях на дату принятия настоящего Положения, сохраняют право проживания в указанных жилых помещениях, предоставленных им ранее в установленном законом порядке.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Указанные граждане вправе обратиться в администрацию района в городе с заявлением об оформлении договора найма жилого помещения в общежитии в порядке и на условиях, установленных настоящим Положением.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Работники краевых государственных учреждений социальной защиты населения, переданных в государственную собственность Красноярского края из муниципальной собственности города Красноярска, проживающие в муниципальных жилых помещениях в общежитиях, сохраняют право проживания в указанных жилых помещениях, предоставленных им ранее в установленном законом порядке, на период трудовых отношений с данными учреждениями.</w:t>
      </w:r>
    </w:p>
    <w:p w:rsidR="00B8363B" w:rsidRDefault="00B8363B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30.12.2019 N 1002)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8. Настоящее Положение не распространяется на правоотношения, возникшие до передачи общежитий в муниципальную собственность.</w:t>
      </w: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Title"/>
        <w:jc w:val="center"/>
        <w:outlineLvl w:val="1"/>
      </w:pPr>
      <w:r>
        <w:t>II. УЧЕТ ГРАЖДАН, НУЖДАЮЩИХСЯ В ПРЕДОСТАВЛЕНИИ</w:t>
      </w:r>
    </w:p>
    <w:p w:rsidR="00B8363B" w:rsidRDefault="00B8363B">
      <w:pPr>
        <w:pStyle w:val="ConsPlusTitle"/>
        <w:jc w:val="center"/>
      </w:pPr>
      <w:r>
        <w:t>МУНИЦИПАЛЬНЫХ ЖИЛЫХ ПОМЕЩЕНИЙ В ОБЩЕЖИТИЯХ</w:t>
      </w: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Normal"/>
        <w:ind w:firstLine="540"/>
        <w:jc w:val="both"/>
      </w:pPr>
      <w:r>
        <w:t>9. Учет граждан, нуждающихся в предоставлении муниципальных жилых помещений в общежитиях, осуществляется администрациями районов в городе.</w:t>
      </w:r>
    </w:p>
    <w:p w:rsidR="00B8363B" w:rsidRDefault="00B8363B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25.07.2022 N 658)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Учет граждан, нуждающихся в предоставлении муниципальных жилых помещений в общежитии, расположенном по адресу: г. Красноярск, ул. Железнодорожников, 11, осуществляет администрация Центрального района в городе.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 xml:space="preserve">Граждане, указанные в </w:t>
      </w:r>
      <w:hyperlink w:anchor="P56">
        <w:r>
          <w:rPr>
            <w:color w:val="0000FF"/>
          </w:rPr>
          <w:t>пункте 2</w:t>
        </w:r>
      </w:hyperlink>
      <w:r>
        <w:t xml:space="preserve"> настоящего Положения, могут состоять на учете граждан, нуждающихся в предоставлении муниципальных жилых помещений в общежитиях, только в одной администрации района в городе.</w:t>
      </w:r>
    </w:p>
    <w:p w:rsidR="00B8363B" w:rsidRDefault="00B8363B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25.07.2022 N 658)</w:t>
      </w:r>
    </w:p>
    <w:p w:rsidR="00B8363B" w:rsidRDefault="00B8363B">
      <w:pPr>
        <w:pStyle w:val="ConsPlusNormal"/>
        <w:spacing w:before="220"/>
        <w:ind w:firstLine="540"/>
        <w:jc w:val="both"/>
      </w:pPr>
      <w:bookmarkStart w:id="3" w:name="P77"/>
      <w:bookmarkEnd w:id="3"/>
      <w:r>
        <w:t xml:space="preserve">10. Для постановки на учет граждан, нуждающихся в предоставлении муниципальных жилых помещений в общежитиях (далее - Учет), граждане обращаются с </w:t>
      </w:r>
      <w:hyperlink w:anchor="P255">
        <w:r>
          <w:rPr>
            <w:color w:val="0000FF"/>
          </w:rPr>
          <w:t>заявлением</w:t>
        </w:r>
      </w:hyperlink>
      <w:r>
        <w:t xml:space="preserve"> по форме согласно приложению 1 к настоящему Положению на имя руководителя администрации района в городе.</w:t>
      </w:r>
    </w:p>
    <w:p w:rsidR="00B8363B" w:rsidRDefault="00B8363B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25.07.2022 N 658)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К указанному заявлению гражданин прилагает следующие документы: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копию паспорта с отметкой о регистрации по месту жительства. В случае отсутствия паспорта либо отсутствия в паспорте отметки о регистрации по месту жительства - свидетельство о регистрации по месту жительства (по месту пребывания), выданное соответствующим органом регистрационного учета;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копии документов, подтверждающих родственные отношения между гражданином и членами его семьи, а также их родственные отношения с собственником (нанимателем) жилого помещения (при наличии таких отношений, а также если данное жилое помещение расположено в городе Красноярске), в котором гражданин и члены его семьи состоят на регистрационном учете по месту жительства (свидетельство о заключении брака, свидетельство о рождении, судебное решение о признании членом семьи, об усыновлении (удочерении), другие документы);</w:t>
      </w:r>
    </w:p>
    <w:p w:rsidR="00B8363B" w:rsidRDefault="00B8363B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30.07.2020 N 585)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информация о заявителе и членах его семьи,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выписка из финансово-лицевого счета по месту жительства гражданина и всех членов его семьи (предоставление данного документа необходимо в случае, если жилое помещение находится в границах муниципального образования города Красноярска);</w:t>
      </w:r>
    </w:p>
    <w:p w:rsidR="00B8363B" w:rsidRDefault="00B8363B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30.07.2020 N 585)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документы о наличии (отсутствии) права собственности на жилые помещения в городе Красноярске у гражданина и каждого члена его семьи, включая несовершеннолетних детей, из органа, осуществляющего государственный кадастровый учет и государственную регистрацию прав и организаций технической инвентаризации. В случае изменения фамилии, имени и (или) отчества гражданином и кем-либо из членов его семьи указанные документы представляются также на прежние фамилию, имя и (или) отчество;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документы, подтверждающие право пользования жилым помещением, занимаемым гражданином и членами его семьи (предоставление данных документов необходимо в случае, если жилое помещение находится в границах муниципального образования города Красноярска):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а)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б) гражданин, являющийся собственником жилого помещения, представляет свидетельство о государственной регистрации права собственности на жилое помещение либо иной документ, подтверждающий регистрацию права собственности на жилое помещение;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документы, подтверждающие отнесение гражданина к категории граждан, имеющих право на получение муниципальных жилых помещений в общежитиях, предоставляемых по договорам найма специализированных жилых помещений (справку с места работы и надлежащим образом заверенную копию трудовой книжки и (или) сведения о трудовой деятельности, оформленные в установленном законодательством порядке).</w:t>
      </w:r>
    </w:p>
    <w:p w:rsidR="00B8363B" w:rsidRDefault="00B8363B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22.12.2020 N 1026)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Гражданин, у которого возникли трудовые отношения с краевым государственным учреждением здравоохранения, переданным в государственную собственность Красноярского края из муниципальной собственности города Красноярска, представляет справку с места работы с информацией о передаче указанного учреждения здравоохранения в государственную собственность Красноярского края.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Копии документов представляются гражданином с предъявлением оригиналов. Представляемые копии документов заверяются специалистами администраций районов в городе, ответственными за ведение Учета. Допускается представление гражданином нотариально заверенных копий документов.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Документы о наличии (отсутствии) права собственности на жилые помещения в городе Красноярске из органа, осуществляющего государственный кадастровый учет и государственную регистрацию прав, запрашиваются администрациями районов самостоятельно. Граждане вправе представить данные документы по собственной инициативе. Кроме того, администрация района в городе запрашивает в остальных администрациях районов в городе сведения о том, не является ли заявитель и члены его семьи нанимателями жилого помещения по договору социального найма либо договору найма специализированного жилого помещения, расположенного на территории соответствующего района в городе Красноярске.</w:t>
      </w:r>
    </w:p>
    <w:p w:rsidR="00B8363B" w:rsidRDefault="00B8363B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30.07.2020 N 585)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 xml:space="preserve">Для постановки на Учет граждане, указанные в </w:t>
      </w:r>
      <w:hyperlink w:anchor="P162">
        <w:r>
          <w:rPr>
            <w:color w:val="0000FF"/>
          </w:rPr>
          <w:t>абзаце втором пункта 26</w:t>
        </w:r>
      </w:hyperlink>
      <w:r>
        <w:t xml:space="preserve"> настоящего Положения, представляют </w:t>
      </w:r>
      <w:hyperlink w:anchor="P255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Положению с приложением следующих документов:</w:t>
      </w:r>
    </w:p>
    <w:p w:rsidR="00B8363B" w:rsidRDefault="00B8363B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02.04.2020 N 228)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документы о наличии (отсутствии) права собственности на жилые помещения в городе Красноярске у гражданина и каждого члена его семьи, включая несовершеннолетних детей, из органа, осуществляющего государственный кадастровый учет и государственную регистрацию прав. В случае изменения фамилии, имени и (или) отчества гражданином и кем-либо из членов его семьи указанные документы представляются также на прежние фамилию, имя и (или) отчество;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документы, подтверждающие отнесение гражданина к категории граждан, имеющих право на получение муниципальных жилых помещений в общежитиях, предоставляемых по договорам найма специализированных жилых помещений (справку с места работы и надлежащим образом заверенную копию трудовой книжки и (или) сведения о трудовой деятельности, оформленные в установленном законодательством порядке);</w:t>
      </w:r>
    </w:p>
    <w:p w:rsidR="00B8363B" w:rsidRDefault="00B8363B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22.12.2020 N 1026)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граждане Украины, которым предоставлено временное убежище на территории Российской Федерации (в том числе впоследствии получившие гражданство Российской Федерации), - копии свидетельств о предоставлении временного убежища на территории Российской Федерации (с предъявлением оригиналов) на всех членов семьи либо копии свидетельств о предоставлении временного убежища на территории Российской Федерации на всех членов семьи и копии документов, подтверждающих гражданство Российской Федерации (с предъявлением оригиналов), на всех членов семьи;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беженцы с территории Украины - копии удостоверений беженца (с предъявлением оригиналов) на всех членов семьи, кроме несовершеннолетних детей;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вынужденные переселенцы с территории Украины - копии документов, подтверждающих гражданство Российской Федерации (с предъявлением оригиналов), на всех членов семьи и копии удостоверений вынужденного переселенца (с предъявлением оригиналов) на всех членов семьи, кроме несовершеннолетних детей.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Документы о наличии (отсутствии) права собственности на жилые помещения в городе Красноярске из органа, осуществляющего государственный кадастровый учет и государственную регистрацию прав, запрашиваются администрациями районов самостоятельно. Граждане вправе представить данные документы по собственной инициативе. Кроме того, администрация района в городе запрашивает в остальных администрациях районов в городе сведения о том, не является ли заявитель и члены его семьи нанимателями жилого помещения по договору социального найма либо договору найма специализированного жилого помещения, расположенного на территории соответствующего района в городе Красноярске.</w:t>
      </w:r>
    </w:p>
    <w:p w:rsidR="00B8363B" w:rsidRDefault="00B8363B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30.07.2020 N 585)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Иные документы из числа указанных в настоящем пункте для рассмотрения вопроса о постановке указанных граждан на Учет не представляются и не запрашиваются.</w:t>
      </w:r>
    </w:p>
    <w:p w:rsidR="00B8363B" w:rsidRDefault="00B8363B">
      <w:pPr>
        <w:pStyle w:val="ConsPlusNormal"/>
        <w:jc w:val="both"/>
      </w:pPr>
      <w:r>
        <w:t xml:space="preserve">(п. 10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25.09.2019 N 674)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 xml:space="preserve">11. В течение 30 дней с даты регистрации представленных гражданином заявления и документов, указанных в </w:t>
      </w:r>
      <w:hyperlink w:anchor="P77">
        <w:r>
          <w:rPr>
            <w:color w:val="0000FF"/>
          </w:rPr>
          <w:t>пункте 10</w:t>
        </w:r>
      </w:hyperlink>
      <w:r>
        <w:t xml:space="preserve"> настоящего Положения, администрации районов в городе проверяют обоснованность постановки на Учет гражданина и выносят на заседание жилищной комиссии при администрации района в городе вопрос о постановке гражданина на Учет либо об отказе в постановке его на Учет по основаниям, предусмотренным </w:t>
      </w:r>
      <w:hyperlink w:anchor="P112">
        <w:r>
          <w:rPr>
            <w:color w:val="0000FF"/>
          </w:rPr>
          <w:t>пунктом 12</w:t>
        </w:r>
      </w:hyperlink>
      <w:r>
        <w:t xml:space="preserve"> настоящего Положения.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В течение 3 рабочих дней с даты принятия жилищной комиссией при администрации района в городе решения о постановке (отказе в постановке) на Учет гражданина администрация района в городе готовит проект распоряжения руководителя администрации района в городе о постановке гражданина на Учет либо направляет гражданину письменное уведомление об отказе в постановке его на Учет.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Не позднее 5 рабочих дней с даты издания указанного распоряжения администрация района в городе направляет гражданину письменное уведомление о постановке его на Учет с приложением копии указанного распоряжения.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На каждого гражданина, принятого на Учет, формируется учетное дело.</w:t>
      </w:r>
    </w:p>
    <w:p w:rsidR="00B8363B" w:rsidRDefault="00B8363B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12.12.2014 N 845)</w:t>
      </w:r>
    </w:p>
    <w:p w:rsidR="00B8363B" w:rsidRDefault="00B8363B">
      <w:pPr>
        <w:pStyle w:val="ConsPlusNormal"/>
        <w:spacing w:before="220"/>
        <w:ind w:firstLine="540"/>
        <w:jc w:val="both"/>
      </w:pPr>
      <w:bookmarkStart w:id="4" w:name="P112"/>
      <w:bookmarkEnd w:id="4"/>
      <w:r>
        <w:t>12. Основаниями для отказа в постановке на Учет гражданина являются: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 xml:space="preserve">несоответствие гражданина требованиям </w:t>
      </w:r>
      <w:hyperlink w:anchor="P56">
        <w:r>
          <w:rPr>
            <w:color w:val="0000FF"/>
          </w:rPr>
          <w:t>пункта 2</w:t>
        </w:r>
      </w:hyperlink>
      <w:r>
        <w:t xml:space="preserve"> настоящего Положения;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 в полном объеме документов, указанных в </w:t>
      </w:r>
      <w:hyperlink w:anchor="P77">
        <w:r>
          <w:rPr>
            <w:color w:val="0000FF"/>
          </w:rPr>
          <w:t>пункте 10</w:t>
        </w:r>
      </w:hyperlink>
      <w:r>
        <w:t xml:space="preserve"> настоящего Положения;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недостоверность сведений, содержащихся в представленных документах;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поступление на запрос администрации района в городе информации о нахождении гражданина на Учете в другой администрации района в городе.</w:t>
      </w:r>
    </w:p>
    <w:p w:rsidR="00B8363B" w:rsidRDefault="00B8363B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25.07.2022 N 658)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13. В случае возникновения у гражданина, состоящего на Учете каких-либо изменений, влияющих на его право состоять на Учете гражданин обязан в течение 30 дней с даты возникновения таких изменений представить в администрацию района в городе документы, подтверждающие произошедшие изменения.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В случае представления гражданином документов, подтверждающих произошедшие изменения, администрация района в городе осуществляет проверку обоснованности пребывания гражданина на Учете.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При наличии у администрации района в городе, в которой гражданин состоит на Учете, информации о произошедших изменениях, влияющих на право гражданина состоять на Учете, и непредставлении гражданином подтверждающих документов, такие документы запрашиваются в соответствующих органах администрацией района в городе для проверки обоснованности нахождения гражданина на Учете.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В случае подтверждения данных об утрате гражданином права нахождения на Учете администрация района в городе принимает решение о снятии гражданина с Учета.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 xml:space="preserve">14. Администрации районов в городе формируют и ведут </w:t>
      </w:r>
      <w:hyperlink w:anchor="P430">
        <w:r>
          <w:rPr>
            <w:color w:val="0000FF"/>
          </w:rPr>
          <w:t>списки</w:t>
        </w:r>
      </w:hyperlink>
      <w:r>
        <w:t xml:space="preserve"> граждан, состоящих на Учете, по форме согласно приложению 3 к настоящему Положению (далее - список) на бумажном носителе. Ведение списка может осуществляться одновременно и на электронном носителе информации. При несовпадении записей на бумажном и электронном носителях информации приоритет имеет бумажный носитель информации.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Граждане, состоящие на Учете в администрациях районов в городе, располагаются в списке в хронологической последовательности, соответствующей дате постановки на Учет.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Граждане, принятые на Учет в один и тот же день, включаются в список в алфавитном порядке.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Список постоянно поддерживается в актуальном состоянии по месту Учета, в том числе в части внесения соответствующих изменений при постановке гражданина на Учет, снятии с Учета, изменениях в составе семьи гражданина, состоящего на Учете.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15. Администрации районов в городе ежеквартально не позднее 5-го числа месяца, следующего за отчетным кварталом, представляют заверенные копии списков в управление учета и реализации жилищной политики администрации города (далее - Управление).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16. Основаниями для снятия гражданина с Учета являются: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а) подача им по месту Учета заявления о снятии с Учета;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 xml:space="preserve">б) утрата оснований для нахождения на Учете, установленных </w:t>
      </w:r>
      <w:hyperlink w:anchor="P56">
        <w:r>
          <w:rPr>
            <w:color w:val="0000FF"/>
          </w:rPr>
          <w:t>пунктом 2</w:t>
        </w:r>
      </w:hyperlink>
      <w:r>
        <w:t xml:space="preserve"> настоящего Положения;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в) получение им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г) выявление в представленных гражданином документах сведений, не соответствующих действительности и послуживших основанием для принятия гражданина на Учет;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д) неправомерные действия должностных лиц органа, осуществляющего принятие граждан на Учет, при решении вопроса о постановке гражданина на Учет.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17. Решение о снятии гражданина с Учета принимается администрацией района в городе на заседании жилищной комиссии при администрации района в городе не позднее 30 рабочих дней с даты выявления обстоятельств, являющихся основанием для принятия такого решения.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В течение 3 рабочих дней с даты принятия жилищной комиссией при администрации района в городе решения о снятии с Учета гражданина администрация района в городе готовит проект распоряжения руководителя администрации района в городе о снятии гражданина с Учета.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18. Решение о снятии гражданина с Учета должно содержать ссылку на обстоятельства, послужившие основанием для снятия с Учета.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19. Не позднее 5 рабочих дней с даты издания указанного распоряжения администрация района в городе направляет гражданину письменное уведомление о снятии его с Учета с приложением копии указанного распоряжения.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20. Если после снятия с Учета у гражданина вновь возникло право быть принятым на Учет, то постановка его на Учет осуществляется по общим основаниям в соответствии с настоящим Положением.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21. Граждане, принятые на Учет по основаниям, ранее предусмотренным правовыми актами города, регламентирующими предоставление муниципальных жилых помещений в общежитиях, сохраняют право состоять на Учете в порядке и на условиях, определяемых настоящим Положением, до даты обеспечения муниципальными жилыми помещениями в общежитиях.</w:t>
      </w: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Title"/>
        <w:jc w:val="center"/>
        <w:outlineLvl w:val="1"/>
      </w:pPr>
      <w:r>
        <w:t>III. ВКЛЮЧЕНИЕ МУНИЦИПАЛЬНЫХ ЖИЛЫХ ПОМЕЩЕНИЙ</w:t>
      </w:r>
    </w:p>
    <w:p w:rsidR="00B8363B" w:rsidRDefault="00B8363B">
      <w:pPr>
        <w:pStyle w:val="ConsPlusTitle"/>
        <w:jc w:val="center"/>
      </w:pPr>
      <w:r>
        <w:t>В СПЕЦИАЛИЗИРОВАННЫЙ МУНИЦИПАЛЬНЫЙ ЖИЛИЩНЫЙ ФОНД</w:t>
      </w: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Normal"/>
        <w:ind w:firstLine="540"/>
        <w:jc w:val="both"/>
      </w:pPr>
      <w:r>
        <w:t>22. Вопросы о включении муниципальных жилых помещений в специализированный муниципальный жилищный фонд с отнесением их к жилым помещениям в общежитиях подлежат рассмотрению на комиссии по распределению муниципального жилья социального и коммерческого использования администрации города Красноярска (далее - комиссия).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Управление в течение 3 рабочих дней с даты принятия комиссией решения о включении муниципальных жилых помещений в специализированный муниципальный жилищный фонд с отнесением к жилым помещениям в общежитиях направляет в департамент городского хозяйства администрации города (далее - Департамент) выписку из протокола заседания комиссии в части включения муниципальных жилых помещений в специализированный муниципальный жилищный фонд.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23. Департамент в течение 3 рабочих дней с даты поступления вышеуказанной выписки из протокола заседания комиссии готовит проект правового акта администрации города о включении соответствующих жилых помещений в перечень муниципальных жилых помещений специализированного фонда города, отнесенных к жилым помещениям в общежитиях.</w:t>
      </w:r>
    </w:p>
    <w:p w:rsidR="00B8363B" w:rsidRDefault="00B8363B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13.06.2023 N 415)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В течение 3 рабочих дней с даты издания правового акта администрации города о включении жилых помещений в перечень муниципальных жилых помещений специализированного фонда города, отнесенных к жилым помещениям в общежитиях, Департамент направляет копию данного правового акта:</w:t>
      </w:r>
    </w:p>
    <w:p w:rsidR="00B8363B" w:rsidRDefault="00B8363B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13.06.2023 N 415)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в администрацию района в городе, на территории которого расположены данные муниципальные жилые помещения в общежитиях, для рассмотрения вопроса о предоставлении муниципальных жилых помещений в общежитиях состоящим на Учете гражданам и заключения договора найма;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в департамент муниципального имущества и земельных отношений администрации города для внесения необходимых изменений в Реестр муниципальной собственности города Красноярска;</w:t>
      </w:r>
    </w:p>
    <w:p w:rsidR="00B8363B" w:rsidRDefault="00B8363B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27.02.2017 N 101)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в орган, осуществляющий государственный кадастровый учет и государственную регистрацию прав.</w:t>
      </w:r>
    </w:p>
    <w:p w:rsidR="00B8363B" w:rsidRDefault="00B8363B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27.02.2017 N 101)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24. Департамент муниципального имущества и земельных отношений администрации города в течение 5 рабочих дней с даты поступления копии правового акта администрации города о включении жилых помещений в перечень муниципальных жилых помещений специализированного фонда города, отнесенных к жилым помещениям в общежитиях, вносит необходимые изменения в Реестр муниципальной собственности города Красноярска.</w:t>
      </w:r>
    </w:p>
    <w:p w:rsidR="00B8363B" w:rsidRDefault="00B8363B">
      <w:pPr>
        <w:pStyle w:val="ConsPlusNormal"/>
        <w:jc w:val="both"/>
      </w:pPr>
      <w:r>
        <w:t xml:space="preserve">(в ред. Постановлений администрации г. Красноярска от 27.02.2017 </w:t>
      </w:r>
      <w:hyperlink r:id="rId72">
        <w:r>
          <w:rPr>
            <w:color w:val="0000FF"/>
          </w:rPr>
          <w:t>N 101</w:t>
        </w:r>
      </w:hyperlink>
      <w:r>
        <w:t xml:space="preserve">, от 13.06.2023 </w:t>
      </w:r>
      <w:hyperlink r:id="rId73">
        <w:r>
          <w:rPr>
            <w:color w:val="0000FF"/>
          </w:rPr>
          <w:t>N 415</w:t>
        </w:r>
      </w:hyperlink>
      <w:r>
        <w:t>)</w:t>
      </w: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Title"/>
        <w:jc w:val="center"/>
        <w:outlineLvl w:val="1"/>
      </w:pPr>
      <w:r>
        <w:t>IV. ПОРЯДОК ПРЕДОСТАВЛЕНИЯ И ЗАСЕЛЕНИЯ МУНИЦИПАЛЬНЫХ</w:t>
      </w:r>
    </w:p>
    <w:p w:rsidR="00B8363B" w:rsidRDefault="00B8363B">
      <w:pPr>
        <w:pStyle w:val="ConsPlusTitle"/>
        <w:jc w:val="center"/>
      </w:pPr>
      <w:r>
        <w:t>ЖИЛЫХ ПОМЕЩЕНИЙ В ОБЩЕЖИТИЯХ</w:t>
      </w: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Normal"/>
        <w:ind w:firstLine="540"/>
        <w:jc w:val="both"/>
      </w:pPr>
      <w:bookmarkStart w:id="5" w:name="P160"/>
      <w:bookmarkEnd w:id="5"/>
      <w:r>
        <w:t xml:space="preserve">25. Муниципальные жилые помещения в общежитиях предоставляются состоящим на Учете гражданам, указанным в </w:t>
      </w:r>
      <w:hyperlink w:anchor="P56">
        <w:r>
          <w:rPr>
            <w:color w:val="0000FF"/>
          </w:rPr>
          <w:t>пункте 2</w:t>
        </w:r>
      </w:hyperlink>
      <w:r>
        <w:t xml:space="preserve"> настоящего Положения, в порядке очередности исходя из времени принятия на Учет.</w:t>
      </w:r>
    </w:p>
    <w:p w:rsidR="00B8363B" w:rsidRDefault="00B8363B">
      <w:pPr>
        <w:pStyle w:val="ConsPlusNormal"/>
        <w:spacing w:before="220"/>
        <w:ind w:firstLine="540"/>
        <w:jc w:val="both"/>
      </w:pPr>
      <w:bookmarkStart w:id="6" w:name="P161"/>
      <w:bookmarkEnd w:id="6"/>
      <w:r>
        <w:t xml:space="preserve">26. Право на внеочередное предоставление муниципальных жилых помещений в общежитиях имеют следующие категории граждан из числа указанных в </w:t>
      </w:r>
      <w:hyperlink w:anchor="P56">
        <w:r>
          <w:rPr>
            <w:color w:val="0000FF"/>
          </w:rPr>
          <w:t>пункте 2</w:t>
        </w:r>
      </w:hyperlink>
      <w:r>
        <w:t xml:space="preserve"> настоящего Положения:</w:t>
      </w:r>
    </w:p>
    <w:p w:rsidR="00B8363B" w:rsidRDefault="00B8363B">
      <w:pPr>
        <w:pStyle w:val="ConsPlusNormal"/>
        <w:spacing w:before="220"/>
        <w:ind w:firstLine="540"/>
        <w:jc w:val="both"/>
      </w:pPr>
      <w:bookmarkStart w:id="7" w:name="P162"/>
      <w:bookmarkEnd w:id="7"/>
      <w:r>
        <w:t>граждане Украины, которым предоставлено временное убежище на территории Российской Федерации (в том числе впоследствии получившие гражданство Российской Федерации), беженцы с территории Украины, вынужденные переселенцы с территории Украины;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воспитатели, младшие воспитатели, помощники воспитателей, повара муниципальных дошкольных образовательных учреждений;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тренеры-преподаватели, спортсмены-инструкторы муниципальных учреждений физической культуры и спорта.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 xml:space="preserve">Приоритет при реализации права на внеочередное предоставление муниципальных жилых помещений в общежитии имеют граждане, указанные в </w:t>
      </w:r>
      <w:hyperlink w:anchor="P162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 xml:space="preserve">Право на первоочередное предоставление муниципальных жилых помещений в общежитиях имеют следующие категории граждан из числа указанных в </w:t>
      </w:r>
      <w:hyperlink w:anchor="P56">
        <w:r>
          <w:rPr>
            <w:color w:val="0000FF"/>
          </w:rPr>
          <w:t>пункте 2</w:t>
        </w:r>
      </w:hyperlink>
      <w:r>
        <w:t xml:space="preserve"> настоящего Положения: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в сфере здравоохранения: врачи-анестезиологи, реаниматологи; врачи скорой медицинской помощи; врачи-терапевты; врачи-педиатры, врачи акушеры-гинекологи;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в сфере образования: обслуживающий персонал муниципальных образовательных учреждений и муниципальных дошкольных образовательных учреждений; учителя начальных классов, учителя русского языка и литературы, учителя математики, учителя иностранных языков муниципальных общеобразовательных учреждений и муниципальных дошкольных образовательных учреждений;</w:t>
      </w:r>
    </w:p>
    <w:p w:rsidR="00B8363B" w:rsidRDefault="00B8363B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15.01.2015 N 2)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5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30.12.2019 N 1002;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в сфере культуры: концертмейстеры, преподаватели, библиотекари, администраторы оркестров, артисты оркестров, артисты-вокалисты (солисты), артисты балета (солисты);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в сфере физической культуры, спорта и туризма: инструкторы-методисты, а также специалисты, впервые окончившие одно из учреждений высшего или среднего специального образования и заключившие в течение трех лет после окончания учебного заведения трудовой договор с муниципальными учреждениями физической культуры и спорта;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в сфере молодежной политики: специалисты по работе с молодежью;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в сфере транспорта: водители, кондукторы, диспетчеры;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в сфере жилищно-коммунального хозяйства: слесари, сантехники, электрики, газоэлектросварщики, водители, механизаторы (трактористы, бульдозеристы, грейдеристы).</w:t>
      </w:r>
    </w:p>
    <w:p w:rsidR="00B8363B" w:rsidRDefault="00B8363B">
      <w:pPr>
        <w:pStyle w:val="ConsPlusNormal"/>
        <w:jc w:val="both"/>
      </w:pPr>
      <w:r>
        <w:t xml:space="preserve">(п. 26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11.08.2014 N 499)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 xml:space="preserve">27. Решение о предоставлении муниципальных жилых помещений в общежитиях, вновь поступивших в муниципальную собственность, а также муниципальных жилых помещений в общежитиях повторного заселения, состоящим на Учете гражданам, указанным в </w:t>
      </w:r>
      <w:hyperlink w:anchor="P56">
        <w:r>
          <w:rPr>
            <w:color w:val="0000FF"/>
          </w:rPr>
          <w:t>пункте 2</w:t>
        </w:r>
      </w:hyperlink>
      <w:r>
        <w:t xml:space="preserve"> настоящего Положения, принимает руководитель администрации района в городе, на территории которого они расположены.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 xml:space="preserve">Решение о предоставлении муниципальных жилых помещений в общежитии, расположенном по адресу: г. Красноярск, ул. Железнодорожников, 11, состоящим на Учете гражданам, указанным в </w:t>
      </w:r>
      <w:hyperlink w:anchor="P56">
        <w:r>
          <w:rPr>
            <w:color w:val="0000FF"/>
          </w:rPr>
          <w:t>пункте 2</w:t>
        </w:r>
      </w:hyperlink>
      <w:r>
        <w:t xml:space="preserve"> настоящего Положения, принимает руководитель администрации Центрального района в городе.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28. Принятое администрацией района в городе решение о предоставлении муниципального жилого помещения в общежитии является основанием для заключения договора найма по установленной форме.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Договоры найма муниципальных жилых помещений в общежитии, расположенном по адресу: г. Красноярск, ул. Железнодорожников, 11, заключает администрация Центрального района в городе.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Администрации районов в городе заключают договоры найма муниципальных жилых помещений в общежитиях самостоятельно либо делегируют это право обслуживающим или управляющим организациям в порядке, установленном действующим законодательством и правовыми актами города.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29. Администрации районов в городе в порядке, установленном настоящим Положением, предоставляют состоящим на Учете гражданам (далее - кандидат) по договорам найма муниципальные жилые помещения в общежитиях, освобождающиеся от проживания гражданами, являющимися нанимателями жилых помещений, а также жилые помещения, вновь поступившие в муниципальную собственность (выморочное имущество, жилые помещения, поступившие в муниципальную собственность в результате заключения гражданско-правовых сделок и т.д.) и включенные в специализированный муниципальный жилищный фонд.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30. При поступлении информации о случаях снятия нанимателей и членов их семей с регистрационного учета, случаях смерти нанимателей, наличии обстоятельств, являющихся основаниями для расторжения договоров найма жилых помещений в общежитиях, иных случаях освобождения муниципальных жилых помещений в общежитиях администрации районов в городе не позднее 10 рабочих дней с даты получения указанной информации производят обследование жилых помещений на предмет наличия (отсутствия) проживающих в них граждан.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При получении информации о наличии обстоятельств, являющихся основанием для расторжения договора найма специализированного жилого помещения с нанимателями муниципальных жилых помещений в общежитиях, администрации районов в городе направляют уведомление нанимателю о добровольном выселении из муниципального жилого помещения в общежитии.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В случае отказа добровольно освободить жилое помещение администрация района в городе принимает меры к выселению в судебном порядке нанимателя и проживающих совместно с ним членов семьи из муниципального жилого помещения в общежитии в соответствии с действующим законодательством.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В случае выселения нанимателя из муниципального жилого помещения в общежитии, расторжения договора найма администрация района в городе рассматривает вопрос о предоставлении данного жилого помещения кандидату.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 xml:space="preserve">31. В течение 5 рабочих дней с даты получения информации о наличии свободного жилого помещения в общежитии администрация района в городе определяет кандидата с учетом требований </w:t>
      </w:r>
      <w:hyperlink w:anchor="P160">
        <w:r>
          <w:rPr>
            <w:color w:val="0000FF"/>
          </w:rPr>
          <w:t>пунктов 25</w:t>
        </w:r>
      </w:hyperlink>
      <w:r>
        <w:t xml:space="preserve">, </w:t>
      </w:r>
      <w:hyperlink w:anchor="P161">
        <w:r>
          <w:rPr>
            <w:color w:val="0000FF"/>
          </w:rPr>
          <w:t>26</w:t>
        </w:r>
      </w:hyperlink>
      <w:r>
        <w:t xml:space="preserve"> настоящего Положения, общей площади данного помещения, количества членов семьи кандидата и направляет кандидату соответствующее письменное уведомление.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В течение 20 рабочих дней с даты получения вышеуказанного уведомления кандидат обязан представить в администрацию района в городе следующие документы: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информация о заявителе и членах его семьи,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выписка из финансово-лицевого счета по месту жительства гражданина и всех членов его семьи;</w:t>
      </w:r>
    </w:p>
    <w:p w:rsidR="00B8363B" w:rsidRDefault="00B8363B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30.07.2020 N 585)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документы о наличии (отсутствии) права собственности на жилые помещения в городе Красноярске у гражданина и каждого члена его семьи, включая несовершеннолетних детей, из органа, осуществляющего государственный кадастровый учет и государственную регистрацию прав. В случае изменения фамилии, имени и (или) отчества гражданином и кем-либо из членов его семьи указанные документы представляются также на прежние фамилию, имя и (или) отчество;</w:t>
      </w:r>
    </w:p>
    <w:p w:rsidR="00B8363B" w:rsidRDefault="00B8363B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27.02.2017 N 101)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документы, подтверждающие отнесение гражданина к категории граждан, имеющих право на получение муниципальных жилых помещений в общежитиях, предоставляемых по договорам найма специализированных жилых помещений (справку с места работы и надлежащим образом заверенную копию трудовой книжки и (или) сведения о трудовой деятельности, оформленные в установленном законодательством порядке).</w:t>
      </w:r>
    </w:p>
    <w:p w:rsidR="00B8363B" w:rsidRDefault="00B8363B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22.12.2020 N 1026)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 xml:space="preserve">В случае непредставления кандидатом вышеперечисленных документов в администрацию района в городе в 20-дневный срок администрация района в городе определяет следующего кандидата с учетом требований </w:t>
      </w:r>
      <w:hyperlink w:anchor="P160">
        <w:r>
          <w:rPr>
            <w:color w:val="0000FF"/>
          </w:rPr>
          <w:t>пунктов 25</w:t>
        </w:r>
      </w:hyperlink>
      <w:r>
        <w:t xml:space="preserve">, </w:t>
      </w:r>
      <w:hyperlink w:anchor="P161">
        <w:r>
          <w:rPr>
            <w:color w:val="0000FF"/>
          </w:rPr>
          <w:t>26</w:t>
        </w:r>
      </w:hyperlink>
      <w:r>
        <w:t xml:space="preserve"> настоящего Положения.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32. В течение 30 рабочих дней с даты представления кандидатом вышеуказанных документов администрация района в городе проверяет обоснованность предоставления муниципального жилого помещения в общежитии кандидату и выносит на заседание жилищной комиссии при администрации района в городе вопрос о предоставлении жилого помещения кандидату либо направляет кандидату письменное уведомление об отсутствии оснований для предоставления жилого помещения.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В течение 3 рабочих дней с даты принятия жилищной комиссией при администрации района в городе решения о предоставлении муниципального жилого помещения в общежитии администрация района в городе готовит проект распоряжения руководителя администрации района в городе о предоставлении муниципального жилого помещения в общежитии кандидату.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Не позднее 3 рабочих дней с даты издания указанного распоряжения администрация района в городе заключает с кандидатом договор найма.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 xml:space="preserve">Не позднее 5 рабочих дней с даты подписания договора найма администрация района в городе передает, а гражданин принимает жилое помещение по </w:t>
      </w:r>
      <w:hyperlink w:anchor="P382">
        <w:r>
          <w:rPr>
            <w:color w:val="0000FF"/>
          </w:rPr>
          <w:t>акту</w:t>
        </w:r>
      </w:hyperlink>
      <w:r>
        <w:t xml:space="preserve"> приема-передачи по форме согласно приложению 2 к настоящему Положению.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В порядке осуществления контроля за деятельностью администрации района в городе по предоставлению (заселению) муниципальных жилых помещений в общежитиях администрация района в городе не позднее 3 рабочих дней с даты подписания акта приема-передачи направляет в Управление:</w:t>
      </w:r>
    </w:p>
    <w:p w:rsidR="00B8363B" w:rsidRDefault="00B8363B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22.03.2019 N 167)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копию распоряжения руководителя администрации района в городе о предоставлении жилого помещения в общежитии кандидату;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копию договора найма и копию акта приема-передачи.</w:t>
      </w:r>
    </w:p>
    <w:p w:rsidR="00B8363B" w:rsidRDefault="00B8363B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22.03.2019 N 167)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В течение 5 рабочих дней с даты подписания акта приема-передачи администрация района в городе направляет уведомление работодателю кандидата о предоставлении ему муниципального жилого помещения в общежитии.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33. Договор найма жилого помещения в общежитии является основанием для вселения и регистрации гражданина и членов его семьи по месту жительства в уполномоченных органах.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34. Контроль за исполнением договоров найма жилых помещений в общежитиях возлагается на администрации районов в городе.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Контроль за своевременностью и полнотой оплаты за жилищно-коммунальные услуги, взыскиванием сумм долга по данным платежам осуществляется обслуживающими организациями.</w:t>
      </w: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Title"/>
        <w:jc w:val="center"/>
        <w:outlineLvl w:val="1"/>
      </w:pPr>
      <w:r>
        <w:t>V. КОНТРОЛЬ ЗА ЗАСЕЛЕНИЕМ, ОСВОБОЖДЕНИЕМ МУНИЦИПАЛЬНЫХ</w:t>
      </w:r>
    </w:p>
    <w:p w:rsidR="00B8363B" w:rsidRDefault="00B8363B">
      <w:pPr>
        <w:pStyle w:val="ConsPlusTitle"/>
        <w:jc w:val="center"/>
      </w:pPr>
      <w:r>
        <w:t>ЖИЛЫХ ПОМЕЩЕНИЙ В ОБЩЕЖИТИЯХ И РАСТОРЖЕНИЕМ</w:t>
      </w:r>
    </w:p>
    <w:p w:rsidR="00B8363B" w:rsidRDefault="00B8363B">
      <w:pPr>
        <w:pStyle w:val="ConsPlusTitle"/>
        <w:jc w:val="center"/>
      </w:pPr>
      <w:r>
        <w:t>ДОГОВОРОВ НАЙМА</w:t>
      </w: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Normal"/>
        <w:ind w:firstLine="540"/>
        <w:jc w:val="both"/>
      </w:pPr>
      <w:r>
        <w:t>35. Кандидат в случае прекращения (изменения) трудовых отношений обязан сообщить в администрацию района в городе об изменениях, влияющих на его право состоять на Учете.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Наниматель муниципального жилого помещения в общежитии в случае прекращения (изменения) трудовых отношений обязан сообщить в администрацию района в городе об изменениях, влияющих на право занимать муниципальное жилое помещение в общежитии.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Работодатель кандидата либо нанимателя муниципального жилого помещения в общежитии обязан сообщить в администрацию района в городе о прекращении трудовых отношений с кандидатом, нанимателем муниципального жилого помещения в общежитии в течение 10 рабочих дней с даты прекращения (изменения) трудовых отношений.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36. Прекращение трудовых отношений является основанием для прекращения (расторжения) договора найма муниципального жилого помещения в общежитии.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Договор найма может быть расторгнут в любое время по соглашению сторон.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Наниматель муниципального жилого помещения в общежитии в любое время может расторгнуть договор найма.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 xml:space="preserve">Договор найма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найма, а также в иных предусмотренных </w:t>
      </w:r>
      <w:hyperlink r:id="rId82">
        <w:r>
          <w:rPr>
            <w:color w:val="0000FF"/>
          </w:rPr>
          <w:t>статьей 83</w:t>
        </w:r>
      </w:hyperlink>
      <w:r>
        <w:t xml:space="preserve"> Жилищного кодекса Российской Федерации случаях.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37. В случаях расторжения или прекращения договоров найма граждане должны освободить жилое помещение, которое они занимали по данному договору.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 xml:space="preserve">Лица, выбывающие из муниципальных жилых помещений в общежитиях, обязаны сдать данные жилые помещения в надлежащем техническом состоянии по </w:t>
      </w:r>
      <w:hyperlink w:anchor="P382">
        <w:r>
          <w:rPr>
            <w:color w:val="0000FF"/>
          </w:rPr>
          <w:t>акту</w:t>
        </w:r>
      </w:hyperlink>
      <w:r>
        <w:t xml:space="preserve"> приема-передачи по форме согласно приложению 2 к настоящему Положению в течение 3 рабочих дней с даты расторжения или прекращения договора найма наймодателю (представителю наймодателя). В противном случае они возмещают причиненный ущерб в объеме средств, необходимых для приведения данных жилых помещений в надлежащее техническое состояние, и несут все жилищно-коммунальные расходы, связанные с содержанием данного жилого помещения.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Наниматель жилого помещения несет также иные обязанности, предусмотренные действующим законодательством.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38. Контроль за своевременным заселением, освобождением муниципальных жилых помещений в общежитиях и расторжением договоров найма осуществляют администрации районов в городе, на территории которых они расположены.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Контроль за своевременным заселением, освобождением муниципальных жилых помещений в общежитии, расположенном по адресу: г. Красноярск, ул. Железнодорожников, 11, и расторжением договоров найма осуществляет администрация Центрального района в городе.</w:t>
      </w:r>
    </w:p>
    <w:p w:rsidR="00B8363B" w:rsidRDefault="00B8363B">
      <w:pPr>
        <w:pStyle w:val="ConsPlusNormal"/>
        <w:spacing w:before="220"/>
        <w:ind w:firstLine="540"/>
        <w:jc w:val="both"/>
      </w:pPr>
      <w:r>
        <w:t>39. Выселение граждан из муниципальных жилых помещений в общежитиях осуществляется администрациями районов в городе по основаниям и в порядке, установленным действующим законодательством.</w:t>
      </w: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Normal"/>
        <w:jc w:val="right"/>
        <w:outlineLvl w:val="1"/>
      </w:pPr>
      <w:r>
        <w:t>Приложение 1</w:t>
      </w:r>
    </w:p>
    <w:p w:rsidR="00B8363B" w:rsidRDefault="00B8363B">
      <w:pPr>
        <w:pStyle w:val="ConsPlusNormal"/>
        <w:jc w:val="right"/>
      </w:pPr>
      <w:r>
        <w:t>к Положению</w:t>
      </w:r>
    </w:p>
    <w:p w:rsidR="00B8363B" w:rsidRDefault="00B8363B">
      <w:pPr>
        <w:pStyle w:val="ConsPlusNormal"/>
        <w:jc w:val="right"/>
      </w:pPr>
      <w:r>
        <w:t>о порядке предоставления</w:t>
      </w:r>
    </w:p>
    <w:p w:rsidR="00B8363B" w:rsidRDefault="00B8363B">
      <w:pPr>
        <w:pStyle w:val="ConsPlusNormal"/>
        <w:jc w:val="right"/>
      </w:pPr>
      <w:r>
        <w:t>муниципальных жилых</w:t>
      </w:r>
    </w:p>
    <w:p w:rsidR="00B8363B" w:rsidRDefault="00B8363B">
      <w:pPr>
        <w:pStyle w:val="ConsPlusNormal"/>
        <w:jc w:val="right"/>
      </w:pPr>
      <w:r>
        <w:t>помещений в общежитиях</w:t>
      </w:r>
    </w:p>
    <w:p w:rsidR="00B8363B" w:rsidRDefault="00B836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12"/>
        <w:gridCol w:w="113"/>
      </w:tblGrid>
      <w:tr w:rsidR="00B836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3B" w:rsidRDefault="00B836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3B" w:rsidRDefault="00B836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363B" w:rsidRDefault="00B836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363B" w:rsidRDefault="00B836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30.07.2020 N 585)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3B" w:rsidRDefault="00B8363B">
            <w:pPr>
              <w:pStyle w:val="ConsPlusNormal"/>
            </w:pPr>
          </w:p>
        </w:tc>
      </w:tr>
    </w:tbl>
    <w:p w:rsidR="00B8363B" w:rsidRDefault="00B8363B">
      <w:pPr>
        <w:pStyle w:val="ConsPlusNormal"/>
        <w:jc w:val="both"/>
      </w:pPr>
    </w:p>
    <w:p w:rsidR="00B8363B" w:rsidRDefault="00B8363B">
      <w:pPr>
        <w:pStyle w:val="ConsPlusNonformat"/>
        <w:jc w:val="both"/>
      </w:pPr>
      <w:r>
        <w:t xml:space="preserve">                               Руководителю _______________________________</w:t>
      </w:r>
    </w:p>
    <w:p w:rsidR="00B8363B" w:rsidRDefault="00B8363B">
      <w:pPr>
        <w:pStyle w:val="ConsPlusNonformat"/>
        <w:jc w:val="both"/>
      </w:pPr>
      <w:r>
        <w:t xml:space="preserve">                                            (наименование органа местного</w:t>
      </w:r>
    </w:p>
    <w:p w:rsidR="00B8363B" w:rsidRDefault="00B8363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8363B" w:rsidRDefault="00B8363B">
      <w:pPr>
        <w:pStyle w:val="ConsPlusNonformat"/>
        <w:jc w:val="both"/>
      </w:pPr>
      <w:r>
        <w:t xml:space="preserve">                                       самоуправления муниципального</w:t>
      </w:r>
    </w:p>
    <w:p w:rsidR="00B8363B" w:rsidRDefault="00B8363B">
      <w:pPr>
        <w:pStyle w:val="ConsPlusNonformat"/>
        <w:jc w:val="both"/>
      </w:pPr>
      <w:r>
        <w:t xml:space="preserve">                                       образования либо организации,</w:t>
      </w:r>
    </w:p>
    <w:p w:rsidR="00B8363B" w:rsidRDefault="00B8363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8363B" w:rsidRDefault="00B8363B">
      <w:pPr>
        <w:pStyle w:val="ConsPlusNonformat"/>
        <w:jc w:val="both"/>
      </w:pPr>
      <w:r>
        <w:t xml:space="preserve">                                           Ф.И.О. руководителя)</w:t>
      </w:r>
    </w:p>
    <w:p w:rsidR="00B8363B" w:rsidRDefault="00B8363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8363B" w:rsidRDefault="00B8363B">
      <w:pPr>
        <w:pStyle w:val="ConsPlusNonformat"/>
        <w:jc w:val="both"/>
      </w:pPr>
      <w:r>
        <w:t xml:space="preserve">                               (Ф.И.О. гражданина, являющегося заявителем)</w:t>
      </w:r>
    </w:p>
    <w:p w:rsidR="00B8363B" w:rsidRDefault="00B8363B">
      <w:pPr>
        <w:pStyle w:val="ConsPlusNonformat"/>
        <w:jc w:val="both"/>
      </w:pPr>
      <w:r>
        <w:t xml:space="preserve">                               ___________________________________________,</w:t>
      </w:r>
    </w:p>
    <w:p w:rsidR="00B8363B" w:rsidRDefault="00B8363B">
      <w:pPr>
        <w:pStyle w:val="ConsPlusNonformat"/>
        <w:jc w:val="both"/>
      </w:pPr>
      <w:r>
        <w:t xml:space="preserve">                               проживающего по адресу: ____________________</w:t>
      </w:r>
    </w:p>
    <w:p w:rsidR="00B8363B" w:rsidRDefault="00B8363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8363B" w:rsidRDefault="00B8363B">
      <w:pPr>
        <w:pStyle w:val="ConsPlusNonformat"/>
        <w:jc w:val="both"/>
      </w:pPr>
      <w:r>
        <w:t xml:space="preserve">                               ___________________________________________,</w:t>
      </w:r>
    </w:p>
    <w:p w:rsidR="00B8363B" w:rsidRDefault="00B8363B">
      <w:pPr>
        <w:pStyle w:val="ConsPlusNonformat"/>
        <w:jc w:val="both"/>
      </w:pPr>
      <w:r>
        <w:t xml:space="preserve">                               тел.: ______________________________________</w:t>
      </w:r>
    </w:p>
    <w:p w:rsidR="00B8363B" w:rsidRDefault="00B8363B">
      <w:pPr>
        <w:pStyle w:val="ConsPlusNonformat"/>
        <w:jc w:val="both"/>
      </w:pPr>
    </w:p>
    <w:p w:rsidR="00B8363B" w:rsidRDefault="00B8363B">
      <w:pPr>
        <w:pStyle w:val="ConsPlusNonformat"/>
        <w:jc w:val="both"/>
      </w:pPr>
      <w:bookmarkStart w:id="8" w:name="P255"/>
      <w:bookmarkEnd w:id="8"/>
      <w:r>
        <w:t xml:space="preserve">                                 ЗАЯВЛЕНИЕ</w:t>
      </w:r>
    </w:p>
    <w:p w:rsidR="00B8363B" w:rsidRDefault="00B8363B">
      <w:pPr>
        <w:pStyle w:val="ConsPlusNonformat"/>
        <w:jc w:val="both"/>
      </w:pPr>
      <w:r>
        <w:t xml:space="preserve">        о постановке на учет граждан, нуждающихся в предоставлении</w:t>
      </w:r>
    </w:p>
    <w:p w:rsidR="00B8363B" w:rsidRDefault="00B8363B">
      <w:pPr>
        <w:pStyle w:val="ConsPlusNonformat"/>
        <w:jc w:val="both"/>
      </w:pPr>
      <w:r>
        <w:t xml:space="preserve">                муниципальных жилых помещений в общежитиях</w:t>
      </w:r>
    </w:p>
    <w:p w:rsidR="00B8363B" w:rsidRDefault="00B8363B">
      <w:pPr>
        <w:pStyle w:val="ConsPlusNonformat"/>
        <w:jc w:val="both"/>
      </w:pPr>
    </w:p>
    <w:p w:rsidR="00B8363B" w:rsidRDefault="00B8363B">
      <w:pPr>
        <w:pStyle w:val="ConsPlusNonformat"/>
        <w:jc w:val="both"/>
      </w:pPr>
      <w:r>
        <w:t xml:space="preserve">    I.  Прошу  поставить меня на учет граждан, нуждающихся в предоставлении</w:t>
      </w:r>
    </w:p>
    <w:p w:rsidR="00B8363B" w:rsidRDefault="00B8363B">
      <w:pPr>
        <w:pStyle w:val="ConsPlusNonformat"/>
        <w:jc w:val="both"/>
      </w:pPr>
      <w:r>
        <w:t>муниципальных жилых помещений в общежитиях.</w:t>
      </w:r>
    </w:p>
    <w:p w:rsidR="00B8363B" w:rsidRDefault="00B8363B">
      <w:pPr>
        <w:pStyle w:val="ConsPlusNonformat"/>
        <w:jc w:val="both"/>
      </w:pPr>
      <w:r>
        <w:t xml:space="preserve">    Серия,  номер  паспорта  _____________________________________________,</w:t>
      </w:r>
    </w:p>
    <w:p w:rsidR="00B8363B" w:rsidRDefault="00B8363B">
      <w:pPr>
        <w:pStyle w:val="ConsPlusNonformat"/>
        <w:jc w:val="both"/>
      </w:pPr>
      <w:r>
        <w:t>кем  и когда выдан ________________________________________________________</w:t>
      </w:r>
    </w:p>
    <w:p w:rsidR="00B8363B" w:rsidRDefault="00B8363B">
      <w:pPr>
        <w:pStyle w:val="ConsPlusNonformat"/>
        <w:jc w:val="both"/>
      </w:pPr>
      <w:r>
        <w:t>__________________________________________________________________________,</w:t>
      </w:r>
    </w:p>
    <w:p w:rsidR="00B8363B" w:rsidRDefault="00B8363B">
      <w:pPr>
        <w:pStyle w:val="ConsPlusNonformat"/>
        <w:jc w:val="both"/>
      </w:pPr>
      <w:r>
        <w:t>зарегистрирован   по   месту  жительства  по  адресу:  ____________________</w:t>
      </w:r>
    </w:p>
    <w:p w:rsidR="00B8363B" w:rsidRDefault="00B8363B">
      <w:pPr>
        <w:pStyle w:val="ConsPlusNonformat"/>
        <w:jc w:val="both"/>
      </w:pPr>
      <w:r>
        <w:t>___________________________________________________________________________</w:t>
      </w:r>
    </w:p>
    <w:p w:rsidR="00B8363B" w:rsidRDefault="00B8363B">
      <w:pPr>
        <w:pStyle w:val="ConsPlusNonformat"/>
        <w:jc w:val="both"/>
      </w:pPr>
      <w:r>
        <w:t>__________________________________________________________________________,</w:t>
      </w:r>
    </w:p>
    <w:p w:rsidR="00B8363B" w:rsidRDefault="00B8363B">
      <w:pPr>
        <w:pStyle w:val="ConsPlusNonformat"/>
        <w:jc w:val="both"/>
      </w:pPr>
      <w:r>
        <w:t>тел.: ____________________________________________________________________.</w:t>
      </w:r>
    </w:p>
    <w:p w:rsidR="00B8363B" w:rsidRDefault="00B8363B">
      <w:pPr>
        <w:pStyle w:val="ConsPlusNonformat"/>
        <w:jc w:val="both"/>
      </w:pPr>
      <w:r>
        <w:t xml:space="preserve">    Состав семьи:</w:t>
      </w:r>
    </w:p>
    <w:p w:rsidR="00B8363B" w:rsidRDefault="00B8363B">
      <w:pPr>
        <w:pStyle w:val="ConsPlusNonformat"/>
        <w:jc w:val="both"/>
      </w:pPr>
      <w:r>
        <w:t xml:space="preserve">    супруга (супруг) ______________________________________________________</w:t>
      </w:r>
    </w:p>
    <w:p w:rsidR="00B8363B" w:rsidRDefault="00B8363B">
      <w:pPr>
        <w:pStyle w:val="ConsPlusNonformat"/>
        <w:jc w:val="both"/>
      </w:pPr>
      <w:r>
        <w:t xml:space="preserve">                                        (Ф.И.О.)</w:t>
      </w:r>
    </w:p>
    <w:p w:rsidR="00B8363B" w:rsidRDefault="00B8363B">
      <w:pPr>
        <w:pStyle w:val="ConsPlusNonformat"/>
        <w:jc w:val="both"/>
      </w:pPr>
      <w:r>
        <w:t>__________________________________________________________________________,</w:t>
      </w:r>
    </w:p>
    <w:p w:rsidR="00B8363B" w:rsidRDefault="00B8363B">
      <w:pPr>
        <w:pStyle w:val="ConsPlusNonformat"/>
        <w:jc w:val="both"/>
      </w:pPr>
      <w:r>
        <w:t>серия, номер паспорта ____________________________________________________,</w:t>
      </w:r>
    </w:p>
    <w:p w:rsidR="00B8363B" w:rsidRDefault="00B8363B">
      <w:pPr>
        <w:pStyle w:val="ConsPlusNonformat"/>
        <w:jc w:val="both"/>
      </w:pPr>
      <w:r>
        <w:t>кем и когда выдан _________________________________________________________</w:t>
      </w:r>
    </w:p>
    <w:p w:rsidR="00B8363B" w:rsidRDefault="00B8363B">
      <w:pPr>
        <w:pStyle w:val="ConsPlusNonformat"/>
        <w:jc w:val="both"/>
      </w:pPr>
      <w:r>
        <w:t>__________________________________________________________________________,</w:t>
      </w:r>
    </w:p>
    <w:p w:rsidR="00B8363B" w:rsidRDefault="00B8363B">
      <w:pPr>
        <w:pStyle w:val="ConsPlusNonformat"/>
        <w:jc w:val="both"/>
      </w:pPr>
      <w:r>
        <w:t>зарегистрирован по месту жительства по адресу: ____________________________</w:t>
      </w:r>
    </w:p>
    <w:p w:rsidR="00B8363B" w:rsidRDefault="00B8363B">
      <w:pPr>
        <w:pStyle w:val="ConsPlusNonformat"/>
        <w:jc w:val="both"/>
      </w:pPr>
      <w:r>
        <w:t>___________________________________________________________________________</w:t>
      </w:r>
    </w:p>
    <w:p w:rsidR="00B8363B" w:rsidRDefault="00B8363B">
      <w:pPr>
        <w:pStyle w:val="ConsPlusNonformat"/>
        <w:jc w:val="both"/>
      </w:pPr>
      <w:r>
        <w:t>__________________________________________________________________________;</w:t>
      </w:r>
    </w:p>
    <w:p w:rsidR="00B8363B" w:rsidRDefault="00B8363B">
      <w:pPr>
        <w:pStyle w:val="ConsPlusNonformat"/>
        <w:jc w:val="both"/>
      </w:pPr>
      <w:r>
        <w:t xml:space="preserve">    ребенок _______________________________________________________________</w:t>
      </w:r>
    </w:p>
    <w:p w:rsidR="00B8363B" w:rsidRDefault="00B8363B">
      <w:pPr>
        <w:pStyle w:val="ConsPlusNonformat"/>
        <w:jc w:val="both"/>
      </w:pPr>
      <w:r>
        <w:t xml:space="preserve">                         (Ф.И.О., дата рождения)</w:t>
      </w:r>
    </w:p>
    <w:p w:rsidR="00B8363B" w:rsidRDefault="00B8363B">
      <w:pPr>
        <w:pStyle w:val="ConsPlusNonformat"/>
        <w:jc w:val="both"/>
      </w:pPr>
      <w:r>
        <w:t>__________________________________________________________________________,</w:t>
      </w:r>
    </w:p>
    <w:p w:rsidR="00B8363B" w:rsidRDefault="00B8363B">
      <w:pPr>
        <w:pStyle w:val="ConsPlusNonformat"/>
        <w:jc w:val="both"/>
      </w:pPr>
      <w:r>
        <w:t>серия,  номер  паспорта/свидетельства  о  рождении   (нужное   подчеркнуть)</w:t>
      </w:r>
    </w:p>
    <w:p w:rsidR="00B8363B" w:rsidRDefault="00B8363B">
      <w:pPr>
        <w:pStyle w:val="ConsPlusNonformat"/>
        <w:jc w:val="both"/>
      </w:pPr>
      <w:r>
        <w:t>_____________________, кем и когда выдан (о) ______________________________</w:t>
      </w:r>
    </w:p>
    <w:p w:rsidR="00B8363B" w:rsidRDefault="00B8363B">
      <w:pPr>
        <w:pStyle w:val="ConsPlusNonformat"/>
        <w:jc w:val="both"/>
      </w:pPr>
      <w:r>
        <w:t>__________________________________________________________________________,</w:t>
      </w:r>
    </w:p>
    <w:p w:rsidR="00B8363B" w:rsidRDefault="00B8363B">
      <w:pPr>
        <w:pStyle w:val="ConsPlusNonformat"/>
        <w:jc w:val="both"/>
      </w:pPr>
      <w:r>
        <w:t>зарегистрирован по месту жительства по адресу: ____________________________</w:t>
      </w:r>
    </w:p>
    <w:p w:rsidR="00B8363B" w:rsidRDefault="00B8363B">
      <w:pPr>
        <w:pStyle w:val="ConsPlusNonformat"/>
        <w:jc w:val="both"/>
      </w:pPr>
      <w:r>
        <w:t>__________________________________________________________________________;</w:t>
      </w:r>
    </w:p>
    <w:p w:rsidR="00B8363B" w:rsidRDefault="00B8363B">
      <w:pPr>
        <w:pStyle w:val="ConsPlusNonformat"/>
        <w:jc w:val="both"/>
      </w:pPr>
      <w:r>
        <w:t xml:space="preserve">    ребенок _______________________________________________________________</w:t>
      </w:r>
    </w:p>
    <w:p w:rsidR="00B8363B" w:rsidRDefault="00B8363B">
      <w:pPr>
        <w:pStyle w:val="ConsPlusNonformat"/>
        <w:jc w:val="both"/>
      </w:pPr>
      <w:r>
        <w:t xml:space="preserve">                         (Ф.И.О., дата рождения)</w:t>
      </w:r>
    </w:p>
    <w:p w:rsidR="00B8363B" w:rsidRDefault="00B8363B">
      <w:pPr>
        <w:pStyle w:val="ConsPlusNonformat"/>
        <w:jc w:val="both"/>
      </w:pPr>
      <w:r>
        <w:t>__________________________________________________________________________,</w:t>
      </w:r>
    </w:p>
    <w:p w:rsidR="00B8363B" w:rsidRDefault="00B8363B">
      <w:pPr>
        <w:pStyle w:val="ConsPlusNonformat"/>
        <w:jc w:val="both"/>
      </w:pPr>
      <w:r>
        <w:t>серия,  номер  паспорта/свидетельства  о  рождении   (нужное   подчеркнуть)</w:t>
      </w:r>
    </w:p>
    <w:p w:rsidR="00B8363B" w:rsidRDefault="00B8363B">
      <w:pPr>
        <w:pStyle w:val="ConsPlusNonformat"/>
        <w:jc w:val="both"/>
      </w:pPr>
      <w:r>
        <w:t>_____________________, кем и когда выдан (о) ______________________________</w:t>
      </w:r>
    </w:p>
    <w:p w:rsidR="00B8363B" w:rsidRDefault="00B8363B">
      <w:pPr>
        <w:pStyle w:val="ConsPlusNonformat"/>
        <w:jc w:val="both"/>
      </w:pPr>
      <w:r>
        <w:t>__________________________________________________________________________,</w:t>
      </w:r>
    </w:p>
    <w:p w:rsidR="00B8363B" w:rsidRDefault="00B8363B">
      <w:pPr>
        <w:pStyle w:val="ConsPlusNonformat"/>
        <w:jc w:val="both"/>
      </w:pPr>
      <w:r>
        <w:t>зарегистрирован по месту жительства по адресу: ____________________________</w:t>
      </w:r>
    </w:p>
    <w:p w:rsidR="00B8363B" w:rsidRDefault="00B8363B">
      <w:pPr>
        <w:pStyle w:val="ConsPlusNonformat"/>
        <w:jc w:val="both"/>
      </w:pPr>
      <w:r>
        <w:t>__________________________________________________________________________;</w:t>
      </w:r>
    </w:p>
    <w:p w:rsidR="00B8363B" w:rsidRDefault="00B8363B">
      <w:pPr>
        <w:pStyle w:val="ConsPlusNonformat"/>
        <w:jc w:val="both"/>
      </w:pPr>
      <w:r>
        <w:t xml:space="preserve">    ребенок _______________________________________________________________</w:t>
      </w:r>
    </w:p>
    <w:p w:rsidR="00B8363B" w:rsidRDefault="00B8363B">
      <w:pPr>
        <w:pStyle w:val="ConsPlusNonformat"/>
        <w:jc w:val="both"/>
      </w:pPr>
      <w:r>
        <w:t xml:space="preserve">                         (Ф.И. О., дата рождения)</w:t>
      </w:r>
    </w:p>
    <w:p w:rsidR="00B8363B" w:rsidRDefault="00B8363B">
      <w:pPr>
        <w:pStyle w:val="ConsPlusNonformat"/>
        <w:jc w:val="both"/>
      </w:pPr>
      <w:r>
        <w:t xml:space="preserve">    _____________________________________________________________,</w:t>
      </w:r>
    </w:p>
    <w:p w:rsidR="00B8363B" w:rsidRDefault="00B8363B">
      <w:pPr>
        <w:pStyle w:val="ConsPlusNonformat"/>
        <w:jc w:val="both"/>
      </w:pPr>
      <w:r>
        <w:t>серия,  номер  паспорта/свидетельства  о  рождении   (нужное   подчеркнуть)</w:t>
      </w:r>
    </w:p>
    <w:p w:rsidR="00B8363B" w:rsidRDefault="00B8363B">
      <w:pPr>
        <w:pStyle w:val="ConsPlusNonformat"/>
        <w:jc w:val="both"/>
      </w:pPr>
      <w:r>
        <w:t>_____________________, кем и когда выдан (о) ______________________________</w:t>
      </w:r>
    </w:p>
    <w:p w:rsidR="00B8363B" w:rsidRDefault="00B8363B">
      <w:pPr>
        <w:pStyle w:val="ConsPlusNonformat"/>
        <w:jc w:val="both"/>
      </w:pPr>
      <w:r>
        <w:t>__________________________________________________________________________,</w:t>
      </w:r>
    </w:p>
    <w:p w:rsidR="00B8363B" w:rsidRDefault="00B8363B">
      <w:pPr>
        <w:pStyle w:val="ConsPlusNonformat"/>
        <w:jc w:val="both"/>
      </w:pPr>
      <w:r>
        <w:t>зарегистрирован по месту жительства по адресу: ____________________________</w:t>
      </w:r>
    </w:p>
    <w:p w:rsidR="00B8363B" w:rsidRDefault="00B8363B">
      <w:pPr>
        <w:pStyle w:val="ConsPlusNonformat"/>
        <w:jc w:val="both"/>
      </w:pPr>
      <w:r>
        <w:t>__________________________________________________________________________.</w:t>
      </w:r>
    </w:p>
    <w:p w:rsidR="00B8363B" w:rsidRDefault="00B8363B">
      <w:pPr>
        <w:pStyle w:val="ConsPlusNonformat"/>
        <w:jc w:val="both"/>
      </w:pPr>
    </w:p>
    <w:p w:rsidR="00B8363B" w:rsidRDefault="00B8363B">
      <w:pPr>
        <w:pStyle w:val="ConsPlusNonformat"/>
        <w:jc w:val="both"/>
      </w:pPr>
      <w:r>
        <w:t xml:space="preserve">    II.  В  настоящее  время  я  и  члены  моей  семьи  жилых помещений для</w:t>
      </w:r>
    </w:p>
    <w:p w:rsidR="00B8363B" w:rsidRDefault="00B8363B">
      <w:pPr>
        <w:pStyle w:val="ConsPlusNonformat"/>
        <w:jc w:val="both"/>
      </w:pPr>
      <w:r>
        <w:t>постоянного проживания на территории города Красноярска не имеем (имеем).</w:t>
      </w:r>
    </w:p>
    <w:p w:rsidR="00B8363B" w:rsidRDefault="00B8363B">
      <w:pPr>
        <w:pStyle w:val="ConsPlusNonformat"/>
        <w:jc w:val="both"/>
      </w:pPr>
      <w:r>
        <w:t xml:space="preserve">    Сведения о занимаемом гражданином и членами его семьи жилом помещении:</w:t>
      </w:r>
    </w:p>
    <w:p w:rsidR="00B8363B" w:rsidRDefault="00B8363B">
      <w:pPr>
        <w:pStyle w:val="ConsPlusNonformat"/>
        <w:jc w:val="both"/>
      </w:pPr>
      <w:r>
        <w:t xml:space="preserve">    почтовый адрес жилого помещения: ______________________________________</w:t>
      </w:r>
    </w:p>
    <w:p w:rsidR="00B8363B" w:rsidRDefault="00B8363B">
      <w:pPr>
        <w:pStyle w:val="ConsPlusNonformat"/>
        <w:jc w:val="both"/>
      </w:pPr>
      <w:r>
        <w:t>__________________________________________________________________________;</w:t>
      </w:r>
    </w:p>
    <w:p w:rsidR="00B8363B" w:rsidRDefault="00B8363B">
      <w:pPr>
        <w:pStyle w:val="ConsPlusNonformat"/>
        <w:jc w:val="both"/>
      </w:pPr>
      <w:r>
        <w:t xml:space="preserve">    общая площадь жилого помещения: ________________________________ кв. м;</w:t>
      </w:r>
    </w:p>
    <w:p w:rsidR="00B8363B" w:rsidRDefault="00B8363B">
      <w:pPr>
        <w:pStyle w:val="ConsPlusNonformat"/>
        <w:jc w:val="both"/>
      </w:pPr>
      <w:r>
        <w:t xml:space="preserve">    основание для пользования жилым помещением </w:t>
      </w:r>
      <w:hyperlink w:anchor="P358">
        <w:r>
          <w:rPr>
            <w:color w:val="0000FF"/>
          </w:rPr>
          <w:t>&lt;*&gt;</w:t>
        </w:r>
      </w:hyperlink>
      <w:r>
        <w:t>: _______________________</w:t>
      </w:r>
    </w:p>
    <w:p w:rsidR="00B8363B" w:rsidRDefault="00B8363B">
      <w:pPr>
        <w:pStyle w:val="ConsPlusNonformat"/>
        <w:jc w:val="both"/>
      </w:pPr>
      <w:r>
        <w:t>__________________________________________________________________________.</w:t>
      </w:r>
    </w:p>
    <w:p w:rsidR="00B8363B" w:rsidRDefault="00B8363B">
      <w:pPr>
        <w:pStyle w:val="ConsPlusNonformat"/>
        <w:jc w:val="both"/>
      </w:pPr>
      <w:r>
        <w:t xml:space="preserve">    III.  Я  и  члены моей семьи достоверность и полноту настоящих сведений</w:t>
      </w:r>
    </w:p>
    <w:p w:rsidR="00B8363B" w:rsidRDefault="00B8363B">
      <w:pPr>
        <w:pStyle w:val="ConsPlusNonformat"/>
        <w:jc w:val="both"/>
      </w:pPr>
      <w:r>
        <w:t>подтверждаем.</w:t>
      </w:r>
    </w:p>
    <w:p w:rsidR="00B8363B" w:rsidRDefault="00B8363B">
      <w:pPr>
        <w:pStyle w:val="ConsPlusNonformat"/>
        <w:jc w:val="both"/>
      </w:pPr>
      <w:r>
        <w:t xml:space="preserve">    Даю   (ем)  согласие  на  обработку  органами  местного  самоуправления</w:t>
      </w:r>
    </w:p>
    <w:p w:rsidR="00B8363B" w:rsidRDefault="00B8363B">
      <w:pPr>
        <w:pStyle w:val="ConsPlusNonformat"/>
        <w:jc w:val="both"/>
      </w:pPr>
      <w:r>
        <w:t>персональных данных.</w:t>
      </w:r>
    </w:p>
    <w:p w:rsidR="00B8363B" w:rsidRDefault="00B8363B">
      <w:pPr>
        <w:pStyle w:val="ConsPlusNonformat"/>
        <w:jc w:val="both"/>
      </w:pPr>
    </w:p>
    <w:p w:rsidR="00B8363B" w:rsidRDefault="00B8363B">
      <w:pPr>
        <w:pStyle w:val="ConsPlusNonformat"/>
        <w:jc w:val="both"/>
      </w:pPr>
      <w:r>
        <w:t xml:space="preserve">    IV. Я, _______________________________________________________________,</w:t>
      </w:r>
    </w:p>
    <w:p w:rsidR="00B8363B" w:rsidRDefault="00B8363B">
      <w:pPr>
        <w:pStyle w:val="ConsPlusNonformat"/>
        <w:jc w:val="both"/>
      </w:pPr>
      <w:r>
        <w:t xml:space="preserve">                            (Ф.И.О. заявителя)</w:t>
      </w:r>
    </w:p>
    <w:p w:rsidR="00B8363B" w:rsidRDefault="00B8363B">
      <w:pPr>
        <w:pStyle w:val="ConsPlusNonformat"/>
        <w:jc w:val="both"/>
      </w:pPr>
      <w:r>
        <w:t>предупрежден   о   привлечении   к   ответственности   в   соответствии   с</w:t>
      </w:r>
    </w:p>
    <w:p w:rsidR="00B8363B" w:rsidRDefault="00B8363B">
      <w:pPr>
        <w:pStyle w:val="ConsPlusNonformat"/>
        <w:jc w:val="both"/>
      </w:pPr>
      <w:r>
        <w:t>законодательством  Российской Федерации в случае выявления в представленных</w:t>
      </w:r>
    </w:p>
    <w:p w:rsidR="00B8363B" w:rsidRDefault="00B8363B">
      <w:pPr>
        <w:pStyle w:val="ConsPlusNonformat"/>
        <w:jc w:val="both"/>
      </w:pPr>
      <w:r>
        <w:t>мною  сведениях  и  документах, прилагаемых к заявлению, не соответствующих</w:t>
      </w:r>
    </w:p>
    <w:p w:rsidR="00B8363B" w:rsidRDefault="00B8363B">
      <w:pPr>
        <w:pStyle w:val="ConsPlusNonformat"/>
        <w:jc w:val="both"/>
      </w:pPr>
      <w:r>
        <w:t>действительности данных.</w:t>
      </w:r>
    </w:p>
    <w:p w:rsidR="00B8363B" w:rsidRDefault="00B8363B">
      <w:pPr>
        <w:pStyle w:val="ConsPlusNonformat"/>
        <w:jc w:val="both"/>
      </w:pPr>
      <w:r>
        <w:t xml:space="preserve">    V.  Обязуемся  в  установленные  сроки  сообщать  об  утрате оснований,</w:t>
      </w:r>
    </w:p>
    <w:p w:rsidR="00B8363B" w:rsidRDefault="00B8363B">
      <w:pPr>
        <w:pStyle w:val="ConsPlusNonformat"/>
        <w:jc w:val="both"/>
      </w:pPr>
      <w:r>
        <w:t>дающих право на предоставление муниципального жилого помещения в общежитии.</w:t>
      </w:r>
    </w:p>
    <w:p w:rsidR="00B8363B" w:rsidRDefault="00B8363B">
      <w:pPr>
        <w:pStyle w:val="ConsPlusNonformat"/>
        <w:jc w:val="both"/>
      </w:pPr>
      <w:r>
        <w:t xml:space="preserve">    VI. Подписи заявителя и совершеннолетних членов его семьи:</w:t>
      </w:r>
    </w:p>
    <w:p w:rsidR="00B8363B" w:rsidRDefault="00B8363B">
      <w:pPr>
        <w:pStyle w:val="ConsPlusNonformat"/>
        <w:jc w:val="both"/>
      </w:pPr>
      <w:r>
        <w:t>___________________________ ________________________ ______________________</w:t>
      </w:r>
    </w:p>
    <w:p w:rsidR="00B8363B" w:rsidRDefault="00B8363B">
      <w:pPr>
        <w:pStyle w:val="ConsPlusNonformat"/>
        <w:jc w:val="both"/>
      </w:pPr>
      <w:r>
        <w:t xml:space="preserve">    (Ф.И.О. заявителя)             (подпись)                (дата)</w:t>
      </w:r>
    </w:p>
    <w:p w:rsidR="00B8363B" w:rsidRDefault="00B8363B">
      <w:pPr>
        <w:pStyle w:val="ConsPlusNonformat"/>
        <w:jc w:val="both"/>
      </w:pPr>
      <w:r>
        <w:t>___________________________ ________________________ ______________________</w:t>
      </w:r>
    </w:p>
    <w:p w:rsidR="00B8363B" w:rsidRDefault="00B8363B">
      <w:pPr>
        <w:pStyle w:val="ConsPlusNonformat"/>
        <w:jc w:val="both"/>
      </w:pPr>
      <w:r>
        <w:t xml:space="preserve">    (Ф.И.О. заявителя)             (подпись)                (дата)</w:t>
      </w:r>
    </w:p>
    <w:p w:rsidR="00B8363B" w:rsidRDefault="00B8363B">
      <w:pPr>
        <w:pStyle w:val="ConsPlusNonformat"/>
        <w:jc w:val="both"/>
      </w:pPr>
      <w:r>
        <w:t>___________________________ ________________________ ______________________</w:t>
      </w:r>
    </w:p>
    <w:p w:rsidR="00B8363B" w:rsidRDefault="00B8363B">
      <w:pPr>
        <w:pStyle w:val="ConsPlusNonformat"/>
        <w:jc w:val="both"/>
      </w:pPr>
      <w:r>
        <w:t xml:space="preserve">    (Ф.И.О. заявителя)             (подпись)                (дата)</w:t>
      </w:r>
    </w:p>
    <w:p w:rsidR="00B8363B" w:rsidRDefault="00B8363B">
      <w:pPr>
        <w:pStyle w:val="ConsPlusNonformat"/>
        <w:jc w:val="both"/>
      </w:pPr>
      <w:r>
        <w:t>___________________________ ________________________ ______________________</w:t>
      </w:r>
    </w:p>
    <w:p w:rsidR="00B8363B" w:rsidRDefault="00B8363B">
      <w:pPr>
        <w:pStyle w:val="ConsPlusNonformat"/>
        <w:jc w:val="both"/>
      </w:pPr>
      <w:r>
        <w:t xml:space="preserve">    (Ф.И.О. заявителя)             (подпись)                (дата)</w:t>
      </w:r>
    </w:p>
    <w:p w:rsidR="00B8363B" w:rsidRDefault="00B8363B">
      <w:pPr>
        <w:pStyle w:val="ConsPlusNonformat"/>
        <w:jc w:val="both"/>
      </w:pPr>
    </w:p>
    <w:p w:rsidR="00B8363B" w:rsidRDefault="00B8363B">
      <w:pPr>
        <w:pStyle w:val="ConsPlusNonformat"/>
        <w:jc w:val="both"/>
      </w:pPr>
      <w:r>
        <w:t xml:space="preserve">    VII. К заявлению прилагаются следующие документы:</w:t>
      </w:r>
    </w:p>
    <w:p w:rsidR="00B8363B" w:rsidRDefault="00B8363B">
      <w:pPr>
        <w:pStyle w:val="ConsPlusNonformat"/>
        <w:jc w:val="both"/>
      </w:pPr>
      <w:r>
        <w:t xml:space="preserve">    1) ___________________________________________________________________;</w:t>
      </w:r>
    </w:p>
    <w:p w:rsidR="00B8363B" w:rsidRDefault="00B8363B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B8363B" w:rsidRDefault="00B8363B">
      <w:pPr>
        <w:pStyle w:val="ConsPlusNonformat"/>
        <w:jc w:val="both"/>
      </w:pPr>
      <w:r>
        <w:t xml:space="preserve">    2) ___________________________________________________________________;</w:t>
      </w:r>
    </w:p>
    <w:p w:rsidR="00B8363B" w:rsidRDefault="00B8363B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B8363B" w:rsidRDefault="00B8363B">
      <w:pPr>
        <w:pStyle w:val="ConsPlusNonformat"/>
        <w:jc w:val="both"/>
      </w:pPr>
      <w:r>
        <w:t xml:space="preserve">    3) ___________________________________________________________________;</w:t>
      </w:r>
    </w:p>
    <w:p w:rsidR="00B8363B" w:rsidRDefault="00B8363B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B8363B" w:rsidRDefault="00B8363B">
      <w:pPr>
        <w:pStyle w:val="ConsPlusNonformat"/>
        <w:jc w:val="both"/>
      </w:pPr>
      <w:r>
        <w:t xml:space="preserve">    4) ___________________________________________________________________;</w:t>
      </w:r>
    </w:p>
    <w:p w:rsidR="00B8363B" w:rsidRDefault="00B8363B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B8363B" w:rsidRDefault="00B8363B">
      <w:pPr>
        <w:pStyle w:val="ConsPlusNonformat"/>
        <w:jc w:val="both"/>
      </w:pPr>
      <w:r>
        <w:t xml:space="preserve">    5) ___________________________________________________________________;</w:t>
      </w:r>
    </w:p>
    <w:p w:rsidR="00B8363B" w:rsidRDefault="00B8363B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B8363B" w:rsidRDefault="00B8363B">
      <w:pPr>
        <w:pStyle w:val="ConsPlusNonformat"/>
        <w:jc w:val="both"/>
      </w:pPr>
      <w:r>
        <w:t xml:space="preserve">    6) ___________________________________________________________________;</w:t>
      </w:r>
    </w:p>
    <w:p w:rsidR="00B8363B" w:rsidRDefault="00B8363B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B8363B" w:rsidRDefault="00B8363B">
      <w:pPr>
        <w:pStyle w:val="ConsPlusNonformat"/>
        <w:jc w:val="both"/>
      </w:pPr>
      <w:r>
        <w:t xml:space="preserve">    7) ___________________________________________________________________;</w:t>
      </w:r>
    </w:p>
    <w:p w:rsidR="00B8363B" w:rsidRDefault="00B8363B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B8363B" w:rsidRDefault="00B8363B">
      <w:pPr>
        <w:pStyle w:val="ConsPlusNonformat"/>
        <w:jc w:val="both"/>
      </w:pPr>
      <w:r>
        <w:t xml:space="preserve">    8) ___________________________________________________________________;</w:t>
      </w:r>
    </w:p>
    <w:p w:rsidR="00B8363B" w:rsidRDefault="00B8363B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B8363B" w:rsidRDefault="00B8363B">
      <w:pPr>
        <w:pStyle w:val="ConsPlusNonformat"/>
        <w:jc w:val="both"/>
      </w:pPr>
      <w:r>
        <w:t xml:space="preserve">    9) ___________________________________________________________________;</w:t>
      </w:r>
    </w:p>
    <w:p w:rsidR="00B8363B" w:rsidRDefault="00B8363B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B8363B" w:rsidRDefault="00B8363B">
      <w:pPr>
        <w:pStyle w:val="ConsPlusNonformat"/>
        <w:jc w:val="both"/>
      </w:pPr>
      <w:r>
        <w:t xml:space="preserve">    10) __________________________________________________________________;</w:t>
      </w:r>
    </w:p>
    <w:p w:rsidR="00B8363B" w:rsidRDefault="00B8363B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B8363B" w:rsidRDefault="00B8363B">
      <w:pPr>
        <w:pStyle w:val="ConsPlusNonformat"/>
        <w:jc w:val="both"/>
      </w:pPr>
      <w:r>
        <w:t xml:space="preserve">    11) __________________________________________________________________.</w:t>
      </w:r>
    </w:p>
    <w:p w:rsidR="00B8363B" w:rsidRDefault="00B8363B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B8363B" w:rsidRDefault="00B8363B">
      <w:pPr>
        <w:pStyle w:val="ConsPlusNormal"/>
        <w:ind w:firstLine="540"/>
        <w:jc w:val="both"/>
      </w:pPr>
      <w:r>
        <w:t>--------------------------------</w:t>
      </w:r>
    </w:p>
    <w:p w:rsidR="00B8363B" w:rsidRDefault="00B8363B">
      <w:pPr>
        <w:pStyle w:val="ConsPlusNormal"/>
        <w:spacing w:before="220"/>
        <w:ind w:firstLine="540"/>
        <w:jc w:val="both"/>
      </w:pPr>
      <w:bookmarkStart w:id="9" w:name="P358"/>
      <w:bookmarkEnd w:id="9"/>
      <w:r>
        <w:t>&lt;*&gt; Указываются сведения о наличии (отсутствии) родственных отношений заявителя и членов его семьи с собственником (нанимателем) жилого помещения, в котором заявитель и члены его семьи состоят на регистрационном учете по месту жительства (в случае, если данное жилое помещение расположено в городе Красноярске).</w:t>
      </w: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Normal"/>
        <w:ind w:firstLine="540"/>
        <w:jc w:val="both"/>
      </w:pPr>
      <w:r>
        <w:t>Заявление и прилагаемые к нему документы приняты.</w:t>
      </w:r>
    </w:p>
    <w:p w:rsidR="00B8363B" w:rsidRDefault="00B836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2381"/>
        <w:gridCol w:w="2268"/>
        <w:gridCol w:w="1644"/>
      </w:tblGrid>
      <w:tr w:rsidR="00B8363B">
        <w:tc>
          <w:tcPr>
            <w:tcW w:w="2778" w:type="dxa"/>
            <w:vMerge w:val="restart"/>
          </w:tcPr>
          <w:p w:rsidR="00B8363B" w:rsidRDefault="00B8363B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2381" w:type="dxa"/>
            <w:vMerge w:val="restart"/>
          </w:tcPr>
          <w:p w:rsidR="00B8363B" w:rsidRDefault="00B8363B">
            <w:pPr>
              <w:pStyle w:val="ConsPlusNormal"/>
              <w:jc w:val="center"/>
            </w:pPr>
            <w:r>
              <w:t>Дата, время принятия заявления</w:t>
            </w:r>
          </w:p>
        </w:tc>
        <w:tc>
          <w:tcPr>
            <w:tcW w:w="3912" w:type="dxa"/>
            <w:gridSpan w:val="2"/>
          </w:tcPr>
          <w:p w:rsidR="00B8363B" w:rsidRDefault="00B8363B">
            <w:pPr>
              <w:pStyle w:val="ConsPlusNormal"/>
              <w:jc w:val="center"/>
            </w:pPr>
            <w:r>
              <w:t>Заявление принял</w:t>
            </w:r>
          </w:p>
        </w:tc>
      </w:tr>
      <w:tr w:rsidR="00B8363B">
        <w:tc>
          <w:tcPr>
            <w:tcW w:w="2778" w:type="dxa"/>
            <w:vMerge/>
          </w:tcPr>
          <w:p w:rsidR="00B8363B" w:rsidRDefault="00B8363B">
            <w:pPr>
              <w:pStyle w:val="ConsPlusNormal"/>
            </w:pPr>
          </w:p>
        </w:tc>
        <w:tc>
          <w:tcPr>
            <w:tcW w:w="2381" w:type="dxa"/>
            <w:vMerge/>
          </w:tcPr>
          <w:p w:rsidR="00B8363B" w:rsidRDefault="00B8363B">
            <w:pPr>
              <w:pStyle w:val="ConsPlusNormal"/>
            </w:pPr>
          </w:p>
        </w:tc>
        <w:tc>
          <w:tcPr>
            <w:tcW w:w="2268" w:type="dxa"/>
          </w:tcPr>
          <w:p w:rsidR="00B8363B" w:rsidRDefault="00B8363B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644" w:type="dxa"/>
          </w:tcPr>
          <w:p w:rsidR="00B8363B" w:rsidRDefault="00B8363B">
            <w:pPr>
              <w:pStyle w:val="ConsPlusNormal"/>
              <w:jc w:val="center"/>
            </w:pPr>
            <w:r>
              <w:t>подпись</w:t>
            </w:r>
          </w:p>
        </w:tc>
      </w:tr>
      <w:tr w:rsidR="00B8363B">
        <w:tc>
          <w:tcPr>
            <w:tcW w:w="2778" w:type="dxa"/>
          </w:tcPr>
          <w:p w:rsidR="00B8363B" w:rsidRDefault="00B8363B">
            <w:pPr>
              <w:pStyle w:val="ConsPlusNormal"/>
            </w:pPr>
          </w:p>
        </w:tc>
        <w:tc>
          <w:tcPr>
            <w:tcW w:w="2381" w:type="dxa"/>
          </w:tcPr>
          <w:p w:rsidR="00B8363B" w:rsidRDefault="00B8363B">
            <w:pPr>
              <w:pStyle w:val="ConsPlusNormal"/>
            </w:pPr>
          </w:p>
        </w:tc>
        <w:tc>
          <w:tcPr>
            <w:tcW w:w="2268" w:type="dxa"/>
          </w:tcPr>
          <w:p w:rsidR="00B8363B" w:rsidRDefault="00B8363B">
            <w:pPr>
              <w:pStyle w:val="ConsPlusNormal"/>
            </w:pPr>
          </w:p>
        </w:tc>
        <w:tc>
          <w:tcPr>
            <w:tcW w:w="1644" w:type="dxa"/>
          </w:tcPr>
          <w:p w:rsidR="00B8363B" w:rsidRDefault="00B8363B">
            <w:pPr>
              <w:pStyle w:val="ConsPlusNormal"/>
            </w:pPr>
          </w:p>
        </w:tc>
      </w:tr>
    </w:tbl>
    <w:p w:rsidR="00B8363B" w:rsidRDefault="00B8363B">
      <w:pPr>
        <w:pStyle w:val="ConsPlusNormal"/>
        <w:jc w:val="both"/>
      </w:pP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Normal"/>
        <w:jc w:val="right"/>
        <w:outlineLvl w:val="1"/>
      </w:pPr>
      <w:r>
        <w:t>Приложение 2</w:t>
      </w:r>
    </w:p>
    <w:p w:rsidR="00B8363B" w:rsidRDefault="00B8363B">
      <w:pPr>
        <w:pStyle w:val="ConsPlusNormal"/>
        <w:jc w:val="right"/>
      </w:pPr>
      <w:r>
        <w:t>к Положению</w:t>
      </w:r>
    </w:p>
    <w:p w:rsidR="00B8363B" w:rsidRDefault="00B8363B">
      <w:pPr>
        <w:pStyle w:val="ConsPlusNormal"/>
        <w:jc w:val="right"/>
      </w:pPr>
      <w:r>
        <w:t>о порядке предоставления</w:t>
      </w:r>
    </w:p>
    <w:p w:rsidR="00B8363B" w:rsidRDefault="00B8363B">
      <w:pPr>
        <w:pStyle w:val="ConsPlusNormal"/>
        <w:jc w:val="right"/>
      </w:pPr>
      <w:r>
        <w:t>муниципальных жилых</w:t>
      </w:r>
    </w:p>
    <w:p w:rsidR="00B8363B" w:rsidRDefault="00B8363B">
      <w:pPr>
        <w:pStyle w:val="ConsPlusNormal"/>
        <w:jc w:val="right"/>
      </w:pPr>
      <w:r>
        <w:t>помещений в общежитиях</w:t>
      </w: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Nonformat"/>
        <w:jc w:val="both"/>
      </w:pPr>
      <w:bookmarkStart w:id="10" w:name="P382"/>
      <w:bookmarkEnd w:id="10"/>
      <w:r>
        <w:t xml:space="preserve">                                    АКТ</w:t>
      </w:r>
    </w:p>
    <w:p w:rsidR="00B8363B" w:rsidRDefault="00B8363B">
      <w:pPr>
        <w:pStyle w:val="ConsPlusNonformat"/>
        <w:jc w:val="both"/>
      </w:pPr>
      <w:r>
        <w:t xml:space="preserve">              приема-передачи муниципального жилого помещения</w:t>
      </w:r>
    </w:p>
    <w:p w:rsidR="00B8363B" w:rsidRDefault="00B8363B">
      <w:pPr>
        <w:pStyle w:val="ConsPlusNonformat"/>
        <w:jc w:val="both"/>
      </w:pPr>
      <w:r>
        <w:t xml:space="preserve">                                в общежитии</w:t>
      </w:r>
    </w:p>
    <w:p w:rsidR="00B8363B" w:rsidRDefault="00B8363B">
      <w:pPr>
        <w:pStyle w:val="ConsPlusNonformat"/>
        <w:jc w:val="both"/>
      </w:pPr>
    </w:p>
    <w:p w:rsidR="00B8363B" w:rsidRDefault="00B8363B">
      <w:pPr>
        <w:pStyle w:val="ConsPlusNonformat"/>
        <w:jc w:val="both"/>
      </w:pPr>
      <w:r>
        <w:t>г. Красноярск                                     "__" ____________ 20__ г.</w:t>
      </w:r>
    </w:p>
    <w:p w:rsidR="00B8363B" w:rsidRDefault="00B8363B">
      <w:pPr>
        <w:pStyle w:val="ConsPlusNonformat"/>
        <w:jc w:val="both"/>
      </w:pPr>
    </w:p>
    <w:p w:rsidR="00B8363B" w:rsidRDefault="00B8363B">
      <w:pPr>
        <w:pStyle w:val="ConsPlusNonformat"/>
        <w:jc w:val="both"/>
      </w:pPr>
      <w:r>
        <w:t xml:space="preserve">    Мы, нижеподписавшиеся, наймодатель ____________________________________</w:t>
      </w:r>
    </w:p>
    <w:p w:rsidR="00B8363B" w:rsidRDefault="00B8363B">
      <w:pPr>
        <w:pStyle w:val="ConsPlusNonformat"/>
        <w:jc w:val="both"/>
      </w:pPr>
      <w:r>
        <w:t>___________________________________________________________________________</w:t>
      </w:r>
    </w:p>
    <w:p w:rsidR="00B8363B" w:rsidRDefault="00B8363B">
      <w:pPr>
        <w:pStyle w:val="ConsPlusNonformat"/>
        <w:jc w:val="both"/>
      </w:pPr>
      <w:r>
        <w:t xml:space="preserve">          (наименование уполномоченной собственником организации)</w:t>
      </w:r>
    </w:p>
    <w:p w:rsidR="00B8363B" w:rsidRDefault="00B8363B">
      <w:pPr>
        <w:pStyle w:val="ConsPlusNonformat"/>
        <w:jc w:val="both"/>
      </w:pPr>
      <w:r>
        <w:t>в лице ____________________________________________________________________</w:t>
      </w:r>
    </w:p>
    <w:p w:rsidR="00B8363B" w:rsidRDefault="00B8363B">
      <w:pPr>
        <w:pStyle w:val="ConsPlusNonformat"/>
        <w:jc w:val="both"/>
      </w:pPr>
      <w:r>
        <w:t xml:space="preserve">                           (должность, Ф.И.О.)</w:t>
      </w:r>
    </w:p>
    <w:p w:rsidR="00B8363B" w:rsidRDefault="00B8363B">
      <w:pPr>
        <w:pStyle w:val="ConsPlusNonformat"/>
        <w:jc w:val="both"/>
      </w:pPr>
      <w:r>
        <w:t>и наниматель, гр. _________________________________________________________</w:t>
      </w:r>
    </w:p>
    <w:p w:rsidR="00B8363B" w:rsidRDefault="00B8363B">
      <w:pPr>
        <w:pStyle w:val="ConsPlusNonformat"/>
        <w:jc w:val="both"/>
      </w:pPr>
      <w:r>
        <w:t xml:space="preserve">                                 (Ф.И.О.)</w:t>
      </w:r>
    </w:p>
    <w:p w:rsidR="00B8363B" w:rsidRDefault="00B8363B">
      <w:pPr>
        <w:pStyle w:val="ConsPlusNonformat"/>
        <w:jc w:val="both"/>
      </w:pPr>
      <w:r>
        <w:t>__________________________________________________________________________,</w:t>
      </w:r>
    </w:p>
    <w:p w:rsidR="00B8363B" w:rsidRDefault="00B8363B">
      <w:pPr>
        <w:pStyle w:val="ConsPlusNonformat"/>
        <w:jc w:val="both"/>
      </w:pPr>
      <w:r>
        <w:t>составили  настоящий  акт  о  том,  что  представитель  наймодателя сдал, а</w:t>
      </w:r>
    </w:p>
    <w:p w:rsidR="00B8363B" w:rsidRDefault="00B8363B">
      <w:pPr>
        <w:pStyle w:val="ConsPlusNonformat"/>
        <w:jc w:val="both"/>
      </w:pPr>
      <w:r>
        <w:t>наниматель принял жилое помещение, расположенное по адресу: г. Красноярск,</w:t>
      </w:r>
    </w:p>
    <w:p w:rsidR="00B8363B" w:rsidRDefault="00B8363B">
      <w:pPr>
        <w:pStyle w:val="ConsPlusNonformat"/>
        <w:jc w:val="both"/>
      </w:pPr>
      <w:r>
        <w:t>___________________________________________________________________________</w:t>
      </w:r>
    </w:p>
    <w:p w:rsidR="00B8363B" w:rsidRDefault="00B8363B">
      <w:pPr>
        <w:pStyle w:val="ConsPlusNonformat"/>
        <w:jc w:val="both"/>
      </w:pPr>
      <w:r>
        <w:t xml:space="preserve">                (район города, улица (проспект, переулок)</w:t>
      </w:r>
    </w:p>
    <w:p w:rsidR="00B8363B" w:rsidRDefault="00B8363B">
      <w:pPr>
        <w:pStyle w:val="ConsPlusNonformat"/>
        <w:jc w:val="both"/>
      </w:pPr>
      <w:r>
        <w:t>__________________________________________________________________________,</w:t>
      </w:r>
    </w:p>
    <w:p w:rsidR="00B8363B" w:rsidRDefault="00B8363B">
      <w:pPr>
        <w:pStyle w:val="ConsPlusNonformat"/>
        <w:jc w:val="both"/>
      </w:pPr>
      <w:r>
        <w:t>дом N __________, корпус N _________, комната (помещение) N ______________.</w:t>
      </w:r>
    </w:p>
    <w:p w:rsidR="00B8363B" w:rsidRDefault="00B8363B">
      <w:pPr>
        <w:pStyle w:val="ConsPlusNonformat"/>
        <w:jc w:val="both"/>
      </w:pPr>
      <w:r>
        <w:t xml:space="preserve">    Характеристика жилого помещения:</w:t>
      </w:r>
    </w:p>
    <w:p w:rsidR="00B8363B" w:rsidRDefault="00B8363B">
      <w:pPr>
        <w:pStyle w:val="ConsPlusNonformat"/>
        <w:jc w:val="both"/>
      </w:pPr>
      <w:r>
        <w:t xml:space="preserve">    общая (жилая) площадь __________________________________________ кв. м;</w:t>
      </w:r>
    </w:p>
    <w:p w:rsidR="00B8363B" w:rsidRDefault="00B8363B">
      <w:pPr>
        <w:pStyle w:val="ConsPlusNonformat"/>
        <w:jc w:val="both"/>
      </w:pPr>
      <w:r>
        <w:t xml:space="preserve">    количество жилых комнат ______________________________________________;</w:t>
      </w:r>
    </w:p>
    <w:p w:rsidR="00B8363B" w:rsidRDefault="00B8363B">
      <w:pPr>
        <w:pStyle w:val="ConsPlusNonformat"/>
        <w:jc w:val="both"/>
      </w:pPr>
      <w:r>
        <w:t xml:space="preserve">    этаж _________________________________________________________________.</w:t>
      </w:r>
    </w:p>
    <w:p w:rsidR="00B8363B" w:rsidRDefault="00B8363B">
      <w:pPr>
        <w:pStyle w:val="ConsPlusNonformat"/>
        <w:jc w:val="both"/>
      </w:pPr>
      <w:r>
        <w:t xml:space="preserve">    Техническое     состояние     жилого    помещения    и    оборудования:</w:t>
      </w:r>
    </w:p>
    <w:p w:rsidR="00B8363B" w:rsidRDefault="00B8363B">
      <w:pPr>
        <w:pStyle w:val="ConsPlusNonformat"/>
        <w:jc w:val="both"/>
      </w:pPr>
      <w:r>
        <w:t>___________________________________________________________________________</w:t>
      </w:r>
    </w:p>
    <w:p w:rsidR="00B8363B" w:rsidRDefault="00B8363B">
      <w:pPr>
        <w:pStyle w:val="ConsPlusNonformat"/>
        <w:jc w:val="both"/>
      </w:pPr>
      <w:r>
        <w:t>___________________________________________________________________________</w:t>
      </w:r>
    </w:p>
    <w:p w:rsidR="00B8363B" w:rsidRDefault="00B8363B">
      <w:pPr>
        <w:pStyle w:val="ConsPlusNonformat"/>
        <w:jc w:val="both"/>
      </w:pPr>
      <w:r>
        <w:t>___________________________________________________________________________</w:t>
      </w:r>
    </w:p>
    <w:p w:rsidR="00B8363B" w:rsidRDefault="00B8363B">
      <w:pPr>
        <w:pStyle w:val="ConsPlusNonformat"/>
        <w:jc w:val="both"/>
      </w:pPr>
      <w:r>
        <w:t>___________________________________________________________________________</w:t>
      </w:r>
    </w:p>
    <w:p w:rsidR="00B8363B" w:rsidRDefault="00B8363B">
      <w:pPr>
        <w:pStyle w:val="ConsPlusNonformat"/>
        <w:jc w:val="both"/>
      </w:pPr>
      <w:r>
        <w:t>__________________________________________________________________________.</w:t>
      </w:r>
    </w:p>
    <w:p w:rsidR="00B8363B" w:rsidRDefault="00B8363B">
      <w:pPr>
        <w:pStyle w:val="ConsPlusNonformat"/>
        <w:jc w:val="both"/>
      </w:pPr>
      <w:r>
        <w:t xml:space="preserve">    Жилое  помещение  пригодно для постоянного проживания, свободно от прав</w:t>
      </w:r>
    </w:p>
    <w:p w:rsidR="00B8363B" w:rsidRDefault="00B8363B">
      <w:pPr>
        <w:pStyle w:val="ConsPlusNonformat"/>
        <w:jc w:val="both"/>
      </w:pPr>
      <w:r>
        <w:t>третьих лиц и имущества.</w:t>
      </w:r>
    </w:p>
    <w:p w:rsidR="00B8363B" w:rsidRDefault="00B8363B">
      <w:pPr>
        <w:pStyle w:val="ConsPlusNonformat"/>
        <w:jc w:val="both"/>
      </w:pPr>
    </w:p>
    <w:p w:rsidR="00B8363B" w:rsidRDefault="00B8363B">
      <w:pPr>
        <w:pStyle w:val="ConsPlusNonformat"/>
        <w:jc w:val="both"/>
      </w:pPr>
      <w:r>
        <w:t>Наймодатель                                     Наниматель</w:t>
      </w:r>
    </w:p>
    <w:p w:rsidR="00B8363B" w:rsidRDefault="00B8363B">
      <w:pPr>
        <w:pStyle w:val="ConsPlusNonformat"/>
        <w:jc w:val="both"/>
      </w:pPr>
    </w:p>
    <w:p w:rsidR="00B8363B" w:rsidRDefault="00B8363B">
      <w:pPr>
        <w:pStyle w:val="ConsPlusNonformat"/>
        <w:jc w:val="both"/>
      </w:pPr>
      <w:r>
        <w:t>__________________________                      __________________________</w:t>
      </w:r>
    </w:p>
    <w:p w:rsidR="00B8363B" w:rsidRDefault="00B8363B">
      <w:pPr>
        <w:pStyle w:val="ConsPlusNonformat"/>
        <w:jc w:val="both"/>
      </w:pPr>
      <w:r>
        <w:t xml:space="preserve">          (подпись)                                       (подпись)</w:t>
      </w: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Normal"/>
        <w:jc w:val="right"/>
        <w:outlineLvl w:val="1"/>
      </w:pPr>
      <w:r>
        <w:t>Приложение 3</w:t>
      </w:r>
    </w:p>
    <w:p w:rsidR="00B8363B" w:rsidRDefault="00B8363B">
      <w:pPr>
        <w:pStyle w:val="ConsPlusNormal"/>
        <w:jc w:val="right"/>
      </w:pPr>
      <w:r>
        <w:t>к Положению</w:t>
      </w:r>
    </w:p>
    <w:p w:rsidR="00B8363B" w:rsidRDefault="00B8363B">
      <w:pPr>
        <w:pStyle w:val="ConsPlusNormal"/>
        <w:jc w:val="right"/>
      </w:pPr>
      <w:r>
        <w:t>о порядке предоставления</w:t>
      </w:r>
    </w:p>
    <w:p w:rsidR="00B8363B" w:rsidRDefault="00B8363B">
      <w:pPr>
        <w:pStyle w:val="ConsPlusNormal"/>
        <w:jc w:val="right"/>
      </w:pPr>
      <w:r>
        <w:t>муниципальных жилых</w:t>
      </w:r>
    </w:p>
    <w:p w:rsidR="00B8363B" w:rsidRDefault="00B8363B">
      <w:pPr>
        <w:pStyle w:val="ConsPlusNormal"/>
        <w:jc w:val="right"/>
      </w:pPr>
      <w:r>
        <w:t>помещений в общежитиях</w:t>
      </w: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Normal"/>
        <w:jc w:val="center"/>
      </w:pPr>
      <w:bookmarkStart w:id="11" w:name="P430"/>
      <w:bookmarkEnd w:id="11"/>
      <w:r>
        <w:t>СПИСОК</w:t>
      </w:r>
    </w:p>
    <w:p w:rsidR="00B8363B" w:rsidRDefault="00B8363B">
      <w:pPr>
        <w:pStyle w:val="ConsPlusNormal"/>
        <w:jc w:val="center"/>
      </w:pPr>
      <w:r>
        <w:t>граждан, состоящих на учете нуждающихся в предоставлении</w:t>
      </w:r>
    </w:p>
    <w:p w:rsidR="00B8363B" w:rsidRDefault="00B8363B">
      <w:pPr>
        <w:pStyle w:val="ConsPlusNormal"/>
        <w:jc w:val="center"/>
      </w:pPr>
      <w:r>
        <w:t>муниципальных жилых помещений в общежитиях, а также</w:t>
      </w:r>
    </w:p>
    <w:p w:rsidR="00B8363B" w:rsidRDefault="00B8363B">
      <w:pPr>
        <w:pStyle w:val="ConsPlusNormal"/>
        <w:jc w:val="center"/>
      </w:pPr>
      <w:r>
        <w:t>обеспеченных муниципальными жилыми помещениями</w:t>
      </w:r>
    </w:p>
    <w:p w:rsidR="00B8363B" w:rsidRDefault="00B8363B">
      <w:pPr>
        <w:pStyle w:val="ConsPlusNormal"/>
        <w:jc w:val="center"/>
      </w:pPr>
      <w:r>
        <w:t>в общежитиях, в администрации ___________________ района</w:t>
      </w:r>
    </w:p>
    <w:p w:rsidR="00B8363B" w:rsidRDefault="00B8363B">
      <w:pPr>
        <w:pStyle w:val="ConsPlusNormal"/>
        <w:jc w:val="center"/>
      </w:pPr>
      <w:r>
        <w:t>в городе Красноярске</w:t>
      </w: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Normal"/>
        <w:sectPr w:rsidR="00B8363B" w:rsidSect="00635D06">
          <w:pgSz w:w="11906" w:h="16838" w:code="9"/>
          <w:pgMar w:top="1134" w:right="90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14"/>
        <w:gridCol w:w="844"/>
        <w:gridCol w:w="919"/>
        <w:gridCol w:w="1219"/>
        <w:gridCol w:w="1579"/>
        <w:gridCol w:w="1984"/>
        <w:gridCol w:w="1789"/>
        <w:gridCol w:w="2029"/>
      </w:tblGrid>
      <w:tr w:rsidR="00B8363B">
        <w:tc>
          <w:tcPr>
            <w:tcW w:w="454" w:type="dxa"/>
          </w:tcPr>
          <w:p w:rsidR="00B8363B" w:rsidRDefault="00B836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14" w:type="dxa"/>
          </w:tcPr>
          <w:p w:rsidR="00B8363B" w:rsidRDefault="00B8363B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844" w:type="dxa"/>
          </w:tcPr>
          <w:p w:rsidR="00B8363B" w:rsidRDefault="00B8363B">
            <w:pPr>
              <w:pStyle w:val="ConsPlusNormal"/>
              <w:jc w:val="center"/>
            </w:pPr>
            <w:r>
              <w:t>Состав семьи, чел.</w:t>
            </w:r>
          </w:p>
        </w:tc>
        <w:tc>
          <w:tcPr>
            <w:tcW w:w="919" w:type="dxa"/>
          </w:tcPr>
          <w:p w:rsidR="00B8363B" w:rsidRDefault="00B8363B">
            <w:pPr>
              <w:pStyle w:val="ConsPlusNormal"/>
              <w:jc w:val="center"/>
            </w:pPr>
            <w:r>
              <w:t>Ф.И.О. членов семьи, степень родства</w:t>
            </w:r>
          </w:p>
        </w:tc>
        <w:tc>
          <w:tcPr>
            <w:tcW w:w="1219" w:type="dxa"/>
          </w:tcPr>
          <w:p w:rsidR="00B8363B" w:rsidRDefault="00B8363B">
            <w:pPr>
              <w:pStyle w:val="ConsPlusNormal"/>
              <w:jc w:val="center"/>
            </w:pPr>
            <w:r>
              <w:t>Место работы заявителя, должность</w:t>
            </w:r>
          </w:p>
        </w:tc>
        <w:tc>
          <w:tcPr>
            <w:tcW w:w="1579" w:type="dxa"/>
          </w:tcPr>
          <w:p w:rsidR="00B8363B" w:rsidRDefault="00B8363B">
            <w:pPr>
              <w:pStyle w:val="ConsPlusNormal"/>
              <w:jc w:val="center"/>
            </w:pPr>
            <w:r>
              <w:t>Дата постановки на учет, номер распоряжения</w:t>
            </w:r>
          </w:p>
        </w:tc>
        <w:tc>
          <w:tcPr>
            <w:tcW w:w="1984" w:type="dxa"/>
          </w:tcPr>
          <w:p w:rsidR="00B8363B" w:rsidRDefault="00B8363B">
            <w:pPr>
              <w:pStyle w:val="ConsPlusNormal"/>
              <w:jc w:val="center"/>
            </w:pPr>
            <w:r>
              <w:t>Адрес, площадь предоставленного жилого помещения, кв. м</w:t>
            </w:r>
          </w:p>
        </w:tc>
        <w:tc>
          <w:tcPr>
            <w:tcW w:w="1789" w:type="dxa"/>
          </w:tcPr>
          <w:p w:rsidR="00B8363B" w:rsidRDefault="00B8363B">
            <w:pPr>
              <w:pStyle w:val="ConsPlusNormal"/>
              <w:jc w:val="center"/>
            </w:pPr>
            <w:r>
              <w:t>Дата, номер распоряжения администрации города о предоставлении жилого помещения и снятии с учета гражданина</w:t>
            </w:r>
          </w:p>
        </w:tc>
        <w:tc>
          <w:tcPr>
            <w:tcW w:w="2029" w:type="dxa"/>
          </w:tcPr>
          <w:p w:rsidR="00B8363B" w:rsidRDefault="00B8363B">
            <w:pPr>
              <w:pStyle w:val="ConsPlusNormal"/>
              <w:jc w:val="center"/>
            </w:pPr>
            <w:r>
              <w:t>Отметка о наличии внеочередного (первоочередного) права</w:t>
            </w:r>
          </w:p>
        </w:tc>
      </w:tr>
      <w:tr w:rsidR="00B8363B">
        <w:tc>
          <w:tcPr>
            <w:tcW w:w="454" w:type="dxa"/>
          </w:tcPr>
          <w:p w:rsidR="00B8363B" w:rsidRDefault="00B83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B8363B" w:rsidRDefault="00B83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B8363B" w:rsidRDefault="00B83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9" w:type="dxa"/>
          </w:tcPr>
          <w:p w:rsidR="00B8363B" w:rsidRDefault="00B83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9" w:type="dxa"/>
          </w:tcPr>
          <w:p w:rsidR="00B8363B" w:rsidRDefault="00B83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9" w:type="dxa"/>
          </w:tcPr>
          <w:p w:rsidR="00B8363B" w:rsidRDefault="00B83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B8363B" w:rsidRDefault="00B83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89" w:type="dxa"/>
          </w:tcPr>
          <w:p w:rsidR="00B8363B" w:rsidRDefault="00B83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B8363B" w:rsidRDefault="00B8363B">
            <w:pPr>
              <w:pStyle w:val="ConsPlusNormal"/>
              <w:jc w:val="center"/>
            </w:pPr>
            <w:r>
              <w:t>9</w:t>
            </w:r>
          </w:p>
        </w:tc>
      </w:tr>
      <w:tr w:rsidR="00B8363B">
        <w:tc>
          <w:tcPr>
            <w:tcW w:w="454" w:type="dxa"/>
          </w:tcPr>
          <w:p w:rsidR="00B8363B" w:rsidRDefault="00B8363B">
            <w:pPr>
              <w:pStyle w:val="ConsPlusNormal"/>
            </w:pPr>
          </w:p>
        </w:tc>
        <w:tc>
          <w:tcPr>
            <w:tcW w:w="1114" w:type="dxa"/>
          </w:tcPr>
          <w:p w:rsidR="00B8363B" w:rsidRDefault="00B8363B">
            <w:pPr>
              <w:pStyle w:val="ConsPlusNormal"/>
            </w:pPr>
          </w:p>
        </w:tc>
        <w:tc>
          <w:tcPr>
            <w:tcW w:w="844" w:type="dxa"/>
          </w:tcPr>
          <w:p w:rsidR="00B8363B" w:rsidRDefault="00B8363B">
            <w:pPr>
              <w:pStyle w:val="ConsPlusNormal"/>
            </w:pPr>
          </w:p>
        </w:tc>
        <w:tc>
          <w:tcPr>
            <w:tcW w:w="919" w:type="dxa"/>
          </w:tcPr>
          <w:p w:rsidR="00B8363B" w:rsidRDefault="00B8363B">
            <w:pPr>
              <w:pStyle w:val="ConsPlusNormal"/>
            </w:pPr>
          </w:p>
        </w:tc>
        <w:tc>
          <w:tcPr>
            <w:tcW w:w="1219" w:type="dxa"/>
          </w:tcPr>
          <w:p w:rsidR="00B8363B" w:rsidRDefault="00B8363B">
            <w:pPr>
              <w:pStyle w:val="ConsPlusNormal"/>
            </w:pPr>
          </w:p>
        </w:tc>
        <w:tc>
          <w:tcPr>
            <w:tcW w:w="1579" w:type="dxa"/>
          </w:tcPr>
          <w:p w:rsidR="00B8363B" w:rsidRDefault="00B8363B">
            <w:pPr>
              <w:pStyle w:val="ConsPlusNormal"/>
            </w:pPr>
          </w:p>
        </w:tc>
        <w:tc>
          <w:tcPr>
            <w:tcW w:w="1984" w:type="dxa"/>
          </w:tcPr>
          <w:p w:rsidR="00B8363B" w:rsidRDefault="00B8363B">
            <w:pPr>
              <w:pStyle w:val="ConsPlusNormal"/>
            </w:pPr>
          </w:p>
        </w:tc>
        <w:tc>
          <w:tcPr>
            <w:tcW w:w="1789" w:type="dxa"/>
          </w:tcPr>
          <w:p w:rsidR="00B8363B" w:rsidRDefault="00B8363B">
            <w:pPr>
              <w:pStyle w:val="ConsPlusNormal"/>
            </w:pPr>
          </w:p>
        </w:tc>
        <w:tc>
          <w:tcPr>
            <w:tcW w:w="2029" w:type="dxa"/>
          </w:tcPr>
          <w:p w:rsidR="00B8363B" w:rsidRDefault="00B8363B">
            <w:pPr>
              <w:pStyle w:val="ConsPlusNormal"/>
            </w:pPr>
          </w:p>
        </w:tc>
      </w:tr>
      <w:tr w:rsidR="00B8363B">
        <w:tc>
          <w:tcPr>
            <w:tcW w:w="454" w:type="dxa"/>
          </w:tcPr>
          <w:p w:rsidR="00B8363B" w:rsidRDefault="00B8363B">
            <w:pPr>
              <w:pStyle w:val="ConsPlusNormal"/>
            </w:pPr>
          </w:p>
        </w:tc>
        <w:tc>
          <w:tcPr>
            <w:tcW w:w="1114" w:type="dxa"/>
          </w:tcPr>
          <w:p w:rsidR="00B8363B" w:rsidRDefault="00B8363B">
            <w:pPr>
              <w:pStyle w:val="ConsPlusNormal"/>
            </w:pPr>
          </w:p>
        </w:tc>
        <w:tc>
          <w:tcPr>
            <w:tcW w:w="844" w:type="dxa"/>
          </w:tcPr>
          <w:p w:rsidR="00B8363B" w:rsidRDefault="00B8363B">
            <w:pPr>
              <w:pStyle w:val="ConsPlusNormal"/>
            </w:pPr>
          </w:p>
        </w:tc>
        <w:tc>
          <w:tcPr>
            <w:tcW w:w="919" w:type="dxa"/>
          </w:tcPr>
          <w:p w:rsidR="00B8363B" w:rsidRDefault="00B8363B">
            <w:pPr>
              <w:pStyle w:val="ConsPlusNormal"/>
            </w:pPr>
          </w:p>
        </w:tc>
        <w:tc>
          <w:tcPr>
            <w:tcW w:w="1219" w:type="dxa"/>
          </w:tcPr>
          <w:p w:rsidR="00B8363B" w:rsidRDefault="00B8363B">
            <w:pPr>
              <w:pStyle w:val="ConsPlusNormal"/>
            </w:pPr>
          </w:p>
        </w:tc>
        <w:tc>
          <w:tcPr>
            <w:tcW w:w="1579" w:type="dxa"/>
          </w:tcPr>
          <w:p w:rsidR="00B8363B" w:rsidRDefault="00B8363B">
            <w:pPr>
              <w:pStyle w:val="ConsPlusNormal"/>
            </w:pPr>
          </w:p>
        </w:tc>
        <w:tc>
          <w:tcPr>
            <w:tcW w:w="1984" w:type="dxa"/>
          </w:tcPr>
          <w:p w:rsidR="00B8363B" w:rsidRDefault="00B8363B">
            <w:pPr>
              <w:pStyle w:val="ConsPlusNormal"/>
            </w:pPr>
          </w:p>
        </w:tc>
        <w:tc>
          <w:tcPr>
            <w:tcW w:w="1789" w:type="dxa"/>
          </w:tcPr>
          <w:p w:rsidR="00B8363B" w:rsidRDefault="00B8363B">
            <w:pPr>
              <w:pStyle w:val="ConsPlusNormal"/>
            </w:pPr>
          </w:p>
        </w:tc>
        <w:tc>
          <w:tcPr>
            <w:tcW w:w="2029" w:type="dxa"/>
          </w:tcPr>
          <w:p w:rsidR="00B8363B" w:rsidRDefault="00B8363B">
            <w:pPr>
              <w:pStyle w:val="ConsPlusNormal"/>
            </w:pPr>
          </w:p>
        </w:tc>
      </w:tr>
      <w:tr w:rsidR="00B8363B">
        <w:tc>
          <w:tcPr>
            <w:tcW w:w="454" w:type="dxa"/>
          </w:tcPr>
          <w:p w:rsidR="00B8363B" w:rsidRDefault="00B8363B">
            <w:pPr>
              <w:pStyle w:val="ConsPlusNormal"/>
            </w:pPr>
          </w:p>
        </w:tc>
        <w:tc>
          <w:tcPr>
            <w:tcW w:w="1114" w:type="dxa"/>
          </w:tcPr>
          <w:p w:rsidR="00B8363B" w:rsidRDefault="00B8363B">
            <w:pPr>
              <w:pStyle w:val="ConsPlusNormal"/>
            </w:pPr>
          </w:p>
        </w:tc>
        <w:tc>
          <w:tcPr>
            <w:tcW w:w="844" w:type="dxa"/>
          </w:tcPr>
          <w:p w:rsidR="00B8363B" w:rsidRDefault="00B8363B">
            <w:pPr>
              <w:pStyle w:val="ConsPlusNormal"/>
            </w:pPr>
          </w:p>
        </w:tc>
        <w:tc>
          <w:tcPr>
            <w:tcW w:w="919" w:type="dxa"/>
          </w:tcPr>
          <w:p w:rsidR="00B8363B" w:rsidRDefault="00B8363B">
            <w:pPr>
              <w:pStyle w:val="ConsPlusNormal"/>
            </w:pPr>
          </w:p>
        </w:tc>
        <w:tc>
          <w:tcPr>
            <w:tcW w:w="1219" w:type="dxa"/>
          </w:tcPr>
          <w:p w:rsidR="00B8363B" w:rsidRDefault="00B8363B">
            <w:pPr>
              <w:pStyle w:val="ConsPlusNormal"/>
            </w:pPr>
          </w:p>
        </w:tc>
        <w:tc>
          <w:tcPr>
            <w:tcW w:w="1579" w:type="dxa"/>
          </w:tcPr>
          <w:p w:rsidR="00B8363B" w:rsidRDefault="00B8363B">
            <w:pPr>
              <w:pStyle w:val="ConsPlusNormal"/>
            </w:pPr>
          </w:p>
        </w:tc>
        <w:tc>
          <w:tcPr>
            <w:tcW w:w="1984" w:type="dxa"/>
          </w:tcPr>
          <w:p w:rsidR="00B8363B" w:rsidRDefault="00B8363B">
            <w:pPr>
              <w:pStyle w:val="ConsPlusNormal"/>
            </w:pPr>
          </w:p>
        </w:tc>
        <w:tc>
          <w:tcPr>
            <w:tcW w:w="1789" w:type="dxa"/>
          </w:tcPr>
          <w:p w:rsidR="00B8363B" w:rsidRDefault="00B8363B">
            <w:pPr>
              <w:pStyle w:val="ConsPlusNormal"/>
            </w:pPr>
          </w:p>
        </w:tc>
        <w:tc>
          <w:tcPr>
            <w:tcW w:w="2029" w:type="dxa"/>
          </w:tcPr>
          <w:p w:rsidR="00B8363B" w:rsidRDefault="00B8363B">
            <w:pPr>
              <w:pStyle w:val="ConsPlusNormal"/>
            </w:pPr>
          </w:p>
        </w:tc>
      </w:tr>
      <w:tr w:rsidR="00B8363B">
        <w:tc>
          <w:tcPr>
            <w:tcW w:w="454" w:type="dxa"/>
          </w:tcPr>
          <w:p w:rsidR="00B8363B" w:rsidRDefault="00B8363B">
            <w:pPr>
              <w:pStyle w:val="ConsPlusNormal"/>
            </w:pPr>
          </w:p>
        </w:tc>
        <w:tc>
          <w:tcPr>
            <w:tcW w:w="1114" w:type="dxa"/>
          </w:tcPr>
          <w:p w:rsidR="00B8363B" w:rsidRDefault="00B8363B">
            <w:pPr>
              <w:pStyle w:val="ConsPlusNormal"/>
            </w:pPr>
          </w:p>
        </w:tc>
        <w:tc>
          <w:tcPr>
            <w:tcW w:w="844" w:type="dxa"/>
          </w:tcPr>
          <w:p w:rsidR="00B8363B" w:rsidRDefault="00B8363B">
            <w:pPr>
              <w:pStyle w:val="ConsPlusNormal"/>
            </w:pPr>
          </w:p>
        </w:tc>
        <w:tc>
          <w:tcPr>
            <w:tcW w:w="919" w:type="dxa"/>
          </w:tcPr>
          <w:p w:rsidR="00B8363B" w:rsidRDefault="00B8363B">
            <w:pPr>
              <w:pStyle w:val="ConsPlusNormal"/>
            </w:pPr>
          </w:p>
        </w:tc>
        <w:tc>
          <w:tcPr>
            <w:tcW w:w="1219" w:type="dxa"/>
          </w:tcPr>
          <w:p w:rsidR="00B8363B" w:rsidRDefault="00B8363B">
            <w:pPr>
              <w:pStyle w:val="ConsPlusNormal"/>
            </w:pPr>
          </w:p>
        </w:tc>
        <w:tc>
          <w:tcPr>
            <w:tcW w:w="1579" w:type="dxa"/>
          </w:tcPr>
          <w:p w:rsidR="00B8363B" w:rsidRDefault="00B8363B">
            <w:pPr>
              <w:pStyle w:val="ConsPlusNormal"/>
            </w:pPr>
          </w:p>
        </w:tc>
        <w:tc>
          <w:tcPr>
            <w:tcW w:w="1984" w:type="dxa"/>
          </w:tcPr>
          <w:p w:rsidR="00B8363B" w:rsidRDefault="00B8363B">
            <w:pPr>
              <w:pStyle w:val="ConsPlusNormal"/>
            </w:pPr>
          </w:p>
        </w:tc>
        <w:tc>
          <w:tcPr>
            <w:tcW w:w="1789" w:type="dxa"/>
          </w:tcPr>
          <w:p w:rsidR="00B8363B" w:rsidRDefault="00B8363B">
            <w:pPr>
              <w:pStyle w:val="ConsPlusNormal"/>
            </w:pPr>
          </w:p>
        </w:tc>
        <w:tc>
          <w:tcPr>
            <w:tcW w:w="2029" w:type="dxa"/>
          </w:tcPr>
          <w:p w:rsidR="00B8363B" w:rsidRDefault="00B8363B">
            <w:pPr>
              <w:pStyle w:val="ConsPlusNormal"/>
            </w:pPr>
          </w:p>
        </w:tc>
      </w:tr>
      <w:tr w:rsidR="00B8363B">
        <w:tc>
          <w:tcPr>
            <w:tcW w:w="454" w:type="dxa"/>
          </w:tcPr>
          <w:p w:rsidR="00B8363B" w:rsidRDefault="00B8363B">
            <w:pPr>
              <w:pStyle w:val="ConsPlusNormal"/>
            </w:pPr>
          </w:p>
        </w:tc>
        <w:tc>
          <w:tcPr>
            <w:tcW w:w="1114" w:type="dxa"/>
          </w:tcPr>
          <w:p w:rsidR="00B8363B" w:rsidRDefault="00B8363B">
            <w:pPr>
              <w:pStyle w:val="ConsPlusNormal"/>
            </w:pPr>
          </w:p>
        </w:tc>
        <w:tc>
          <w:tcPr>
            <w:tcW w:w="844" w:type="dxa"/>
          </w:tcPr>
          <w:p w:rsidR="00B8363B" w:rsidRDefault="00B8363B">
            <w:pPr>
              <w:pStyle w:val="ConsPlusNormal"/>
            </w:pPr>
          </w:p>
        </w:tc>
        <w:tc>
          <w:tcPr>
            <w:tcW w:w="919" w:type="dxa"/>
          </w:tcPr>
          <w:p w:rsidR="00B8363B" w:rsidRDefault="00B8363B">
            <w:pPr>
              <w:pStyle w:val="ConsPlusNormal"/>
            </w:pPr>
          </w:p>
        </w:tc>
        <w:tc>
          <w:tcPr>
            <w:tcW w:w="1219" w:type="dxa"/>
          </w:tcPr>
          <w:p w:rsidR="00B8363B" w:rsidRDefault="00B8363B">
            <w:pPr>
              <w:pStyle w:val="ConsPlusNormal"/>
            </w:pPr>
          </w:p>
        </w:tc>
        <w:tc>
          <w:tcPr>
            <w:tcW w:w="1579" w:type="dxa"/>
          </w:tcPr>
          <w:p w:rsidR="00B8363B" w:rsidRDefault="00B8363B">
            <w:pPr>
              <w:pStyle w:val="ConsPlusNormal"/>
            </w:pPr>
          </w:p>
        </w:tc>
        <w:tc>
          <w:tcPr>
            <w:tcW w:w="1984" w:type="dxa"/>
          </w:tcPr>
          <w:p w:rsidR="00B8363B" w:rsidRDefault="00B8363B">
            <w:pPr>
              <w:pStyle w:val="ConsPlusNormal"/>
            </w:pPr>
          </w:p>
        </w:tc>
        <w:tc>
          <w:tcPr>
            <w:tcW w:w="1789" w:type="dxa"/>
          </w:tcPr>
          <w:p w:rsidR="00B8363B" w:rsidRDefault="00B8363B">
            <w:pPr>
              <w:pStyle w:val="ConsPlusNormal"/>
            </w:pPr>
          </w:p>
        </w:tc>
        <w:tc>
          <w:tcPr>
            <w:tcW w:w="2029" w:type="dxa"/>
          </w:tcPr>
          <w:p w:rsidR="00B8363B" w:rsidRDefault="00B8363B">
            <w:pPr>
              <w:pStyle w:val="ConsPlusNormal"/>
            </w:pPr>
          </w:p>
        </w:tc>
      </w:tr>
      <w:tr w:rsidR="00B8363B">
        <w:tc>
          <w:tcPr>
            <w:tcW w:w="454" w:type="dxa"/>
          </w:tcPr>
          <w:p w:rsidR="00B8363B" w:rsidRDefault="00B8363B">
            <w:pPr>
              <w:pStyle w:val="ConsPlusNormal"/>
            </w:pPr>
          </w:p>
        </w:tc>
        <w:tc>
          <w:tcPr>
            <w:tcW w:w="1114" w:type="dxa"/>
          </w:tcPr>
          <w:p w:rsidR="00B8363B" w:rsidRDefault="00B8363B">
            <w:pPr>
              <w:pStyle w:val="ConsPlusNormal"/>
            </w:pPr>
          </w:p>
        </w:tc>
        <w:tc>
          <w:tcPr>
            <w:tcW w:w="844" w:type="dxa"/>
          </w:tcPr>
          <w:p w:rsidR="00B8363B" w:rsidRDefault="00B8363B">
            <w:pPr>
              <w:pStyle w:val="ConsPlusNormal"/>
            </w:pPr>
          </w:p>
        </w:tc>
        <w:tc>
          <w:tcPr>
            <w:tcW w:w="919" w:type="dxa"/>
          </w:tcPr>
          <w:p w:rsidR="00B8363B" w:rsidRDefault="00B8363B">
            <w:pPr>
              <w:pStyle w:val="ConsPlusNormal"/>
            </w:pPr>
          </w:p>
        </w:tc>
        <w:tc>
          <w:tcPr>
            <w:tcW w:w="1219" w:type="dxa"/>
          </w:tcPr>
          <w:p w:rsidR="00B8363B" w:rsidRDefault="00B8363B">
            <w:pPr>
              <w:pStyle w:val="ConsPlusNormal"/>
            </w:pPr>
          </w:p>
        </w:tc>
        <w:tc>
          <w:tcPr>
            <w:tcW w:w="1579" w:type="dxa"/>
          </w:tcPr>
          <w:p w:rsidR="00B8363B" w:rsidRDefault="00B8363B">
            <w:pPr>
              <w:pStyle w:val="ConsPlusNormal"/>
            </w:pPr>
          </w:p>
        </w:tc>
        <w:tc>
          <w:tcPr>
            <w:tcW w:w="1984" w:type="dxa"/>
          </w:tcPr>
          <w:p w:rsidR="00B8363B" w:rsidRDefault="00B8363B">
            <w:pPr>
              <w:pStyle w:val="ConsPlusNormal"/>
            </w:pPr>
          </w:p>
        </w:tc>
        <w:tc>
          <w:tcPr>
            <w:tcW w:w="1789" w:type="dxa"/>
          </w:tcPr>
          <w:p w:rsidR="00B8363B" w:rsidRDefault="00B8363B">
            <w:pPr>
              <w:pStyle w:val="ConsPlusNormal"/>
            </w:pPr>
          </w:p>
        </w:tc>
        <w:tc>
          <w:tcPr>
            <w:tcW w:w="2029" w:type="dxa"/>
          </w:tcPr>
          <w:p w:rsidR="00B8363B" w:rsidRDefault="00B8363B">
            <w:pPr>
              <w:pStyle w:val="ConsPlusNormal"/>
            </w:pPr>
          </w:p>
        </w:tc>
      </w:tr>
    </w:tbl>
    <w:p w:rsidR="00B8363B" w:rsidRDefault="00B8363B">
      <w:pPr>
        <w:pStyle w:val="ConsPlusNormal"/>
        <w:jc w:val="both"/>
      </w:pPr>
    </w:p>
    <w:p w:rsidR="00B8363B" w:rsidRDefault="00B8363B">
      <w:pPr>
        <w:pStyle w:val="ConsPlusNonformat"/>
        <w:jc w:val="both"/>
      </w:pPr>
      <w:r>
        <w:t>Руководитель</w:t>
      </w:r>
    </w:p>
    <w:p w:rsidR="00B8363B" w:rsidRDefault="00B8363B">
      <w:pPr>
        <w:pStyle w:val="ConsPlusNonformat"/>
        <w:jc w:val="both"/>
      </w:pPr>
      <w:r>
        <w:t>администрации района в городе              Подпись             И.О. Фамилия</w:t>
      </w:r>
    </w:p>
    <w:p w:rsidR="00B8363B" w:rsidRDefault="00B8363B">
      <w:pPr>
        <w:pStyle w:val="ConsPlusNonformat"/>
        <w:jc w:val="both"/>
      </w:pPr>
    </w:p>
    <w:p w:rsidR="00B8363B" w:rsidRDefault="00B8363B">
      <w:pPr>
        <w:pStyle w:val="ConsPlusNonformat"/>
        <w:jc w:val="both"/>
      </w:pPr>
      <w:r>
        <w:t>Дата</w:t>
      </w: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Normal"/>
        <w:jc w:val="both"/>
      </w:pPr>
    </w:p>
    <w:p w:rsidR="00B8363B" w:rsidRDefault="00B836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E278A" w:rsidRDefault="00B8363B"/>
    <w:sectPr w:rsidR="00AE278A">
      <w:pgSz w:w="16838" w:h="11905" w:orient="landscape"/>
      <w:pgMar w:top="1701" w:right="1134" w:bottom="906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3B"/>
    <w:rsid w:val="000427DA"/>
    <w:rsid w:val="00067016"/>
    <w:rsid w:val="000F7570"/>
    <w:rsid w:val="001342CD"/>
    <w:rsid w:val="00134F48"/>
    <w:rsid w:val="00181889"/>
    <w:rsid w:val="001826AD"/>
    <w:rsid w:val="002414FA"/>
    <w:rsid w:val="00242C5D"/>
    <w:rsid w:val="00321AD7"/>
    <w:rsid w:val="003B26E4"/>
    <w:rsid w:val="003B4BE6"/>
    <w:rsid w:val="005659A1"/>
    <w:rsid w:val="0062648B"/>
    <w:rsid w:val="00642F25"/>
    <w:rsid w:val="006E5FF6"/>
    <w:rsid w:val="007754FD"/>
    <w:rsid w:val="007A74AE"/>
    <w:rsid w:val="0080367A"/>
    <w:rsid w:val="00892546"/>
    <w:rsid w:val="008B71C6"/>
    <w:rsid w:val="008C6276"/>
    <w:rsid w:val="008D1F25"/>
    <w:rsid w:val="00903C36"/>
    <w:rsid w:val="0099544D"/>
    <w:rsid w:val="00B8363B"/>
    <w:rsid w:val="00CF36EA"/>
    <w:rsid w:val="00D07C3F"/>
    <w:rsid w:val="00D32A26"/>
    <w:rsid w:val="00D73FC4"/>
    <w:rsid w:val="00E008E1"/>
    <w:rsid w:val="00F4537F"/>
    <w:rsid w:val="00F7431A"/>
    <w:rsid w:val="00FB3532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6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836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836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836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836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836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836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836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6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836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836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836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836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836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836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836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23&amp;n=324508&amp;dst=100358" TargetMode="External"/><Relationship Id="rId21" Type="http://schemas.openxmlformats.org/officeDocument/2006/relationships/hyperlink" Target="https://login.consultant.ru/link/?req=doc&amp;base=RLAW123&amp;n=292049&amp;dst=100005" TargetMode="External"/><Relationship Id="rId42" Type="http://schemas.openxmlformats.org/officeDocument/2006/relationships/hyperlink" Target="https://login.consultant.ru/link/?req=doc&amp;base=RLAW123&amp;n=187445&amp;dst=100005" TargetMode="External"/><Relationship Id="rId47" Type="http://schemas.openxmlformats.org/officeDocument/2006/relationships/hyperlink" Target="https://login.consultant.ru/link/?req=doc&amp;base=RLAW123&amp;n=249845&amp;dst=100014" TargetMode="External"/><Relationship Id="rId63" Type="http://schemas.openxmlformats.org/officeDocument/2006/relationships/hyperlink" Target="https://login.consultant.ru/link/?req=doc&amp;base=RLAW123&amp;n=258986&amp;dst=100005" TargetMode="External"/><Relationship Id="rId68" Type="http://schemas.openxmlformats.org/officeDocument/2006/relationships/hyperlink" Target="https://login.consultant.ru/link/?req=doc&amp;base=RLAW123&amp;n=311379&amp;dst=100005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login.consultant.ru/link/?req=doc&amp;base=RLAW123&amp;n=231903&amp;dst=100005" TargetMode="External"/><Relationship Id="rId11" Type="http://schemas.openxmlformats.org/officeDocument/2006/relationships/hyperlink" Target="https://login.consultant.ru/link/?req=doc&amp;base=RLAW123&amp;n=133298&amp;dst=100005" TargetMode="External"/><Relationship Id="rId32" Type="http://schemas.openxmlformats.org/officeDocument/2006/relationships/hyperlink" Target="https://login.consultant.ru/link/?req=doc&amp;base=RLAW123&amp;n=83918" TargetMode="External"/><Relationship Id="rId37" Type="http://schemas.openxmlformats.org/officeDocument/2006/relationships/hyperlink" Target="https://login.consultant.ru/link/?req=doc&amp;base=RLAW123&amp;n=130684&amp;dst=100005" TargetMode="External"/><Relationship Id="rId53" Type="http://schemas.openxmlformats.org/officeDocument/2006/relationships/hyperlink" Target="https://login.consultant.ru/link/?req=doc&amp;base=RLAW123&amp;n=133298&amp;dst=100007" TargetMode="External"/><Relationship Id="rId58" Type="http://schemas.openxmlformats.org/officeDocument/2006/relationships/hyperlink" Target="https://login.consultant.ru/link/?req=doc&amp;base=RLAW123&amp;n=249845&amp;dst=100016" TargetMode="External"/><Relationship Id="rId74" Type="http://schemas.openxmlformats.org/officeDocument/2006/relationships/hyperlink" Target="https://login.consultant.ru/link/?req=doc&amp;base=RLAW123&amp;n=130684&amp;dst=100005" TargetMode="External"/><Relationship Id="rId79" Type="http://schemas.openxmlformats.org/officeDocument/2006/relationships/hyperlink" Target="https://login.consultant.ru/link/?req=doc&amp;base=RLAW123&amp;n=258986&amp;dst=100005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https://login.consultant.ru/link/?req=doc&amp;base=RLAW123&amp;n=249845&amp;dst=100014" TargetMode="External"/><Relationship Id="rId14" Type="http://schemas.openxmlformats.org/officeDocument/2006/relationships/hyperlink" Target="https://login.consultant.ru/link/?req=doc&amp;base=RLAW123&amp;n=187445&amp;dst=100005" TargetMode="External"/><Relationship Id="rId22" Type="http://schemas.openxmlformats.org/officeDocument/2006/relationships/hyperlink" Target="https://login.consultant.ru/link/?req=doc&amp;base=RLAW123&amp;n=311379&amp;dst=100005" TargetMode="External"/><Relationship Id="rId27" Type="http://schemas.openxmlformats.org/officeDocument/2006/relationships/hyperlink" Target="https://login.consultant.ru/link/?req=doc&amp;base=RLAW123&amp;n=324508&amp;dst=103" TargetMode="External"/><Relationship Id="rId30" Type="http://schemas.openxmlformats.org/officeDocument/2006/relationships/hyperlink" Target="https://login.consultant.ru/link/?req=doc&amp;base=RLAW123&amp;n=26804" TargetMode="External"/><Relationship Id="rId35" Type="http://schemas.openxmlformats.org/officeDocument/2006/relationships/hyperlink" Target="https://login.consultant.ru/link/?req=doc&amp;base=RLAW123&amp;n=112382&amp;dst=100005" TargetMode="External"/><Relationship Id="rId43" Type="http://schemas.openxmlformats.org/officeDocument/2006/relationships/hyperlink" Target="https://login.consultant.ru/link/?req=doc&amp;base=RLAW123&amp;n=223702&amp;dst=100005" TargetMode="External"/><Relationship Id="rId48" Type="http://schemas.openxmlformats.org/officeDocument/2006/relationships/hyperlink" Target="https://login.consultant.ru/link/?req=doc&amp;base=RLAW123&amp;n=258986&amp;dst=100005" TargetMode="External"/><Relationship Id="rId56" Type="http://schemas.openxmlformats.org/officeDocument/2006/relationships/hyperlink" Target="https://login.consultant.ru/link/?req=doc&amp;base=RLAW123&amp;n=292049&amp;dst=100009" TargetMode="External"/><Relationship Id="rId64" Type="http://schemas.openxmlformats.org/officeDocument/2006/relationships/hyperlink" Target="https://login.consultant.ru/link/?req=doc&amp;base=RLAW123&amp;n=249845&amp;dst=100019" TargetMode="External"/><Relationship Id="rId69" Type="http://schemas.openxmlformats.org/officeDocument/2006/relationships/hyperlink" Target="https://login.consultant.ru/link/?req=doc&amp;base=RLAW123&amp;n=311379&amp;dst=100005" TargetMode="External"/><Relationship Id="rId77" Type="http://schemas.openxmlformats.org/officeDocument/2006/relationships/hyperlink" Target="https://login.consultant.ru/link/?req=doc&amp;base=RLAW123&amp;n=249845&amp;dst=100020" TargetMode="External"/><Relationship Id="rId8" Type="http://schemas.openxmlformats.org/officeDocument/2006/relationships/hyperlink" Target="https://login.consultant.ru/link/?req=doc&amp;base=RLAW123&amp;n=128872&amp;dst=100005" TargetMode="External"/><Relationship Id="rId51" Type="http://schemas.openxmlformats.org/officeDocument/2006/relationships/hyperlink" Target="https://login.consultant.ru/link/?req=doc&amp;base=RLAW123&amp;n=323815&amp;dst=100005" TargetMode="External"/><Relationship Id="rId72" Type="http://schemas.openxmlformats.org/officeDocument/2006/relationships/hyperlink" Target="https://login.consultant.ru/link/?req=doc&amp;base=RLAW123&amp;n=187445&amp;dst=100011" TargetMode="External"/><Relationship Id="rId80" Type="http://schemas.openxmlformats.org/officeDocument/2006/relationships/hyperlink" Target="https://login.consultant.ru/link/?req=doc&amp;base=RLAW123&amp;n=223702&amp;dst=100010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123&amp;n=139839&amp;dst=100005" TargetMode="External"/><Relationship Id="rId17" Type="http://schemas.openxmlformats.org/officeDocument/2006/relationships/hyperlink" Target="https://login.consultant.ru/link/?req=doc&amp;base=RLAW123&amp;n=237293&amp;dst=100005" TargetMode="External"/><Relationship Id="rId25" Type="http://schemas.openxmlformats.org/officeDocument/2006/relationships/hyperlink" Target="https://login.consultant.ru/link/?req=doc&amp;base=LAW&amp;n=202204" TargetMode="External"/><Relationship Id="rId33" Type="http://schemas.openxmlformats.org/officeDocument/2006/relationships/hyperlink" Target="https://login.consultant.ru/link/?req=doc&amp;base=RLAW123&amp;n=89492" TargetMode="External"/><Relationship Id="rId38" Type="http://schemas.openxmlformats.org/officeDocument/2006/relationships/hyperlink" Target="https://login.consultant.ru/link/?req=doc&amp;base=RLAW123&amp;n=131778&amp;dst=100005" TargetMode="External"/><Relationship Id="rId46" Type="http://schemas.openxmlformats.org/officeDocument/2006/relationships/hyperlink" Target="https://login.consultant.ru/link/?req=doc&amp;base=RLAW123&amp;n=243278&amp;dst=100005" TargetMode="External"/><Relationship Id="rId59" Type="http://schemas.openxmlformats.org/officeDocument/2006/relationships/hyperlink" Target="https://login.consultant.ru/link/?req=doc&amp;base=RLAW123&amp;n=249845&amp;dst=100018" TargetMode="External"/><Relationship Id="rId67" Type="http://schemas.openxmlformats.org/officeDocument/2006/relationships/hyperlink" Target="https://login.consultant.ru/link/?req=doc&amp;base=RLAW123&amp;n=292049&amp;dst=100012" TargetMode="External"/><Relationship Id="rId20" Type="http://schemas.openxmlformats.org/officeDocument/2006/relationships/hyperlink" Target="https://login.consultant.ru/link/?req=doc&amp;base=RLAW123&amp;n=258986&amp;dst=100005" TargetMode="External"/><Relationship Id="rId41" Type="http://schemas.openxmlformats.org/officeDocument/2006/relationships/hyperlink" Target="https://login.consultant.ru/link/?req=doc&amp;base=RLAW123&amp;n=181955&amp;dst=100005" TargetMode="External"/><Relationship Id="rId54" Type="http://schemas.openxmlformats.org/officeDocument/2006/relationships/hyperlink" Target="https://login.consultant.ru/link/?req=doc&amp;base=RLAW123&amp;n=237293&amp;dst=100006" TargetMode="External"/><Relationship Id="rId62" Type="http://schemas.openxmlformats.org/officeDocument/2006/relationships/hyperlink" Target="https://login.consultant.ru/link/?req=doc&amp;base=RLAW123&amp;n=243278&amp;dst=100005" TargetMode="External"/><Relationship Id="rId70" Type="http://schemas.openxmlformats.org/officeDocument/2006/relationships/hyperlink" Target="https://login.consultant.ru/link/?req=doc&amp;base=RLAW123&amp;n=187445&amp;dst=100008" TargetMode="External"/><Relationship Id="rId75" Type="http://schemas.openxmlformats.org/officeDocument/2006/relationships/hyperlink" Target="https://login.consultant.ru/link/?req=doc&amp;base=RLAW123&amp;n=237293&amp;dst=100008" TargetMode="External"/><Relationship Id="rId83" Type="http://schemas.openxmlformats.org/officeDocument/2006/relationships/hyperlink" Target="https://login.consultant.ru/link/?req=doc&amp;base=RLAW123&amp;n=249845&amp;dst=100022" TargetMode="External"/><Relationship Id="rId88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106252&amp;dst=100005" TargetMode="External"/><Relationship Id="rId15" Type="http://schemas.openxmlformats.org/officeDocument/2006/relationships/hyperlink" Target="https://login.consultant.ru/link/?req=doc&amp;base=RLAW123&amp;n=223702&amp;dst=100005" TargetMode="External"/><Relationship Id="rId23" Type="http://schemas.openxmlformats.org/officeDocument/2006/relationships/hyperlink" Target="https://login.consultant.ru/link/?req=doc&amp;base=RLAW123&amp;n=323815&amp;dst=100005" TargetMode="External"/><Relationship Id="rId28" Type="http://schemas.openxmlformats.org/officeDocument/2006/relationships/hyperlink" Target="https://login.consultant.ru/link/?req=doc&amp;base=RLAW123&amp;n=324508&amp;dst=100480" TargetMode="External"/><Relationship Id="rId36" Type="http://schemas.openxmlformats.org/officeDocument/2006/relationships/hyperlink" Target="https://login.consultant.ru/link/?req=doc&amp;base=RLAW123&amp;n=128872&amp;dst=100005" TargetMode="External"/><Relationship Id="rId49" Type="http://schemas.openxmlformats.org/officeDocument/2006/relationships/hyperlink" Target="https://login.consultant.ru/link/?req=doc&amp;base=RLAW123&amp;n=292049&amp;dst=100005" TargetMode="External"/><Relationship Id="rId57" Type="http://schemas.openxmlformats.org/officeDocument/2006/relationships/hyperlink" Target="https://login.consultant.ru/link/?req=doc&amp;base=RLAW123&amp;n=292049&amp;dst=100011" TargetMode="External"/><Relationship Id="rId10" Type="http://schemas.openxmlformats.org/officeDocument/2006/relationships/hyperlink" Target="https://login.consultant.ru/link/?req=doc&amp;base=RLAW123&amp;n=131778&amp;dst=100005" TargetMode="External"/><Relationship Id="rId31" Type="http://schemas.openxmlformats.org/officeDocument/2006/relationships/hyperlink" Target="https://login.consultant.ru/link/?req=doc&amp;base=RLAW123&amp;n=66609" TargetMode="External"/><Relationship Id="rId44" Type="http://schemas.openxmlformats.org/officeDocument/2006/relationships/hyperlink" Target="https://login.consultant.ru/link/?req=doc&amp;base=RLAW123&amp;n=231903&amp;dst=100005" TargetMode="External"/><Relationship Id="rId52" Type="http://schemas.openxmlformats.org/officeDocument/2006/relationships/hyperlink" Target="https://login.consultant.ru/link/?req=doc&amp;base=RLAW123&amp;n=323815&amp;dst=100005" TargetMode="External"/><Relationship Id="rId60" Type="http://schemas.openxmlformats.org/officeDocument/2006/relationships/hyperlink" Target="https://login.consultant.ru/link/?req=doc&amp;base=RLAW123&amp;n=258986&amp;dst=100005" TargetMode="External"/><Relationship Id="rId65" Type="http://schemas.openxmlformats.org/officeDocument/2006/relationships/hyperlink" Target="https://login.consultant.ru/link/?req=doc&amp;base=RLAW123&amp;n=231903&amp;dst=100005" TargetMode="External"/><Relationship Id="rId73" Type="http://schemas.openxmlformats.org/officeDocument/2006/relationships/hyperlink" Target="https://login.consultant.ru/link/?req=doc&amp;base=RLAW123&amp;n=311379&amp;dst=100005" TargetMode="External"/><Relationship Id="rId78" Type="http://schemas.openxmlformats.org/officeDocument/2006/relationships/hyperlink" Target="https://login.consultant.ru/link/?req=doc&amp;base=RLAW123&amp;n=187445&amp;dst=100012" TargetMode="External"/><Relationship Id="rId81" Type="http://schemas.openxmlformats.org/officeDocument/2006/relationships/hyperlink" Target="https://login.consultant.ru/link/?req=doc&amp;base=RLAW123&amp;n=223702&amp;dst=100012" TargetMode="External"/><Relationship Id="rId86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130684&amp;dst=100005" TargetMode="External"/><Relationship Id="rId13" Type="http://schemas.openxmlformats.org/officeDocument/2006/relationships/hyperlink" Target="https://login.consultant.ru/link/?req=doc&amp;base=RLAW123&amp;n=181955&amp;dst=100005" TargetMode="External"/><Relationship Id="rId18" Type="http://schemas.openxmlformats.org/officeDocument/2006/relationships/hyperlink" Target="https://login.consultant.ru/link/?req=doc&amp;base=RLAW123&amp;n=243278&amp;dst=100005" TargetMode="External"/><Relationship Id="rId39" Type="http://schemas.openxmlformats.org/officeDocument/2006/relationships/hyperlink" Target="https://login.consultant.ru/link/?req=doc&amp;base=RLAW123&amp;n=133298&amp;dst=100005" TargetMode="External"/><Relationship Id="rId34" Type="http://schemas.openxmlformats.org/officeDocument/2006/relationships/hyperlink" Target="https://login.consultant.ru/link/?req=doc&amp;base=RLAW123&amp;n=106252&amp;dst=100005" TargetMode="External"/><Relationship Id="rId50" Type="http://schemas.openxmlformats.org/officeDocument/2006/relationships/hyperlink" Target="https://login.consultant.ru/link/?req=doc&amp;base=RLAW123&amp;n=311379&amp;dst=100005" TargetMode="External"/><Relationship Id="rId55" Type="http://schemas.openxmlformats.org/officeDocument/2006/relationships/hyperlink" Target="https://login.consultant.ru/link/?req=doc&amp;base=RLAW123&amp;n=292049&amp;dst=100008" TargetMode="External"/><Relationship Id="rId76" Type="http://schemas.openxmlformats.org/officeDocument/2006/relationships/hyperlink" Target="https://login.consultant.ru/link/?req=doc&amp;base=RLAW123&amp;n=112382&amp;dst=100013" TargetMode="External"/><Relationship Id="rId7" Type="http://schemas.openxmlformats.org/officeDocument/2006/relationships/hyperlink" Target="https://login.consultant.ru/link/?req=doc&amp;base=RLAW123&amp;n=112382&amp;dst=100005" TargetMode="External"/><Relationship Id="rId71" Type="http://schemas.openxmlformats.org/officeDocument/2006/relationships/hyperlink" Target="https://login.consultant.ru/link/?req=doc&amp;base=RLAW123&amp;n=187445&amp;dst=10000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123&amp;n=89706" TargetMode="External"/><Relationship Id="rId24" Type="http://schemas.openxmlformats.org/officeDocument/2006/relationships/hyperlink" Target="https://login.consultant.ru/link/?req=doc&amp;base=LAW&amp;n=460029&amp;dst=100119" TargetMode="External"/><Relationship Id="rId40" Type="http://schemas.openxmlformats.org/officeDocument/2006/relationships/hyperlink" Target="https://login.consultant.ru/link/?req=doc&amp;base=RLAW123&amp;n=139839&amp;dst=100005" TargetMode="External"/><Relationship Id="rId45" Type="http://schemas.openxmlformats.org/officeDocument/2006/relationships/hyperlink" Target="https://login.consultant.ru/link/?req=doc&amp;base=RLAW123&amp;n=237293&amp;dst=100005" TargetMode="External"/><Relationship Id="rId66" Type="http://schemas.openxmlformats.org/officeDocument/2006/relationships/hyperlink" Target="https://login.consultant.ru/link/?req=doc&amp;base=RLAW123&amp;n=128872&amp;dst=100008" TargetMode="External"/><Relationship Id="rId87" Type="http://schemas.openxmlformats.org/officeDocument/2006/relationships/customXml" Target="../customXml/item2.xml"/><Relationship Id="rId61" Type="http://schemas.openxmlformats.org/officeDocument/2006/relationships/hyperlink" Target="https://login.consultant.ru/link/?req=doc&amp;base=RLAW123&amp;n=249845&amp;dst=100019" TargetMode="External"/><Relationship Id="rId82" Type="http://schemas.openxmlformats.org/officeDocument/2006/relationships/hyperlink" Target="https://login.consultant.ru/link/?req=doc&amp;base=LAW&amp;n=460029&amp;dst=1005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07C294-52AC-40BA-B153-BDD51A60F84A}"/>
</file>

<file path=customXml/itemProps2.xml><?xml version="1.0" encoding="utf-8"?>
<ds:datastoreItem xmlns:ds="http://schemas.openxmlformats.org/officeDocument/2006/customXml" ds:itemID="{52C944BB-DBE6-411D-8191-ACD6FA38DEBA}"/>
</file>

<file path=customXml/itemProps3.xml><?xml version="1.0" encoding="utf-8"?>
<ds:datastoreItem xmlns:ds="http://schemas.openxmlformats.org/officeDocument/2006/customXml" ds:itemID="{696B0BF1-A809-40B2-9689-86157B14F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8569</Words>
  <Characters>48848</Characters>
  <Application>Microsoft Office Word</Application>
  <DocSecurity>0</DocSecurity>
  <Lines>407</Lines>
  <Paragraphs>114</Paragraphs>
  <ScaleCrop>false</ScaleCrop>
  <Company/>
  <LinksUpToDate>false</LinksUpToDate>
  <CharactersWithSpaces>57303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Бекасов Владислав Юрьевич</cp:lastModifiedBy>
  <cp:revision>1</cp:revision>
  <dcterms:created xsi:type="dcterms:W3CDTF">2024-01-29T10:05:00Z</dcterms:created>
  <dcterms:modified xsi:type="dcterms:W3CDTF">2024-01-29T10:05:00Z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