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DB2432" w14:textId="77777777" w:rsidR="00FC1AAB" w:rsidRDefault="00FC1AAB" w:rsidP="00FC1AAB">
      <w:pPr>
        <w:jc w:val="center"/>
        <w:rPr>
          <w:rFonts w:eastAsia="BatangChe"/>
          <w:sz w:val="20"/>
        </w:rPr>
      </w:pPr>
      <w:r>
        <w:rPr>
          <w:rFonts w:eastAsia="BatangChe"/>
          <w:noProof/>
        </w:rPr>
        <w:drawing>
          <wp:inline distT="0" distB="0" distL="0" distR="0" wp14:anchorId="0CDB25A3" wp14:editId="0CDB25A4">
            <wp:extent cx="514858" cy="687578"/>
            <wp:effectExtent l="0" t="0" r="0" b="0"/>
            <wp:docPr id="5" name="Рисунок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DB2433" w14:textId="77777777" w:rsidR="00FC1AAB" w:rsidRDefault="00FC1AAB" w:rsidP="00FC1AAB">
      <w:pPr>
        <w:jc w:val="center"/>
        <w:rPr>
          <w:rFonts w:eastAsia="BatangChe"/>
          <w:sz w:val="20"/>
        </w:rPr>
      </w:pPr>
    </w:p>
    <w:p w14:paraId="0CDB2434" w14:textId="77777777" w:rsidR="00FC1AAB" w:rsidRPr="00FC1AAB" w:rsidRDefault="00FC1AAB" w:rsidP="00FC1AAB">
      <w:pPr>
        <w:jc w:val="center"/>
        <w:rPr>
          <w:rFonts w:eastAsia="BatangChe"/>
          <w:b/>
          <w:sz w:val="36"/>
        </w:rPr>
      </w:pPr>
      <w:r w:rsidRPr="00FC1AAB">
        <w:rPr>
          <w:rFonts w:eastAsia="BatangChe"/>
          <w:b/>
          <w:sz w:val="36"/>
        </w:rPr>
        <w:t>АДМИНИСТРАЦИЯ ГОРОДА КРАСНОЯРСКА</w:t>
      </w:r>
    </w:p>
    <w:p w14:paraId="0CDB2435" w14:textId="77777777" w:rsidR="00FC1AAB" w:rsidRDefault="00FC1AAB" w:rsidP="00FC1AAB">
      <w:pPr>
        <w:jc w:val="center"/>
        <w:rPr>
          <w:rFonts w:eastAsia="BatangChe"/>
          <w:sz w:val="20"/>
        </w:rPr>
      </w:pPr>
    </w:p>
    <w:p w14:paraId="0CDB2436" w14:textId="77777777" w:rsidR="00FC1AAB" w:rsidRDefault="00FC1AAB" w:rsidP="00FC1AAB">
      <w:pPr>
        <w:jc w:val="center"/>
        <w:rPr>
          <w:rFonts w:eastAsia="BatangChe"/>
          <w:sz w:val="44"/>
        </w:rPr>
      </w:pPr>
      <w:r>
        <w:rPr>
          <w:rFonts w:eastAsia="BatangChe"/>
          <w:sz w:val="44"/>
        </w:rPr>
        <w:t>РАСПОРЯЖЕНИЕ</w:t>
      </w:r>
    </w:p>
    <w:p w14:paraId="0CDB2437" w14:textId="77777777" w:rsidR="00FC1AAB" w:rsidRDefault="00FC1AAB" w:rsidP="00FC1AAB">
      <w:pPr>
        <w:jc w:val="center"/>
        <w:rPr>
          <w:rFonts w:eastAsia="BatangChe"/>
          <w:sz w:val="44"/>
        </w:rPr>
      </w:pPr>
    </w:p>
    <w:p w14:paraId="0CDB2438" w14:textId="77777777" w:rsidR="00FC1AAB" w:rsidRDefault="00FC1AAB" w:rsidP="00FC1AAB">
      <w:pPr>
        <w:jc w:val="center"/>
        <w:rPr>
          <w:rFonts w:eastAsia="BatangChe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FC1AAB" w14:paraId="0CDB243B" w14:textId="77777777" w:rsidTr="00FC1AAB">
        <w:tc>
          <w:tcPr>
            <w:tcW w:w="4785" w:type="dxa"/>
            <w:shd w:val="clear" w:color="auto" w:fill="auto"/>
          </w:tcPr>
          <w:p w14:paraId="0CDB2439" w14:textId="77777777" w:rsidR="00FC1AAB" w:rsidRPr="00544F41" w:rsidRDefault="00186765" w:rsidP="00544F41">
            <w:pPr>
              <w:rPr>
                <w:rFonts w:eastAsia="BatangChe"/>
                <w:sz w:val="30"/>
              </w:rPr>
            </w:pPr>
            <w:r>
              <w:rPr>
                <w:rFonts w:eastAsia="BatangChe"/>
                <w:sz w:val="30"/>
              </w:rPr>
              <w:t>06.02.2019</w:t>
            </w:r>
          </w:p>
        </w:tc>
        <w:tc>
          <w:tcPr>
            <w:tcW w:w="4786" w:type="dxa"/>
            <w:shd w:val="clear" w:color="auto" w:fill="auto"/>
          </w:tcPr>
          <w:p w14:paraId="0CDB243A" w14:textId="77777777" w:rsidR="00FC1AAB" w:rsidRPr="00544F41" w:rsidRDefault="00186765" w:rsidP="00544F41">
            <w:pPr>
              <w:ind w:right="284"/>
              <w:jc w:val="right"/>
              <w:rPr>
                <w:rFonts w:eastAsia="BatangChe"/>
                <w:sz w:val="30"/>
              </w:rPr>
            </w:pPr>
            <w:r>
              <w:rPr>
                <w:rFonts w:eastAsia="BatangChe"/>
                <w:sz w:val="30"/>
              </w:rPr>
              <w:t>№ 33-р</w:t>
            </w:r>
          </w:p>
        </w:tc>
      </w:tr>
    </w:tbl>
    <w:p w14:paraId="0CDB243C" w14:textId="77777777" w:rsidR="00FC1AAB" w:rsidRDefault="00FC1AAB" w:rsidP="00FC1AAB">
      <w:pPr>
        <w:jc w:val="center"/>
        <w:rPr>
          <w:rFonts w:eastAsia="BatangChe"/>
          <w:sz w:val="44"/>
        </w:rPr>
      </w:pPr>
    </w:p>
    <w:p w14:paraId="0CDB243D" w14:textId="77777777" w:rsidR="00FC1AAB" w:rsidRDefault="00FC1AAB" w:rsidP="00FC1AAB">
      <w:pPr>
        <w:jc w:val="center"/>
        <w:rPr>
          <w:rFonts w:eastAsia="BatangChe"/>
          <w:sz w:val="44"/>
        </w:rPr>
      </w:pPr>
    </w:p>
    <w:p w14:paraId="0CDB243E" w14:textId="77777777" w:rsidR="00FC1AAB" w:rsidRDefault="00FC1AAB" w:rsidP="00FC1AAB">
      <w:pPr>
        <w:rPr>
          <w:rFonts w:eastAsia="BatangChe"/>
        </w:rPr>
      </w:pPr>
    </w:p>
    <w:p w14:paraId="0CDB243F" w14:textId="77777777" w:rsidR="00FC1AAB" w:rsidRDefault="00FC1AAB" w:rsidP="00FC1AAB">
      <w:pPr>
        <w:rPr>
          <w:rFonts w:eastAsia="BatangChe"/>
        </w:rPr>
        <w:sectPr w:rsidR="00FC1AAB" w:rsidSect="00FC1AAB">
          <w:headerReference w:type="default" r:id="rId13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eastAsia="BatangChe"/>
        </w:rPr>
        <w:t>   </w:t>
      </w:r>
    </w:p>
    <w:p w14:paraId="0CDB2440" w14:textId="77777777" w:rsidR="00A90E8E" w:rsidRDefault="006909B8" w:rsidP="00D53846">
      <w:pPr>
        <w:pStyle w:val="ConsPlusNormal"/>
        <w:spacing w:line="192" w:lineRule="auto"/>
        <w:jc w:val="center"/>
        <w:rPr>
          <w:rFonts w:ascii="Times New Roman" w:eastAsia="BatangChe" w:hAnsi="Times New Roman" w:cs="Times New Roman"/>
          <w:sz w:val="30"/>
          <w:szCs w:val="30"/>
        </w:rPr>
      </w:pPr>
      <w:r w:rsidRPr="00950584">
        <w:rPr>
          <w:rFonts w:ascii="Times New Roman" w:eastAsia="BatangChe" w:hAnsi="Times New Roman" w:cs="Times New Roman"/>
          <w:sz w:val="30"/>
          <w:szCs w:val="30"/>
        </w:rPr>
        <w:lastRenderedPageBreak/>
        <w:t xml:space="preserve">Об утверждении </w:t>
      </w:r>
      <w:r w:rsidR="00370C40" w:rsidRPr="00950584">
        <w:rPr>
          <w:rFonts w:ascii="Times New Roman" w:eastAsia="BatangChe" w:hAnsi="Times New Roman" w:cs="Times New Roman"/>
          <w:sz w:val="30"/>
          <w:szCs w:val="30"/>
        </w:rPr>
        <w:t>А</w:t>
      </w:r>
      <w:r w:rsidRPr="00950584">
        <w:rPr>
          <w:rFonts w:ascii="Times New Roman" w:eastAsia="BatangChe" w:hAnsi="Times New Roman" w:cs="Times New Roman"/>
          <w:sz w:val="30"/>
          <w:szCs w:val="30"/>
        </w:rPr>
        <w:t xml:space="preserve">дминистративного регламента предоставления </w:t>
      </w:r>
    </w:p>
    <w:p w14:paraId="0CDB2441" w14:textId="77777777" w:rsidR="00A90E8E" w:rsidRDefault="006909B8" w:rsidP="00D53846">
      <w:pPr>
        <w:pStyle w:val="ConsPlusNormal"/>
        <w:spacing w:line="192" w:lineRule="auto"/>
        <w:jc w:val="center"/>
        <w:rPr>
          <w:rFonts w:ascii="Times New Roman" w:eastAsia="BatangChe" w:hAnsi="Times New Roman" w:cs="Times New Roman"/>
          <w:sz w:val="30"/>
          <w:szCs w:val="30"/>
        </w:rPr>
      </w:pPr>
      <w:r w:rsidRPr="00950584">
        <w:rPr>
          <w:rFonts w:ascii="Times New Roman" w:eastAsia="BatangChe" w:hAnsi="Times New Roman" w:cs="Times New Roman"/>
          <w:sz w:val="30"/>
          <w:szCs w:val="30"/>
        </w:rPr>
        <w:t xml:space="preserve">муниципальной услуги по согласованию паспорта фасадов зданий, </w:t>
      </w:r>
      <w:r w:rsidR="002F7585" w:rsidRPr="00950584">
        <w:rPr>
          <w:rFonts w:ascii="Times New Roman" w:eastAsia="BatangChe" w:hAnsi="Times New Roman" w:cs="Times New Roman"/>
          <w:sz w:val="30"/>
          <w:szCs w:val="30"/>
        </w:rPr>
        <w:t xml:space="preserve">строений, внесению изменений в паспорт фасадов зданий, </w:t>
      </w:r>
    </w:p>
    <w:p w14:paraId="0CDB2442" w14:textId="4B0692A0" w:rsidR="00BA6C38" w:rsidRPr="00950584" w:rsidRDefault="00AC4F2E" w:rsidP="00D53846">
      <w:pPr>
        <w:pStyle w:val="ConsPlusNormal"/>
        <w:spacing w:line="192" w:lineRule="auto"/>
        <w:jc w:val="center"/>
        <w:rPr>
          <w:rFonts w:ascii="Times New Roman" w:eastAsia="BatangChe" w:hAnsi="Times New Roman" w:cs="Times New Roman"/>
          <w:sz w:val="30"/>
          <w:szCs w:val="30"/>
        </w:rPr>
      </w:pPr>
      <w:r>
        <w:rPr>
          <w:rFonts w:ascii="Times New Roman" w:eastAsia="BatangChe" w:hAnsi="Times New Roman" w:cs="Times New Roman"/>
          <w:sz w:val="30"/>
          <w:szCs w:val="30"/>
        </w:rPr>
        <w:t>строений</w:t>
      </w:r>
    </w:p>
    <w:p w14:paraId="0CDB2443" w14:textId="77777777" w:rsidR="006909B8" w:rsidRDefault="006909B8" w:rsidP="00D53846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30"/>
          <w:szCs w:val="30"/>
        </w:rPr>
      </w:pPr>
    </w:p>
    <w:p w14:paraId="0CDB2444" w14:textId="32CE476B" w:rsidR="00A90E8E" w:rsidRPr="006962CF" w:rsidRDefault="006962CF" w:rsidP="006962CF">
      <w:pPr>
        <w:pStyle w:val="ConsPlusNormal"/>
        <w:ind w:firstLine="709"/>
        <w:jc w:val="center"/>
        <w:rPr>
          <w:rFonts w:ascii="Times New Roman" w:eastAsia="BatangChe" w:hAnsi="Times New Roman" w:cs="Times New Roman"/>
          <w:i/>
          <w:sz w:val="24"/>
          <w:szCs w:val="24"/>
        </w:rPr>
      </w:pPr>
      <w:r w:rsidRPr="006962CF">
        <w:rPr>
          <w:rFonts w:ascii="Times New Roman" w:eastAsia="BatangChe" w:hAnsi="Times New Roman" w:cs="Times New Roman"/>
          <w:i/>
          <w:sz w:val="24"/>
          <w:szCs w:val="24"/>
        </w:rPr>
        <w:t xml:space="preserve">(в ред. распоряжения от </w:t>
      </w:r>
      <w:r>
        <w:rPr>
          <w:rFonts w:ascii="Times New Roman" w:eastAsia="BatangChe" w:hAnsi="Times New Roman" w:cs="Times New Roman"/>
          <w:i/>
          <w:sz w:val="24"/>
          <w:szCs w:val="24"/>
        </w:rPr>
        <w:t>23.05.2019 № 154-р</w:t>
      </w:r>
      <w:r w:rsidR="006F4BE7">
        <w:rPr>
          <w:rFonts w:ascii="Times New Roman" w:eastAsia="BatangChe" w:hAnsi="Times New Roman" w:cs="Times New Roman"/>
          <w:i/>
          <w:sz w:val="24"/>
          <w:szCs w:val="24"/>
        </w:rPr>
        <w:t>, от 13.01.2020 № 4-р</w:t>
      </w:r>
      <w:r w:rsidR="00397E45">
        <w:rPr>
          <w:rFonts w:ascii="Times New Roman" w:eastAsia="BatangChe" w:hAnsi="Times New Roman" w:cs="Times New Roman"/>
          <w:i/>
          <w:sz w:val="24"/>
          <w:szCs w:val="24"/>
        </w:rPr>
        <w:t>, от 10.03.2020 №70-р</w:t>
      </w:r>
      <w:r w:rsidR="004E20F1" w:rsidRPr="004E20F1">
        <w:rPr>
          <w:rFonts w:ascii="Times New Roman" w:eastAsia="BatangChe" w:hAnsi="Times New Roman" w:cs="Times New Roman"/>
          <w:i/>
          <w:sz w:val="24"/>
          <w:szCs w:val="24"/>
        </w:rPr>
        <w:t>, от 19.10.2020 № 343-р</w:t>
      </w:r>
      <w:r w:rsidR="0033419D">
        <w:rPr>
          <w:rFonts w:ascii="Times New Roman" w:eastAsia="BatangChe" w:hAnsi="Times New Roman" w:cs="Times New Roman"/>
          <w:i/>
          <w:sz w:val="24"/>
          <w:szCs w:val="24"/>
        </w:rPr>
        <w:t xml:space="preserve">, </w:t>
      </w:r>
      <w:r w:rsidR="00BA30CB">
        <w:rPr>
          <w:rFonts w:ascii="Times New Roman" w:eastAsia="BatangChe" w:hAnsi="Times New Roman" w:cs="Times New Roman"/>
          <w:i/>
          <w:sz w:val="24"/>
          <w:szCs w:val="24"/>
        </w:rPr>
        <w:t xml:space="preserve">от 03.03.2021 № 66-р, </w:t>
      </w:r>
      <w:r w:rsidR="0033419D">
        <w:rPr>
          <w:rFonts w:ascii="Times New Roman" w:eastAsia="BatangChe" w:hAnsi="Times New Roman" w:cs="Times New Roman"/>
          <w:i/>
          <w:sz w:val="24"/>
          <w:szCs w:val="24"/>
        </w:rPr>
        <w:t>от 24.03.2021 № 92-р</w:t>
      </w:r>
      <w:r w:rsidR="00E8339B">
        <w:rPr>
          <w:rFonts w:ascii="Times New Roman" w:eastAsia="BatangChe" w:hAnsi="Times New Roman" w:cs="Times New Roman"/>
          <w:i/>
          <w:sz w:val="24"/>
          <w:szCs w:val="24"/>
        </w:rPr>
        <w:t>, от 16.01.2023 № 11-р</w:t>
      </w:r>
      <w:r w:rsidR="00394C57">
        <w:rPr>
          <w:rFonts w:ascii="Times New Roman" w:eastAsia="BatangChe" w:hAnsi="Times New Roman" w:cs="Times New Roman"/>
          <w:i/>
          <w:sz w:val="24"/>
          <w:szCs w:val="24"/>
        </w:rPr>
        <w:t>, от 01.02.2023 № 30-р</w:t>
      </w:r>
      <w:r w:rsidR="00AC4F2E">
        <w:rPr>
          <w:rFonts w:ascii="Times New Roman" w:eastAsia="BatangChe" w:hAnsi="Times New Roman" w:cs="Times New Roman"/>
          <w:i/>
          <w:sz w:val="24"/>
          <w:szCs w:val="24"/>
        </w:rPr>
        <w:t>, от 23.08.2023 « 236-р</w:t>
      </w:r>
      <w:r w:rsidRPr="006962CF">
        <w:rPr>
          <w:rFonts w:ascii="Times New Roman" w:eastAsia="BatangChe" w:hAnsi="Times New Roman" w:cs="Times New Roman"/>
          <w:i/>
          <w:sz w:val="24"/>
          <w:szCs w:val="24"/>
        </w:rPr>
        <w:t>)</w:t>
      </w:r>
    </w:p>
    <w:p w14:paraId="0CDB2445" w14:textId="77777777" w:rsidR="00A90E8E" w:rsidRPr="00950584" w:rsidRDefault="00A90E8E" w:rsidP="00D53846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30"/>
          <w:szCs w:val="30"/>
        </w:rPr>
      </w:pPr>
    </w:p>
    <w:p w14:paraId="0CDB2446" w14:textId="77777777" w:rsidR="00A90E8E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A90E8E">
        <w:rPr>
          <w:rFonts w:eastAsiaTheme="minorHAnsi"/>
          <w:sz w:val="30"/>
          <w:szCs w:val="30"/>
          <w:lang w:eastAsia="en-US"/>
        </w:rPr>
        <w:t>п</w:t>
      </w:r>
      <w:r w:rsidRPr="00950584">
        <w:rPr>
          <w:rFonts w:eastAsiaTheme="minorHAnsi"/>
          <w:sz w:val="30"/>
          <w:szCs w:val="30"/>
          <w:lang w:eastAsia="en-US"/>
        </w:rPr>
        <w:t>остановлением администрации города от 05.09.2011 № 359</w:t>
      </w:r>
      <w:r w:rsidR="00A90E8E">
        <w:rPr>
          <w:rFonts w:eastAsiaTheme="minorHAnsi"/>
          <w:sz w:val="30"/>
          <w:szCs w:val="30"/>
          <w:lang w:eastAsia="en-US"/>
        </w:rPr>
        <w:t xml:space="preserve"> </w:t>
      </w:r>
      <w:r w:rsidRPr="00950584">
        <w:rPr>
          <w:rFonts w:eastAsiaTheme="minorHAnsi"/>
          <w:sz w:val="30"/>
          <w:szCs w:val="30"/>
          <w:lang w:eastAsia="en-US"/>
        </w:rPr>
        <w:t xml:space="preserve"> «Об утверждении Порядка разработки и утверждения администрати</w:t>
      </w:r>
      <w:r w:rsidRPr="00950584">
        <w:rPr>
          <w:rFonts w:eastAsiaTheme="minorHAnsi"/>
          <w:sz w:val="30"/>
          <w:szCs w:val="30"/>
          <w:lang w:eastAsia="en-US"/>
        </w:rPr>
        <w:t>в</w:t>
      </w:r>
      <w:r w:rsidRPr="00950584">
        <w:rPr>
          <w:rFonts w:eastAsiaTheme="minorHAnsi"/>
          <w:sz w:val="30"/>
          <w:szCs w:val="30"/>
          <w:lang w:eastAsia="en-US"/>
        </w:rPr>
        <w:t>ных регламентов предоставления муниципальных услуг администрац</w:t>
      </w:r>
      <w:r w:rsidRPr="00950584">
        <w:rPr>
          <w:rFonts w:eastAsiaTheme="minorHAnsi"/>
          <w:sz w:val="30"/>
          <w:szCs w:val="30"/>
          <w:lang w:eastAsia="en-US"/>
        </w:rPr>
        <w:t>и</w:t>
      </w:r>
      <w:r w:rsidRPr="00950584">
        <w:rPr>
          <w:rFonts w:eastAsiaTheme="minorHAnsi"/>
          <w:sz w:val="30"/>
          <w:szCs w:val="30"/>
          <w:lang w:eastAsia="en-US"/>
        </w:rPr>
        <w:t xml:space="preserve">ей города Красноярска и внесении изменений в </w:t>
      </w:r>
      <w:r w:rsidR="00A90E8E">
        <w:rPr>
          <w:rFonts w:eastAsiaTheme="minorHAnsi"/>
          <w:sz w:val="30"/>
          <w:szCs w:val="30"/>
          <w:lang w:eastAsia="en-US"/>
        </w:rPr>
        <w:t>п</w:t>
      </w:r>
      <w:r w:rsidRPr="00950584">
        <w:rPr>
          <w:rFonts w:eastAsiaTheme="minorHAnsi"/>
          <w:sz w:val="30"/>
          <w:szCs w:val="30"/>
          <w:lang w:eastAsia="en-US"/>
        </w:rPr>
        <w:t xml:space="preserve">остановление Главы города от 25.02.2009 № 57», руководствуясь </w:t>
      </w:r>
      <w:r w:rsidR="0042245E" w:rsidRPr="00950584">
        <w:rPr>
          <w:rFonts w:eastAsiaTheme="minorHAnsi"/>
          <w:sz w:val="30"/>
          <w:szCs w:val="30"/>
          <w:lang w:eastAsia="en-US"/>
        </w:rPr>
        <w:t>статьями</w:t>
      </w:r>
      <w:r w:rsidRPr="00950584">
        <w:rPr>
          <w:rFonts w:eastAsiaTheme="minorHAnsi"/>
          <w:sz w:val="30"/>
          <w:szCs w:val="30"/>
          <w:lang w:eastAsia="en-US"/>
        </w:rPr>
        <w:t xml:space="preserve"> 41, 58, 59 Устава города Красноярска:</w:t>
      </w:r>
    </w:p>
    <w:p w14:paraId="0CDB2447" w14:textId="5633EE99" w:rsidR="00A90E8E" w:rsidRDefault="00A90E8E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1. </w:t>
      </w:r>
      <w:r w:rsidR="00DA30A1" w:rsidRPr="00A90E8E">
        <w:rPr>
          <w:rFonts w:eastAsiaTheme="minorHAnsi"/>
          <w:sz w:val="30"/>
          <w:szCs w:val="30"/>
          <w:lang w:eastAsia="en-US"/>
        </w:rPr>
        <w:t xml:space="preserve">Утвердить </w:t>
      </w:r>
      <w:r w:rsidR="00370C40" w:rsidRPr="00A90E8E">
        <w:rPr>
          <w:rFonts w:eastAsiaTheme="minorHAnsi"/>
          <w:sz w:val="30"/>
          <w:szCs w:val="30"/>
          <w:lang w:eastAsia="en-US"/>
        </w:rPr>
        <w:t>А</w:t>
      </w:r>
      <w:r w:rsidR="00DA30A1" w:rsidRPr="00A90E8E">
        <w:rPr>
          <w:rFonts w:eastAsiaTheme="minorHAnsi"/>
          <w:sz w:val="30"/>
          <w:szCs w:val="30"/>
          <w:lang w:eastAsia="en-US"/>
        </w:rPr>
        <w:t xml:space="preserve">дминистративный регламент </w:t>
      </w:r>
      <w:r w:rsidR="00DA30A1" w:rsidRPr="00A90E8E">
        <w:rPr>
          <w:rFonts w:eastAsia="BatangChe"/>
          <w:sz w:val="30"/>
          <w:szCs w:val="30"/>
        </w:rPr>
        <w:t xml:space="preserve">предоставления </w:t>
      </w:r>
      <w:r>
        <w:rPr>
          <w:rFonts w:eastAsia="BatangChe"/>
          <w:sz w:val="30"/>
          <w:szCs w:val="30"/>
        </w:rPr>
        <w:t xml:space="preserve">           </w:t>
      </w:r>
      <w:r w:rsidR="00DA30A1" w:rsidRPr="00A90E8E">
        <w:rPr>
          <w:rFonts w:eastAsia="BatangChe"/>
          <w:sz w:val="30"/>
          <w:szCs w:val="30"/>
        </w:rPr>
        <w:t>муниципальной услуги по согласованию па</w:t>
      </w:r>
      <w:r w:rsidR="002F7585" w:rsidRPr="00A90E8E">
        <w:rPr>
          <w:rFonts w:eastAsia="BatangChe"/>
          <w:sz w:val="30"/>
          <w:szCs w:val="30"/>
        </w:rPr>
        <w:t xml:space="preserve">спорта фасадов зданий, строений, внесению изменений в паспорт фасадов зданий, строений </w:t>
      </w:r>
      <w:r>
        <w:rPr>
          <w:rFonts w:eastAsia="BatangChe"/>
          <w:sz w:val="30"/>
          <w:szCs w:val="30"/>
        </w:rPr>
        <w:t xml:space="preserve">               </w:t>
      </w:r>
      <w:r w:rsidR="00DA30A1" w:rsidRPr="00A90E8E">
        <w:rPr>
          <w:rFonts w:eastAsiaTheme="minorHAnsi"/>
          <w:sz w:val="30"/>
          <w:szCs w:val="30"/>
          <w:lang w:eastAsia="en-US"/>
        </w:rPr>
        <w:t>согласно приложению.</w:t>
      </w:r>
    </w:p>
    <w:p w14:paraId="0CDB2448" w14:textId="77777777" w:rsidR="00DA30A1" w:rsidRPr="00A90E8E" w:rsidRDefault="00A90E8E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2. </w:t>
      </w:r>
      <w:r w:rsidR="00DA30A1" w:rsidRPr="00A90E8E">
        <w:rPr>
          <w:rFonts w:eastAsiaTheme="minorHAnsi"/>
          <w:sz w:val="30"/>
          <w:szCs w:val="30"/>
          <w:lang w:eastAsia="en-US"/>
        </w:rPr>
        <w:t xml:space="preserve">Настоящее </w:t>
      </w:r>
      <w:r>
        <w:rPr>
          <w:rFonts w:eastAsiaTheme="minorHAnsi"/>
          <w:sz w:val="30"/>
          <w:szCs w:val="30"/>
          <w:lang w:eastAsia="en-US"/>
        </w:rPr>
        <w:t>р</w:t>
      </w:r>
      <w:r w:rsidR="00DA30A1" w:rsidRPr="00A90E8E">
        <w:rPr>
          <w:rFonts w:eastAsiaTheme="minorHAnsi"/>
          <w:sz w:val="30"/>
          <w:szCs w:val="30"/>
          <w:lang w:eastAsia="en-US"/>
        </w:rPr>
        <w:t xml:space="preserve">аспоряжение опубликовать в газете «Городские 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="00DA30A1" w:rsidRPr="00A90E8E">
        <w:rPr>
          <w:rFonts w:eastAsiaTheme="minorHAnsi"/>
          <w:sz w:val="30"/>
          <w:szCs w:val="30"/>
          <w:lang w:eastAsia="en-US"/>
        </w:rPr>
        <w:t>новости» и разместить на официальном сайте администрации города.</w:t>
      </w:r>
    </w:p>
    <w:p w14:paraId="0CDB2449" w14:textId="77777777" w:rsidR="00DA30A1" w:rsidRPr="00950584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30"/>
          <w:szCs w:val="30"/>
          <w:lang w:eastAsia="en-US"/>
        </w:rPr>
      </w:pPr>
    </w:p>
    <w:p w14:paraId="0CDB244A" w14:textId="77777777" w:rsidR="00AD3547" w:rsidRDefault="00AD3547" w:rsidP="00D5384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30"/>
          <w:szCs w:val="30"/>
          <w:lang w:eastAsia="en-US"/>
        </w:rPr>
      </w:pPr>
    </w:p>
    <w:p w14:paraId="0CDB244B" w14:textId="77777777" w:rsidR="00A90E8E" w:rsidRPr="00950584" w:rsidRDefault="00A90E8E" w:rsidP="00D53846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30"/>
          <w:szCs w:val="30"/>
          <w:lang w:eastAsia="en-US"/>
        </w:rPr>
      </w:pPr>
    </w:p>
    <w:p w14:paraId="0CDB244C" w14:textId="77777777" w:rsidR="00DA30A1" w:rsidRPr="00950584" w:rsidRDefault="00DA30A1" w:rsidP="00D53846">
      <w:pPr>
        <w:widowControl w:val="0"/>
        <w:autoSpaceDE w:val="0"/>
        <w:autoSpaceDN w:val="0"/>
        <w:adjustRightInd w:val="0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Глава города</w:t>
      </w:r>
      <w:r w:rsidR="00E923B4" w:rsidRPr="00950584">
        <w:rPr>
          <w:rFonts w:eastAsiaTheme="minorHAnsi"/>
          <w:sz w:val="30"/>
          <w:szCs w:val="30"/>
          <w:lang w:eastAsia="en-US"/>
        </w:rPr>
        <w:t xml:space="preserve">                                             </w:t>
      </w:r>
      <w:r w:rsidR="004D30D0" w:rsidRPr="00950584">
        <w:rPr>
          <w:rFonts w:eastAsiaTheme="minorHAnsi"/>
          <w:sz w:val="30"/>
          <w:szCs w:val="30"/>
          <w:lang w:eastAsia="en-US"/>
        </w:rPr>
        <w:t xml:space="preserve">                      </w:t>
      </w:r>
      <w:r w:rsidR="00E923B4" w:rsidRPr="00950584">
        <w:rPr>
          <w:rFonts w:eastAsiaTheme="minorHAnsi"/>
          <w:sz w:val="30"/>
          <w:szCs w:val="30"/>
          <w:lang w:eastAsia="en-US"/>
        </w:rPr>
        <w:t xml:space="preserve">   </w:t>
      </w:r>
      <w:r w:rsidR="00E17DAB" w:rsidRPr="00950584">
        <w:rPr>
          <w:rFonts w:eastAsiaTheme="minorHAnsi"/>
          <w:sz w:val="30"/>
          <w:szCs w:val="30"/>
          <w:lang w:eastAsia="en-US"/>
        </w:rPr>
        <w:t xml:space="preserve">          </w:t>
      </w:r>
      <w:r w:rsidR="00A90E8E">
        <w:rPr>
          <w:rFonts w:eastAsiaTheme="minorHAnsi"/>
          <w:sz w:val="30"/>
          <w:szCs w:val="30"/>
          <w:lang w:eastAsia="en-US"/>
        </w:rPr>
        <w:t xml:space="preserve"> </w:t>
      </w:r>
      <w:r w:rsidRPr="00950584">
        <w:rPr>
          <w:rFonts w:eastAsiaTheme="minorHAnsi"/>
          <w:sz w:val="30"/>
          <w:szCs w:val="30"/>
          <w:lang w:eastAsia="en-US"/>
        </w:rPr>
        <w:t>С.В. Еремин</w:t>
      </w:r>
    </w:p>
    <w:p w14:paraId="0CDB244D" w14:textId="77777777" w:rsidR="00DA30A1" w:rsidRPr="00950584" w:rsidRDefault="00DA30A1" w:rsidP="00D53846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</w:p>
    <w:p w14:paraId="0CDB244E" w14:textId="77777777" w:rsidR="00DA30A1" w:rsidRDefault="00DA30A1" w:rsidP="00D53846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</w:p>
    <w:p w14:paraId="0CDB244F" w14:textId="77777777" w:rsidR="00DA30A1" w:rsidRPr="00950584" w:rsidRDefault="00DA30A1" w:rsidP="00D53846">
      <w:pPr>
        <w:widowControl w:val="0"/>
        <w:spacing w:line="276" w:lineRule="auto"/>
        <w:ind w:firstLine="709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br w:type="page"/>
      </w:r>
    </w:p>
    <w:p w14:paraId="0CDB2450" w14:textId="77777777" w:rsidR="00A90E8E" w:rsidRPr="00A90E8E" w:rsidRDefault="00A90E8E" w:rsidP="00D53846">
      <w:pPr>
        <w:widowControl w:val="0"/>
        <w:spacing w:line="192" w:lineRule="auto"/>
        <w:ind w:firstLine="5387"/>
        <w:jc w:val="both"/>
        <w:rPr>
          <w:sz w:val="30"/>
          <w:szCs w:val="30"/>
        </w:rPr>
      </w:pPr>
      <w:r w:rsidRPr="00A90E8E">
        <w:rPr>
          <w:sz w:val="30"/>
          <w:szCs w:val="30"/>
        </w:rPr>
        <w:lastRenderedPageBreak/>
        <w:t>Приложение</w:t>
      </w:r>
    </w:p>
    <w:p w14:paraId="0CDB2451" w14:textId="77777777" w:rsidR="00A90E8E" w:rsidRPr="00A90E8E" w:rsidRDefault="00A90E8E" w:rsidP="00D53846">
      <w:pPr>
        <w:widowControl w:val="0"/>
        <w:spacing w:line="192" w:lineRule="auto"/>
        <w:ind w:firstLine="5387"/>
        <w:jc w:val="both"/>
        <w:rPr>
          <w:sz w:val="30"/>
          <w:szCs w:val="30"/>
        </w:rPr>
      </w:pPr>
      <w:r w:rsidRPr="00A90E8E">
        <w:rPr>
          <w:sz w:val="30"/>
          <w:szCs w:val="30"/>
        </w:rPr>
        <w:t>к распоряжению</w:t>
      </w:r>
    </w:p>
    <w:p w14:paraId="0CDB2452" w14:textId="77777777" w:rsidR="00A90E8E" w:rsidRPr="00A90E8E" w:rsidRDefault="00A90E8E" w:rsidP="00D53846">
      <w:pPr>
        <w:widowControl w:val="0"/>
        <w:spacing w:line="192" w:lineRule="auto"/>
        <w:ind w:firstLine="5387"/>
        <w:jc w:val="both"/>
        <w:rPr>
          <w:sz w:val="30"/>
          <w:szCs w:val="30"/>
        </w:rPr>
      </w:pPr>
      <w:r w:rsidRPr="00A90E8E">
        <w:rPr>
          <w:sz w:val="30"/>
          <w:szCs w:val="30"/>
        </w:rPr>
        <w:t>администрации города</w:t>
      </w:r>
    </w:p>
    <w:p w14:paraId="0CDB2453" w14:textId="77777777" w:rsidR="00A90E8E" w:rsidRPr="00A90E8E" w:rsidRDefault="00A90E8E" w:rsidP="00D53846">
      <w:pPr>
        <w:widowControl w:val="0"/>
        <w:spacing w:line="192" w:lineRule="auto"/>
        <w:ind w:firstLine="5387"/>
        <w:jc w:val="both"/>
        <w:rPr>
          <w:sz w:val="30"/>
          <w:szCs w:val="30"/>
        </w:rPr>
      </w:pPr>
      <w:r w:rsidRPr="00A90E8E">
        <w:rPr>
          <w:sz w:val="30"/>
          <w:szCs w:val="30"/>
        </w:rPr>
        <w:t>от ____________ № _________</w:t>
      </w:r>
    </w:p>
    <w:p w14:paraId="0CDB2454" w14:textId="77777777" w:rsidR="00DA30A1" w:rsidRDefault="00DA30A1" w:rsidP="00D53846">
      <w:pPr>
        <w:pStyle w:val="ConsPlusNormal"/>
        <w:spacing w:line="192" w:lineRule="auto"/>
        <w:jc w:val="both"/>
        <w:rPr>
          <w:rFonts w:ascii="Times New Roman" w:eastAsia="BatangChe" w:hAnsi="Times New Roman" w:cs="Times New Roman"/>
          <w:sz w:val="30"/>
          <w:szCs w:val="30"/>
        </w:rPr>
      </w:pPr>
    </w:p>
    <w:p w14:paraId="0CDB2455" w14:textId="77777777" w:rsidR="00A90E8E" w:rsidRDefault="00A90E8E" w:rsidP="00D53846">
      <w:pPr>
        <w:pStyle w:val="ConsPlusNormal"/>
        <w:spacing w:line="192" w:lineRule="auto"/>
        <w:jc w:val="both"/>
        <w:rPr>
          <w:rFonts w:ascii="Times New Roman" w:eastAsia="BatangChe" w:hAnsi="Times New Roman" w:cs="Times New Roman"/>
          <w:sz w:val="30"/>
          <w:szCs w:val="30"/>
        </w:rPr>
      </w:pPr>
    </w:p>
    <w:p w14:paraId="0CDB2456" w14:textId="77777777" w:rsidR="00A90E8E" w:rsidRPr="00950584" w:rsidRDefault="00A90E8E" w:rsidP="00D53846">
      <w:pPr>
        <w:pStyle w:val="ConsPlusNormal"/>
        <w:spacing w:line="192" w:lineRule="auto"/>
        <w:jc w:val="both"/>
        <w:rPr>
          <w:rFonts w:ascii="Times New Roman" w:eastAsia="BatangChe" w:hAnsi="Times New Roman" w:cs="Times New Roman"/>
          <w:sz w:val="30"/>
          <w:szCs w:val="30"/>
        </w:rPr>
      </w:pPr>
    </w:p>
    <w:p w14:paraId="0CDB2457" w14:textId="77777777" w:rsidR="00DA30A1" w:rsidRPr="00950584" w:rsidRDefault="00A90E8E" w:rsidP="00D53846">
      <w:pPr>
        <w:pStyle w:val="ConsPlusNormal"/>
        <w:spacing w:line="192" w:lineRule="auto"/>
        <w:jc w:val="center"/>
        <w:rPr>
          <w:rFonts w:ascii="Times New Roman" w:eastAsia="BatangChe" w:hAnsi="Times New Roman" w:cs="Times New Roman"/>
          <w:sz w:val="30"/>
          <w:szCs w:val="30"/>
        </w:rPr>
      </w:pPr>
      <w:r w:rsidRPr="00950584">
        <w:rPr>
          <w:rFonts w:ascii="Times New Roman" w:eastAsia="BatangChe" w:hAnsi="Times New Roman" w:cs="Times New Roman"/>
          <w:sz w:val="30"/>
          <w:szCs w:val="30"/>
        </w:rPr>
        <w:t xml:space="preserve">АДМИНИСТРАТИВНЫЙ РЕГЛАМЕНТ </w:t>
      </w:r>
    </w:p>
    <w:p w14:paraId="0CDB2458" w14:textId="77777777" w:rsidR="00A90E8E" w:rsidRDefault="00DA30A1" w:rsidP="00D53846">
      <w:pPr>
        <w:pStyle w:val="ConsPlusNormal"/>
        <w:spacing w:line="192" w:lineRule="auto"/>
        <w:jc w:val="center"/>
        <w:rPr>
          <w:rFonts w:ascii="Times New Roman" w:eastAsia="BatangChe" w:hAnsi="Times New Roman" w:cs="Times New Roman"/>
          <w:sz w:val="30"/>
          <w:szCs w:val="30"/>
        </w:rPr>
      </w:pPr>
      <w:r w:rsidRPr="00950584">
        <w:rPr>
          <w:rFonts w:ascii="Times New Roman" w:eastAsia="BatangChe" w:hAnsi="Times New Roman" w:cs="Times New Roman"/>
          <w:sz w:val="30"/>
          <w:szCs w:val="30"/>
        </w:rPr>
        <w:t xml:space="preserve">предоставления муниципальной услуги по согласованию </w:t>
      </w:r>
    </w:p>
    <w:p w14:paraId="0CDB2459" w14:textId="77777777" w:rsidR="00A90E8E" w:rsidRDefault="00DA30A1" w:rsidP="00D53846">
      <w:pPr>
        <w:pStyle w:val="ConsPlusNormal"/>
        <w:spacing w:line="192" w:lineRule="auto"/>
        <w:jc w:val="center"/>
        <w:rPr>
          <w:rFonts w:ascii="Times New Roman" w:eastAsia="BatangChe" w:hAnsi="Times New Roman" w:cs="Times New Roman"/>
          <w:sz w:val="30"/>
          <w:szCs w:val="30"/>
        </w:rPr>
      </w:pPr>
      <w:r w:rsidRPr="00950584">
        <w:rPr>
          <w:rFonts w:ascii="Times New Roman" w:eastAsia="BatangChe" w:hAnsi="Times New Roman" w:cs="Times New Roman"/>
          <w:sz w:val="30"/>
          <w:szCs w:val="30"/>
        </w:rPr>
        <w:t>паспорта фасадов зданий, строений</w:t>
      </w:r>
      <w:r w:rsidR="002F7585" w:rsidRPr="00950584">
        <w:rPr>
          <w:rFonts w:ascii="Times New Roman" w:eastAsia="BatangChe" w:hAnsi="Times New Roman" w:cs="Times New Roman"/>
          <w:sz w:val="30"/>
          <w:szCs w:val="30"/>
        </w:rPr>
        <w:t xml:space="preserve">, внесению изменений </w:t>
      </w:r>
    </w:p>
    <w:p w14:paraId="0CDB245A" w14:textId="7E0F05FC" w:rsidR="00AC4F2E" w:rsidRPr="00950584" w:rsidRDefault="002F7585" w:rsidP="00AC4F2E">
      <w:pPr>
        <w:pStyle w:val="ConsPlusNormal"/>
        <w:spacing w:line="192" w:lineRule="auto"/>
        <w:jc w:val="center"/>
        <w:rPr>
          <w:rFonts w:ascii="Times New Roman" w:eastAsia="BatangChe" w:hAnsi="Times New Roman" w:cs="Times New Roman"/>
          <w:sz w:val="30"/>
          <w:szCs w:val="30"/>
        </w:rPr>
      </w:pPr>
      <w:r w:rsidRPr="00950584">
        <w:rPr>
          <w:rFonts w:ascii="Times New Roman" w:eastAsia="BatangChe" w:hAnsi="Times New Roman" w:cs="Times New Roman"/>
          <w:sz w:val="30"/>
          <w:szCs w:val="30"/>
        </w:rPr>
        <w:t>в паспорт фасадов зданий, строений</w:t>
      </w:r>
      <w:r w:rsidR="00DA30A1" w:rsidRPr="00950584">
        <w:rPr>
          <w:rFonts w:ascii="Times New Roman" w:eastAsia="BatangChe" w:hAnsi="Times New Roman" w:cs="Times New Roman"/>
          <w:sz w:val="30"/>
          <w:szCs w:val="30"/>
        </w:rPr>
        <w:t xml:space="preserve"> </w:t>
      </w:r>
    </w:p>
    <w:p w14:paraId="0CDB245B" w14:textId="1FF1DBFB" w:rsidR="00BA6C38" w:rsidRPr="00950584" w:rsidRDefault="00BA6C38" w:rsidP="00D53846">
      <w:pPr>
        <w:pStyle w:val="ConsPlusNormal"/>
        <w:spacing w:line="192" w:lineRule="auto"/>
        <w:jc w:val="center"/>
        <w:rPr>
          <w:rFonts w:ascii="Times New Roman" w:eastAsia="BatangChe" w:hAnsi="Times New Roman" w:cs="Times New Roman"/>
          <w:sz w:val="30"/>
          <w:szCs w:val="30"/>
        </w:rPr>
      </w:pPr>
    </w:p>
    <w:p w14:paraId="0CDB245C" w14:textId="77777777" w:rsidR="00DA30A1" w:rsidRDefault="00DA30A1" w:rsidP="00D53846">
      <w:pPr>
        <w:pStyle w:val="ConsPlusNormal"/>
        <w:spacing w:line="192" w:lineRule="auto"/>
        <w:jc w:val="center"/>
        <w:rPr>
          <w:rFonts w:ascii="Times New Roman" w:eastAsia="BatangChe" w:hAnsi="Times New Roman" w:cs="Times New Roman"/>
          <w:sz w:val="30"/>
          <w:szCs w:val="30"/>
        </w:rPr>
      </w:pPr>
    </w:p>
    <w:p w14:paraId="0CDB245D" w14:textId="77777777" w:rsidR="00A90E8E" w:rsidRDefault="00A90E8E" w:rsidP="00D53846">
      <w:pPr>
        <w:pStyle w:val="ConsPlusNormal"/>
        <w:spacing w:line="192" w:lineRule="auto"/>
        <w:jc w:val="center"/>
        <w:rPr>
          <w:rFonts w:ascii="Times New Roman" w:eastAsia="BatangChe" w:hAnsi="Times New Roman" w:cs="Times New Roman"/>
          <w:sz w:val="30"/>
          <w:szCs w:val="30"/>
        </w:rPr>
      </w:pPr>
    </w:p>
    <w:p w14:paraId="0CDB245E" w14:textId="77777777" w:rsidR="00A90E8E" w:rsidRPr="00950584" w:rsidRDefault="00A90E8E" w:rsidP="00D53846">
      <w:pPr>
        <w:pStyle w:val="ConsPlusNormal"/>
        <w:spacing w:line="192" w:lineRule="auto"/>
        <w:jc w:val="center"/>
        <w:rPr>
          <w:rFonts w:ascii="Times New Roman" w:eastAsia="BatangChe" w:hAnsi="Times New Roman" w:cs="Times New Roman"/>
          <w:sz w:val="30"/>
          <w:szCs w:val="30"/>
        </w:rPr>
      </w:pPr>
    </w:p>
    <w:p w14:paraId="0CDB245F" w14:textId="77777777" w:rsidR="00DA30A1" w:rsidRPr="00950584" w:rsidRDefault="00DA30A1" w:rsidP="00D53846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 xml:space="preserve">I. </w:t>
      </w:r>
      <w:r w:rsidR="00C40DAF" w:rsidRPr="00950584">
        <w:rPr>
          <w:rFonts w:eastAsiaTheme="minorHAnsi"/>
          <w:sz w:val="30"/>
          <w:szCs w:val="30"/>
          <w:lang w:eastAsia="en-US"/>
        </w:rPr>
        <w:t>Общие положения</w:t>
      </w:r>
    </w:p>
    <w:p w14:paraId="0CDB2460" w14:textId="77777777" w:rsidR="00DA30A1" w:rsidRPr="00950584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14:paraId="0CDB2461" w14:textId="5073C379" w:rsidR="00DA30A1" w:rsidRPr="00950584" w:rsidRDefault="00A90E8E" w:rsidP="00D53846">
      <w:pPr>
        <w:pStyle w:val="af1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 </w:t>
      </w:r>
      <w:r w:rsidR="00DA30A1" w:rsidRPr="00950584">
        <w:rPr>
          <w:rFonts w:eastAsiaTheme="minorHAnsi"/>
          <w:sz w:val="30"/>
          <w:szCs w:val="30"/>
          <w:lang w:eastAsia="en-US"/>
        </w:rPr>
        <w:t xml:space="preserve">Настоящий </w:t>
      </w:r>
      <w:r w:rsidR="00370C40" w:rsidRPr="00950584">
        <w:rPr>
          <w:rFonts w:eastAsiaTheme="minorHAnsi"/>
          <w:sz w:val="30"/>
          <w:szCs w:val="30"/>
          <w:lang w:eastAsia="en-US"/>
        </w:rPr>
        <w:t>А</w:t>
      </w:r>
      <w:r w:rsidR="00DA30A1" w:rsidRPr="00950584">
        <w:rPr>
          <w:rFonts w:eastAsiaTheme="minorHAnsi"/>
          <w:sz w:val="30"/>
          <w:szCs w:val="30"/>
          <w:lang w:eastAsia="en-US"/>
        </w:rPr>
        <w:t xml:space="preserve">дминистративный регламент (далее </w:t>
      </w:r>
      <w:r w:rsidR="006C2D18" w:rsidRPr="00950584">
        <w:rPr>
          <w:rFonts w:eastAsiaTheme="minorHAnsi"/>
          <w:sz w:val="30"/>
          <w:szCs w:val="30"/>
          <w:lang w:eastAsia="en-US"/>
        </w:rPr>
        <w:t>–</w:t>
      </w:r>
      <w:r w:rsidR="00DA30A1" w:rsidRPr="00950584">
        <w:rPr>
          <w:rFonts w:eastAsiaTheme="minorHAnsi"/>
          <w:sz w:val="30"/>
          <w:szCs w:val="30"/>
          <w:lang w:eastAsia="en-US"/>
        </w:rPr>
        <w:t xml:space="preserve"> Регламент) устанавливает порядок и стандарт предоставления управлением арх</w:t>
      </w:r>
      <w:r w:rsidR="00DA30A1" w:rsidRPr="00950584">
        <w:rPr>
          <w:rFonts w:eastAsiaTheme="minorHAnsi"/>
          <w:sz w:val="30"/>
          <w:szCs w:val="30"/>
          <w:lang w:eastAsia="en-US"/>
        </w:rPr>
        <w:t>и</w:t>
      </w:r>
      <w:r w:rsidR="00DA30A1" w:rsidRPr="00950584">
        <w:rPr>
          <w:rFonts w:eastAsiaTheme="minorHAnsi"/>
          <w:sz w:val="30"/>
          <w:szCs w:val="30"/>
          <w:lang w:eastAsia="en-US"/>
        </w:rPr>
        <w:t xml:space="preserve">тектуры администрации города (далее </w:t>
      </w:r>
      <w:r w:rsidR="006C2D18" w:rsidRPr="00950584">
        <w:rPr>
          <w:rFonts w:eastAsiaTheme="minorHAnsi"/>
          <w:sz w:val="30"/>
          <w:szCs w:val="30"/>
          <w:lang w:eastAsia="en-US"/>
        </w:rPr>
        <w:t>–</w:t>
      </w:r>
      <w:r w:rsidR="00DA30A1" w:rsidRPr="00950584">
        <w:rPr>
          <w:rFonts w:eastAsiaTheme="minorHAnsi"/>
          <w:sz w:val="30"/>
          <w:szCs w:val="30"/>
          <w:lang w:eastAsia="en-US"/>
        </w:rPr>
        <w:t xml:space="preserve"> Управление) муниципальной услуги </w:t>
      </w:r>
      <w:r w:rsidR="00DA30A1" w:rsidRPr="00950584">
        <w:rPr>
          <w:rFonts w:eastAsia="BatangChe"/>
          <w:sz w:val="30"/>
          <w:szCs w:val="30"/>
        </w:rPr>
        <w:t>по согласованию паспорта фасадов зданий, строений</w:t>
      </w:r>
      <w:r w:rsidR="002F7585" w:rsidRPr="00950584">
        <w:rPr>
          <w:rFonts w:eastAsia="BatangChe"/>
          <w:sz w:val="30"/>
          <w:szCs w:val="30"/>
        </w:rPr>
        <w:t>, внесению изменений в паспорт фасадов зданий, строений</w:t>
      </w:r>
      <w:r w:rsidR="00DA30A1" w:rsidRPr="00950584">
        <w:rPr>
          <w:rFonts w:eastAsia="BatangChe"/>
          <w:sz w:val="30"/>
          <w:szCs w:val="30"/>
        </w:rPr>
        <w:t xml:space="preserve"> </w:t>
      </w:r>
      <w:r w:rsidR="00DA30A1" w:rsidRPr="00950584">
        <w:rPr>
          <w:rFonts w:eastAsiaTheme="minorHAnsi"/>
          <w:sz w:val="30"/>
          <w:szCs w:val="30"/>
          <w:lang w:eastAsia="en-US"/>
        </w:rPr>
        <w:t xml:space="preserve">(далее </w:t>
      </w:r>
      <w:r w:rsidR="006C2D18" w:rsidRPr="00950584">
        <w:rPr>
          <w:rFonts w:eastAsiaTheme="minorHAnsi"/>
          <w:sz w:val="30"/>
          <w:szCs w:val="30"/>
          <w:lang w:eastAsia="en-US"/>
        </w:rPr>
        <w:t>–</w:t>
      </w:r>
      <w:r w:rsidR="00DA30A1" w:rsidRPr="00950584">
        <w:rPr>
          <w:rFonts w:eastAsiaTheme="minorHAnsi"/>
          <w:sz w:val="30"/>
          <w:szCs w:val="30"/>
          <w:lang w:eastAsia="en-US"/>
        </w:rPr>
        <w:t xml:space="preserve"> Услуга).</w:t>
      </w:r>
    </w:p>
    <w:p w14:paraId="0CDB2462" w14:textId="77777777" w:rsidR="00DA30A1" w:rsidRPr="00950584" w:rsidRDefault="00A90E8E" w:rsidP="00D53846">
      <w:pPr>
        <w:pStyle w:val="af1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 </w:t>
      </w:r>
      <w:r w:rsidR="00DA30A1" w:rsidRPr="00950584">
        <w:rPr>
          <w:rFonts w:eastAsiaTheme="minorHAnsi"/>
          <w:sz w:val="30"/>
          <w:szCs w:val="30"/>
          <w:lang w:eastAsia="en-US"/>
        </w:rPr>
        <w:t xml:space="preserve">Услуга предоставляется Управлением на основании обращений </w:t>
      </w:r>
      <w:r w:rsidR="00B96904" w:rsidRPr="00950584">
        <w:rPr>
          <w:rFonts w:eastAsiaTheme="minorHAnsi"/>
          <w:sz w:val="30"/>
          <w:szCs w:val="30"/>
          <w:lang w:eastAsia="en-US"/>
        </w:rPr>
        <w:t>физических и юридических лиц, являющихся ответственными за благ</w:t>
      </w:r>
      <w:r w:rsidR="00B96904" w:rsidRPr="00950584">
        <w:rPr>
          <w:rFonts w:eastAsiaTheme="minorHAnsi"/>
          <w:sz w:val="30"/>
          <w:szCs w:val="30"/>
          <w:lang w:eastAsia="en-US"/>
        </w:rPr>
        <w:t>о</w:t>
      </w:r>
      <w:r w:rsidR="00B96904" w:rsidRPr="00950584">
        <w:rPr>
          <w:rFonts w:eastAsiaTheme="minorHAnsi"/>
          <w:sz w:val="30"/>
          <w:szCs w:val="30"/>
          <w:lang w:eastAsia="en-US"/>
        </w:rPr>
        <w:t>устройство зданий, строений, указанных в пункте 1.3 Правил благ</w:t>
      </w:r>
      <w:r w:rsidR="00B96904" w:rsidRPr="00950584">
        <w:rPr>
          <w:rFonts w:eastAsiaTheme="minorHAnsi"/>
          <w:sz w:val="30"/>
          <w:szCs w:val="30"/>
          <w:lang w:eastAsia="en-US"/>
        </w:rPr>
        <w:t>о</w:t>
      </w:r>
      <w:r w:rsidR="00B96904" w:rsidRPr="00950584">
        <w:rPr>
          <w:rFonts w:eastAsiaTheme="minorHAnsi"/>
          <w:sz w:val="30"/>
          <w:szCs w:val="30"/>
          <w:lang w:eastAsia="en-US"/>
        </w:rPr>
        <w:t xml:space="preserve">устройства территории города Красноярска, утвержденных </w:t>
      </w:r>
      <w:r w:rsidR="00E95468">
        <w:rPr>
          <w:rFonts w:eastAsiaTheme="minorHAnsi"/>
          <w:sz w:val="30"/>
          <w:szCs w:val="30"/>
          <w:lang w:eastAsia="en-US"/>
        </w:rPr>
        <w:t>р</w:t>
      </w:r>
      <w:r w:rsidR="00B96904" w:rsidRPr="00950584">
        <w:rPr>
          <w:rFonts w:eastAsiaTheme="minorHAnsi"/>
          <w:sz w:val="30"/>
          <w:szCs w:val="30"/>
          <w:lang w:eastAsia="en-US"/>
        </w:rPr>
        <w:t>ешением Красноярского городского Совета депутатов от 25.06.2013 № В-378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="00B96904" w:rsidRPr="00950584">
        <w:rPr>
          <w:rFonts w:eastAsiaTheme="minorHAnsi"/>
          <w:sz w:val="30"/>
          <w:szCs w:val="30"/>
          <w:lang w:eastAsia="en-US"/>
        </w:rPr>
        <w:t xml:space="preserve"> </w:t>
      </w:r>
      <w:r w:rsidR="00DA30A1" w:rsidRPr="00950584">
        <w:rPr>
          <w:rFonts w:eastAsiaTheme="minorHAnsi"/>
          <w:sz w:val="30"/>
          <w:szCs w:val="30"/>
          <w:lang w:eastAsia="en-US"/>
        </w:rPr>
        <w:t xml:space="preserve">(далее </w:t>
      </w:r>
      <w:r w:rsidR="006C2D18" w:rsidRPr="00950584">
        <w:rPr>
          <w:rFonts w:eastAsiaTheme="minorHAnsi"/>
          <w:sz w:val="30"/>
          <w:szCs w:val="30"/>
          <w:lang w:eastAsia="en-US"/>
        </w:rPr>
        <w:t>–</w:t>
      </w:r>
      <w:r w:rsidR="00DA30A1" w:rsidRPr="00950584">
        <w:rPr>
          <w:rFonts w:eastAsiaTheme="minorHAnsi"/>
          <w:sz w:val="30"/>
          <w:szCs w:val="30"/>
          <w:lang w:eastAsia="en-US"/>
        </w:rPr>
        <w:t xml:space="preserve"> </w:t>
      </w:r>
      <w:r w:rsidR="00CD10D9" w:rsidRPr="00950584">
        <w:rPr>
          <w:rFonts w:eastAsiaTheme="minorHAnsi"/>
          <w:sz w:val="30"/>
          <w:szCs w:val="30"/>
          <w:lang w:eastAsia="en-US"/>
        </w:rPr>
        <w:t>Заявитель</w:t>
      </w:r>
      <w:r w:rsidR="00DA30A1" w:rsidRPr="00950584">
        <w:rPr>
          <w:rFonts w:eastAsiaTheme="minorHAnsi"/>
          <w:sz w:val="30"/>
          <w:szCs w:val="30"/>
          <w:lang w:eastAsia="en-US"/>
        </w:rPr>
        <w:t>).</w:t>
      </w:r>
    </w:p>
    <w:p w14:paraId="0CDB2463" w14:textId="77777777" w:rsidR="00DC2CB6" w:rsidRDefault="00A90E8E" w:rsidP="00D53846">
      <w:pPr>
        <w:pStyle w:val="af1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 </w:t>
      </w:r>
      <w:r w:rsidR="00D26799" w:rsidRPr="00950584">
        <w:rPr>
          <w:rFonts w:eastAsiaTheme="minorHAnsi"/>
          <w:sz w:val="30"/>
          <w:szCs w:val="30"/>
          <w:lang w:eastAsia="en-US"/>
        </w:rPr>
        <w:t>Сведения о местонахождении и графике работы Управления, справочных телефонах, адресах электронной почты, местах и графике приема Заявителей, в том числе приема заявлений и выдач</w:t>
      </w:r>
      <w:r w:rsidR="00E95468">
        <w:rPr>
          <w:rFonts w:eastAsiaTheme="minorHAnsi"/>
          <w:sz w:val="30"/>
          <w:szCs w:val="30"/>
          <w:lang w:eastAsia="en-US"/>
        </w:rPr>
        <w:t>и</w:t>
      </w:r>
      <w:r w:rsidR="00D26799" w:rsidRPr="00950584">
        <w:rPr>
          <w:rFonts w:eastAsiaTheme="minorHAnsi"/>
          <w:sz w:val="30"/>
          <w:szCs w:val="30"/>
          <w:lang w:eastAsia="en-US"/>
        </w:rPr>
        <w:t xml:space="preserve"> резуль</w:t>
      </w:r>
      <w:r w:rsidR="00E95468">
        <w:rPr>
          <w:rFonts w:eastAsiaTheme="minorHAnsi"/>
          <w:sz w:val="30"/>
          <w:szCs w:val="30"/>
          <w:lang w:eastAsia="en-US"/>
        </w:rPr>
        <w:t xml:space="preserve">-                 </w:t>
      </w:r>
      <w:r w:rsidR="00D26799" w:rsidRPr="00950584">
        <w:rPr>
          <w:rFonts w:eastAsiaTheme="minorHAnsi"/>
          <w:sz w:val="30"/>
          <w:szCs w:val="30"/>
          <w:lang w:eastAsia="en-US"/>
        </w:rPr>
        <w:t>тата предоставления Услуги, форма заявления, перечень документов, прилагаемых к заявлению, размещаются на официальном сайте админ</w:t>
      </w:r>
      <w:r w:rsidR="00D26799" w:rsidRPr="00950584">
        <w:rPr>
          <w:rFonts w:eastAsiaTheme="minorHAnsi"/>
          <w:sz w:val="30"/>
          <w:szCs w:val="30"/>
          <w:lang w:eastAsia="en-US"/>
        </w:rPr>
        <w:t>и</w:t>
      </w:r>
      <w:r w:rsidR="00D26799" w:rsidRPr="00950584">
        <w:rPr>
          <w:rFonts w:eastAsiaTheme="minorHAnsi"/>
          <w:sz w:val="30"/>
          <w:szCs w:val="30"/>
          <w:lang w:eastAsia="en-US"/>
        </w:rPr>
        <w:t xml:space="preserve">страции города www.admkrsk.ru (далее – Сайт) на странице Услуги </w:t>
      </w:r>
      <w:r w:rsidR="00E95468">
        <w:rPr>
          <w:rFonts w:eastAsiaTheme="minorHAnsi"/>
          <w:sz w:val="30"/>
          <w:szCs w:val="30"/>
          <w:lang w:eastAsia="en-US"/>
        </w:rPr>
        <w:t xml:space="preserve">               </w:t>
      </w:r>
      <w:r w:rsidR="00D26799" w:rsidRPr="00950584">
        <w:rPr>
          <w:rFonts w:eastAsiaTheme="minorHAnsi"/>
          <w:sz w:val="30"/>
          <w:szCs w:val="30"/>
          <w:lang w:eastAsia="en-US"/>
        </w:rPr>
        <w:t>в разделе «Реестр муниципальных услуг», а также на информационных стендах, расположенных в местах, определенных для приема Заяви</w:t>
      </w:r>
      <w:r w:rsidR="00E95468">
        <w:rPr>
          <w:rFonts w:eastAsiaTheme="minorHAnsi"/>
          <w:sz w:val="30"/>
          <w:szCs w:val="30"/>
          <w:lang w:eastAsia="en-US"/>
        </w:rPr>
        <w:t>-</w:t>
      </w:r>
      <w:r w:rsidR="00D26799" w:rsidRPr="00950584">
        <w:rPr>
          <w:rFonts w:eastAsiaTheme="minorHAnsi"/>
          <w:sz w:val="30"/>
          <w:szCs w:val="30"/>
          <w:lang w:eastAsia="en-US"/>
        </w:rPr>
        <w:t>телей.</w:t>
      </w:r>
    </w:p>
    <w:p w14:paraId="5B5421B5" w14:textId="77777777" w:rsidR="00064DAB" w:rsidRPr="00064DAB" w:rsidRDefault="00064DAB" w:rsidP="00064DAB">
      <w:pPr>
        <w:pStyle w:val="af1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 w:rsidRPr="00064DAB">
        <w:rPr>
          <w:rFonts w:eastAsiaTheme="minorHAnsi"/>
          <w:sz w:val="30"/>
          <w:szCs w:val="30"/>
          <w:lang w:eastAsia="en-US"/>
        </w:rPr>
        <w:t>Информация о порядке предоставления Услуги, ходе выполнения запросов о предоставлении Услуги, поданных в Краевое государстве</w:t>
      </w:r>
      <w:r w:rsidRPr="00064DAB">
        <w:rPr>
          <w:rFonts w:eastAsiaTheme="minorHAnsi"/>
          <w:sz w:val="30"/>
          <w:szCs w:val="30"/>
          <w:lang w:eastAsia="en-US"/>
        </w:rPr>
        <w:t>н</w:t>
      </w:r>
      <w:r w:rsidRPr="00064DAB">
        <w:rPr>
          <w:rFonts w:eastAsiaTheme="minorHAnsi"/>
          <w:sz w:val="30"/>
          <w:szCs w:val="30"/>
          <w:lang w:eastAsia="en-US"/>
        </w:rPr>
        <w:t>ное бюджетное учреждение «Многофункциональный центр предоста</w:t>
      </w:r>
      <w:r w:rsidRPr="00064DAB">
        <w:rPr>
          <w:rFonts w:eastAsiaTheme="minorHAnsi"/>
          <w:sz w:val="30"/>
          <w:szCs w:val="30"/>
          <w:lang w:eastAsia="en-US"/>
        </w:rPr>
        <w:t>в</w:t>
      </w:r>
      <w:r w:rsidRPr="00064DAB">
        <w:rPr>
          <w:rFonts w:eastAsiaTheme="minorHAnsi"/>
          <w:sz w:val="30"/>
          <w:szCs w:val="30"/>
          <w:lang w:eastAsia="en-US"/>
        </w:rPr>
        <w:t>ления государственных и муниципальных услуг» (далее – МФЦ, мн</w:t>
      </w:r>
      <w:r w:rsidRPr="00064DAB">
        <w:rPr>
          <w:rFonts w:eastAsiaTheme="minorHAnsi"/>
          <w:sz w:val="30"/>
          <w:szCs w:val="30"/>
          <w:lang w:eastAsia="en-US"/>
        </w:rPr>
        <w:t>о</w:t>
      </w:r>
      <w:r w:rsidRPr="00064DAB">
        <w:rPr>
          <w:rFonts w:eastAsiaTheme="minorHAnsi"/>
          <w:sz w:val="30"/>
          <w:szCs w:val="30"/>
          <w:lang w:eastAsia="en-US"/>
        </w:rPr>
        <w:t>гофункциональный центр), а также по иным вопросам, связанным                с предоставлением Услуги, может быть получена в МФЦ.</w:t>
      </w:r>
    </w:p>
    <w:p w14:paraId="2A9FA745" w14:textId="459DF342" w:rsidR="00064DAB" w:rsidRPr="00064DAB" w:rsidRDefault="00064DAB" w:rsidP="00064DAB">
      <w:pPr>
        <w:pStyle w:val="af1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 w:rsidRPr="00064DAB">
        <w:rPr>
          <w:rFonts w:eastAsiaTheme="minorHAnsi"/>
          <w:sz w:val="30"/>
          <w:szCs w:val="30"/>
          <w:lang w:eastAsia="en-US"/>
        </w:rPr>
        <w:lastRenderedPageBreak/>
        <w:t>Сведения о местонахождении, графике работы размещены на са</w:t>
      </w:r>
      <w:r w:rsidRPr="00064DAB">
        <w:rPr>
          <w:rFonts w:eastAsiaTheme="minorHAnsi"/>
          <w:sz w:val="30"/>
          <w:szCs w:val="30"/>
          <w:lang w:eastAsia="en-US"/>
        </w:rPr>
        <w:t>й</w:t>
      </w:r>
      <w:r w:rsidRPr="00064DAB">
        <w:rPr>
          <w:rFonts w:eastAsiaTheme="minorHAnsi"/>
          <w:sz w:val="30"/>
          <w:szCs w:val="30"/>
          <w:lang w:eastAsia="en-US"/>
        </w:rPr>
        <w:t>те МФЦ в информационно-телекоммуникационной сети Интернет 24mfc.ru, раздел «Центры и офисы МФЦ».</w:t>
      </w:r>
    </w:p>
    <w:p w14:paraId="0CDB2464" w14:textId="77777777" w:rsidR="00DA30A1" w:rsidRPr="00950584" w:rsidRDefault="00A90E8E" w:rsidP="00D53846">
      <w:pPr>
        <w:pStyle w:val="af1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 </w:t>
      </w:r>
      <w:r w:rsidR="00DA30A1" w:rsidRPr="00950584">
        <w:rPr>
          <w:rFonts w:eastAsiaTheme="minorHAnsi"/>
          <w:sz w:val="30"/>
          <w:szCs w:val="30"/>
          <w:lang w:eastAsia="en-US"/>
        </w:rPr>
        <w:t>Для получения информации о процедуре предоставления Усл</w:t>
      </w:r>
      <w:r w:rsidR="00DA30A1" w:rsidRPr="00950584">
        <w:rPr>
          <w:rFonts w:eastAsiaTheme="minorHAnsi"/>
          <w:sz w:val="30"/>
          <w:szCs w:val="30"/>
          <w:lang w:eastAsia="en-US"/>
        </w:rPr>
        <w:t>у</w:t>
      </w:r>
      <w:r w:rsidR="00DA30A1" w:rsidRPr="00950584">
        <w:rPr>
          <w:rFonts w:eastAsiaTheme="minorHAnsi"/>
          <w:sz w:val="30"/>
          <w:szCs w:val="30"/>
          <w:lang w:eastAsia="en-US"/>
        </w:rPr>
        <w:t>ги, в том числе о ходе предоставления Услуги, граждане могут обр</w:t>
      </w:r>
      <w:r w:rsidR="00DA30A1" w:rsidRPr="00950584">
        <w:rPr>
          <w:rFonts w:eastAsiaTheme="minorHAnsi"/>
          <w:sz w:val="30"/>
          <w:szCs w:val="30"/>
          <w:lang w:eastAsia="en-US"/>
        </w:rPr>
        <w:t>а</w:t>
      </w:r>
      <w:r w:rsidR="00DA30A1" w:rsidRPr="00950584">
        <w:rPr>
          <w:rFonts w:eastAsiaTheme="minorHAnsi"/>
          <w:sz w:val="30"/>
          <w:szCs w:val="30"/>
          <w:lang w:eastAsia="en-US"/>
        </w:rPr>
        <w:t>титься:</w:t>
      </w:r>
    </w:p>
    <w:p w14:paraId="0CDB2465" w14:textId="77777777" w:rsidR="00DA30A1" w:rsidRPr="00950584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 xml:space="preserve">устно на личном приеме или посредством телефонной связи </w:t>
      </w:r>
      <w:r w:rsidR="00A90E8E">
        <w:rPr>
          <w:rFonts w:eastAsiaTheme="minorHAnsi"/>
          <w:sz w:val="30"/>
          <w:szCs w:val="30"/>
          <w:lang w:eastAsia="en-US"/>
        </w:rPr>
        <w:t xml:space="preserve">              </w:t>
      </w:r>
      <w:r w:rsidRPr="00950584">
        <w:rPr>
          <w:rFonts w:eastAsiaTheme="minorHAnsi"/>
          <w:sz w:val="30"/>
          <w:szCs w:val="30"/>
          <w:lang w:eastAsia="en-US"/>
        </w:rPr>
        <w:t>к уполномоченному должностному лицу Управления;</w:t>
      </w:r>
    </w:p>
    <w:p w14:paraId="0CDB2466" w14:textId="77777777" w:rsidR="00DA30A1" w:rsidRPr="00950584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в письменной форме или в форме электронного документа в адрес Управления</w:t>
      </w:r>
      <w:r w:rsidR="00923BC9" w:rsidRPr="00950584">
        <w:rPr>
          <w:rFonts w:eastAsiaTheme="minorHAnsi"/>
          <w:sz w:val="30"/>
          <w:szCs w:val="30"/>
          <w:lang w:eastAsia="en-US"/>
        </w:rPr>
        <w:t>.</w:t>
      </w:r>
    </w:p>
    <w:p w14:paraId="0CDB2467" w14:textId="77777777" w:rsidR="00DA30A1" w:rsidRPr="00950584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Получить сведения о ходе контроля предоставления Услуги и ср</w:t>
      </w:r>
      <w:r w:rsidRPr="00950584">
        <w:rPr>
          <w:rFonts w:eastAsiaTheme="minorHAnsi"/>
          <w:sz w:val="30"/>
          <w:szCs w:val="30"/>
          <w:lang w:eastAsia="en-US"/>
        </w:rPr>
        <w:t>о</w:t>
      </w:r>
      <w:r w:rsidRPr="00950584">
        <w:rPr>
          <w:rFonts w:eastAsiaTheme="minorHAnsi"/>
          <w:sz w:val="30"/>
          <w:szCs w:val="30"/>
          <w:lang w:eastAsia="en-US"/>
        </w:rPr>
        <w:t xml:space="preserve">ках ее исполнения можно по регистрационному номеру </w:t>
      </w:r>
      <w:r w:rsidR="00314067" w:rsidRPr="00950584">
        <w:rPr>
          <w:rFonts w:eastAsiaTheme="minorHAnsi"/>
          <w:sz w:val="30"/>
          <w:szCs w:val="30"/>
          <w:lang w:eastAsia="en-US"/>
        </w:rPr>
        <w:t>з</w:t>
      </w:r>
      <w:r w:rsidRPr="00950584">
        <w:rPr>
          <w:rFonts w:eastAsiaTheme="minorHAnsi"/>
          <w:sz w:val="30"/>
          <w:szCs w:val="30"/>
          <w:lang w:eastAsia="en-US"/>
        </w:rPr>
        <w:t xml:space="preserve">аявления на Сайте в разделе </w:t>
      </w:r>
      <w:r w:rsidR="00B96904" w:rsidRPr="00950584">
        <w:rPr>
          <w:rFonts w:eastAsiaTheme="minorHAnsi"/>
          <w:sz w:val="30"/>
          <w:szCs w:val="30"/>
          <w:lang w:eastAsia="en-US"/>
        </w:rPr>
        <w:t>«</w:t>
      </w:r>
      <w:r w:rsidRPr="00950584">
        <w:rPr>
          <w:rFonts w:eastAsiaTheme="minorHAnsi"/>
          <w:sz w:val="30"/>
          <w:szCs w:val="30"/>
          <w:lang w:eastAsia="en-US"/>
        </w:rPr>
        <w:t>Администрация/Муниципальные услуги/Контроль предоставления муниципальной услуги</w:t>
      </w:r>
      <w:r w:rsidR="00B96904" w:rsidRPr="00950584">
        <w:rPr>
          <w:rFonts w:eastAsiaTheme="minorHAnsi"/>
          <w:sz w:val="30"/>
          <w:szCs w:val="30"/>
          <w:lang w:eastAsia="en-US"/>
        </w:rPr>
        <w:t>»</w:t>
      </w:r>
      <w:r w:rsidRPr="00950584">
        <w:rPr>
          <w:rFonts w:eastAsiaTheme="minorHAnsi"/>
          <w:sz w:val="30"/>
          <w:szCs w:val="30"/>
          <w:lang w:eastAsia="en-US"/>
        </w:rPr>
        <w:t>.</w:t>
      </w:r>
    </w:p>
    <w:p w14:paraId="0CDB2468" w14:textId="77777777" w:rsidR="00DA30A1" w:rsidRPr="00950584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 xml:space="preserve">В любое время с момента приема документов </w:t>
      </w:r>
      <w:r w:rsidR="00CD10D9" w:rsidRPr="00950584">
        <w:rPr>
          <w:rFonts w:eastAsiaTheme="minorHAnsi"/>
          <w:sz w:val="30"/>
          <w:szCs w:val="30"/>
          <w:lang w:eastAsia="en-US"/>
        </w:rPr>
        <w:t>Заявитель</w:t>
      </w:r>
      <w:r w:rsidRPr="00950584">
        <w:rPr>
          <w:rFonts w:eastAsiaTheme="minorHAnsi"/>
          <w:sz w:val="30"/>
          <w:szCs w:val="30"/>
          <w:lang w:eastAsia="en-US"/>
        </w:rPr>
        <w:t xml:space="preserve"> имеет право на получение информации о ходе предоставления Услуги.</w:t>
      </w:r>
    </w:p>
    <w:p w14:paraId="0CDB2469" w14:textId="77777777" w:rsidR="00DA30A1" w:rsidRPr="00950584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14:paraId="0CDB246A" w14:textId="77777777" w:rsidR="00DA30A1" w:rsidRPr="00950584" w:rsidRDefault="00DA30A1" w:rsidP="00D53846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 xml:space="preserve">II. </w:t>
      </w:r>
      <w:r w:rsidR="00C40DAF" w:rsidRPr="00950584">
        <w:rPr>
          <w:rFonts w:eastAsiaTheme="minorHAnsi"/>
          <w:sz w:val="30"/>
          <w:szCs w:val="30"/>
          <w:lang w:eastAsia="en-US"/>
        </w:rPr>
        <w:t xml:space="preserve">Стандарт предоставления </w:t>
      </w:r>
      <w:r w:rsidR="00E95468">
        <w:rPr>
          <w:rFonts w:eastAsiaTheme="minorHAnsi"/>
          <w:sz w:val="30"/>
          <w:szCs w:val="30"/>
          <w:lang w:eastAsia="en-US"/>
        </w:rPr>
        <w:t>У</w:t>
      </w:r>
      <w:r w:rsidR="00C40DAF" w:rsidRPr="00950584">
        <w:rPr>
          <w:rFonts w:eastAsiaTheme="minorHAnsi"/>
          <w:sz w:val="30"/>
          <w:szCs w:val="30"/>
          <w:lang w:eastAsia="en-US"/>
        </w:rPr>
        <w:t>слуги</w:t>
      </w:r>
    </w:p>
    <w:p w14:paraId="0CDB246B" w14:textId="77777777" w:rsidR="00DA30A1" w:rsidRPr="00950584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14:paraId="0CDB246C" w14:textId="0F08C058" w:rsidR="00DA30A1" w:rsidRPr="00950584" w:rsidRDefault="00A90E8E" w:rsidP="00D53846">
      <w:pPr>
        <w:pStyle w:val="af1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 </w:t>
      </w:r>
      <w:r w:rsidR="00DA30A1" w:rsidRPr="00950584">
        <w:rPr>
          <w:rFonts w:eastAsiaTheme="minorHAnsi"/>
          <w:sz w:val="30"/>
          <w:szCs w:val="30"/>
          <w:lang w:eastAsia="en-US"/>
        </w:rPr>
        <w:t xml:space="preserve">Наименование Услуги: </w:t>
      </w:r>
      <w:r w:rsidR="00B96904" w:rsidRPr="00950584">
        <w:rPr>
          <w:rFonts w:eastAsiaTheme="minorHAnsi"/>
          <w:sz w:val="30"/>
          <w:szCs w:val="30"/>
          <w:lang w:eastAsia="en-US"/>
        </w:rPr>
        <w:t>согласование паспорта фасадов зданий, строений</w:t>
      </w:r>
      <w:r w:rsidR="002F7585" w:rsidRPr="00950584">
        <w:rPr>
          <w:rFonts w:eastAsia="BatangChe"/>
          <w:sz w:val="30"/>
          <w:szCs w:val="30"/>
        </w:rPr>
        <w:t>, внесение изменений в паспорт фасадов зданий, строений</w:t>
      </w:r>
      <w:r w:rsidR="00B96904" w:rsidRPr="00950584">
        <w:rPr>
          <w:rFonts w:eastAsiaTheme="minorHAnsi"/>
          <w:sz w:val="30"/>
          <w:szCs w:val="30"/>
          <w:lang w:eastAsia="en-US"/>
        </w:rPr>
        <w:t>.</w:t>
      </w:r>
    </w:p>
    <w:p w14:paraId="0CDB246D" w14:textId="77777777" w:rsidR="00314067" w:rsidRPr="00950584" w:rsidRDefault="00314067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Номер Услуги в соответствии с разделом реестра муниципальных услуг города Красноярска «Муниципальные услуги, предоставляемые органами и территориальными подразделениями администрации гор</w:t>
      </w:r>
      <w:r w:rsidRPr="00950584">
        <w:rPr>
          <w:rFonts w:eastAsiaTheme="minorHAnsi"/>
          <w:sz w:val="30"/>
          <w:szCs w:val="30"/>
          <w:lang w:eastAsia="en-US"/>
        </w:rPr>
        <w:t>о</w:t>
      </w:r>
      <w:r w:rsidRPr="00950584">
        <w:rPr>
          <w:rFonts w:eastAsiaTheme="minorHAnsi"/>
          <w:sz w:val="30"/>
          <w:szCs w:val="30"/>
          <w:lang w:eastAsia="en-US"/>
        </w:rPr>
        <w:t xml:space="preserve">да» </w:t>
      </w:r>
      <w:r w:rsidR="00A90E8E">
        <w:rPr>
          <w:rFonts w:eastAsiaTheme="minorHAnsi"/>
          <w:sz w:val="30"/>
          <w:szCs w:val="30"/>
          <w:lang w:eastAsia="en-US"/>
        </w:rPr>
        <w:t>–</w:t>
      </w:r>
      <w:r w:rsidRPr="00950584">
        <w:rPr>
          <w:rFonts w:eastAsiaTheme="minorHAnsi"/>
          <w:sz w:val="30"/>
          <w:szCs w:val="30"/>
          <w:lang w:eastAsia="en-US"/>
        </w:rPr>
        <w:t xml:space="preserve"> 02/00/043.</w:t>
      </w:r>
    </w:p>
    <w:p w14:paraId="0CDB246E" w14:textId="77777777" w:rsidR="00DA30A1" w:rsidRPr="00950584" w:rsidRDefault="00A90E8E" w:rsidP="00D53846">
      <w:pPr>
        <w:pStyle w:val="af1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 </w:t>
      </w:r>
      <w:r w:rsidR="00DA30A1" w:rsidRPr="00950584">
        <w:rPr>
          <w:rFonts w:eastAsiaTheme="minorHAnsi"/>
          <w:sz w:val="30"/>
          <w:szCs w:val="30"/>
          <w:lang w:eastAsia="en-US"/>
        </w:rPr>
        <w:t>Органом, предоставляющим Услугу, является Управление.</w:t>
      </w:r>
    </w:p>
    <w:p w14:paraId="0CDB246F" w14:textId="77777777" w:rsidR="00DA30A1" w:rsidRPr="00950584" w:rsidRDefault="00A90E8E" w:rsidP="00D53846">
      <w:pPr>
        <w:pStyle w:val="af1"/>
        <w:widowControl w:val="0"/>
        <w:numPr>
          <w:ilvl w:val="0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 </w:t>
      </w:r>
      <w:r w:rsidR="00DA30A1" w:rsidRPr="00950584">
        <w:rPr>
          <w:rFonts w:eastAsiaTheme="minorHAnsi"/>
          <w:sz w:val="30"/>
          <w:szCs w:val="30"/>
          <w:lang w:eastAsia="en-US"/>
        </w:rPr>
        <w:t xml:space="preserve">Результатом предоставления Услуги является </w:t>
      </w:r>
      <w:r w:rsidR="00B96904" w:rsidRPr="00950584">
        <w:rPr>
          <w:rFonts w:eastAsiaTheme="minorHAnsi"/>
          <w:sz w:val="30"/>
          <w:szCs w:val="30"/>
          <w:lang w:eastAsia="en-US"/>
        </w:rPr>
        <w:t>согласован</w:t>
      </w:r>
      <w:r w:rsidR="00923BC9" w:rsidRPr="00950584">
        <w:rPr>
          <w:rFonts w:eastAsiaTheme="minorHAnsi"/>
          <w:sz w:val="30"/>
          <w:szCs w:val="30"/>
          <w:lang w:eastAsia="en-US"/>
        </w:rPr>
        <w:t xml:space="preserve">ный </w:t>
      </w:r>
      <w:r w:rsidR="00B96904" w:rsidRPr="00950584">
        <w:rPr>
          <w:rFonts w:eastAsiaTheme="minorHAnsi"/>
          <w:sz w:val="30"/>
          <w:szCs w:val="30"/>
          <w:lang w:eastAsia="en-US"/>
        </w:rPr>
        <w:t xml:space="preserve"> паспорт фасадов</w:t>
      </w:r>
      <w:r w:rsidR="00DA30A1" w:rsidRPr="00950584">
        <w:rPr>
          <w:rFonts w:eastAsiaTheme="minorHAnsi"/>
          <w:sz w:val="30"/>
          <w:szCs w:val="30"/>
          <w:lang w:eastAsia="en-US"/>
        </w:rPr>
        <w:t xml:space="preserve"> либо </w:t>
      </w:r>
      <w:r w:rsidR="00B96904" w:rsidRPr="00950584">
        <w:rPr>
          <w:rFonts w:eastAsiaTheme="minorHAnsi"/>
          <w:sz w:val="30"/>
          <w:szCs w:val="30"/>
          <w:lang w:eastAsia="en-US"/>
        </w:rPr>
        <w:t>решение</w:t>
      </w:r>
      <w:r w:rsidR="00DA30A1" w:rsidRPr="00950584">
        <w:rPr>
          <w:rFonts w:eastAsiaTheme="minorHAnsi"/>
          <w:sz w:val="30"/>
          <w:szCs w:val="30"/>
          <w:lang w:eastAsia="en-US"/>
        </w:rPr>
        <w:t xml:space="preserve"> об отказе в </w:t>
      </w:r>
      <w:r w:rsidR="00B96904" w:rsidRPr="00950584">
        <w:rPr>
          <w:rFonts w:eastAsiaTheme="minorHAnsi"/>
          <w:sz w:val="30"/>
          <w:szCs w:val="30"/>
          <w:lang w:eastAsia="en-US"/>
        </w:rPr>
        <w:t>согласовани</w:t>
      </w:r>
      <w:r w:rsidR="00795E3B" w:rsidRPr="00950584">
        <w:rPr>
          <w:rFonts w:eastAsiaTheme="minorHAnsi"/>
          <w:sz w:val="30"/>
          <w:szCs w:val="30"/>
          <w:lang w:eastAsia="en-US"/>
        </w:rPr>
        <w:t>и</w:t>
      </w:r>
      <w:r w:rsidR="00B96904" w:rsidRPr="00950584">
        <w:rPr>
          <w:rFonts w:eastAsiaTheme="minorHAnsi"/>
          <w:sz w:val="30"/>
          <w:szCs w:val="30"/>
          <w:lang w:eastAsia="en-US"/>
        </w:rPr>
        <w:t xml:space="preserve"> паспорта фас</w:t>
      </w:r>
      <w:r w:rsidR="00B96904" w:rsidRPr="00950584">
        <w:rPr>
          <w:rFonts w:eastAsiaTheme="minorHAnsi"/>
          <w:sz w:val="30"/>
          <w:szCs w:val="30"/>
          <w:lang w:eastAsia="en-US"/>
        </w:rPr>
        <w:t>а</w:t>
      </w:r>
      <w:r w:rsidR="00B96904" w:rsidRPr="00950584">
        <w:rPr>
          <w:rFonts w:eastAsiaTheme="minorHAnsi"/>
          <w:sz w:val="30"/>
          <w:szCs w:val="30"/>
          <w:lang w:eastAsia="en-US"/>
        </w:rPr>
        <w:t>дов.</w:t>
      </w:r>
    </w:p>
    <w:p w14:paraId="0CDB2470" w14:textId="23C99A4F" w:rsidR="00DA30A1" w:rsidRPr="00950584" w:rsidRDefault="00A90E8E" w:rsidP="00D53846">
      <w:pPr>
        <w:pStyle w:val="af1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 </w:t>
      </w:r>
      <w:r w:rsidR="00DA30A1" w:rsidRPr="00950584">
        <w:rPr>
          <w:rFonts w:eastAsiaTheme="minorHAnsi"/>
          <w:sz w:val="30"/>
          <w:szCs w:val="30"/>
          <w:lang w:eastAsia="en-US"/>
        </w:rPr>
        <w:t xml:space="preserve">Услуга предоставляется в </w:t>
      </w:r>
      <w:r w:rsidR="00BF70E6" w:rsidRPr="005F7126">
        <w:rPr>
          <w:sz w:val="30"/>
          <w:szCs w:val="30"/>
        </w:rPr>
        <w:t>течение 20 рабочих дней</w:t>
      </w:r>
      <w:r w:rsidR="00BF70E6" w:rsidRPr="00950584">
        <w:rPr>
          <w:rFonts w:eastAsiaTheme="minorHAnsi"/>
          <w:sz w:val="30"/>
          <w:szCs w:val="30"/>
          <w:lang w:eastAsia="en-US"/>
        </w:rPr>
        <w:t xml:space="preserve"> </w:t>
      </w:r>
      <w:r w:rsidR="00B96904" w:rsidRPr="00950584">
        <w:rPr>
          <w:rFonts w:eastAsiaTheme="minorHAnsi"/>
          <w:sz w:val="30"/>
          <w:szCs w:val="30"/>
          <w:lang w:eastAsia="en-US"/>
        </w:rPr>
        <w:t>со дня рег</w:t>
      </w:r>
      <w:r w:rsidR="00B96904" w:rsidRPr="00950584">
        <w:rPr>
          <w:rFonts w:eastAsiaTheme="minorHAnsi"/>
          <w:sz w:val="30"/>
          <w:szCs w:val="30"/>
          <w:lang w:eastAsia="en-US"/>
        </w:rPr>
        <w:t>и</w:t>
      </w:r>
      <w:r w:rsidR="00B96904" w:rsidRPr="00950584">
        <w:rPr>
          <w:rFonts w:eastAsiaTheme="minorHAnsi"/>
          <w:sz w:val="30"/>
          <w:szCs w:val="30"/>
          <w:lang w:eastAsia="en-US"/>
        </w:rPr>
        <w:t xml:space="preserve">страции </w:t>
      </w:r>
      <w:r w:rsidR="004E36E0" w:rsidRPr="00950584">
        <w:rPr>
          <w:rFonts w:eastAsiaTheme="minorHAnsi"/>
          <w:sz w:val="30"/>
          <w:szCs w:val="30"/>
          <w:lang w:eastAsia="en-US"/>
        </w:rPr>
        <w:t>з</w:t>
      </w:r>
      <w:r w:rsidR="00B96904" w:rsidRPr="00950584">
        <w:rPr>
          <w:rFonts w:eastAsiaTheme="minorHAnsi"/>
          <w:sz w:val="30"/>
          <w:szCs w:val="30"/>
          <w:lang w:eastAsia="en-US"/>
        </w:rPr>
        <w:t>аявления</w:t>
      </w:r>
      <w:r w:rsidR="00DA30A1" w:rsidRPr="00950584">
        <w:rPr>
          <w:rFonts w:eastAsiaTheme="minorHAnsi"/>
          <w:sz w:val="30"/>
          <w:szCs w:val="30"/>
          <w:lang w:eastAsia="en-US"/>
        </w:rPr>
        <w:t>.</w:t>
      </w:r>
    </w:p>
    <w:p w14:paraId="0CDB2471" w14:textId="77777777" w:rsidR="00DA30A1" w:rsidRPr="00950584" w:rsidRDefault="00A90E8E" w:rsidP="00D53846">
      <w:pPr>
        <w:pStyle w:val="af1"/>
        <w:widowControl w:val="0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 </w:t>
      </w:r>
      <w:r w:rsidR="00DA30A1" w:rsidRPr="00950584">
        <w:rPr>
          <w:rFonts w:eastAsiaTheme="minorHAnsi"/>
          <w:sz w:val="30"/>
          <w:szCs w:val="30"/>
          <w:lang w:eastAsia="en-US"/>
        </w:rPr>
        <w:t>Правовые основания предоставления Услуги:</w:t>
      </w:r>
    </w:p>
    <w:p w14:paraId="0CDB2472" w14:textId="77777777" w:rsidR="00DA30A1" w:rsidRPr="00950584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Конституция Российской Федерации;</w:t>
      </w:r>
    </w:p>
    <w:p w14:paraId="0CDB2473" w14:textId="77777777" w:rsidR="00DA30A1" w:rsidRPr="00950584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 xml:space="preserve">Федеральный закон от 06.10.2003 </w:t>
      </w:r>
      <w:r w:rsidR="00B96904" w:rsidRPr="00950584">
        <w:rPr>
          <w:rFonts w:eastAsiaTheme="minorHAnsi"/>
          <w:sz w:val="30"/>
          <w:szCs w:val="30"/>
          <w:lang w:eastAsia="en-US"/>
        </w:rPr>
        <w:t>№</w:t>
      </w:r>
      <w:r w:rsidRPr="00950584">
        <w:rPr>
          <w:rFonts w:eastAsiaTheme="minorHAnsi"/>
          <w:sz w:val="30"/>
          <w:szCs w:val="30"/>
          <w:lang w:eastAsia="en-US"/>
        </w:rPr>
        <w:t xml:space="preserve"> 131-ФЗ </w:t>
      </w:r>
      <w:r w:rsidR="00B96904" w:rsidRPr="00950584">
        <w:rPr>
          <w:rFonts w:eastAsiaTheme="minorHAnsi"/>
          <w:sz w:val="30"/>
          <w:szCs w:val="30"/>
          <w:lang w:eastAsia="en-US"/>
        </w:rPr>
        <w:t>«</w:t>
      </w:r>
      <w:r w:rsidRPr="00950584">
        <w:rPr>
          <w:rFonts w:eastAsiaTheme="minorHAnsi"/>
          <w:sz w:val="30"/>
          <w:szCs w:val="30"/>
          <w:lang w:eastAsia="en-US"/>
        </w:rPr>
        <w:t>Об общих принц</w:t>
      </w:r>
      <w:r w:rsidRPr="00950584">
        <w:rPr>
          <w:rFonts w:eastAsiaTheme="minorHAnsi"/>
          <w:sz w:val="30"/>
          <w:szCs w:val="30"/>
          <w:lang w:eastAsia="en-US"/>
        </w:rPr>
        <w:t>и</w:t>
      </w:r>
      <w:r w:rsidRPr="00950584">
        <w:rPr>
          <w:rFonts w:eastAsiaTheme="minorHAnsi"/>
          <w:sz w:val="30"/>
          <w:szCs w:val="30"/>
          <w:lang w:eastAsia="en-US"/>
        </w:rPr>
        <w:t>пах организации местного самоуправления в Российской Федерации</w:t>
      </w:r>
      <w:r w:rsidR="00B96904" w:rsidRPr="00950584">
        <w:rPr>
          <w:rFonts w:eastAsiaTheme="minorHAnsi"/>
          <w:sz w:val="30"/>
          <w:szCs w:val="30"/>
          <w:lang w:eastAsia="en-US"/>
        </w:rPr>
        <w:t>»</w:t>
      </w:r>
      <w:r w:rsidRPr="00950584">
        <w:rPr>
          <w:rFonts w:eastAsiaTheme="minorHAnsi"/>
          <w:sz w:val="30"/>
          <w:szCs w:val="30"/>
          <w:lang w:eastAsia="en-US"/>
        </w:rPr>
        <w:t>;</w:t>
      </w:r>
    </w:p>
    <w:p w14:paraId="0CDB2474" w14:textId="77777777" w:rsidR="00DA30A1" w:rsidRPr="00950584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 xml:space="preserve">Федеральный закон от 02.05.2006 </w:t>
      </w:r>
      <w:r w:rsidR="00B96904" w:rsidRPr="00950584">
        <w:rPr>
          <w:rFonts w:eastAsiaTheme="minorHAnsi"/>
          <w:sz w:val="30"/>
          <w:szCs w:val="30"/>
          <w:lang w:eastAsia="en-US"/>
        </w:rPr>
        <w:t>№</w:t>
      </w:r>
      <w:r w:rsidRPr="00950584">
        <w:rPr>
          <w:rFonts w:eastAsiaTheme="minorHAnsi"/>
          <w:sz w:val="30"/>
          <w:szCs w:val="30"/>
          <w:lang w:eastAsia="en-US"/>
        </w:rPr>
        <w:t xml:space="preserve"> 59-ФЗ </w:t>
      </w:r>
      <w:r w:rsidR="00B96904" w:rsidRPr="00950584">
        <w:rPr>
          <w:rFonts w:eastAsiaTheme="minorHAnsi"/>
          <w:sz w:val="30"/>
          <w:szCs w:val="30"/>
          <w:lang w:eastAsia="en-US"/>
        </w:rPr>
        <w:t>«</w:t>
      </w:r>
      <w:r w:rsidRPr="00950584">
        <w:rPr>
          <w:rFonts w:eastAsiaTheme="minorHAnsi"/>
          <w:sz w:val="30"/>
          <w:szCs w:val="30"/>
          <w:lang w:eastAsia="en-US"/>
        </w:rPr>
        <w:t>О порядке рассмотр</w:t>
      </w:r>
      <w:r w:rsidRPr="00950584">
        <w:rPr>
          <w:rFonts w:eastAsiaTheme="minorHAnsi"/>
          <w:sz w:val="30"/>
          <w:szCs w:val="30"/>
          <w:lang w:eastAsia="en-US"/>
        </w:rPr>
        <w:t>е</w:t>
      </w:r>
      <w:r w:rsidRPr="00950584">
        <w:rPr>
          <w:rFonts w:eastAsiaTheme="minorHAnsi"/>
          <w:sz w:val="30"/>
          <w:szCs w:val="30"/>
          <w:lang w:eastAsia="en-US"/>
        </w:rPr>
        <w:t>ния обращений граждан Российской Федерации</w:t>
      </w:r>
      <w:r w:rsidR="00B96904" w:rsidRPr="00950584">
        <w:rPr>
          <w:rFonts w:eastAsiaTheme="minorHAnsi"/>
          <w:sz w:val="30"/>
          <w:szCs w:val="30"/>
          <w:lang w:eastAsia="en-US"/>
        </w:rPr>
        <w:t>»</w:t>
      </w:r>
      <w:r w:rsidRPr="00950584">
        <w:rPr>
          <w:rFonts w:eastAsiaTheme="minorHAnsi"/>
          <w:sz w:val="30"/>
          <w:szCs w:val="30"/>
          <w:lang w:eastAsia="en-US"/>
        </w:rPr>
        <w:t>;</w:t>
      </w:r>
    </w:p>
    <w:p w14:paraId="0CDB2475" w14:textId="77777777" w:rsidR="00DA30A1" w:rsidRPr="00950584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 xml:space="preserve">Федеральный закон от 27.07.2010 </w:t>
      </w:r>
      <w:r w:rsidR="00B96904" w:rsidRPr="00950584">
        <w:rPr>
          <w:rFonts w:eastAsiaTheme="minorHAnsi"/>
          <w:sz w:val="30"/>
          <w:szCs w:val="30"/>
          <w:lang w:eastAsia="en-US"/>
        </w:rPr>
        <w:t>№</w:t>
      </w:r>
      <w:r w:rsidRPr="00950584">
        <w:rPr>
          <w:rFonts w:eastAsiaTheme="minorHAnsi"/>
          <w:sz w:val="30"/>
          <w:szCs w:val="30"/>
          <w:lang w:eastAsia="en-US"/>
        </w:rPr>
        <w:t xml:space="preserve"> 210-ФЗ </w:t>
      </w:r>
      <w:r w:rsidR="00B96904" w:rsidRPr="00950584">
        <w:rPr>
          <w:rFonts w:eastAsiaTheme="minorHAnsi"/>
          <w:sz w:val="30"/>
          <w:szCs w:val="30"/>
          <w:lang w:eastAsia="en-US"/>
        </w:rPr>
        <w:t>«</w:t>
      </w:r>
      <w:r w:rsidRPr="00950584">
        <w:rPr>
          <w:rFonts w:eastAsiaTheme="minorHAnsi"/>
          <w:sz w:val="30"/>
          <w:szCs w:val="30"/>
          <w:lang w:eastAsia="en-US"/>
        </w:rPr>
        <w:t>Об организации предоставления государственных и муниципальных услуг</w:t>
      </w:r>
      <w:r w:rsidR="00B96904" w:rsidRPr="00950584">
        <w:rPr>
          <w:rFonts w:eastAsiaTheme="minorHAnsi"/>
          <w:sz w:val="30"/>
          <w:szCs w:val="30"/>
          <w:lang w:eastAsia="en-US"/>
        </w:rPr>
        <w:t>»</w:t>
      </w:r>
      <w:r w:rsidRPr="00950584">
        <w:rPr>
          <w:rFonts w:eastAsiaTheme="minorHAnsi"/>
          <w:sz w:val="30"/>
          <w:szCs w:val="30"/>
          <w:lang w:eastAsia="en-US"/>
        </w:rPr>
        <w:t xml:space="preserve"> (далее </w:t>
      </w:r>
      <w:r w:rsidR="00A90E8E">
        <w:rPr>
          <w:rFonts w:eastAsiaTheme="minorHAnsi"/>
          <w:sz w:val="30"/>
          <w:szCs w:val="30"/>
          <w:lang w:eastAsia="en-US"/>
        </w:rPr>
        <w:t xml:space="preserve">–          </w:t>
      </w:r>
      <w:r w:rsidRPr="00950584">
        <w:rPr>
          <w:rFonts w:eastAsiaTheme="minorHAnsi"/>
          <w:sz w:val="30"/>
          <w:szCs w:val="30"/>
          <w:lang w:eastAsia="en-US"/>
        </w:rPr>
        <w:t xml:space="preserve"> Закон);</w:t>
      </w:r>
    </w:p>
    <w:p w14:paraId="0CDB2476" w14:textId="77777777" w:rsidR="00DA30A1" w:rsidRPr="00950584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Устав города Красноярска;</w:t>
      </w:r>
    </w:p>
    <w:p w14:paraId="0CDB2477" w14:textId="77777777" w:rsidR="00592E45" w:rsidRPr="00950584" w:rsidRDefault="00E95468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р</w:t>
      </w:r>
      <w:r w:rsidR="00592E45" w:rsidRPr="00950584">
        <w:rPr>
          <w:rFonts w:eastAsiaTheme="minorHAnsi"/>
          <w:sz w:val="30"/>
          <w:szCs w:val="30"/>
          <w:lang w:eastAsia="en-US"/>
        </w:rPr>
        <w:t xml:space="preserve">ешение Красноярского городского Совета депутатов от </w:t>
      </w:r>
      <w:r w:rsidR="00592E45" w:rsidRPr="00950584">
        <w:rPr>
          <w:rFonts w:eastAsiaTheme="minorHAnsi"/>
          <w:sz w:val="30"/>
          <w:szCs w:val="30"/>
          <w:lang w:eastAsia="en-US"/>
        </w:rPr>
        <w:lastRenderedPageBreak/>
        <w:t>22.12.2009 № 8-140 «О Правилах установки и эксплуатации рекламных конструкций на территории города Красноярска»;</w:t>
      </w:r>
    </w:p>
    <w:p w14:paraId="0CDB2478" w14:textId="77777777" w:rsidR="00FD7F29" w:rsidRPr="00950584" w:rsidRDefault="00E95468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р</w:t>
      </w:r>
      <w:r w:rsidR="00FD7F29" w:rsidRPr="00950584">
        <w:rPr>
          <w:rFonts w:eastAsiaTheme="minorHAnsi"/>
          <w:sz w:val="30"/>
          <w:szCs w:val="30"/>
          <w:lang w:eastAsia="en-US"/>
        </w:rPr>
        <w:t>ешение Красноярского городского Совета депутатов от 25.06.2013 № В-378 «Об утверждении Правил благоустройства террит</w:t>
      </w:r>
      <w:r w:rsidR="00FD7F29" w:rsidRPr="00950584">
        <w:rPr>
          <w:rFonts w:eastAsiaTheme="minorHAnsi"/>
          <w:sz w:val="30"/>
          <w:szCs w:val="30"/>
          <w:lang w:eastAsia="en-US"/>
        </w:rPr>
        <w:t>о</w:t>
      </w:r>
      <w:r w:rsidR="00FD7F29" w:rsidRPr="00950584">
        <w:rPr>
          <w:rFonts w:eastAsiaTheme="minorHAnsi"/>
          <w:sz w:val="30"/>
          <w:szCs w:val="30"/>
          <w:lang w:eastAsia="en-US"/>
        </w:rPr>
        <w:t>рии города Красноярска»</w:t>
      </w:r>
      <w:r w:rsidR="00505217" w:rsidRPr="00950584">
        <w:rPr>
          <w:rFonts w:eastAsiaTheme="minorHAnsi"/>
          <w:sz w:val="30"/>
          <w:szCs w:val="30"/>
          <w:lang w:eastAsia="en-US"/>
        </w:rPr>
        <w:t xml:space="preserve"> (далее – Правила благоустройства)</w:t>
      </w:r>
      <w:r w:rsidR="00FD7F29" w:rsidRPr="00950584">
        <w:rPr>
          <w:rFonts w:eastAsiaTheme="minorHAnsi"/>
          <w:sz w:val="30"/>
          <w:szCs w:val="30"/>
          <w:lang w:eastAsia="en-US"/>
        </w:rPr>
        <w:t>;</w:t>
      </w:r>
    </w:p>
    <w:p w14:paraId="0CDB247A" w14:textId="1E167016" w:rsidR="00A90E8E" w:rsidRPr="00950584" w:rsidRDefault="00A90E8E" w:rsidP="00AC4F2E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п</w:t>
      </w:r>
      <w:r w:rsidR="00113AEF" w:rsidRPr="00950584">
        <w:rPr>
          <w:rFonts w:eastAsiaTheme="minorHAnsi"/>
          <w:sz w:val="30"/>
          <w:szCs w:val="30"/>
          <w:lang w:eastAsia="en-US"/>
        </w:rPr>
        <w:t xml:space="preserve">остановление администрации города от 19.04.2018 № 268 </w:t>
      </w:r>
      <w:r>
        <w:rPr>
          <w:rFonts w:eastAsiaTheme="minorHAnsi"/>
          <w:sz w:val="30"/>
          <w:szCs w:val="30"/>
          <w:lang w:eastAsia="en-US"/>
        </w:rPr>
        <w:t xml:space="preserve">              </w:t>
      </w:r>
      <w:r w:rsidR="00113AEF" w:rsidRPr="00950584">
        <w:rPr>
          <w:rFonts w:eastAsiaTheme="minorHAnsi"/>
          <w:sz w:val="30"/>
          <w:szCs w:val="30"/>
          <w:lang w:eastAsia="en-US"/>
        </w:rPr>
        <w:t>«Об утверждении Архитектурно-художественного регламента улиц, общественных пространств города Красноярска»;</w:t>
      </w:r>
    </w:p>
    <w:p w14:paraId="0CDB247B" w14:textId="77777777" w:rsidR="00113AEF" w:rsidRPr="00950584" w:rsidRDefault="00A90E8E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п</w:t>
      </w:r>
      <w:r w:rsidR="00113AEF" w:rsidRPr="00950584">
        <w:rPr>
          <w:rFonts w:eastAsiaTheme="minorHAnsi"/>
          <w:sz w:val="30"/>
          <w:szCs w:val="30"/>
          <w:lang w:eastAsia="en-US"/>
        </w:rPr>
        <w:t>остановление администрации города от 19.06.2018 № 399</w:t>
      </w:r>
      <w:r>
        <w:rPr>
          <w:rFonts w:eastAsiaTheme="minorHAnsi"/>
          <w:sz w:val="30"/>
          <w:szCs w:val="30"/>
          <w:lang w:eastAsia="en-US"/>
        </w:rPr>
        <w:t xml:space="preserve">             </w:t>
      </w:r>
      <w:r w:rsidR="00113AEF" w:rsidRPr="00950584">
        <w:rPr>
          <w:rFonts w:eastAsiaTheme="minorHAnsi"/>
          <w:sz w:val="30"/>
          <w:szCs w:val="30"/>
          <w:lang w:eastAsia="en-US"/>
        </w:rPr>
        <w:t xml:space="preserve"> «Об утверждении Порядка составления, изменения и согласования па</w:t>
      </w:r>
      <w:r w:rsidR="00113AEF" w:rsidRPr="00950584">
        <w:rPr>
          <w:rFonts w:eastAsiaTheme="minorHAnsi"/>
          <w:sz w:val="30"/>
          <w:szCs w:val="30"/>
          <w:lang w:eastAsia="en-US"/>
        </w:rPr>
        <w:t>с</w:t>
      </w:r>
      <w:r w:rsidR="00113AEF" w:rsidRPr="00950584">
        <w:rPr>
          <w:rFonts w:eastAsiaTheme="minorHAnsi"/>
          <w:sz w:val="30"/>
          <w:szCs w:val="30"/>
          <w:lang w:eastAsia="en-US"/>
        </w:rPr>
        <w:t>порта фасадов зданий, строений на</w:t>
      </w:r>
      <w:r w:rsidR="00FD7F29" w:rsidRPr="00950584">
        <w:rPr>
          <w:rFonts w:eastAsiaTheme="minorHAnsi"/>
          <w:sz w:val="30"/>
          <w:szCs w:val="30"/>
          <w:lang w:eastAsia="en-US"/>
        </w:rPr>
        <w:t xml:space="preserve"> территории города Красноярска»</w:t>
      </w:r>
      <w:r w:rsidR="000E4666" w:rsidRPr="00950584">
        <w:rPr>
          <w:rFonts w:eastAsiaTheme="minorHAnsi"/>
          <w:sz w:val="30"/>
          <w:szCs w:val="30"/>
          <w:lang w:eastAsia="en-US"/>
        </w:rPr>
        <w:t xml:space="preserve"> (далее – Порядок составления, изменения и согласования паспорта </w:t>
      </w:r>
      <w:r>
        <w:rPr>
          <w:rFonts w:eastAsiaTheme="minorHAnsi"/>
          <w:sz w:val="30"/>
          <w:szCs w:val="30"/>
          <w:lang w:eastAsia="en-US"/>
        </w:rPr>
        <w:t xml:space="preserve">              </w:t>
      </w:r>
      <w:r w:rsidR="000E4666" w:rsidRPr="00950584">
        <w:rPr>
          <w:rFonts w:eastAsiaTheme="minorHAnsi"/>
          <w:sz w:val="30"/>
          <w:szCs w:val="30"/>
          <w:lang w:eastAsia="en-US"/>
        </w:rPr>
        <w:t>фасадов)</w:t>
      </w:r>
      <w:r w:rsidR="00505217" w:rsidRPr="00950584">
        <w:rPr>
          <w:rFonts w:eastAsiaTheme="minorHAnsi"/>
          <w:sz w:val="30"/>
          <w:szCs w:val="30"/>
          <w:lang w:eastAsia="en-US"/>
        </w:rPr>
        <w:t>;</w:t>
      </w:r>
    </w:p>
    <w:p w14:paraId="055AB658" w14:textId="77777777" w:rsidR="0075502F" w:rsidRDefault="0075502F" w:rsidP="00D5384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5F7126">
        <w:rPr>
          <w:sz w:val="30"/>
          <w:szCs w:val="30"/>
        </w:rPr>
        <w:t>остановление администрации города от 20.02.2019 № 99</w:t>
      </w:r>
      <w:r>
        <w:rPr>
          <w:sz w:val="30"/>
          <w:szCs w:val="30"/>
        </w:rPr>
        <w:t xml:space="preserve">                  </w:t>
      </w:r>
      <w:r w:rsidRPr="005F7126">
        <w:rPr>
          <w:sz w:val="30"/>
          <w:szCs w:val="30"/>
        </w:rPr>
        <w:t xml:space="preserve"> «Об утверждении Архитектурно-художественного регламента архите</w:t>
      </w:r>
      <w:r w:rsidRPr="005F7126">
        <w:rPr>
          <w:sz w:val="30"/>
          <w:szCs w:val="30"/>
        </w:rPr>
        <w:t>к</w:t>
      </w:r>
      <w:r w:rsidRPr="005F7126">
        <w:rPr>
          <w:sz w:val="30"/>
          <w:szCs w:val="30"/>
        </w:rPr>
        <w:t>турно-художественной подсветки зданий, строений, сооружений в гор</w:t>
      </w:r>
      <w:r w:rsidRPr="005F7126">
        <w:rPr>
          <w:sz w:val="30"/>
          <w:szCs w:val="30"/>
        </w:rPr>
        <w:t>о</w:t>
      </w:r>
      <w:r w:rsidRPr="005F7126">
        <w:rPr>
          <w:sz w:val="30"/>
          <w:szCs w:val="30"/>
        </w:rPr>
        <w:t>де Красноярске</w:t>
      </w:r>
      <w:r>
        <w:rPr>
          <w:sz w:val="30"/>
          <w:szCs w:val="30"/>
        </w:rPr>
        <w:t>»</w:t>
      </w:r>
      <w:r w:rsidRPr="005F7126">
        <w:rPr>
          <w:sz w:val="30"/>
          <w:szCs w:val="30"/>
        </w:rPr>
        <w:t>;</w:t>
      </w:r>
    </w:p>
    <w:p w14:paraId="43F06B84" w14:textId="77777777" w:rsidR="0075502F" w:rsidRDefault="00A90E8E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р</w:t>
      </w:r>
      <w:r w:rsidR="00505217" w:rsidRPr="00950584">
        <w:rPr>
          <w:rFonts w:eastAsiaTheme="minorHAnsi"/>
          <w:sz w:val="30"/>
          <w:szCs w:val="30"/>
          <w:lang w:eastAsia="en-US"/>
        </w:rPr>
        <w:t xml:space="preserve">аспоряжение администрации города от 16.10.2017 № 295-р </w:t>
      </w:r>
      <w:r>
        <w:rPr>
          <w:rFonts w:eastAsiaTheme="minorHAnsi"/>
          <w:sz w:val="30"/>
          <w:szCs w:val="30"/>
          <w:lang w:eastAsia="en-US"/>
        </w:rPr>
        <w:t xml:space="preserve">             </w:t>
      </w:r>
      <w:r w:rsidR="00505217" w:rsidRPr="00950584">
        <w:rPr>
          <w:rFonts w:eastAsiaTheme="minorHAnsi"/>
          <w:sz w:val="30"/>
          <w:szCs w:val="30"/>
          <w:lang w:eastAsia="en-US"/>
        </w:rPr>
        <w:t>«Об утверждении Регламента осуществления контроля за предоставл</w:t>
      </w:r>
      <w:r w:rsidR="00505217" w:rsidRPr="00950584">
        <w:rPr>
          <w:rFonts w:eastAsiaTheme="minorHAnsi"/>
          <w:sz w:val="30"/>
          <w:szCs w:val="30"/>
          <w:lang w:eastAsia="en-US"/>
        </w:rPr>
        <w:t>е</w:t>
      </w:r>
      <w:r w:rsidR="00505217" w:rsidRPr="00950584">
        <w:rPr>
          <w:rFonts w:eastAsiaTheme="minorHAnsi"/>
          <w:sz w:val="30"/>
          <w:szCs w:val="30"/>
          <w:lang w:eastAsia="en-US"/>
        </w:rPr>
        <w:t>нием муниципальных услуг в органах администрации города, пред</w:t>
      </w:r>
      <w:r w:rsidR="00505217" w:rsidRPr="00950584">
        <w:rPr>
          <w:rFonts w:eastAsiaTheme="minorHAnsi"/>
          <w:sz w:val="30"/>
          <w:szCs w:val="30"/>
          <w:lang w:eastAsia="en-US"/>
        </w:rPr>
        <w:t>о</w:t>
      </w:r>
      <w:r w:rsidR="00505217" w:rsidRPr="00950584">
        <w:rPr>
          <w:rFonts w:eastAsiaTheme="minorHAnsi"/>
          <w:sz w:val="30"/>
          <w:szCs w:val="30"/>
          <w:lang w:eastAsia="en-US"/>
        </w:rPr>
        <w:t>ставляющих муниципальные услуги»</w:t>
      </w:r>
      <w:r w:rsidR="0075502F">
        <w:rPr>
          <w:rFonts w:eastAsiaTheme="minorHAnsi"/>
          <w:sz w:val="30"/>
          <w:szCs w:val="30"/>
          <w:lang w:eastAsia="en-US"/>
        </w:rPr>
        <w:t>;</w:t>
      </w:r>
    </w:p>
    <w:p w14:paraId="0CDB247C" w14:textId="57A5D981" w:rsidR="00505217" w:rsidRDefault="0075502F" w:rsidP="00D5384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р</w:t>
      </w:r>
      <w:r w:rsidRPr="005F7126">
        <w:rPr>
          <w:sz w:val="30"/>
          <w:szCs w:val="30"/>
        </w:rPr>
        <w:t xml:space="preserve">аспоряжение администрации города от 27.03.2019 № 17-ж </w:t>
      </w:r>
      <w:r>
        <w:rPr>
          <w:sz w:val="30"/>
          <w:szCs w:val="30"/>
        </w:rPr>
        <w:t xml:space="preserve">                 </w:t>
      </w:r>
      <w:r w:rsidRPr="005F7126">
        <w:rPr>
          <w:sz w:val="30"/>
          <w:szCs w:val="30"/>
        </w:rPr>
        <w:t>«Об утверждении Регламента функционирования архитектурно-</w:t>
      </w:r>
      <w:r>
        <w:rPr>
          <w:sz w:val="30"/>
          <w:szCs w:val="30"/>
        </w:rPr>
        <w:t xml:space="preserve">                        </w:t>
      </w:r>
      <w:r w:rsidRPr="005F7126">
        <w:rPr>
          <w:sz w:val="30"/>
          <w:szCs w:val="30"/>
        </w:rPr>
        <w:t>художественной подсветки, иллюминации и элементов светового оформления объектов города Красноярска</w:t>
      </w:r>
      <w:r>
        <w:rPr>
          <w:sz w:val="30"/>
          <w:szCs w:val="30"/>
        </w:rPr>
        <w:t>»</w:t>
      </w:r>
      <w:r w:rsidR="00BA30CB">
        <w:rPr>
          <w:sz w:val="30"/>
          <w:szCs w:val="30"/>
        </w:rPr>
        <w:t>;</w:t>
      </w:r>
    </w:p>
    <w:p w14:paraId="05E40DAE" w14:textId="77777777" w:rsidR="00BA30CB" w:rsidRDefault="00BA30CB" w:rsidP="00BA30C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187CA6">
        <w:rPr>
          <w:sz w:val="30"/>
          <w:szCs w:val="30"/>
        </w:rPr>
        <w:t xml:space="preserve">риказ министерства строительства Красноярского края </w:t>
      </w:r>
      <w:r>
        <w:rPr>
          <w:sz w:val="30"/>
          <w:szCs w:val="30"/>
        </w:rPr>
        <w:t xml:space="preserve">                         </w:t>
      </w:r>
      <w:r w:rsidRPr="00187CA6">
        <w:rPr>
          <w:sz w:val="30"/>
          <w:szCs w:val="30"/>
        </w:rPr>
        <w:t xml:space="preserve">от 30.09.2020 </w:t>
      </w:r>
      <w:r>
        <w:rPr>
          <w:sz w:val="30"/>
          <w:szCs w:val="30"/>
        </w:rPr>
        <w:t>№</w:t>
      </w:r>
      <w:r w:rsidRPr="00187CA6">
        <w:rPr>
          <w:sz w:val="30"/>
          <w:szCs w:val="30"/>
        </w:rPr>
        <w:t xml:space="preserve"> 292-о</w:t>
      </w:r>
      <w:r>
        <w:rPr>
          <w:sz w:val="30"/>
          <w:szCs w:val="30"/>
        </w:rPr>
        <w:t xml:space="preserve"> «</w:t>
      </w:r>
      <w:r w:rsidRPr="00187CA6">
        <w:rPr>
          <w:sz w:val="30"/>
          <w:szCs w:val="30"/>
        </w:rPr>
        <w:t xml:space="preserve">Об утверждении типов и видов рекламных </w:t>
      </w:r>
      <w:r>
        <w:rPr>
          <w:sz w:val="30"/>
          <w:szCs w:val="30"/>
        </w:rPr>
        <w:t xml:space="preserve">                   </w:t>
      </w:r>
      <w:r w:rsidRPr="00187CA6">
        <w:rPr>
          <w:sz w:val="30"/>
          <w:szCs w:val="30"/>
        </w:rPr>
        <w:t>конструкций, допустимых и недопустимых к установке на территории муниципальных образований края или части их территории, в том числе требований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 края (на территориях городских окр</w:t>
      </w:r>
      <w:r w:rsidRPr="00187CA6">
        <w:rPr>
          <w:sz w:val="30"/>
          <w:szCs w:val="30"/>
        </w:rPr>
        <w:t>у</w:t>
      </w:r>
      <w:r w:rsidRPr="00187CA6">
        <w:rPr>
          <w:sz w:val="30"/>
          <w:szCs w:val="30"/>
        </w:rPr>
        <w:t>гов края, Березовского, Емельяновского, Манского, Сухобузимского муниципальных районов)</w:t>
      </w:r>
      <w:r>
        <w:rPr>
          <w:sz w:val="30"/>
          <w:szCs w:val="30"/>
        </w:rPr>
        <w:t>»;</w:t>
      </w:r>
    </w:p>
    <w:p w14:paraId="0CDEBA83" w14:textId="4924FC41" w:rsidR="00BA30CB" w:rsidRDefault="00BA30CB" w:rsidP="00BA30CB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231F0E">
        <w:rPr>
          <w:sz w:val="30"/>
          <w:szCs w:val="30"/>
        </w:rPr>
        <w:t xml:space="preserve">остановление администрации </w:t>
      </w:r>
      <w:r>
        <w:rPr>
          <w:sz w:val="30"/>
          <w:szCs w:val="30"/>
        </w:rPr>
        <w:t>города</w:t>
      </w:r>
      <w:r w:rsidRPr="00231F0E">
        <w:rPr>
          <w:sz w:val="30"/>
          <w:szCs w:val="30"/>
        </w:rPr>
        <w:t xml:space="preserve"> от 11.12.2020 </w:t>
      </w:r>
      <w:r>
        <w:rPr>
          <w:sz w:val="30"/>
          <w:szCs w:val="30"/>
        </w:rPr>
        <w:t>№</w:t>
      </w:r>
      <w:r w:rsidRPr="00231F0E">
        <w:rPr>
          <w:sz w:val="30"/>
          <w:szCs w:val="30"/>
        </w:rPr>
        <w:t xml:space="preserve"> 995</w:t>
      </w:r>
      <w:r>
        <w:rPr>
          <w:sz w:val="30"/>
          <w:szCs w:val="30"/>
        </w:rPr>
        <w:t xml:space="preserve">                     «</w:t>
      </w:r>
      <w:r w:rsidRPr="00231F0E">
        <w:rPr>
          <w:sz w:val="30"/>
          <w:szCs w:val="30"/>
        </w:rPr>
        <w:t>Об утверждении Положения об особенностях подачи и рассмотрения жалоб при предоставлении муниципальных услуг</w:t>
      </w:r>
      <w:r>
        <w:rPr>
          <w:sz w:val="30"/>
          <w:szCs w:val="30"/>
        </w:rPr>
        <w:t>»;</w:t>
      </w:r>
    </w:p>
    <w:p w14:paraId="6ECAB266" w14:textId="77777777" w:rsidR="00064DAB" w:rsidRPr="004D7AF2" w:rsidRDefault="00064DAB" w:rsidP="00064DAB">
      <w:pPr>
        <w:ind w:firstLine="709"/>
        <w:jc w:val="both"/>
        <w:rPr>
          <w:sz w:val="30"/>
          <w:szCs w:val="30"/>
        </w:rPr>
      </w:pPr>
      <w:r w:rsidRPr="004D7AF2">
        <w:rPr>
          <w:sz w:val="30"/>
          <w:szCs w:val="30"/>
        </w:rPr>
        <w:t>постановление администрации города от 31.05.2013 № 252             «Об утверждении перечня муниципальных услуг, предоставляемых              в многофункциональных центрах»;</w:t>
      </w:r>
    </w:p>
    <w:p w14:paraId="38BC5C1E" w14:textId="712ADAD4" w:rsidR="00064DAB" w:rsidRPr="00950584" w:rsidRDefault="00064DAB" w:rsidP="00064DA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D7AF2">
        <w:rPr>
          <w:sz w:val="30"/>
          <w:szCs w:val="30"/>
        </w:rPr>
        <w:t>соглашение о взаимодействии между КГБУ «Многофункционал</w:t>
      </w:r>
      <w:r w:rsidRPr="004D7AF2">
        <w:rPr>
          <w:sz w:val="30"/>
          <w:szCs w:val="30"/>
        </w:rPr>
        <w:t>ь</w:t>
      </w:r>
      <w:r w:rsidRPr="004D7AF2">
        <w:rPr>
          <w:sz w:val="30"/>
          <w:szCs w:val="30"/>
        </w:rPr>
        <w:t xml:space="preserve">ный центр предоставления государственных и муниципальных услуг»           </w:t>
      </w:r>
      <w:r w:rsidRPr="004D7AF2">
        <w:rPr>
          <w:sz w:val="30"/>
          <w:szCs w:val="30"/>
        </w:rPr>
        <w:lastRenderedPageBreak/>
        <w:t>и администрацией города Красноярска от 18.07.2019 № 446/му.</w:t>
      </w:r>
    </w:p>
    <w:p w14:paraId="0CDB247D" w14:textId="77777777" w:rsidR="00DA30A1" w:rsidRPr="00950584" w:rsidRDefault="00A90E8E" w:rsidP="00D53846">
      <w:pPr>
        <w:pStyle w:val="af1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bookmarkStart w:id="0" w:name="Par41"/>
      <w:bookmarkEnd w:id="0"/>
      <w:r>
        <w:rPr>
          <w:rFonts w:eastAsiaTheme="minorHAnsi"/>
          <w:sz w:val="30"/>
          <w:szCs w:val="30"/>
          <w:lang w:eastAsia="en-US"/>
        </w:rPr>
        <w:t xml:space="preserve"> </w:t>
      </w:r>
      <w:r w:rsidR="00DA30A1" w:rsidRPr="00950584">
        <w:rPr>
          <w:rFonts w:eastAsiaTheme="minorHAnsi"/>
          <w:sz w:val="30"/>
          <w:szCs w:val="30"/>
          <w:lang w:eastAsia="en-US"/>
        </w:rPr>
        <w:t xml:space="preserve">Для получения Услуги необходимо заполнить </w:t>
      </w:r>
      <w:r w:rsidR="004E36E0" w:rsidRPr="00950584">
        <w:rPr>
          <w:rFonts w:eastAsiaTheme="minorHAnsi"/>
          <w:sz w:val="30"/>
          <w:szCs w:val="30"/>
          <w:lang w:eastAsia="en-US"/>
        </w:rPr>
        <w:t>з</w:t>
      </w:r>
      <w:r w:rsidR="00DA30A1" w:rsidRPr="00950584">
        <w:rPr>
          <w:rFonts w:eastAsiaTheme="minorHAnsi"/>
          <w:sz w:val="30"/>
          <w:szCs w:val="30"/>
          <w:lang w:eastAsia="en-US"/>
        </w:rPr>
        <w:t xml:space="preserve">аявление по форме согласно приложению </w:t>
      </w:r>
      <w:r w:rsidR="007965D7" w:rsidRPr="00950584">
        <w:rPr>
          <w:rFonts w:eastAsiaTheme="minorHAnsi"/>
          <w:sz w:val="30"/>
          <w:szCs w:val="30"/>
          <w:lang w:eastAsia="en-US"/>
        </w:rPr>
        <w:t>2</w:t>
      </w:r>
      <w:r w:rsidR="00491025" w:rsidRPr="00950584">
        <w:rPr>
          <w:rFonts w:eastAsiaTheme="minorHAnsi"/>
          <w:sz w:val="30"/>
          <w:szCs w:val="30"/>
          <w:lang w:eastAsia="en-US"/>
        </w:rPr>
        <w:t xml:space="preserve"> </w:t>
      </w:r>
      <w:r w:rsidR="009277C3" w:rsidRPr="00950584">
        <w:rPr>
          <w:rFonts w:eastAsiaTheme="minorHAnsi"/>
          <w:sz w:val="30"/>
          <w:szCs w:val="30"/>
          <w:lang w:eastAsia="en-US"/>
        </w:rPr>
        <w:t xml:space="preserve">к </w:t>
      </w:r>
      <w:r w:rsidR="007965D7" w:rsidRPr="00950584">
        <w:rPr>
          <w:rFonts w:eastAsiaTheme="minorHAnsi"/>
          <w:sz w:val="30"/>
          <w:szCs w:val="30"/>
          <w:lang w:eastAsia="en-US"/>
        </w:rPr>
        <w:t>Порядку составления, изменения и с</w:t>
      </w:r>
      <w:r w:rsidR="007965D7" w:rsidRPr="00950584">
        <w:rPr>
          <w:rFonts w:eastAsiaTheme="minorHAnsi"/>
          <w:sz w:val="30"/>
          <w:szCs w:val="30"/>
          <w:lang w:eastAsia="en-US"/>
        </w:rPr>
        <w:t>о</w:t>
      </w:r>
      <w:r w:rsidR="007965D7" w:rsidRPr="00950584">
        <w:rPr>
          <w:rFonts w:eastAsiaTheme="minorHAnsi"/>
          <w:sz w:val="30"/>
          <w:szCs w:val="30"/>
          <w:lang w:eastAsia="en-US"/>
        </w:rPr>
        <w:t xml:space="preserve">гласования паспорта фасадов </w:t>
      </w:r>
      <w:r w:rsidR="004E36E0" w:rsidRPr="00950584">
        <w:rPr>
          <w:rFonts w:eastAsiaTheme="minorHAnsi"/>
          <w:sz w:val="30"/>
          <w:szCs w:val="30"/>
          <w:lang w:eastAsia="en-US"/>
        </w:rPr>
        <w:t xml:space="preserve">(далее </w:t>
      </w:r>
      <w:r w:rsidR="00114188" w:rsidRPr="00950584">
        <w:rPr>
          <w:rFonts w:eastAsiaTheme="minorHAnsi"/>
          <w:sz w:val="30"/>
          <w:szCs w:val="30"/>
          <w:lang w:eastAsia="en-US"/>
        </w:rPr>
        <w:t>–</w:t>
      </w:r>
      <w:r w:rsidR="004E36E0" w:rsidRPr="00950584">
        <w:rPr>
          <w:rFonts w:eastAsiaTheme="minorHAnsi"/>
          <w:sz w:val="30"/>
          <w:szCs w:val="30"/>
          <w:lang w:eastAsia="en-US"/>
        </w:rPr>
        <w:t xml:space="preserve"> Заявление)</w:t>
      </w:r>
      <w:r w:rsidR="00DA30A1" w:rsidRPr="00950584">
        <w:rPr>
          <w:rFonts w:eastAsiaTheme="minorHAnsi"/>
          <w:sz w:val="30"/>
          <w:szCs w:val="30"/>
          <w:lang w:eastAsia="en-US"/>
        </w:rPr>
        <w:t>.</w:t>
      </w:r>
    </w:p>
    <w:p w14:paraId="0CDB247E" w14:textId="77777777" w:rsidR="00E16979" w:rsidRPr="00950584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 xml:space="preserve">К Заявлению прилагаются </w:t>
      </w:r>
      <w:r w:rsidR="00E16979" w:rsidRPr="00950584">
        <w:rPr>
          <w:rFonts w:eastAsiaTheme="minorHAnsi"/>
          <w:sz w:val="30"/>
          <w:szCs w:val="30"/>
          <w:lang w:eastAsia="en-US"/>
        </w:rPr>
        <w:t>следующие документы:</w:t>
      </w:r>
    </w:p>
    <w:p w14:paraId="0CDB247F" w14:textId="6F797969" w:rsidR="00B13213" w:rsidRPr="00950584" w:rsidRDefault="00A90E8E" w:rsidP="00D53846">
      <w:pPr>
        <w:pStyle w:val="af1"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 </w:t>
      </w:r>
      <w:r w:rsidR="00B13213" w:rsidRPr="00950584">
        <w:rPr>
          <w:rFonts w:eastAsiaTheme="minorHAnsi"/>
          <w:sz w:val="30"/>
          <w:szCs w:val="30"/>
          <w:lang w:eastAsia="en-US"/>
        </w:rPr>
        <w:t>паспорт фасадов в двух экземплярах</w:t>
      </w:r>
      <w:r w:rsidR="009620E3">
        <w:rPr>
          <w:rFonts w:eastAsiaTheme="minorHAnsi"/>
          <w:sz w:val="30"/>
          <w:szCs w:val="30"/>
          <w:lang w:eastAsia="en-US"/>
        </w:rPr>
        <w:t xml:space="preserve"> </w:t>
      </w:r>
      <w:r w:rsidR="009620E3" w:rsidRPr="005F7126">
        <w:rPr>
          <w:sz w:val="30"/>
          <w:szCs w:val="30"/>
        </w:rPr>
        <w:t>на бумажном носителе и в одном экземпляре на электронном носителе. В случае внесения измен</w:t>
      </w:r>
      <w:r w:rsidR="009620E3" w:rsidRPr="005F7126">
        <w:rPr>
          <w:sz w:val="30"/>
          <w:szCs w:val="30"/>
        </w:rPr>
        <w:t>е</w:t>
      </w:r>
      <w:r w:rsidR="009620E3" w:rsidRPr="005F7126">
        <w:rPr>
          <w:sz w:val="30"/>
          <w:szCs w:val="30"/>
        </w:rPr>
        <w:t>ний в паспорт фасадов также прилагаются копии разделов паспорта ф</w:t>
      </w:r>
      <w:r w:rsidR="009620E3" w:rsidRPr="005F7126">
        <w:rPr>
          <w:sz w:val="30"/>
          <w:szCs w:val="30"/>
        </w:rPr>
        <w:t>а</w:t>
      </w:r>
      <w:r w:rsidR="009620E3" w:rsidRPr="005F7126">
        <w:rPr>
          <w:sz w:val="30"/>
          <w:szCs w:val="30"/>
        </w:rPr>
        <w:t>садов, в которые вносятся изменения в двух экземплярах</w:t>
      </w:r>
      <w:r w:rsidR="00B13213" w:rsidRPr="00950584">
        <w:rPr>
          <w:rFonts w:eastAsiaTheme="minorHAnsi"/>
          <w:sz w:val="30"/>
          <w:szCs w:val="30"/>
          <w:lang w:eastAsia="en-US"/>
        </w:rPr>
        <w:t>;</w:t>
      </w:r>
    </w:p>
    <w:p w14:paraId="0CDB2480" w14:textId="77777777" w:rsidR="00B13213" w:rsidRPr="00950584" w:rsidRDefault="00A90E8E" w:rsidP="00D53846">
      <w:pPr>
        <w:pStyle w:val="af1"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 </w:t>
      </w:r>
      <w:r w:rsidR="00B13213" w:rsidRPr="00950584">
        <w:rPr>
          <w:rFonts w:eastAsiaTheme="minorHAnsi"/>
          <w:sz w:val="30"/>
          <w:szCs w:val="30"/>
          <w:lang w:eastAsia="en-US"/>
        </w:rPr>
        <w:t xml:space="preserve">документ, удостоверяющий личность </w:t>
      </w:r>
      <w:r w:rsidR="002F6D6F" w:rsidRPr="00950584">
        <w:rPr>
          <w:rFonts w:eastAsiaTheme="minorHAnsi"/>
          <w:sz w:val="30"/>
          <w:szCs w:val="30"/>
          <w:lang w:eastAsia="en-US"/>
        </w:rPr>
        <w:t>Заявителя</w:t>
      </w:r>
      <w:r w:rsidR="00B13213" w:rsidRPr="00950584">
        <w:rPr>
          <w:rFonts w:eastAsiaTheme="minorHAnsi"/>
          <w:sz w:val="30"/>
          <w:szCs w:val="30"/>
          <w:lang w:eastAsia="en-US"/>
        </w:rPr>
        <w:t xml:space="preserve"> (в случае, если с заявлением обращается физическое лицо, индивидуальный предпр</w:t>
      </w:r>
      <w:r w:rsidR="00B13213" w:rsidRPr="00950584">
        <w:rPr>
          <w:rFonts w:eastAsiaTheme="minorHAnsi"/>
          <w:sz w:val="30"/>
          <w:szCs w:val="30"/>
          <w:lang w:eastAsia="en-US"/>
        </w:rPr>
        <w:t>и</w:t>
      </w:r>
      <w:r w:rsidR="00B13213" w:rsidRPr="00950584">
        <w:rPr>
          <w:rFonts w:eastAsiaTheme="minorHAnsi"/>
          <w:sz w:val="30"/>
          <w:szCs w:val="30"/>
          <w:lang w:eastAsia="en-US"/>
        </w:rPr>
        <w:t>ниматель);</w:t>
      </w:r>
    </w:p>
    <w:p w14:paraId="0CDB2481" w14:textId="7A4AF8B7" w:rsidR="00B13213" w:rsidRPr="00950584" w:rsidRDefault="00A90E8E" w:rsidP="00D53846">
      <w:pPr>
        <w:pStyle w:val="af1"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 </w:t>
      </w:r>
      <w:r w:rsidR="00B13213" w:rsidRPr="00950584">
        <w:rPr>
          <w:rFonts w:eastAsiaTheme="minorHAnsi"/>
          <w:sz w:val="30"/>
          <w:szCs w:val="30"/>
          <w:lang w:eastAsia="en-US"/>
        </w:rPr>
        <w:t>документ, удостоверяющий личность и подтверждающий по</w:t>
      </w:r>
      <w:r w:rsidR="00B13213" w:rsidRPr="00950584">
        <w:rPr>
          <w:rFonts w:eastAsiaTheme="minorHAnsi"/>
          <w:sz w:val="30"/>
          <w:szCs w:val="30"/>
          <w:lang w:eastAsia="en-US"/>
        </w:rPr>
        <w:t>л</w:t>
      </w:r>
      <w:r w:rsidR="00B13213" w:rsidRPr="00950584">
        <w:rPr>
          <w:rFonts w:eastAsiaTheme="minorHAnsi"/>
          <w:sz w:val="30"/>
          <w:szCs w:val="30"/>
          <w:lang w:eastAsia="en-US"/>
        </w:rPr>
        <w:t xml:space="preserve">номочия представителя </w:t>
      </w:r>
      <w:r w:rsidR="002F6D6F" w:rsidRPr="00950584">
        <w:rPr>
          <w:rFonts w:eastAsiaTheme="minorHAnsi"/>
          <w:sz w:val="30"/>
          <w:szCs w:val="30"/>
          <w:lang w:eastAsia="en-US"/>
        </w:rPr>
        <w:t>Заявителя</w:t>
      </w:r>
      <w:r w:rsidR="00B13213" w:rsidRPr="00950584">
        <w:rPr>
          <w:rFonts w:eastAsiaTheme="minorHAnsi"/>
          <w:sz w:val="30"/>
          <w:szCs w:val="30"/>
          <w:lang w:eastAsia="en-US"/>
        </w:rPr>
        <w:t xml:space="preserve"> (в случае, если с заявлением обращ</w:t>
      </w:r>
      <w:r w:rsidR="00B13213" w:rsidRPr="00950584">
        <w:rPr>
          <w:rFonts w:eastAsiaTheme="minorHAnsi"/>
          <w:sz w:val="30"/>
          <w:szCs w:val="30"/>
          <w:lang w:eastAsia="en-US"/>
        </w:rPr>
        <w:t>а</w:t>
      </w:r>
      <w:r w:rsidR="00B13213" w:rsidRPr="00950584">
        <w:rPr>
          <w:rFonts w:eastAsiaTheme="minorHAnsi"/>
          <w:sz w:val="30"/>
          <w:szCs w:val="30"/>
          <w:lang w:eastAsia="en-US"/>
        </w:rPr>
        <w:t xml:space="preserve">ется представитель </w:t>
      </w:r>
      <w:r w:rsidR="002F6D6F" w:rsidRPr="00950584">
        <w:rPr>
          <w:rFonts w:eastAsiaTheme="minorHAnsi"/>
          <w:sz w:val="30"/>
          <w:szCs w:val="30"/>
          <w:lang w:eastAsia="en-US"/>
        </w:rPr>
        <w:t>З</w:t>
      </w:r>
      <w:r w:rsidR="00B13213" w:rsidRPr="00950584">
        <w:rPr>
          <w:rFonts w:eastAsiaTheme="minorHAnsi"/>
          <w:sz w:val="30"/>
          <w:szCs w:val="30"/>
          <w:lang w:eastAsia="en-US"/>
        </w:rPr>
        <w:t>аявителя)</w:t>
      </w:r>
      <w:r w:rsidR="009620E3">
        <w:rPr>
          <w:sz w:val="30"/>
          <w:szCs w:val="30"/>
        </w:rPr>
        <w:t xml:space="preserve">. </w:t>
      </w:r>
      <w:r w:rsidR="009620E3" w:rsidRPr="005F7126">
        <w:rPr>
          <w:sz w:val="30"/>
          <w:szCs w:val="30"/>
        </w:rPr>
        <w:t>В случае обращения представителя т</w:t>
      </w:r>
      <w:r w:rsidR="009620E3" w:rsidRPr="005F7126">
        <w:rPr>
          <w:sz w:val="30"/>
          <w:szCs w:val="30"/>
        </w:rPr>
        <w:t>о</w:t>
      </w:r>
      <w:r w:rsidR="009620E3" w:rsidRPr="005F7126">
        <w:rPr>
          <w:sz w:val="30"/>
          <w:szCs w:val="30"/>
        </w:rPr>
        <w:t>варищества собственников жилья либо жилищного кооператива или иного специализированно</w:t>
      </w:r>
      <w:r w:rsidR="009620E3">
        <w:rPr>
          <w:sz w:val="30"/>
          <w:szCs w:val="30"/>
        </w:rPr>
        <w:t>го потребительского кооператива</w:t>
      </w:r>
      <w:r w:rsidR="009620E3" w:rsidRPr="005F7126">
        <w:rPr>
          <w:sz w:val="30"/>
          <w:szCs w:val="30"/>
        </w:rPr>
        <w:t xml:space="preserve"> управля</w:t>
      </w:r>
      <w:r w:rsidR="009620E3" w:rsidRPr="005F7126">
        <w:rPr>
          <w:sz w:val="30"/>
          <w:szCs w:val="30"/>
        </w:rPr>
        <w:t>ю</w:t>
      </w:r>
      <w:r w:rsidR="009620E3" w:rsidRPr="005F7126">
        <w:rPr>
          <w:sz w:val="30"/>
          <w:szCs w:val="30"/>
        </w:rPr>
        <w:t>щей организации предоставляется документ, подтверждающий выбор собственниками помещений в жилом доме такого способа управления общим имуществом в много</w:t>
      </w:r>
      <w:r w:rsidR="009620E3">
        <w:rPr>
          <w:sz w:val="30"/>
          <w:szCs w:val="30"/>
        </w:rPr>
        <w:t>квартирном доме</w:t>
      </w:r>
      <w:r w:rsidR="00B13213" w:rsidRPr="00950584">
        <w:rPr>
          <w:rFonts w:eastAsiaTheme="minorHAnsi"/>
          <w:sz w:val="30"/>
          <w:szCs w:val="30"/>
          <w:lang w:eastAsia="en-US"/>
        </w:rPr>
        <w:t>;</w:t>
      </w:r>
    </w:p>
    <w:p w14:paraId="0CDB2482" w14:textId="751C4F57" w:rsidR="007965D7" w:rsidRPr="00950584" w:rsidRDefault="005F1863" w:rsidP="00D53846">
      <w:pPr>
        <w:pStyle w:val="af1"/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 w:rsidRPr="00072E1D">
        <w:rPr>
          <w:rFonts w:eastAsiaTheme="minorHAnsi"/>
          <w:sz w:val="30"/>
          <w:szCs w:val="30"/>
        </w:rPr>
        <w:t>согласование собственников (представителей собственников) здания (строения), оформленное в соответствии с требованиями де</w:t>
      </w:r>
      <w:r w:rsidRPr="00072E1D">
        <w:rPr>
          <w:rFonts w:eastAsiaTheme="minorHAnsi"/>
          <w:sz w:val="30"/>
          <w:szCs w:val="30"/>
        </w:rPr>
        <w:t>й</w:t>
      </w:r>
      <w:r w:rsidRPr="00072E1D">
        <w:rPr>
          <w:rFonts w:eastAsiaTheme="minorHAnsi"/>
          <w:sz w:val="30"/>
          <w:szCs w:val="30"/>
        </w:rPr>
        <w:t>ствующего законодательства (в случае внесения изменений в паспорт фасадов).</w:t>
      </w:r>
    </w:p>
    <w:p w14:paraId="0CDB2483" w14:textId="77777777" w:rsidR="00B13213" w:rsidRPr="00950584" w:rsidRDefault="007965D7" w:rsidP="00D53846">
      <w:pPr>
        <w:pStyle w:val="af1"/>
        <w:widowControl w:val="0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Требования к паспорту фасадов и состав паспорта фасадов указ</w:t>
      </w:r>
      <w:r w:rsidRPr="00950584">
        <w:rPr>
          <w:rFonts w:eastAsiaTheme="minorHAnsi"/>
          <w:sz w:val="30"/>
          <w:szCs w:val="30"/>
          <w:lang w:eastAsia="en-US"/>
        </w:rPr>
        <w:t>а</w:t>
      </w:r>
      <w:r w:rsidRPr="00950584">
        <w:rPr>
          <w:rFonts w:eastAsiaTheme="minorHAnsi"/>
          <w:sz w:val="30"/>
          <w:szCs w:val="30"/>
          <w:lang w:eastAsia="en-US"/>
        </w:rPr>
        <w:t>ны в пунктах 6</w:t>
      </w:r>
      <w:r w:rsidR="00A90E8E">
        <w:rPr>
          <w:rFonts w:eastAsiaTheme="minorHAnsi"/>
          <w:sz w:val="30"/>
          <w:szCs w:val="30"/>
          <w:lang w:eastAsia="en-US"/>
        </w:rPr>
        <w:t>–9</w:t>
      </w:r>
      <w:r w:rsidRPr="00950584">
        <w:rPr>
          <w:rFonts w:eastAsiaTheme="minorHAnsi"/>
          <w:sz w:val="30"/>
          <w:szCs w:val="30"/>
          <w:lang w:eastAsia="en-US"/>
        </w:rPr>
        <w:t xml:space="preserve"> Порядка составления, изменения и согласования </w:t>
      </w:r>
      <w:r w:rsidR="00A90E8E">
        <w:rPr>
          <w:rFonts w:eastAsiaTheme="minorHAnsi"/>
          <w:sz w:val="30"/>
          <w:szCs w:val="30"/>
          <w:lang w:eastAsia="en-US"/>
        </w:rPr>
        <w:t xml:space="preserve">       </w:t>
      </w:r>
      <w:r w:rsidRPr="00950584">
        <w:rPr>
          <w:rFonts w:eastAsiaTheme="minorHAnsi"/>
          <w:sz w:val="30"/>
          <w:szCs w:val="30"/>
          <w:lang w:eastAsia="en-US"/>
        </w:rPr>
        <w:t>паспорта фасадов</w:t>
      </w:r>
      <w:r w:rsidR="00B13213" w:rsidRPr="00950584">
        <w:rPr>
          <w:rFonts w:eastAsiaTheme="minorHAnsi"/>
          <w:sz w:val="30"/>
          <w:szCs w:val="30"/>
          <w:lang w:eastAsia="en-US"/>
        </w:rPr>
        <w:t>.</w:t>
      </w:r>
    </w:p>
    <w:p w14:paraId="0CDB2484" w14:textId="77777777" w:rsidR="00E96288" w:rsidRPr="00950584" w:rsidRDefault="00E96288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 xml:space="preserve">В случае обращения Заявителя за получением </w:t>
      </w:r>
      <w:r w:rsidR="00E95468">
        <w:rPr>
          <w:rFonts w:eastAsiaTheme="minorHAnsi"/>
          <w:sz w:val="30"/>
          <w:szCs w:val="30"/>
          <w:lang w:eastAsia="en-US"/>
        </w:rPr>
        <w:t>У</w:t>
      </w:r>
      <w:r w:rsidRPr="00950584">
        <w:rPr>
          <w:rFonts w:eastAsiaTheme="minorHAnsi"/>
          <w:sz w:val="30"/>
          <w:szCs w:val="30"/>
          <w:lang w:eastAsia="en-US"/>
        </w:rPr>
        <w:t xml:space="preserve">слуги лично </w:t>
      </w:r>
      <w:r w:rsidR="00E95468">
        <w:rPr>
          <w:rFonts w:eastAsiaTheme="minorHAnsi"/>
          <w:sz w:val="30"/>
          <w:szCs w:val="30"/>
          <w:lang w:eastAsia="en-US"/>
        </w:rPr>
        <w:t xml:space="preserve">            </w:t>
      </w:r>
      <w:r w:rsidRPr="00950584">
        <w:rPr>
          <w:rFonts w:eastAsiaTheme="minorHAnsi"/>
          <w:sz w:val="30"/>
          <w:szCs w:val="30"/>
          <w:lang w:eastAsia="en-US"/>
        </w:rPr>
        <w:t>в Управление паспорт фасадов предоставляется на бумажном носителе в двух экземплярах и на электронном но</w:t>
      </w:r>
      <w:r w:rsidR="00E95468">
        <w:rPr>
          <w:rFonts w:eastAsiaTheme="minorHAnsi"/>
          <w:sz w:val="30"/>
          <w:szCs w:val="30"/>
          <w:lang w:eastAsia="en-US"/>
        </w:rPr>
        <w:t xml:space="preserve">сителе (CD-диске) в виде файла </w:t>
      </w:r>
      <w:r w:rsidRPr="00950584">
        <w:rPr>
          <w:rFonts w:eastAsiaTheme="minorHAnsi"/>
          <w:sz w:val="30"/>
          <w:szCs w:val="30"/>
          <w:lang w:eastAsia="en-US"/>
        </w:rPr>
        <w:t>в формате PDF.</w:t>
      </w:r>
    </w:p>
    <w:p w14:paraId="0CDB2485" w14:textId="77777777" w:rsidR="00E96288" w:rsidRPr="00950584" w:rsidRDefault="00E96288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 xml:space="preserve">В случае обращения Заявителя за получением </w:t>
      </w:r>
      <w:r w:rsidR="00A01B00">
        <w:rPr>
          <w:rFonts w:eastAsiaTheme="minorHAnsi"/>
          <w:sz w:val="30"/>
          <w:szCs w:val="30"/>
          <w:lang w:eastAsia="en-US"/>
        </w:rPr>
        <w:t>У</w:t>
      </w:r>
      <w:r w:rsidR="00E95468">
        <w:rPr>
          <w:rFonts w:eastAsiaTheme="minorHAnsi"/>
          <w:sz w:val="30"/>
          <w:szCs w:val="30"/>
          <w:lang w:eastAsia="en-US"/>
        </w:rPr>
        <w:t>слуги в электро</w:t>
      </w:r>
      <w:r w:rsidR="00E95468">
        <w:rPr>
          <w:rFonts w:eastAsiaTheme="minorHAnsi"/>
          <w:sz w:val="30"/>
          <w:szCs w:val="30"/>
          <w:lang w:eastAsia="en-US"/>
        </w:rPr>
        <w:t>н</w:t>
      </w:r>
      <w:r w:rsidR="00E95468">
        <w:rPr>
          <w:rFonts w:eastAsiaTheme="minorHAnsi"/>
          <w:sz w:val="30"/>
          <w:szCs w:val="30"/>
          <w:lang w:eastAsia="en-US"/>
        </w:rPr>
        <w:t>ном виде</w:t>
      </w:r>
      <w:r w:rsidRPr="00950584">
        <w:rPr>
          <w:rFonts w:eastAsiaTheme="minorHAnsi"/>
          <w:sz w:val="30"/>
          <w:szCs w:val="30"/>
          <w:lang w:eastAsia="en-US"/>
        </w:rPr>
        <w:t xml:space="preserve"> предоставление паспорта фасадов на бумажном носителе </w:t>
      </w:r>
      <w:r w:rsidR="00A01B00">
        <w:rPr>
          <w:rFonts w:eastAsiaTheme="minorHAnsi"/>
          <w:sz w:val="30"/>
          <w:szCs w:val="30"/>
          <w:lang w:eastAsia="en-US"/>
        </w:rPr>
        <w:t xml:space="preserve">            </w:t>
      </w:r>
      <w:r w:rsidRPr="00950584">
        <w:rPr>
          <w:rFonts w:eastAsiaTheme="minorHAnsi"/>
          <w:sz w:val="30"/>
          <w:szCs w:val="30"/>
          <w:lang w:eastAsia="en-US"/>
        </w:rPr>
        <w:t xml:space="preserve">не требуется. </w:t>
      </w:r>
    </w:p>
    <w:p w14:paraId="0CDB2486" w14:textId="77777777" w:rsidR="00E16979" w:rsidRPr="00950584" w:rsidRDefault="00A90E8E" w:rsidP="00D53846">
      <w:pPr>
        <w:pStyle w:val="af1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 </w:t>
      </w:r>
      <w:r w:rsidR="00E16979" w:rsidRPr="00950584">
        <w:rPr>
          <w:rFonts w:eastAsiaTheme="minorHAnsi"/>
          <w:sz w:val="30"/>
          <w:szCs w:val="30"/>
          <w:lang w:eastAsia="en-US"/>
        </w:rPr>
        <w:t>Заявление с прилагаемыми документами может быть подано:</w:t>
      </w:r>
    </w:p>
    <w:p w14:paraId="0CDB2487" w14:textId="77777777" w:rsidR="00E16979" w:rsidRPr="00950584" w:rsidRDefault="00E16979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по адресу и в часы приема, указан</w:t>
      </w:r>
      <w:r w:rsidR="00FD5BB0" w:rsidRPr="00950584">
        <w:rPr>
          <w:rFonts w:eastAsiaTheme="minorHAnsi"/>
          <w:sz w:val="30"/>
          <w:szCs w:val="30"/>
          <w:lang w:eastAsia="en-US"/>
        </w:rPr>
        <w:t>ные на странице Услуги на</w:t>
      </w:r>
      <w:r w:rsidR="00A90E8E">
        <w:rPr>
          <w:rFonts w:eastAsiaTheme="minorHAnsi"/>
          <w:sz w:val="30"/>
          <w:szCs w:val="30"/>
          <w:lang w:eastAsia="en-US"/>
        </w:rPr>
        <w:t xml:space="preserve">          </w:t>
      </w:r>
      <w:r w:rsidR="00FD5BB0" w:rsidRPr="00950584">
        <w:rPr>
          <w:rFonts w:eastAsiaTheme="minorHAnsi"/>
          <w:sz w:val="30"/>
          <w:szCs w:val="30"/>
          <w:lang w:eastAsia="en-US"/>
        </w:rPr>
        <w:t xml:space="preserve"> Сайте;</w:t>
      </w:r>
    </w:p>
    <w:p w14:paraId="0CDB2489" w14:textId="42945416" w:rsidR="00AE1E13" w:rsidRDefault="00FD5BB0" w:rsidP="00BA30C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в электронном виде через Сайт в разделе «Администрация/Муни</w:t>
      </w:r>
      <w:r w:rsidR="00AE1E13">
        <w:rPr>
          <w:rFonts w:eastAsiaTheme="minorHAnsi"/>
          <w:sz w:val="30"/>
          <w:szCs w:val="30"/>
          <w:lang w:eastAsia="en-US"/>
        </w:rPr>
        <w:t>-</w:t>
      </w:r>
      <w:r w:rsidRPr="00950584">
        <w:rPr>
          <w:rFonts w:eastAsiaTheme="minorHAnsi"/>
          <w:sz w:val="30"/>
          <w:szCs w:val="30"/>
          <w:lang w:eastAsia="en-US"/>
        </w:rPr>
        <w:t>ципальные услуги/Реестр</w:t>
      </w:r>
      <w:r w:rsidR="00064DAB">
        <w:rPr>
          <w:rFonts w:eastAsiaTheme="minorHAnsi"/>
          <w:sz w:val="30"/>
          <w:szCs w:val="30"/>
          <w:lang w:eastAsia="en-US"/>
        </w:rPr>
        <w:t xml:space="preserve"> муниципальных услуг/02/00/043»;</w:t>
      </w:r>
    </w:p>
    <w:p w14:paraId="48035302" w14:textId="79E62A2D" w:rsidR="00064DAB" w:rsidRPr="00950584" w:rsidRDefault="00064DAB" w:rsidP="00BA30C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4D7AF2">
        <w:rPr>
          <w:sz w:val="30"/>
          <w:szCs w:val="30"/>
        </w:rPr>
        <w:t>лично (через уполномоченного представителя) в МФЦ.</w:t>
      </w:r>
    </w:p>
    <w:p w14:paraId="0CDB248A" w14:textId="77777777" w:rsidR="00113AEF" w:rsidRPr="00950584" w:rsidRDefault="00A90E8E" w:rsidP="00E95468">
      <w:pPr>
        <w:pStyle w:val="af1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 </w:t>
      </w:r>
      <w:r w:rsidR="00113AEF" w:rsidRPr="00950584">
        <w:rPr>
          <w:rFonts w:eastAsiaTheme="minorHAnsi"/>
          <w:sz w:val="30"/>
          <w:szCs w:val="30"/>
          <w:lang w:eastAsia="en-US"/>
        </w:rPr>
        <w:t>В порядке межведомственного информационного взаимоде</w:t>
      </w:r>
      <w:r w:rsidR="00113AEF" w:rsidRPr="00950584">
        <w:rPr>
          <w:rFonts w:eastAsiaTheme="minorHAnsi"/>
          <w:sz w:val="30"/>
          <w:szCs w:val="30"/>
          <w:lang w:eastAsia="en-US"/>
        </w:rPr>
        <w:t>й</w:t>
      </w:r>
      <w:r w:rsidR="00113AEF" w:rsidRPr="00950584">
        <w:rPr>
          <w:rFonts w:eastAsiaTheme="minorHAnsi"/>
          <w:sz w:val="30"/>
          <w:szCs w:val="30"/>
          <w:lang w:eastAsia="en-US"/>
        </w:rPr>
        <w:t>ствия Управлением в течение 5 рабочих дней с даты предоставления</w:t>
      </w:r>
      <w:r>
        <w:rPr>
          <w:rFonts w:eastAsiaTheme="minorHAnsi"/>
          <w:sz w:val="30"/>
          <w:szCs w:val="30"/>
          <w:lang w:eastAsia="en-US"/>
        </w:rPr>
        <w:t xml:space="preserve"> </w:t>
      </w:r>
      <w:r w:rsidR="00113AEF" w:rsidRPr="00950584">
        <w:rPr>
          <w:rFonts w:eastAsiaTheme="minorHAnsi"/>
          <w:sz w:val="30"/>
          <w:szCs w:val="30"/>
          <w:lang w:eastAsia="en-US"/>
        </w:rPr>
        <w:t xml:space="preserve"> </w:t>
      </w:r>
      <w:r w:rsidR="00113AEF" w:rsidRPr="00950584">
        <w:rPr>
          <w:rFonts w:eastAsiaTheme="minorHAnsi"/>
          <w:sz w:val="30"/>
          <w:szCs w:val="30"/>
          <w:lang w:eastAsia="en-US"/>
        </w:rPr>
        <w:lastRenderedPageBreak/>
        <w:t xml:space="preserve">Заявления запрашиваются </w:t>
      </w:r>
      <w:r w:rsidR="00E16979" w:rsidRPr="00950584">
        <w:rPr>
          <w:rFonts w:eastAsiaTheme="minorHAnsi"/>
          <w:sz w:val="30"/>
          <w:szCs w:val="30"/>
          <w:lang w:eastAsia="en-US"/>
        </w:rPr>
        <w:t xml:space="preserve">следующие </w:t>
      </w:r>
      <w:r w:rsidR="00113AEF" w:rsidRPr="00950584">
        <w:rPr>
          <w:rFonts w:eastAsiaTheme="minorHAnsi"/>
          <w:sz w:val="30"/>
          <w:szCs w:val="30"/>
          <w:lang w:eastAsia="en-US"/>
        </w:rPr>
        <w:t>документы</w:t>
      </w:r>
      <w:r w:rsidR="00E16979" w:rsidRPr="00950584">
        <w:rPr>
          <w:rFonts w:eastAsiaTheme="minorHAnsi"/>
          <w:sz w:val="30"/>
          <w:szCs w:val="30"/>
          <w:lang w:eastAsia="en-US"/>
        </w:rPr>
        <w:t>:</w:t>
      </w:r>
    </w:p>
    <w:p w14:paraId="0CDB248B" w14:textId="77777777" w:rsidR="00E16979" w:rsidRPr="00950584" w:rsidRDefault="00E16979" w:rsidP="00E9546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свидетельство о государственной регистра</w:t>
      </w:r>
      <w:r w:rsidR="00E95468">
        <w:rPr>
          <w:rFonts w:eastAsiaTheme="minorHAnsi"/>
          <w:sz w:val="30"/>
          <w:szCs w:val="30"/>
          <w:lang w:eastAsia="en-US"/>
        </w:rPr>
        <w:t>ции юридического лица (в случае</w:t>
      </w:r>
      <w:r w:rsidRPr="00950584">
        <w:rPr>
          <w:rFonts w:eastAsiaTheme="minorHAnsi"/>
          <w:sz w:val="30"/>
          <w:szCs w:val="30"/>
          <w:lang w:eastAsia="en-US"/>
        </w:rPr>
        <w:t xml:space="preserve"> если </w:t>
      </w:r>
      <w:r w:rsidR="004E36E0" w:rsidRPr="00950584">
        <w:rPr>
          <w:rFonts w:eastAsiaTheme="minorHAnsi"/>
          <w:sz w:val="30"/>
          <w:szCs w:val="30"/>
          <w:lang w:eastAsia="en-US"/>
        </w:rPr>
        <w:t>З</w:t>
      </w:r>
      <w:r w:rsidRPr="00950584">
        <w:rPr>
          <w:rFonts w:eastAsiaTheme="minorHAnsi"/>
          <w:sz w:val="30"/>
          <w:szCs w:val="30"/>
          <w:lang w:eastAsia="en-US"/>
        </w:rPr>
        <w:t>аявителем является юридическое лицо);</w:t>
      </w:r>
    </w:p>
    <w:p w14:paraId="0CDB248C" w14:textId="77777777" w:rsidR="00E16979" w:rsidRPr="00950584" w:rsidRDefault="00E16979" w:rsidP="00E9546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 xml:space="preserve">свидетельство о государственной регистрации физического лица </w:t>
      </w:r>
      <w:r w:rsidR="00AE1E13">
        <w:rPr>
          <w:rFonts w:eastAsiaTheme="minorHAnsi"/>
          <w:sz w:val="30"/>
          <w:szCs w:val="30"/>
          <w:lang w:eastAsia="en-US"/>
        </w:rPr>
        <w:t xml:space="preserve">         </w:t>
      </w:r>
      <w:r w:rsidRPr="00950584">
        <w:rPr>
          <w:rFonts w:eastAsiaTheme="minorHAnsi"/>
          <w:sz w:val="30"/>
          <w:szCs w:val="30"/>
          <w:lang w:eastAsia="en-US"/>
        </w:rPr>
        <w:t>в качестве индивидуальн</w:t>
      </w:r>
      <w:r w:rsidR="00E95468">
        <w:rPr>
          <w:rFonts w:eastAsiaTheme="minorHAnsi"/>
          <w:sz w:val="30"/>
          <w:szCs w:val="30"/>
          <w:lang w:eastAsia="en-US"/>
        </w:rPr>
        <w:t>ого предпринимателя (в случае</w:t>
      </w:r>
      <w:r w:rsidRPr="00950584">
        <w:rPr>
          <w:rFonts w:eastAsiaTheme="minorHAnsi"/>
          <w:sz w:val="30"/>
          <w:szCs w:val="30"/>
          <w:lang w:eastAsia="en-US"/>
        </w:rPr>
        <w:t xml:space="preserve"> если </w:t>
      </w:r>
      <w:r w:rsidR="004E36E0" w:rsidRPr="00950584">
        <w:rPr>
          <w:rFonts w:eastAsiaTheme="minorHAnsi"/>
          <w:sz w:val="30"/>
          <w:szCs w:val="30"/>
          <w:lang w:eastAsia="en-US"/>
        </w:rPr>
        <w:t>З</w:t>
      </w:r>
      <w:r w:rsidRPr="00950584">
        <w:rPr>
          <w:rFonts w:eastAsiaTheme="minorHAnsi"/>
          <w:sz w:val="30"/>
          <w:szCs w:val="30"/>
          <w:lang w:eastAsia="en-US"/>
        </w:rPr>
        <w:t>аявит</w:t>
      </w:r>
      <w:r w:rsidRPr="00950584">
        <w:rPr>
          <w:rFonts w:eastAsiaTheme="minorHAnsi"/>
          <w:sz w:val="30"/>
          <w:szCs w:val="30"/>
          <w:lang w:eastAsia="en-US"/>
        </w:rPr>
        <w:t>е</w:t>
      </w:r>
      <w:r w:rsidRPr="00950584">
        <w:rPr>
          <w:rFonts w:eastAsiaTheme="minorHAnsi"/>
          <w:sz w:val="30"/>
          <w:szCs w:val="30"/>
          <w:lang w:eastAsia="en-US"/>
        </w:rPr>
        <w:t>лем является индивидуальный предприниматель);</w:t>
      </w:r>
    </w:p>
    <w:p w14:paraId="0CDB248D" w14:textId="77777777" w:rsidR="007F7C63" w:rsidRPr="00950584" w:rsidRDefault="007F7C63" w:rsidP="00E9546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 xml:space="preserve">выписка из Единого государственного реестра недвижимости </w:t>
      </w:r>
      <w:r w:rsidR="00AE1E13">
        <w:rPr>
          <w:rFonts w:eastAsiaTheme="minorHAnsi"/>
          <w:sz w:val="30"/>
          <w:szCs w:val="30"/>
          <w:lang w:eastAsia="en-US"/>
        </w:rPr>
        <w:t xml:space="preserve">                  </w:t>
      </w:r>
      <w:r w:rsidRPr="00950584">
        <w:rPr>
          <w:rFonts w:eastAsiaTheme="minorHAnsi"/>
          <w:sz w:val="30"/>
          <w:szCs w:val="30"/>
          <w:lang w:eastAsia="en-US"/>
        </w:rPr>
        <w:t xml:space="preserve">в отношении указанного </w:t>
      </w:r>
      <w:r w:rsidR="004E36E0" w:rsidRPr="00950584">
        <w:rPr>
          <w:rFonts w:eastAsiaTheme="minorHAnsi"/>
          <w:sz w:val="30"/>
          <w:szCs w:val="30"/>
          <w:lang w:eastAsia="en-US"/>
        </w:rPr>
        <w:t>З</w:t>
      </w:r>
      <w:r w:rsidRPr="00950584">
        <w:rPr>
          <w:rFonts w:eastAsiaTheme="minorHAnsi"/>
          <w:sz w:val="30"/>
          <w:szCs w:val="30"/>
          <w:lang w:eastAsia="en-US"/>
        </w:rPr>
        <w:t>аявителем здания (строения) или помещения, расположенного в нем.</w:t>
      </w:r>
    </w:p>
    <w:p w14:paraId="0CDB248E" w14:textId="77777777" w:rsidR="00113AEF" w:rsidRPr="00950584" w:rsidRDefault="00CD10D9" w:rsidP="00E9546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Заявитель</w:t>
      </w:r>
      <w:r w:rsidR="00113AEF" w:rsidRPr="00950584">
        <w:rPr>
          <w:rFonts w:eastAsiaTheme="minorHAnsi"/>
          <w:sz w:val="30"/>
          <w:szCs w:val="30"/>
          <w:lang w:eastAsia="en-US"/>
        </w:rPr>
        <w:t xml:space="preserve"> вправе предоставить документы, указанные в насто</w:t>
      </w:r>
      <w:r w:rsidR="00113AEF" w:rsidRPr="00950584">
        <w:rPr>
          <w:rFonts w:eastAsiaTheme="minorHAnsi"/>
          <w:sz w:val="30"/>
          <w:szCs w:val="30"/>
          <w:lang w:eastAsia="en-US"/>
        </w:rPr>
        <w:t>я</w:t>
      </w:r>
      <w:r w:rsidR="00113AEF" w:rsidRPr="00950584">
        <w:rPr>
          <w:rFonts w:eastAsiaTheme="minorHAnsi"/>
          <w:sz w:val="30"/>
          <w:szCs w:val="30"/>
          <w:lang w:eastAsia="en-US"/>
        </w:rPr>
        <w:t>щем пункте, по собственной инициативе.</w:t>
      </w:r>
    </w:p>
    <w:p w14:paraId="0CDB248F" w14:textId="77777777" w:rsidR="00DA30A1" w:rsidRPr="00950584" w:rsidRDefault="00A90E8E" w:rsidP="00E95468">
      <w:pPr>
        <w:pStyle w:val="af1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 </w:t>
      </w:r>
      <w:r w:rsidR="00DA30A1" w:rsidRPr="00950584">
        <w:rPr>
          <w:rFonts w:eastAsiaTheme="minorHAnsi"/>
          <w:sz w:val="30"/>
          <w:szCs w:val="30"/>
          <w:lang w:eastAsia="en-US"/>
        </w:rPr>
        <w:t>Основания для отказа в приеме документов отсутствуют.</w:t>
      </w:r>
    </w:p>
    <w:p w14:paraId="0CDB2490" w14:textId="77777777" w:rsidR="00DA30A1" w:rsidRPr="00950584" w:rsidRDefault="00A90E8E" w:rsidP="00E95468">
      <w:pPr>
        <w:pStyle w:val="af1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bookmarkStart w:id="1" w:name="Par53"/>
      <w:bookmarkEnd w:id="1"/>
      <w:r>
        <w:rPr>
          <w:rFonts w:eastAsiaTheme="minorHAnsi"/>
          <w:sz w:val="30"/>
          <w:szCs w:val="30"/>
          <w:lang w:eastAsia="en-US"/>
        </w:rPr>
        <w:t xml:space="preserve"> </w:t>
      </w:r>
      <w:r w:rsidR="00DA30A1" w:rsidRPr="00950584">
        <w:rPr>
          <w:rFonts w:eastAsiaTheme="minorHAnsi"/>
          <w:sz w:val="30"/>
          <w:szCs w:val="30"/>
          <w:lang w:eastAsia="en-US"/>
        </w:rPr>
        <w:t xml:space="preserve">Основания для приостановления предоставления Услуги </w:t>
      </w:r>
      <w:r>
        <w:rPr>
          <w:rFonts w:eastAsiaTheme="minorHAnsi"/>
          <w:sz w:val="30"/>
          <w:szCs w:val="30"/>
          <w:lang w:eastAsia="en-US"/>
        </w:rPr>
        <w:t xml:space="preserve">           </w:t>
      </w:r>
      <w:r w:rsidR="00DA30A1" w:rsidRPr="00950584">
        <w:rPr>
          <w:rFonts w:eastAsiaTheme="minorHAnsi"/>
          <w:sz w:val="30"/>
          <w:szCs w:val="30"/>
          <w:lang w:eastAsia="en-US"/>
        </w:rPr>
        <w:t>отсутствуют.</w:t>
      </w:r>
    </w:p>
    <w:p w14:paraId="0CDB2491" w14:textId="77777777" w:rsidR="00DA30A1" w:rsidRPr="00950584" w:rsidRDefault="00A90E8E" w:rsidP="00E95468">
      <w:pPr>
        <w:pStyle w:val="af1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 </w:t>
      </w:r>
      <w:r w:rsidR="00DA30A1" w:rsidRPr="00950584">
        <w:rPr>
          <w:rFonts w:eastAsiaTheme="minorHAnsi"/>
          <w:sz w:val="30"/>
          <w:szCs w:val="30"/>
          <w:lang w:eastAsia="en-US"/>
        </w:rPr>
        <w:t>Основаниями для отказа в предоставлении Услуги являются:</w:t>
      </w:r>
    </w:p>
    <w:p w14:paraId="0CDB2492" w14:textId="77777777" w:rsidR="005C55E3" w:rsidRPr="00950584" w:rsidRDefault="005C55E3" w:rsidP="00E9546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bookmarkStart w:id="2" w:name="Par59"/>
      <w:bookmarkEnd w:id="2"/>
      <w:r w:rsidRPr="00950584">
        <w:rPr>
          <w:rFonts w:eastAsiaTheme="minorHAnsi"/>
          <w:sz w:val="30"/>
          <w:szCs w:val="30"/>
          <w:lang w:eastAsia="en-US"/>
        </w:rPr>
        <w:t>1) несоответствие паспорта фас</w:t>
      </w:r>
      <w:r w:rsidR="000C1880" w:rsidRPr="00950584">
        <w:rPr>
          <w:rFonts w:eastAsiaTheme="minorHAnsi"/>
          <w:sz w:val="30"/>
          <w:szCs w:val="30"/>
          <w:lang w:eastAsia="en-US"/>
        </w:rPr>
        <w:t>адов форме, установленной прил</w:t>
      </w:r>
      <w:r w:rsidR="000C1880" w:rsidRPr="00950584">
        <w:rPr>
          <w:rFonts w:eastAsiaTheme="minorHAnsi"/>
          <w:sz w:val="30"/>
          <w:szCs w:val="30"/>
          <w:lang w:eastAsia="en-US"/>
        </w:rPr>
        <w:t>о</w:t>
      </w:r>
      <w:r w:rsidRPr="00950584">
        <w:rPr>
          <w:rFonts w:eastAsiaTheme="minorHAnsi"/>
          <w:sz w:val="30"/>
          <w:szCs w:val="30"/>
          <w:lang w:eastAsia="en-US"/>
        </w:rPr>
        <w:t>жением</w:t>
      </w:r>
      <w:r w:rsidR="00114188" w:rsidRPr="00950584">
        <w:rPr>
          <w:rFonts w:eastAsiaTheme="minorHAnsi"/>
          <w:sz w:val="30"/>
          <w:szCs w:val="30"/>
          <w:lang w:eastAsia="en-US"/>
        </w:rPr>
        <w:t xml:space="preserve"> 1 к Порядку составления, изменения и согласования паспорта фасадов</w:t>
      </w:r>
      <w:r w:rsidRPr="00950584">
        <w:rPr>
          <w:rFonts w:eastAsiaTheme="minorHAnsi"/>
          <w:sz w:val="30"/>
          <w:szCs w:val="30"/>
          <w:lang w:eastAsia="en-US"/>
        </w:rPr>
        <w:t>;</w:t>
      </w:r>
    </w:p>
    <w:p w14:paraId="0CDB2493" w14:textId="77F122EB" w:rsidR="00C85E0B" w:rsidRPr="00950584" w:rsidRDefault="00C85E0B" w:rsidP="00E9546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 xml:space="preserve">2) </w:t>
      </w:r>
      <w:r w:rsidR="009620E3" w:rsidRPr="005F7126">
        <w:rPr>
          <w:sz w:val="30"/>
          <w:szCs w:val="30"/>
        </w:rPr>
        <w:t>нарушение требований Правил благоустройства, архитектурно-художественных регламентов, Порядка составления, изменения и согл</w:t>
      </w:r>
      <w:r w:rsidR="009620E3" w:rsidRPr="005F7126">
        <w:rPr>
          <w:sz w:val="30"/>
          <w:szCs w:val="30"/>
        </w:rPr>
        <w:t>а</w:t>
      </w:r>
      <w:r w:rsidR="009620E3" w:rsidRPr="005F7126">
        <w:rPr>
          <w:sz w:val="30"/>
          <w:szCs w:val="30"/>
        </w:rPr>
        <w:t>сования паспорта фасадов</w:t>
      </w:r>
      <w:r w:rsidR="00BA30CB">
        <w:rPr>
          <w:sz w:val="30"/>
          <w:szCs w:val="30"/>
        </w:rPr>
        <w:t>, п</w:t>
      </w:r>
      <w:r w:rsidR="00BA30CB" w:rsidRPr="00A956BB">
        <w:rPr>
          <w:sz w:val="30"/>
          <w:szCs w:val="30"/>
        </w:rPr>
        <w:t>риказ</w:t>
      </w:r>
      <w:r w:rsidR="00BA30CB">
        <w:rPr>
          <w:sz w:val="30"/>
          <w:szCs w:val="30"/>
        </w:rPr>
        <w:t>а</w:t>
      </w:r>
      <w:r w:rsidR="00BA30CB" w:rsidRPr="00A956BB">
        <w:rPr>
          <w:sz w:val="30"/>
          <w:szCs w:val="30"/>
        </w:rPr>
        <w:t xml:space="preserve"> министерства строительства Кра</w:t>
      </w:r>
      <w:r w:rsidR="00BA30CB" w:rsidRPr="00A956BB">
        <w:rPr>
          <w:sz w:val="30"/>
          <w:szCs w:val="30"/>
        </w:rPr>
        <w:t>с</w:t>
      </w:r>
      <w:r w:rsidR="00BA30CB" w:rsidRPr="00A956BB">
        <w:rPr>
          <w:sz w:val="30"/>
          <w:szCs w:val="30"/>
        </w:rPr>
        <w:t>ноярского края от 30.09.2020 № 292-о</w:t>
      </w:r>
      <w:r w:rsidR="00BA30CB">
        <w:rPr>
          <w:sz w:val="30"/>
          <w:szCs w:val="30"/>
        </w:rPr>
        <w:t xml:space="preserve"> </w:t>
      </w:r>
      <w:r w:rsidR="00BA30CB" w:rsidRPr="00A956BB">
        <w:rPr>
          <w:sz w:val="30"/>
          <w:szCs w:val="30"/>
        </w:rPr>
        <w:t>«Об утверждении типов и видов рекламных конструкций, допустимых и недопустимых к установке на территории муниципальных образований края или части их территории, в том числе требований к таким рекламным конструкциям, с учетом необходимости сохранения внешнего архитектурного облика сложи</w:t>
      </w:r>
      <w:r w:rsidR="00BA30CB" w:rsidRPr="00A956BB">
        <w:rPr>
          <w:sz w:val="30"/>
          <w:szCs w:val="30"/>
        </w:rPr>
        <w:t>в</w:t>
      </w:r>
      <w:r w:rsidR="00BA30CB" w:rsidRPr="00A956BB">
        <w:rPr>
          <w:sz w:val="30"/>
          <w:szCs w:val="30"/>
        </w:rPr>
        <w:t>шейся застройки поселений или городских округов края (на территор</w:t>
      </w:r>
      <w:r w:rsidR="00BA30CB" w:rsidRPr="00A956BB">
        <w:rPr>
          <w:sz w:val="30"/>
          <w:szCs w:val="30"/>
        </w:rPr>
        <w:t>и</w:t>
      </w:r>
      <w:r w:rsidR="00BA30CB" w:rsidRPr="00A956BB">
        <w:rPr>
          <w:sz w:val="30"/>
          <w:szCs w:val="30"/>
        </w:rPr>
        <w:t>ях городских округов края, Березовского, Емельяновского, Манского, Сухобузимского муниципальных районов)</w:t>
      </w:r>
      <w:r w:rsidR="00BA30CB">
        <w:rPr>
          <w:sz w:val="30"/>
          <w:szCs w:val="30"/>
        </w:rPr>
        <w:t>»</w:t>
      </w:r>
      <w:r w:rsidR="007A48E4" w:rsidRPr="00950584">
        <w:rPr>
          <w:rFonts w:eastAsiaTheme="minorHAnsi"/>
          <w:sz w:val="30"/>
          <w:szCs w:val="30"/>
          <w:lang w:eastAsia="en-US"/>
        </w:rPr>
        <w:t>;</w:t>
      </w:r>
    </w:p>
    <w:p w14:paraId="0CDB2494" w14:textId="77777777" w:rsidR="00B30C4E" w:rsidRPr="00950584" w:rsidRDefault="005C55E3" w:rsidP="00E9546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3) непредставление документов</w:t>
      </w:r>
      <w:r w:rsidR="00B30C4E" w:rsidRPr="00950584">
        <w:rPr>
          <w:rFonts w:eastAsiaTheme="minorHAnsi"/>
          <w:sz w:val="30"/>
          <w:szCs w:val="30"/>
          <w:lang w:eastAsia="en-US"/>
        </w:rPr>
        <w:t xml:space="preserve">, указанных в пункте </w:t>
      </w:r>
      <w:r w:rsidR="009277C3" w:rsidRPr="00950584">
        <w:rPr>
          <w:rFonts w:eastAsiaTheme="minorHAnsi"/>
          <w:sz w:val="30"/>
          <w:szCs w:val="30"/>
          <w:lang w:eastAsia="en-US"/>
        </w:rPr>
        <w:t>10</w:t>
      </w:r>
      <w:r w:rsidR="00B30C4E" w:rsidRPr="00950584">
        <w:rPr>
          <w:rFonts w:eastAsiaTheme="minorHAnsi"/>
          <w:sz w:val="30"/>
          <w:szCs w:val="30"/>
          <w:lang w:eastAsia="en-US"/>
        </w:rPr>
        <w:t xml:space="preserve"> настоящ</w:t>
      </w:r>
      <w:r w:rsidR="00B30C4E" w:rsidRPr="00950584">
        <w:rPr>
          <w:rFonts w:eastAsiaTheme="minorHAnsi"/>
          <w:sz w:val="30"/>
          <w:szCs w:val="30"/>
          <w:lang w:eastAsia="en-US"/>
        </w:rPr>
        <w:t>е</w:t>
      </w:r>
      <w:r w:rsidR="00B30C4E" w:rsidRPr="00950584">
        <w:rPr>
          <w:rFonts w:eastAsiaTheme="minorHAnsi"/>
          <w:sz w:val="30"/>
          <w:szCs w:val="30"/>
          <w:lang w:eastAsia="en-US"/>
        </w:rPr>
        <w:t>го Регламента</w:t>
      </w:r>
      <w:r w:rsidR="00FF36EE" w:rsidRPr="00950584">
        <w:rPr>
          <w:rFonts w:eastAsiaTheme="minorHAnsi"/>
          <w:sz w:val="30"/>
          <w:szCs w:val="30"/>
          <w:lang w:eastAsia="en-US"/>
        </w:rPr>
        <w:t>;</w:t>
      </w:r>
    </w:p>
    <w:p w14:paraId="0CDB2495" w14:textId="77777777" w:rsidR="007F7C63" w:rsidRPr="00950584" w:rsidRDefault="007F7C63" w:rsidP="00E9546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4) обращение за согласованием паспорта фасадов лица, не явля</w:t>
      </w:r>
      <w:r w:rsidRPr="00950584">
        <w:rPr>
          <w:rFonts w:eastAsiaTheme="minorHAnsi"/>
          <w:sz w:val="30"/>
          <w:szCs w:val="30"/>
          <w:lang w:eastAsia="en-US"/>
        </w:rPr>
        <w:t>ю</w:t>
      </w:r>
      <w:r w:rsidRPr="00950584">
        <w:rPr>
          <w:rFonts w:eastAsiaTheme="minorHAnsi"/>
          <w:sz w:val="30"/>
          <w:szCs w:val="30"/>
          <w:lang w:eastAsia="en-US"/>
        </w:rPr>
        <w:t>щегося ответственным за благоустройство зданий, строений, указанным в пункте 1.3 Правил благоустройства;</w:t>
      </w:r>
    </w:p>
    <w:p w14:paraId="0CDB2496" w14:textId="77777777" w:rsidR="007F7C63" w:rsidRPr="00950584" w:rsidRDefault="007F7C63" w:rsidP="00E9546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trike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5) наличие ранее поданного заявления о согласовании паспорта фасадов здания, строения, которое находится в процессе рассмотрения.</w:t>
      </w:r>
    </w:p>
    <w:p w14:paraId="0CDB2497" w14:textId="77777777" w:rsidR="009277C3" w:rsidRPr="00950584" w:rsidRDefault="00A90E8E" w:rsidP="00E95468">
      <w:pPr>
        <w:pStyle w:val="af1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 </w:t>
      </w:r>
      <w:r w:rsidR="009277C3" w:rsidRPr="00950584">
        <w:rPr>
          <w:rFonts w:eastAsiaTheme="minorHAnsi"/>
          <w:sz w:val="30"/>
          <w:szCs w:val="30"/>
          <w:lang w:eastAsia="en-US"/>
        </w:rPr>
        <w:t>Услуга предоставляется бесплатно.</w:t>
      </w:r>
    </w:p>
    <w:p w14:paraId="0CDB2498" w14:textId="77777777" w:rsidR="00DA30A1" w:rsidRPr="00950584" w:rsidRDefault="00A90E8E" w:rsidP="00E95468">
      <w:pPr>
        <w:pStyle w:val="af1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 </w:t>
      </w:r>
      <w:r w:rsidR="00DA30A1" w:rsidRPr="00950584">
        <w:rPr>
          <w:rFonts w:eastAsiaTheme="minorHAnsi"/>
          <w:sz w:val="30"/>
          <w:szCs w:val="30"/>
          <w:lang w:eastAsia="en-US"/>
        </w:rPr>
        <w:t>Максимальный срок ожидания в очереди при подаче Заявл</w:t>
      </w:r>
      <w:r w:rsidR="00DA30A1" w:rsidRPr="00950584">
        <w:rPr>
          <w:rFonts w:eastAsiaTheme="minorHAnsi"/>
          <w:sz w:val="30"/>
          <w:szCs w:val="30"/>
          <w:lang w:eastAsia="en-US"/>
        </w:rPr>
        <w:t>е</w:t>
      </w:r>
      <w:r w:rsidR="00DA30A1" w:rsidRPr="00950584">
        <w:rPr>
          <w:rFonts w:eastAsiaTheme="minorHAnsi"/>
          <w:sz w:val="30"/>
          <w:szCs w:val="30"/>
          <w:lang w:eastAsia="en-US"/>
        </w:rPr>
        <w:t xml:space="preserve">ния и при получении результатов предоставления Услуги </w:t>
      </w:r>
      <w:r>
        <w:rPr>
          <w:rFonts w:eastAsiaTheme="minorHAnsi"/>
          <w:sz w:val="30"/>
          <w:szCs w:val="30"/>
          <w:lang w:eastAsia="en-US"/>
        </w:rPr>
        <w:t>–</w:t>
      </w:r>
      <w:r w:rsidR="00DA30A1" w:rsidRPr="00950584">
        <w:rPr>
          <w:rFonts w:eastAsiaTheme="minorHAnsi"/>
          <w:sz w:val="30"/>
          <w:szCs w:val="30"/>
          <w:lang w:eastAsia="en-US"/>
        </w:rPr>
        <w:t xml:space="preserve"> 15 минут.</w:t>
      </w:r>
    </w:p>
    <w:p w14:paraId="0CDB2499" w14:textId="77777777" w:rsidR="00DA30A1" w:rsidRDefault="00A90E8E" w:rsidP="00E95468">
      <w:pPr>
        <w:pStyle w:val="af1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 </w:t>
      </w:r>
      <w:r w:rsidR="00320906" w:rsidRPr="00950584">
        <w:rPr>
          <w:rFonts w:eastAsiaTheme="minorHAnsi"/>
          <w:sz w:val="30"/>
          <w:szCs w:val="30"/>
          <w:lang w:eastAsia="en-US"/>
        </w:rPr>
        <w:t>Регистрация Заявления и приложенных к нему документов осуществляется в день поступления Заявления в Управление.</w:t>
      </w:r>
    </w:p>
    <w:p w14:paraId="75E694B5" w14:textId="77777777" w:rsidR="00AC4F2E" w:rsidRPr="00AC4F2E" w:rsidRDefault="00AC4F2E" w:rsidP="00AC4F2E">
      <w:pPr>
        <w:pStyle w:val="af1"/>
        <w:numPr>
          <w:ilvl w:val="0"/>
          <w:numId w:val="5"/>
        </w:numPr>
        <w:ind w:left="0" w:firstLine="851"/>
        <w:jc w:val="both"/>
        <w:rPr>
          <w:rFonts w:eastAsia="Calibri"/>
          <w:sz w:val="30"/>
          <w:szCs w:val="30"/>
        </w:rPr>
      </w:pPr>
      <w:r w:rsidRPr="00AC4F2E">
        <w:rPr>
          <w:rFonts w:eastAsia="Calibri"/>
          <w:sz w:val="30"/>
          <w:szCs w:val="30"/>
        </w:rPr>
        <w:lastRenderedPageBreak/>
        <w:t>Местоположение административных зданий, в которых ос</w:t>
      </w:r>
      <w:r w:rsidRPr="00AC4F2E">
        <w:rPr>
          <w:rFonts w:eastAsia="Calibri"/>
          <w:sz w:val="30"/>
          <w:szCs w:val="30"/>
        </w:rPr>
        <w:t>у</w:t>
      </w:r>
      <w:r w:rsidRPr="00AC4F2E">
        <w:rPr>
          <w:rFonts w:eastAsia="Calibri"/>
          <w:sz w:val="30"/>
          <w:szCs w:val="30"/>
        </w:rPr>
        <w:t>ществляется прием заявлений и документов, необходимых для пред</w:t>
      </w:r>
      <w:r w:rsidRPr="00AC4F2E">
        <w:rPr>
          <w:rFonts w:eastAsia="Calibri"/>
          <w:sz w:val="30"/>
          <w:szCs w:val="30"/>
        </w:rPr>
        <w:t>о</w:t>
      </w:r>
      <w:r w:rsidRPr="00AC4F2E">
        <w:rPr>
          <w:rFonts w:eastAsia="Calibri"/>
          <w:sz w:val="30"/>
          <w:szCs w:val="30"/>
        </w:rPr>
        <w:t>ставления Услуги, а также выдача результатов пред</w:t>
      </w:r>
      <w:r w:rsidRPr="00AC4F2E">
        <w:rPr>
          <w:rFonts w:eastAsia="Calibri"/>
          <w:sz w:val="30"/>
          <w:szCs w:val="30"/>
        </w:rPr>
        <w:t>о</w:t>
      </w:r>
      <w:r w:rsidRPr="00AC4F2E">
        <w:rPr>
          <w:rFonts w:eastAsia="Calibri"/>
          <w:sz w:val="30"/>
          <w:szCs w:val="30"/>
        </w:rPr>
        <w:t>ставления Услуги, должно обеспечивать удобство для граждан с точки зрения пешеходной доступности от остановок общ</w:t>
      </w:r>
      <w:r w:rsidRPr="00AC4F2E">
        <w:rPr>
          <w:rFonts w:eastAsia="Calibri"/>
          <w:sz w:val="30"/>
          <w:szCs w:val="30"/>
        </w:rPr>
        <w:t>е</w:t>
      </w:r>
      <w:r w:rsidRPr="00AC4F2E">
        <w:rPr>
          <w:rFonts w:eastAsia="Calibri"/>
          <w:sz w:val="30"/>
          <w:szCs w:val="30"/>
        </w:rPr>
        <w:t>ственного транспорта.</w:t>
      </w:r>
    </w:p>
    <w:p w14:paraId="29E3EC33" w14:textId="57135C1A" w:rsidR="00AC4F2E" w:rsidRPr="00AC4F2E" w:rsidRDefault="00AC4F2E" w:rsidP="00AC4F2E">
      <w:pPr>
        <w:ind w:firstLine="851"/>
        <w:jc w:val="both"/>
        <w:rPr>
          <w:rFonts w:eastAsia="Calibri"/>
          <w:sz w:val="30"/>
          <w:szCs w:val="30"/>
        </w:rPr>
      </w:pPr>
      <w:r w:rsidRPr="00AC4F2E">
        <w:rPr>
          <w:rFonts w:eastAsia="Calibri"/>
          <w:sz w:val="30"/>
          <w:szCs w:val="30"/>
        </w:rPr>
        <w:t>В случае если имеется возможность организации стоянки (па</w:t>
      </w:r>
      <w:r w:rsidRPr="00AC4F2E">
        <w:rPr>
          <w:rFonts w:eastAsia="Calibri"/>
          <w:sz w:val="30"/>
          <w:szCs w:val="30"/>
        </w:rPr>
        <w:t>р</w:t>
      </w:r>
      <w:r w:rsidRPr="00AC4F2E">
        <w:rPr>
          <w:rFonts w:eastAsia="Calibri"/>
          <w:sz w:val="30"/>
          <w:szCs w:val="30"/>
        </w:rPr>
        <w:t>ковки) возле здания (строения), в котором размещено помещение при</w:t>
      </w:r>
      <w:r w:rsidRPr="00AC4F2E">
        <w:rPr>
          <w:rFonts w:eastAsia="Calibri"/>
          <w:sz w:val="30"/>
          <w:szCs w:val="30"/>
        </w:rPr>
        <w:t>е</w:t>
      </w:r>
      <w:r w:rsidRPr="00AC4F2E">
        <w:rPr>
          <w:rFonts w:eastAsia="Calibri"/>
          <w:sz w:val="30"/>
          <w:szCs w:val="30"/>
        </w:rPr>
        <w:t>ма и выдачи документов, организовывается стоянка (парковка) для ли</w:t>
      </w:r>
      <w:r w:rsidRPr="00AC4F2E">
        <w:rPr>
          <w:rFonts w:eastAsia="Calibri"/>
          <w:sz w:val="30"/>
          <w:szCs w:val="30"/>
        </w:rPr>
        <w:t>ч</w:t>
      </w:r>
      <w:r w:rsidRPr="00AC4F2E">
        <w:rPr>
          <w:rFonts w:eastAsia="Calibri"/>
          <w:sz w:val="30"/>
          <w:szCs w:val="30"/>
        </w:rPr>
        <w:t>ного автомобильного транспорта Заявителей. За пол</w:t>
      </w:r>
      <w:r w:rsidRPr="00AC4F2E">
        <w:rPr>
          <w:rFonts w:eastAsia="Calibri"/>
          <w:sz w:val="30"/>
          <w:szCs w:val="30"/>
        </w:rPr>
        <w:t>ь</w:t>
      </w:r>
      <w:r w:rsidRPr="00AC4F2E">
        <w:rPr>
          <w:rFonts w:eastAsia="Calibri"/>
          <w:sz w:val="30"/>
          <w:szCs w:val="30"/>
        </w:rPr>
        <w:t>зование стоянкой (парковкой) с Заявителей плата не взимается.</w:t>
      </w:r>
    </w:p>
    <w:p w14:paraId="27E93187" w14:textId="77777777" w:rsidR="00AC4F2E" w:rsidRPr="00AC4F2E" w:rsidRDefault="00AC4F2E" w:rsidP="00AC4F2E">
      <w:pPr>
        <w:ind w:firstLine="851"/>
        <w:jc w:val="both"/>
        <w:rPr>
          <w:rFonts w:eastAsia="Calibri"/>
          <w:sz w:val="30"/>
          <w:szCs w:val="30"/>
        </w:rPr>
      </w:pPr>
      <w:r w:rsidRPr="00AC4F2E">
        <w:rPr>
          <w:rFonts w:eastAsia="Calibri"/>
          <w:sz w:val="30"/>
          <w:szCs w:val="30"/>
        </w:rPr>
        <w:t>При наличии на территории, прилегающей к местонахождению Управления, парковок общего пользования выделяется не менее 10 пр</w:t>
      </w:r>
      <w:r w:rsidRPr="00AC4F2E">
        <w:rPr>
          <w:rFonts w:eastAsia="Calibri"/>
          <w:sz w:val="30"/>
          <w:szCs w:val="30"/>
        </w:rPr>
        <w:t>о</w:t>
      </w:r>
      <w:r w:rsidRPr="00AC4F2E">
        <w:rPr>
          <w:rFonts w:eastAsia="Calibri"/>
          <w:sz w:val="30"/>
          <w:szCs w:val="30"/>
        </w:rPr>
        <w:t>центов мест (но не менее одного места) для бесплатной парковки пред</w:t>
      </w:r>
      <w:r w:rsidRPr="00AC4F2E">
        <w:rPr>
          <w:rFonts w:eastAsia="Calibri"/>
          <w:sz w:val="30"/>
          <w:szCs w:val="30"/>
        </w:rPr>
        <w:t>у</w:t>
      </w:r>
      <w:r w:rsidRPr="00AC4F2E">
        <w:rPr>
          <w:rFonts w:eastAsia="Calibri"/>
          <w:sz w:val="30"/>
          <w:szCs w:val="30"/>
        </w:rPr>
        <w:t>смотренных федеральным законодательством транспортных средств, управляемых инвалидами, и транспор</w:t>
      </w:r>
      <w:r w:rsidRPr="00AC4F2E">
        <w:rPr>
          <w:rFonts w:eastAsia="Calibri"/>
          <w:sz w:val="30"/>
          <w:szCs w:val="30"/>
        </w:rPr>
        <w:t>т</w:t>
      </w:r>
      <w:r w:rsidRPr="00AC4F2E">
        <w:rPr>
          <w:rFonts w:eastAsia="Calibri"/>
          <w:sz w:val="30"/>
          <w:szCs w:val="30"/>
        </w:rPr>
        <w:t>ных средств, перевозящих таких инвалидов и (или) детей-инвалидов. Указанные места для парковки    обозначаются спец</w:t>
      </w:r>
      <w:r w:rsidRPr="00AC4F2E">
        <w:rPr>
          <w:rFonts w:eastAsia="Calibri"/>
          <w:sz w:val="30"/>
          <w:szCs w:val="30"/>
        </w:rPr>
        <w:t>и</w:t>
      </w:r>
      <w:r w:rsidRPr="00AC4F2E">
        <w:rPr>
          <w:rFonts w:eastAsia="Calibri"/>
          <w:sz w:val="30"/>
          <w:szCs w:val="30"/>
        </w:rPr>
        <w:t>альным знаком и разметкой на дорожном покрытии и располаг</w:t>
      </w:r>
      <w:r w:rsidRPr="00AC4F2E">
        <w:rPr>
          <w:rFonts w:eastAsia="Calibri"/>
          <w:sz w:val="30"/>
          <w:szCs w:val="30"/>
        </w:rPr>
        <w:t>а</w:t>
      </w:r>
      <w:r w:rsidRPr="00AC4F2E">
        <w:rPr>
          <w:rFonts w:eastAsia="Calibri"/>
          <w:sz w:val="30"/>
          <w:szCs w:val="30"/>
        </w:rPr>
        <w:t xml:space="preserve">ются на наименьшем возможном расстоянии от входа             в здание (но не более 50 метров). </w:t>
      </w:r>
    </w:p>
    <w:p w14:paraId="381DC915" w14:textId="77777777" w:rsidR="00AC4F2E" w:rsidRPr="00AC4F2E" w:rsidRDefault="00AC4F2E" w:rsidP="00AC4F2E">
      <w:pPr>
        <w:ind w:firstLine="851"/>
        <w:jc w:val="both"/>
        <w:rPr>
          <w:rFonts w:eastAsia="Calibri"/>
          <w:sz w:val="30"/>
          <w:szCs w:val="30"/>
        </w:rPr>
      </w:pPr>
      <w:r w:rsidRPr="00AC4F2E">
        <w:rPr>
          <w:rFonts w:eastAsia="Calibri"/>
          <w:sz w:val="30"/>
          <w:szCs w:val="30"/>
        </w:rPr>
        <w:t>В целях обеспечения беспрепятственного доступа Заявит</w:t>
      </w:r>
      <w:r w:rsidRPr="00AC4F2E">
        <w:rPr>
          <w:rFonts w:eastAsia="Calibri"/>
          <w:sz w:val="30"/>
          <w:szCs w:val="30"/>
        </w:rPr>
        <w:t>е</w:t>
      </w:r>
      <w:r w:rsidRPr="00AC4F2E">
        <w:rPr>
          <w:rFonts w:eastAsia="Calibri"/>
          <w:sz w:val="30"/>
          <w:szCs w:val="30"/>
        </w:rPr>
        <w:t>лей,               в том числе передвигающихся на инвалидных колясках, вход в здание              и помещения, в которых предоставляется Услуга, оборудуется пандус</w:t>
      </w:r>
      <w:r w:rsidRPr="00AC4F2E">
        <w:rPr>
          <w:rFonts w:eastAsia="Calibri"/>
          <w:sz w:val="30"/>
          <w:szCs w:val="30"/>
        </w:rPr>
        <w:t>а</w:t>
      </w:r>
      <w:r w:rsidRPr="00AC4F2E">
        <w:rPr>
          <w:rFonts w:eastAsia="Calibri"/>
          <w:sz w:val="30"/>
          <w:szCs w:val="30"/>
        </w:rPr>
        <w:t>ми, поручнями, тактильными (контрастн</w:t>
      </w:r>
      <w:r w:rsidRPr="00AC4F2E">
        <w:rPr>
          <w:rFonts w:eastAsia="Calibri"/>
          <w:sz w:val="30"/>
          <w:szCs w:val="30"/>
        </w:rPr>
        <w:t>ы</w:t>
      </w:r>
      <w:r w:rsidRPr="00AC4F2E">
        <w:rPr>
          <w:rFonts w:eastAsia="Calibri"/>
          <w:sz w:val="30"/>
          <w:szCs w:val="30"/>
        </w:rPr>
        <w:t>ми) предупреждающими          элеме</w:t>
      </w:r>
      <w:r w:rsidRPr="00AC4F2E">
        <w:rPr>
          <w:rFonts w:eastAsia="Calibri"/>
          <w:sz w:val="30"/>
          <w:szCs w:val="30"/>
        </w:rPr>
        <w:t>н</w:t>
      </w:r>
      <w:r w:rsidRPr="00AC4F2E">
        <w:rPr>
          <w:rFonts w:eastAsia="Calibri"/>
          <w:sz w:val="30"/>
          <w:szCs w:val="30"/>
        </w:rPr>
        <w:t>тами, иными специальными приспособлениями, позволяющими обеспечить беспрепятственный доступ и передвижение и</w:t>
      </w:r>
      <w:r w:rsidRPr="00AC4F2E">
        <w:rPr>
          <w:rFonts w:eastAsia="Calibri"/>
          <w:sz w:val="30"/>
          <w:szCs w:val="30"/>
        </w:rPr>
        <w:t>н</w:t>
      </w:r>
      <w:r w:rsidRPr="00AC4F2E">
        <w:rPr>
          <w:rFonts w:eastAsia="Calibri"/>
          <w:sz w:val="30"/>
          <w:szCs w:val="30"/>
        </w:rPr>
        <w:t>валидов,                   в соответствии с законодательством Российской Федерации о социал</w:t>
      </w:r>
      <w:r w:rsidRPr="00AC4F2E">
        <w:rPr>
          <w:rFonts w:eastAsia="Calibri"/>
          <w:sz w:val="30"/>
          <w:szCs w:val="30"/>
        </w:rPr>
        <w:t>ь</w:t>
      </w:r>
      <w:r w:rsidRPr="00AC4F2E">
        <w:rPr>
          <w:rFonts w:eastAsia="Calibri"/>
          <w:sz w:val="30"/>
          <w:szCs w:val="30"/>
        </w:rPr>
        <w:t>ной защите инвалидов.</w:t>
      </w:r>
    </w:p>
    <w:p w14:paraId="69B7F794" w14:textId="77777777" w:rsidR="00AC4F2E" w:rsidRPr="00AC4F2E" w:rsidRDefault="00AC4F2E" w:rsidP="00AC4F2E">
      <w:pPr>
        <w:ind w:firstLine="851"/>
        <w:jc w:val="both"/>
        <w:rPr>
          <w:rFonts w:eastAsia="Calibri"/>
          <w:sz w:val="30"/>
          <w:szCs w:val="30"/>
        </w:rPr>
      </w:pPr>
      <w:r w:rsidRPr="00AC4F2E">
        <w:rPr>
          <w:rFonts w:eastAsia="Calibri"/>
          <w:sz w:val="30"/>
          <w:szCs w:val="30"/>
        </w:rPr>
        <w:t>Вход в здание и помещения, в которых предоставляется Услуга, должен быть оборудован информационной табличкой (вывеской),                 содержащей следующую информацию:</w:t>
      </w:r>
    </w:p>
    <w:p w14:paraId="51A1D782" w14:textId="77777777" w:rsidR="00AC4F2E" w:rsidRPr="00AC4F2E" w:rsidRDefault="00AC4F2E" w:rsidP="00AC4F2E">
      <w:pPr>
        <w:ind w:firstLine="851"/>
        <w:jc w:val="both"/>
        <w:rPr>
          <w:rFonts w:eastAsia="Calibri"/>
          <w:sz w:val="30"/>
          <w:szCs w:val="30"/>
        </w:rPr>
      </w:pPr>
      <w:r w:rsidRPr="00AC4F2E">
        <w:rPr>
          <w:rFonts w:eastAsia="Calibri"/>
          <w:sz w:val="30"/>
          <w:szCs w:val="30"/>
        </w:rPr>
        <w:t>наименование;</w:t>
      </w:r>
    </w:p>
    <w:p w14:paraId="48D581E6" w14:textId="77777777" w:rsidR="00AC4F2E" w:rsidRPr="00AC4F2E" w:rsidRDefault="00AC4F2E" w:rsidP="00AC4F2E">
      <w:pPr>
        <w:ind w:firstLine="851"/>
        <w:jc w:val="both"/>
        <w:rPr>
          <w:rFonts w:eastAsia="Calibri"/>
          <w:sz w:val="30"/>
          <w:szCs w:val="30"/>
        </w:rPr>
      </w:pPr>
      <w:r w:rsidRPr="00AC4F2E">
        <w:rPr>
          <w:rFonts w:eastAsia="Calibri"/>
          <w:sz w:val="30"/>
          <w:szCs w:val="30"/>
        </w:rPr>
        <w:t>местонахождение и адрес;</w:t>
      </w:r>
      <w:r w:rsidRPr="00AC4F2E">
        <w:rPr>
          <w:rFonts w:eastAsia="Calibri"/>
          <w:sz w:val="30"/>
          <w:szCs w:val="30"/>
        </w:rPr>
        <w:tab/>
      </w:r>
    </w:p>
    <w:p w14:paraId="41E52F11" w14:textId="77777777" w:rsidR="00AC4F2E" w:rsidRPr="00AC4F2E" w:rsidRDefault="00AC4F2E" w:rsidP="00AC4F2E">
      <w:pPr>
        <w:ind w:firstLine="851"/>
        <w:jc w:val="both"/>
        <w:rPr>
          <w:rFonts w:eastAsia="Calibri"/>
          <w:sz w:val="30"/>
          <w:szCs w:val="30"/>
        </w:rPr>
      </w:pPr>
      <w:r w:rsidRPr="00AC4F2E">
        <w:rPr>
          <w:rFonts w:eastAsia="Calibri"/>
          <w:sz w:val="30"/>
          <w:szCs w:val="30"/>
        </w:rPr>
        <w:t>режим работы;</w:t>
      </w:r>
    </w:p>
    <w:p w14:paraId="104B8934" w14:textId="77777777" w:rsidR="00AC4F2E" w:rsidRPr="00AC4F2E" w:rsidRDefault="00AC4F2E" w:rsidP="00AC4F2E">
      <w:pPr>
        <w:pStyle w:val="af1"/>
        <w:ind w:left="0" w:firstLine="851"/>
        <w:jc w:val="both"/>
        <w:rPr>
          <w:rFonts w:eastAsia="Calibri"/>
          <w:sz w:val="30"/>
          <w:szCs w:val="30"/>
        </w:rPr>
      </w:pPr>
      <w:r w:rsidRPr="00AC4F2E">
        <w:rPr>
          <w:rFonts w:eastAsia="Calibri"/>
          <w:sz w:val="30"/>
          <w:szCs w:val="30"/>
        </w:rPr>
        <w:t>график приема;</w:t>
      </w:r>
    </w:p>
    <w:p w14:paraId="3CDB4431" w14:textId="77777777" w:rsidR="00AC4F2E" w:rsidRPr="00AC4F2E" w:rsidRDefault="00AC4F2E" w:rsidP="00AC4F2E">
      <w:pPr>
        <w:pStyle w:val="af1"/>
        <w:ind w:left="0" w:firstLine="851"/>
        <w:jc w:val="both"/>
        <w:rPr>
          <w:rFonts w:eastAsia="Calibri"/>
          <w:sz w:val="30"/>
          <w:szCs w:val="30"/>
        </w:rPr>
      </w:pPr>
      <w:r w:rsidRPr="00AC4F2E">
        <w:rPr>
          <w:rFonts w:eastAsia="Calibri"/>
          <w:sz w:val="30"/>
          <w:szCs w:val="30"/>
        </w:rPr>
        <w:t>номера телефонов для справок.</w:t>
      </w:r>
    </w:p>
    <w:p w14:paraId="42D3DD66" w14:textId="77777777" w:rsidR="00AC4F2E" w:rsidRPr="00AC4F2E" w:rsidRDefault="00AC4F2E" w:rsidP="00AC4F2E">
      <w:pPr>
        <w:pStyle w:val="af1"/>
        <w:ind w:left="0" w:firstLine="851"/>
        <w:jc w:val="both"/>
        <w:rPr>
          <w:rFonts w:eastAsia="Calibri"/>
          <w:sz w:val="30"/>
          <w:szCs w:val="30"/>
        </w:rPr>
      </w:pPr>
      <w:r w:rsidRPr="00AC4F2E">
        <w:rPr>
          <w:rFonts w:eastAsia="Calibri"/>
          <w:sz w:val="30"/>
          <w:szCs w:val="30"/>
        </w:rPr>
        <w:t>Помещения, в которых предоставляется Услуга, должны соотве</w:t>
      </w:r>
      <w:r w:rsidRPr="00AC4F2E">
        <w:rPr>
          <w:rFonts w:eastAsia="Calibri"/>
          <w:sz w:val="30"/>
          <w:szCs w:val="30"/>
        </w:rPr>
        <w:t>т</w:t>
      </w:r>
      <w:r w:rsidRPr="00AC4F2E">
        <w:rPr>
          <w:rFonts w:eastAsia="Calibri"/>
          <w:sz w:val="30"/>
          <w:szCs w:val="30"/>
        </w:rPr>
        <w:t>ствовать санитарно-эпидемиологическим правилам и но</w:t>
      </w:r>
      <w:r w:rsidRPr="00AC4F2E">
        <w:rPr>
          <w:rFonts w:eastAsia="Calibri"/>
          <w:sz w:val="30"/>
          <w:szCs w:val="30"/>
        </w:rPr>
        <w:t>р</w:t>
      </w:r>
      <w:r w:rsidRPr="00AC4F2E">
        <w:rPr>
          <w:rFonts w:eastAsia="Calibri"/>
          <w:sz w:val="30"/>
          <w:szCs w:val="30"/>
        </w:rPr>
        <w:t>мативам.</w:t>
      </w:r>
    </w:p>
    <w:p w14:paraId="54E1647A" w14:textId="77777777" w:rsidR="00AC4F2E" w:rsidRPr="00AC4F2E" w:rsidRDefault="00AC4F2E" w:rsidP="00AC4F2E">
      <w:pPr>
        <w:pStyle w:val="af1"/>
        <w:ind w:left="0" w:firstLine="851"/>
        <w:jc w:val="both"/>
        <w:rPr>
          <w:rFonts w:eastAsia="Calibri"/>
          <w:sz w:val="30"/>
          <w:szCs w:val="30"/>
        </w:rPr>
      </w:pPr>
      <w:r w:rsidRPr="00AC4F2E">
        <w:rPr>
          <w:rFonts w:eastAsia="Calibri"/>
          <w:sz w:val="30"/>
          <w:szCs w:val="30"/>
        </w:rPr>
        <w:t>Помещения, в которых предоставляется Услуга, оснащаются:</w:t>
      </w:r>
    </w:p>
    <w:p w14:paraId="65D86EAA" w14:textId="77777777" w:rsidR="00AC4F2E" w:rsidRPr="00AC4F2E" w:rsidRDefault="00AC4F2E" w:rsidP="00AC4F2E">
      <w:pPr>
        <w:pStyle w:val="af1"/>
        <w:ind w:left="0" w:firstLine="851"/>
        <w:jc w:val="both"/>
        <w:rPr>
          <w:rFonts w:eastAsia="Calibri"/>
          <w:sz w:val="30"/>
          <w:szCs w:val="30"/>
        </w:rPr>
      </w:pPr>
      <w:r w:rsidRPr="00AC4F2E">
        <w:rPr>
          <w:rFonts w:eastAsia="Calibri"/>
          <w:sz w:val="30"/>
          <w:szCs w:val="30"/>
        </w:rPr>
        <w:t>противопожарной системой и средствами пожаротушения;</w:t>
      </w:r>
    </w:p>
    <w:p w14:paraId="3B1A6180" w14:textId="77777777" w:rsidR="00AC4F2E" w:rsidRPr="00AC4F2E" w:rsidRDefault="00AC4F2E" w:rsidP="00AC4F2E">
      <w:pPr>
        <w:pStyle w:val="af1"/>
        <w:ind w:left="0" w:firstLine="851"/>
        <w:jc w:val="both"/>
        <w:rPr>
          <w:rFonts w:eastAsia="Calibri"/>
          <w:sz w:val="30"/>
          <w:szCs w:val="30"/>
        </w:rPr>
      </w:pPr>
      <w:r w:rsidRPr="00AC4F2E">
        <w:rPr>
          <w:rFonts w:eastAsia="Calibri"/>
          <w:sz w:val="30"/>
          <w:szCs w:val="30"/>
        </w:rPr>
        <w:t>системой оповещения о возникновении чрезвычайной ситуа-             ции;</w:t>
      </w:r>
    </w:p>
    <w:p w14:paraId="7E1B3AFF" w14:textId="77777777" w:rsidR="00AC4F2E" w:rsidRPr="00AC4F2E" w:rsidRDefault="00AC4F2E" w:rsidP="00AC4F2E">
      <w:pPr>
        <w:pStyle w:val="af1"/>
        <w:ind w:left="0" w:firstLine="851"/>
        <w:jc w:val="both"/>
        <w:rPr>
          <w:rFonts w:eastAsia="Calibri"/>
          <w:sz w:val="30"/>
          <w:szCs w:val="30"/>
        </w:rPr>
      </w:pPr>
      <w:r w:rsidRPr="00AC4F2E">
        <w:rPr>
          <w:rFonts w:eastAsia="Calibri"/>
          <w:sz w:val="30"/>
          <w:szCs w:val="30"/>
        </w:rPr>
        <w:t>средствами оказания первой медицинской помощи;</w:t>
      </w:r>
    </w:p>
    <w:p w14:paraId="75B33E1F" w14:textId="77777777" w:rsidR="00AC4F2E" w:rsidRPr="00AC4F2E" w:rsidRDefault="00AC4F2E" w:rsidP="00AC4F2E">
      <w:pPr>
        <w:pStyle w:val="af1"/>
        <w:ind w:left="0" w:firstLine="851"/>
        <w:jc w:val="both"/>
        <w:rPr>
          <w:rFonts w:eastAsia="Calibri"/>
          <w:sz w:val="30"/>
          <w:szCs w:val="30"/>
        </w:rPr>
      </w:pPr>
      <w:r w:rsidRPr="00AC4F2E">
        <w:rPr>
          <w:rFonts w:eastAsia="Calibri"/>
          <w:sz w:val="30"/>
          <w:szCs w:val="30"/>
        </w:rPr>
        <w:lastRenderedPageBreak/>
        <w:t>туалетными комнатами для посетителей.</w:t>
      </w:r>
    </w:p>
    <w:p w14:paraId="78632445" w14:textId="77777777" w:rsidR="00AC4F2E" w:rsidRPr="00AC4F2E" w:rsidRDefault="00AC4F2E" w:rsidP="00AC4F2E">
      <w:pPr>
        <w:pStyle w:val="af1"/>
        <w:ind w:left="0" w:firstLine="851"/>
        <w:jc w:val="both"/>
        <w:rPr>
          <w:rFonts w:eastAsia="Calibri"/>
          <w:sz w:val="30"/>
          <w:szCs w:val="30"/>
        </w:rPr>
      </w:pPr>
      <w:r w:rsidRPr="00AC4F2E">
        <w:rPr>
          <w:rFonts w:eastAsia="Calibri"/>
          <w:sz w:val="30"/>
          <w:szCs w:val="30"/>
        </w:rPr>
        <w:t>Зал ожидания Заявителей оборудуется стульями, скамьями, кол</w:t>
      </w:r>
      <w:r w:rsidRPr="00AC4F2E">
        <w:rPr>
          <w:rFonts w:eastAsia="Calibri"/>
          <w:sz w:val="30"/>
          <w:szCs w:val="30"/>
        </w:rPr>
        <w:t>и</w:t>
      </w:r>
      <w:r w:rsidRPr="00AC4F2E">
        <w:rPr>
          <w:rFonts w:eastAsia="Calibri"/>
          <w:sz w:val="30"/>
          <w:szCs w:val="30"/>
        </w:rPr>
        <w:t>чество которых определяется исходя из фактической нагрузки                           и возможностей для их размещения в помещении, а также информац</w:t>
      </w:r>
      <w:r w:rsidRPr="00AC4F2E">
        <w:rPr>
          <w:rFonts w:eastAsia="Calibri"/>
          <w:sz w:val="30"/>
          <w:szCs w:val="30"/>
        </w:rPr>
        <w:t>и</w:t>
      </w:r>
      <w:r w:rsidRPr="00AC4F2E">
        <w:rPr>
          <w:rFonts w:eastAsia="Calibri"/>
          <w:sz w:val="30"/>
          <w:szCs w:val="30"/>
        </w:rPr>
        <w:t>онными стендами.</w:t>
      </w:r>
    </w:p>
    <w:p w14:paraId="0E735265" w14:textId="77777777" w:rsidR="00AC4F2E" w:rsidRPr="00AC4F2E" w:rsidRDefault="00AC4F2E" w:rsidP="00AC4F2E">
      <w:pPr>
        <w:pStyle w:val="af1"/>
        <w:ind w:left="0" w:firstLine="851"/>
        <w:jc w:val="both"/>
        <w:rPr>
          <w:rFonts w:eastAsia="Calibri"/>
          <w:sz w:val="30"/>
          <w:szCs w:val="30"/>
        </w:rPr>
      </w:pPr>
      <w:r w:rsidRPr="00AC4F2E">
        <w:rPr>
          <w:rFonts w:eastAsia="Calibri"/>
          <w:sz w:val="30"/>
          <w:szCs w:val="30"/>
        </w:rPr>
        <w:t>Тексты материалов, размещенных на информационном сте</w:t>
      </w:r>
      <w:r w:rsidRPr="00AC4F2E">
        <w:rPr>
          <w:rFonts w:eastAsia="Calibri"/>
          <w:sz w:val="30"/>
          <w:szCs w:val="30"/>
        </w:rPr>
        <w:t>н</w:t>
      </w:r>
      <w:r w:rsidRPr="00AC4F2E">
        <w:rPr>
          <w:rFonts w:eastAsia="Calibri"/>
          <w:sz w:val="30"/>
          <w:szCs w:val="30"/>
        </w:rPr>
        <w:t>де,             печатаются удобным для чтения шрифтом, без исправлений, с выдел</w:t>
      </w:r>
      <w:r w:rsidRPr="00AC4F2E">
        <w:rPr>
          <w:rFonts w:eastAsia="Calibri"/>
          <w:sz w:val="30"/>
          <w:szCs w:val="30"/>
        </w:rPr>
        <w:t>е</w:t>
      </w:r>
      <w:r w:rsidRPr="00AC4F2E">
        <w:rPr>
          <w:rFonts w:eastAsia="Calibri"/>
          <w:sz w:val="30"/>
          <w:szCs w:val="30"/>
        </w:rPr>
        <w:t>нием наиболее важных мест полужирным шрифтом.</w:t>
      </w:r>
    </w:p>
    <w:p w14:paraId="792CB2BF" w14:textId="77777777" w:rsidR="00AC4F2E" w:rsidRPr="00AC4F2E" w:rsidRDefault="00AC4F2E" w:rsidP="00AC4F2E">
      <w:pPr>
        <w:pStyle w:val="af1"/>
        <w:ind w:left="0" w:firstLine="851"/>
        <w:jc w:val="both"/>
        <w:rPr>
          <w:rFonts w:eastAsia="Calibri"/>
          <w:sz w:val="30"/>
          <w:szCs w:val="30"/>
        </w:rPr>
      </w:pPr>
      <w:r w:rsidRPr="00AC4F2E">
        <w:rPr>
          <w:rFonts w:eastAsia="Calibri"/>
          <w:sz w:val="30"/>
          <w:szCs w:val="30"/>
        </w:rPr>
        <w:t>Места для заполнения заявлений оборудуются стульями, ст</w:t>
      </w:r>
      <w:r w:rsidRPr="00AC4F2E">
        <w:rPr>
          <w:rFonts w:eastAsia="Calibri"/>
          <w:sz w:val="30"/>
          <w:szCs w:val="30"/>
        </w:rPr>
        <w:t>о</w:t>
      </w:r>
      <w:r w:rsidRPr="00AC4F2E">
        <w:rPr>
          <w:rFonts w:eastAsia="Calibri"/>
          <w:sz w:val="30"/>
          <w:szCs w:val="30"/>
        </w:rPr>
        <w:t>лами (стойками), бланками заявлений, письменными прина</w:t>
      </w:r>
      <w:r w:rsidRPr="00AC4F2E">
        <w:rPr>
          <w:rFonts w:eastAsia="Calibri"/>
          <w:sz w:val="30"/>
          <w:szCs w:val="30"/>
        </w:rPr>
        <w:t>д</w:t>
      </w:r>
      <w:r w:rsidRPr="00AC4F2E">
        <w:rPr>
          <w:rFonts w:eastAsia="Calibri"/>
          <w:sz w:val="30"/>
          <w:szCs w:val="30"/>
        </w:rPr>
        <w:t>лежностями.</w:t>
      </w:r>
    </w:p>
    <w:p w14:paraId="42D24338" w14:textId="77777777" w:rsidR="00AC4F2E" w:rsidRPr="00AC4F2E" w:rsidRDefault="00AC4F2E" w:rsidP="00AC4F2E">
      <w:pPr>
        <w:pStyle w:val="af1"/>
        <w:ind w:left="0" w:firstLine="851"/>
        <w:jc w:val="both"/>
        <w:rPr>
          <w:rFonts w:eastAsia="Calibri"/>
          <w:sz w:val="30"/>
          <w:szCs w:val="30"/>
        </w:rPr>
      </w:pPr>
      <w:r w:rsidRPr="00AC4F2E">
        <w:rPr>
          <w:rFonts w:eastAsia="Calibri"/>
          <w:sz w:val="30"/>
          <w:szCs w:val="30"/>
        </w:rPr>
        <w:t>Места приема Заявителей оборудуются информационными та</w:t>
      </w:r>
      <w:r w:rsidRPr="00AC4F2E">
        <w:rPr>
          <w:rFonts w:eastAsia="Calibri"/>
          <w:sz w:val="30"/>
          <w:szCs w:val="30"/>
        </w:rPr>
        <w:t>б</w:t>
      </w:r>
      <w:r w:rsidRPr="00AC4F2E">
        <w:rPr>
          <w:rFonts w:eastAsia="Calibri"/>
          <w:sz w:val="30"/>
          <w:szCs w:val="30"/>
        </w:rPr>
        <w:t>личками (вывесками) с указанием:</w:t>
      </w:r>
    </w:p>
    <w:p w14:paraId="1769A2AC" w14:textId="77777777" w:rsidR="00AC4F2E" w:rsidRPr="00AC4F2E" w:rsidRDefault="00AC4F2E" w:rsidP="00AC4F2E">
      <w:pPr>
        <w:pStyle w:val="af1"/>
        <w:ind w:left="0" w:firstLine="851"/>
        <w:jc w:val="both"/>
        <w:rPr>
          <w:rFonts w:eastAsia="Calibri"/>
          <w:sz w:val="30"/>
          <w:szCs w:val="30"/>
        </w:rPr>
      </w:pPr>
      <w:r w:rsidRPr="00AC4F2E">
        <w:rPr>
          <w:rFonts w:eastAsia="Calibri"/>
          <w:sz w:val="30"/>
          <w:szCs w:val="30"/>
        </w:rPr>
        <w:t>номера кабинета и наименования отдела;</w:t>
      </w:r>
    </w:p>
    <w:p w14:paraId="4A926678" w14:textId="77777777" w:rsidR="00AC4F2E" w:rsidRPr="00AC4F2E" w:rsidRDefault="00AC4F2E" w:rsidP="00AC4F2E">
      <w:pPr>
        <w:pStyle w:val="af1"/>
        <w:ind w:left="0" w:firstLine="851"/>
        <w:jc w:val="both"/>
        <w:rPr>
          <w:rFonts w:eastAsia="Calibri"/>
          <w:sz w:val="30"/>
          <w:szCs w:val="30"/>
        </w:rPr>
      </w:pPr>
      <w:r w:rsidRPr="00AC4F2E">
        <w:rPr>
          <w:rFonts w:eastAsia="Calibri"/>
          <w:sz w:val="30"/>
          <w:szCs w:val="30"/>
        </w:rPr>
        <w:t>фамилии, имени и отчества (последнее – при наличии), должн</w:t>
      </w:r>
      <w:r w:rsidRPr="00AC4F2E">
        <w:rPr>
          <w:rFonts w:eastAsia="Calibri"/>
          <w:sz w:val="30"/>
          <w:szCs w:val="30"/>
        </w:rPr>
        <w:t>о</w:t>
      </w:r>
      <w:r w:rsidRPr="00AC4F2E">
        <w:rPr>
          <w:rFonts w:eastAsia="Calibri"/>
          <w:sz w:val="30"/>
          <w:szCs w:val="30"/>
        </w:rPr>
        <w:t>сти лица, ответственного за прием документов;</w:t>
      </w:r>
    </w:p>
    <w:p w14:paraId="6D71D618" w14:textId="77777777" w:rsidR="00AC4F2E" w:rsidRPr="00AC4F2E" w:rsidRDefault="00AC4F2E" w:rsidP="00AC4F2E">
      <w:pPr>
        <w:pStyle w:val="af1"/>
        <w:ind w:left="0" w:firstLine="851"/>
        <w:jc w:val="both"/>
        <w:rPr>
          <w:rFonts w:eastAsia="Calibri"/>
          <w:sz w:val="30"/>
          <w:szCs w:val="30"/>
        </w:rPr>
      </w:pPr>
      <w:r w:rsidRPr="00AC4F2E">
        <w:rPr>
          <w:rFonts w:eastAsia="Calibri"/>
          <w:sz w:val="30"/>
          <w:szCs w:val="30"/>
        </w:rPr>
        <w:t>графика приема Заявителей.</w:t>
      </w:r>
    </w:p>
    <w:p w14:paraId="432F4204" w14:textId="77777777" w:rsidR="00AC4F2E" w:rsidRPr="00AC4F2E" w:rsidRDefault="00AC4F2E" w:rsidP="00AC4F2E">
      <w:pPr>
        <w:pStyle w:val="af1"/>
        <w:ind w:left="0" w:firstLine="851"/>
        <w:jc w:val="both"/>
        <w:rPr>
          <w:rFonts w:eastAsia="Calibri"/>
          <w:sz w:val="30"/>
          <w:szCs w:val="30"/>
        </w:rPr>
      </w:pPr>
      <w:r w:rsidRPr="00AC4F2E">
        <w:rPr>
          <w:rFonts w:eastAsia="Calibri"/>
          <w:sz w:val="30"/>
          <w:szCs w:val="30"/>
        </w:rPr>
        <w:t>Рабочее место каждого ответственного за прием документов лица должно быть оборудовано персональным компьютером с возможностью доступа к необходимым информационным б</w:t>
      </w:r>
      <w:r w:rsidRPr="00AC4F2E">
        <w:rPr>
          <w:rFonts w:eastAsia="Calibri"/>
          <w:sz w:val="30"/>
          <w:szCs w:val="30"/>
        </w:rPr>
        <w:t>а</w:t>
      </w:r>
      <w:r w:rsidRPr="00AC4F2E">
        <w:rPr>
          <w:rFonts w:eastAsia="Calibri"/>
          <w:sz w:val="30"/>
          <w:szCs w:val="30"/>
        </w:rPr>
        <w:t>зам данных, печатающим устройством (принтером) и копир</w:t>
      </w:r>
      <w:r w:rsidRPr="00AC4F2E">
        <w:rPr>
          <w:rFonts w:eastAsia="Calibri"/>
          <w:sz w:val="30"/>
          <w:szCs w:val="30"/>
        </w:rPr>
        <w:t>у</w:t>
      </w:r>
      <w:r w:rsidRPr="00AC4F2E">
        <w:rPr>
          <w:rFonts w:eastAsia="Calibri"/>
          <w:sz w:val="30"/>
          <w:szCs w:val="30"/>
        </w:rPr>
        <w:t>ющим устройством.</w:t>
      </w:r>
    </w:p>
    <w:p w14:paraId="0704717E" w14:textId="77777777" w:rsidR="00AC4F2E" w:rsidRPr="00AC4F2E" w:rsidRDefault="00AC4F2E" w:rsidP="00AC4F2E">
      <w:pPr>
        <w:pStyle w:val="af1"/>
        <w:ind w:left="0" w:firstLine="851"/>
        <w:jc w:val="both"/>
        <w:rPr>
          <w:rFonts w:eastAsia="Calibri"/>
          <w:sz w:val="30"/>
          <w:szCs w:val="30"/>
        </w:rPr>
      </w:pPr>
      <w:r w:rsidRPr="00AC4F2E">
        <w:rPr>
          <w:rFonts w:eastAsia="Calibri"/>
          <w:sz w:val="30"/>
          <w:szCs w:val="30"/>
        </w:rPr>
        <w:t>Лицо, ответственное за прием документов, должно иметь настольную табличку с указанием фамилии, имени, отчества (последнее – при наличии) и должности.</w:t>
      </w:r>
    </w:p>
    <w:p w14:paraId="5082A0AD" w14:textId="77777777" w:rsidR="00AC4F2E" w:rsidRPr="00AC4F2E" w:rsidRDefault="00AC4F2E" w:rsidP="00AC4F2E">
      <w:pPr>
        <w:pStyle w:val="af1"/>
        <w:ind w:left="0" w:firstLine="851"/>
        <w:jc w:val="both"/>
        <w:rPr>
          <w:rFonts w:eastAsia="Calibri"/>
          <w:sz w:val="30"/>
          <w:szCs w:val="30"/>
        </w:rPr>
      </w:pPr>
      <w:r w:rsidRPr="00AC4F2E">
        <w:rPr>
          <w:rFonts w:eastAsia="Calibri"/>
          <w:sz w:val="30"/>
          <w:szCs w:val="30"/>
        </w:rPr>
        <w:t>При предоставлении Услуги инвалидам обеспечиваются:</w:t>
      </w:r>
    </w:p>
    <w:p w14:paraId="3E5AE5A3" w14:textId="77777777" w:rsidR="00AC4F2E" w:rsidRPr="00AC4F2E" w:rsidRDefault="00AC4F2E" w:rsidP="00AC4F2E">
      <w:pPr>
        <w:pStyle w:val="af1"/>
        <w:ind w:left="0" w:firstLine="851"/>
        <w:jc w:val="both"/>
        <w:rPr>
          <w:rFonts w:eastAsia="Calibri"/>
          <w:sz w:val="30"/>
          <w:szCs w:val="30"/>
        </w:rPr>
      </w:pPr>
      <w:r w:rsidRPr="00AC4F2E">
        <w:rPr>
          <w:rFonts w:eastAsia="Calibri"/>
          <w:sz w:val="30"/>
          <w:szCs w:val="30"/>
        </w:rPr>
        <w:t>возможность беспрепятственного доступа к объекту (зданию,            помещению), в котором предоставляется Услуга;</w:t>
      </w:r>
    </w:p>
    <w:p w14:paraId="4028816C" w14:textId="77777777" w:rsidR="00AC4F2E" w:rsidRPr="00AC4F2E" w:rsidRDefault="00AC4F2E" w:rsidP="00AC4F2E">
      <w:pPr>
        <w:pStyle w:val="af1"/>
        <w:ind w:left="0" w:firstLine="851"/>
        <w:jc w:val="both"/>
        <w:rPr>
          <w:rFonts w:eastAsia="Calibri"/>
          <w:sz w:val="30"/>
          <w:szCs w:val="30"/>
        </w:rPr>
      </w:pPr>
      <w:r w:rsidRPr="00AC4F2E">
        <w:rPr>
          <w:rFonts w:eastAsia="Calibri"/>
          <w:sz w:val="30"/>
          <w:szCs w:val="30"/>
        </w:rPr>
        <w:t>возможность самостоятельного передвижения по террит</w:t>
      </w:r>
      <w:r w:rsidRPr="00AC4F2E">
        <w:rPr>
          <w:rFonts w:eastAsia="Calibri"/>
          <w:sz w:val="30"/>
          <w:szCs w:val="30"/>
        </w:rPr>
        <w:t>о</w:t>
      </w:r>
      <w:r w:rsidRPr="00AC4F2E">
        <w:rPr>
          <w:rFonts w:eastAsia="Calibri"/>
          <w:sz w:val="30"/>
          <w:szCs w:val="30"/>
        </w:rPr>
        <w:t>рии,               на которой расположены здания и помещения, в которых предоставл</w:t>
      </w:r>
      <w:r w:rsidRPr="00AC4F2E">
        <w:rPr>
          <w:rFonts w:eastAsia="Calibri"/>
          <w:sz w:val="30"/>
          <w:szCs w:val="30"/>
        </w:rPr>
        <w:t>я</w:t>
      </w:r>
      <w:r w:rsidRPr="00AC4F2E">
        <w:rPr>
          <w:rFonts w:eastAsia="Calibri"/>
          <w:sz w:val="30"/>
          <w:szCs w:val="30"/>
        </w:rPr>
        <w:t>ется Услуга, а также входа в такие объекты и в</w:t>
      </w:r>
      <w:r w:rsidRPr="00AC4F2E">
        <w:rPr>
          <w:rFonts w:eastAsia="Calibri"/>
          <w:sz w:val="30"/>
          <w:szCs w:val="30"/>
        </w:rPr>
        <w:t>ы</w:t>
      </w:r>
      <w:r w:rsidRPr="00AC4F2E">
        <w:rPr>
          <w:rFonts w:eastAsia="Calibri"/>
          <w:sz w:val="30"/>
          <w:szCs w:val="30"/>
        </w:rPr>
        <w:t>хода из них, посадки              в транспортное средство и высадки из него, в том числе с использован</w:t>
      </w:r>
      <w:r w:rsidRPr="00AC4F2E">
        <w:rPr>
          <w:rFonts w:eastAsia="Calibri"/>
          <w:sz w:val="30"/>
          <w:szCs w:val="30"/>
        </w:rPr>
        <w:t>и</w:t>
      </w:r>
      <w:r w:rsidRPr="00AC4F2E">
        <w:rPr>
          <w:rFonts w:eastAsia="Calibri"/>
          <w:sz w:val="30"/>
          <w:szCs w:val="30"/>
        </w:rPr>
        <w:t>ем кресла-коляски;</w:t>
      </w:r>
    </w:p>
    <w:p w14:paraId="6CF9D297" w14:textId="77777777" w:rsidR="00AC4F2E" w:rsidRPr="00AC4F2E" w:rsidRDefault="00AC4F2E" w:rsidP="00AC4F2E">
      <w:pPr>
        <w:ind w:firstLine="851"/>
        <w:jc w:val="both"/>
        <w:rPr>
          <w:rFonts w:eastAsia="Calibri"/>
          <w:sz w:val="30"/>
          <w:szCs w:val="30"/>
        </w:rPr>
      </w:pPr>
      <w:r w:rsidRPr="00AC4F2E">
        <w:rPr>
          <w:rFonts w:eastAsia="Calibri"/>
          <w:sz w:val="30"/>
          <w:szCs w:val="30"/>
        </w:rPr>
        <w:t>сопровождение инвалидов, имеющих стойкие расстройства функции зрения и самостоятельного передвижения;</w:t>
      </w:r>
    </w:p>
    <w:p w14:paraId="4710DA33" w14:textId="77777777" w:rsidR="00AC4F2E" w:rsidRPr="00AC4F2E" w:rsidRDefault="00AC4F2E" w:rsidP="00AC4F2E">
      <w:pPr>
        <w:ind w:firstLine="851"/>
        <w:jc w:val="both"/>
        <w:rPr>
          <w:rFonts w:eastAsia="Calibri"/>
          <w:sz w:val="30"/>
          <w:szCs w:val="30"/>
        </w:rPr>
      </w:pPr>
      <w:r w:rsidRPr="00AC4F2E">
        <w:rPr>
          <w:rFonts w:eastAsia="Calibri"/>
          <w:sz w:val="30"/>
          <w:szCs w:val="30"/>
        </w:rPr>
        <w:t>надлежащее размещение оборудования и носителей инфо</w:t>
      </w:r>
      <w:r w:rsidRPr="00AC4F2E">
        <w:rPr>
          <w:rFonts w:eastAsia="Calibri"/>
          <w:sz w:val="30"/>
          <w:szCs w:val="30"/>
        </w:rPr>
        <w:t>р</w:t>
      </w:r>
      <w:r w:rsidRPr="00AC4F2E">
        <w:rPr>
          <w:rFonts w:eastAsia="Calibri"/>
          <w:sz w:val="30"/>
          <w:szCs w:val="30"/>
        </w:rPr>
        <w:t>мации, необходимых для обеспечения беспрепятственного доступа инв</w:t>
      </w:r>
      <w:r w:rsidRPr="00AC4F2E">
        <w:rPr>
          <w:rFonts w:eastAsia="Calibri"/>
          <w:sz w:val="30"/>
          <w:szCs w:val="30"/>
        </w:rPr>
        <w:t>а</w:t>
      </w:r>
      <w:r w:rsidRPr="00AC4F2E">
        <w:rPr>
          <w:rFonts w:eastAsia="Calibri"/>
          <w:sz w:val="30"/>
          <w:szCs w:val="30"/>
        </w:rPr>
        <w:t>лидов       к зданиям и помещениям, в которых предоставляется Услуга, и к Услуге с учетом ограничений их жизнедеятельности;</w:t>
      </w:r>
    </w:p>
    <w:p w14:paraId="6C8FAD5E" w14:textId="77777777" w:rsidR="00AC4F2E" w:rsidRPr="00AC4F2E" w:rsidRDefault="00AC4F2E" w:rsidP="00AC4F2E">
      <w:pPr>
        <w:ind w:firstLine="851"/>
        <w:jc w:val="both"/>
        <w:rPr>
          <w:rFonts w:eastAsia="Calibri"/>
          <w:sz w:val="30"/>
          <w:szCs w:val="30"/>
        </w:rPr>
      </w:pPr>
      <w:r w:rsidRPr="00AC4F2E">
        <w:rPr>
          <w:rFonts w:eastAsia="Calibri"/>
          <w:sz w:val="30"/>
          <w:szCs w:val="30"/>
        </w:rPr>
        <w:t>дублирование необходимой для инвалидов звуковой и зрител</w:t>
      </w:r>
      <w:r w:rsidRPr="00AC4F2E">
        <w:rPr>
          <w:rFonts w:eastAsia="Calibri"/>
          <w:sz w:val="30"/>
          <w:szCs w:val="30"/>
        </w:rPr>
        <w:t>ь</w:t>
      </w:r>
      <w:r w:rsidRPr="00AC4F2E">
        <w:rPr>
          <w:rFonts w:eastAsia="Calibri"/>
          <w:sz w:val="30"/>
          <w:szCs w:val="30"/>
        </w:rPr>
        <w:t>ной информации, а также надписей, знаков и иной текстовой и графич</w:t>
      </w:r>
      <w:r w:rsidRPr="00AC4F2E">
        <w:rPr>
          <w:rFonts w:eastAsia="Calibri"/>
          <w:sz w:val="30"/>
          <w:szCs w:val="30"/>
        </w:rPr>
        <w:t>е</w:t>
      </w:r>
      <w:r w:rsidRPr="00AC4F2E">
        <w:rPr>
          <w:rFonts w:eastAsia="Calibri"/>
          <w:sz w:val="30"/>
          <w:szCs w:val="30"/>
        </w:rPr>
        <w:t>ской информации знаками, выполненными рельефно-точечным шри</w:t>
      </w:r>
      <w:r w:rsidRPr="00AC4F2E">
        <w:rPr>
          <w:rFonts w:eastAsia="Calibri"/>
          <w:sz w:val="30"/>
          <w:szCs w:val="30"/>
        </w:rPr>
        <w:t>ф</w:t>
      </w:r>
      <w:r w:rsidRPr="00AC4F2E">
        <w:rPr>
          <w:rFonts w:eastAsia="Calibri"/>
          <w:sz w:val="30"/>
          <w:szCs w:val="30"/>
        </w:rPr>
        <w:t>том Брайля;</w:t>
      </w:r>
    </w:p>
    <w:p w14:paraId="5EFADCFE" w14:textId="77777777" w:rsidR="00AC4F2E" w:rsidRPr="00AC4F2E" w:rsidRDefault="00AC4F2E" w:rsidP="00AC4F2E">
      <w:pPr>
        <w:ind w:firstLine="851"/>
        <w:jc w:val="both"/>
        <w:rPr>
          <w:rFonts w:eastAsia="Calibri"/>
          <w:sz w:val="30"/>
          <w:szCs w:val="30"/>
        </w:rPr>
      </w:pPr>
      <w:r w:rsidRPr="00AC4F2E">
        <w:rPr>
          <w:rFonts w:eastAsia="Calibri"/>
          <w:sz w:val="30"/>
          <w:szCs w:val="30"/>
        </w:rPr>
        <w:t>допуск сурдопереводчика и тифлосурдопереводчика;</w:t>
      </w:r>
    </w:p>
    <w:p w14:paraId="58FCE133" w14:textId="77777777" w:rsidR="00AC4F2E" w:rsidRPr="00AC4F2E" w:rsidRDefault="00AC4F2E" w:rsidP="00AC4F2E">
      <w:pPr>
        <w:ind w:firstLine="851"/>
        <w:jc w:val="both"/>
        <w:rPr>
          <w:rFonts w:eastAsia="Calibri"/>
          <w:sz w:val="30"/>
          <w:szCs w:val="30"/>
        </w:rPr>
      </w:pPr>
      <w:r w:rsidRPr="00AC4F2E">
        <w:rPr>
          <w:rFonts w:eastAsia="Calibri"/>
          <w:sz w:val="30"/>
          <w:szCs w:val="30"/>
        </w:rPr>
        <w:lastRenderedPageBreak/>
        <w:t>допуск собаки-проводника при наличии документа, подтвержд</w:t>
      </w:r>
      <w:r w:rsidRPr="00AC4F2E">
        <w:rPr>
          <w:rFonts w:eastAsia="Calibri"/>
          <w:sz w:val="30"/>
          <w:szCs w:val="30"/>
        </w:rPr>
        <w:t>а</w:t>
      </w:r>
      <w:r w:rsidRPr="00AC4F2E">
        <w:rPr>
          <w:rFonts w:eastAsia="Calibri"/>
          <w:sz w:val="30"/>
          <w:szCs w:val="30"/>
        </w:rPr>
        <w:t>ющего ее специальное обучение, на объекты (здания, помещ</w:t>
      </w:r>
      <w:r w:rsidRPr="00AC4F2E">
        <w:rPr>
          <w:rFonts w:eastAsia="Calibri"/>
          <w:sz w:val="30"/>
          <w:szCs w:val="30"/>
        </w:rPr>
        <w:t>е</w:t>
      </w:r>
      <w:r w:rsidRPr="00AC4F2E">
        <w:rPr>
          <w:rFonts w:eastAsia="Calibri"/>
          <w:sz w:val="30"/>
          <w:szCs w:val="30"/>
        </w:rPr>
        <w:t>ния),                   в которых предоставляется Услуга;</w:t>
      </w:r>
    </w:p>
    <w:p w14:paraId="78585510" w14:textId="77777777" w:rsidR="00AC4F2E" w:rsidRPr="00AC4F2E" w:rsidRDefault="00AC4F2E" w:rsidP="00AC4F2E">
      <w:pPr>
        <w:ind w:firstLine="851"/>
        <w:jc w:val="both"/>
        <w:rPr>
          <w:rFonts w:eastAsia="Calibri"/>
          <w:sz w:val="30"/>
          <w:szCs w:val="30"/>
        </w:rPr>
      </w:pPr>
      <w:r w:rsidRPr="00AC4F2E">
        <w:rPr>
          <w:rFonts w:eastAsia="Calibri"/>
          <w:sz w:val="30"/>
          <w:szCs w:val="30"/>
        </w:rPr>
        <w:t>оказание инвалидам помощи в преодолении барьеров, м</w:t>
      </w:r>
      <w:r w:rsidRPr="00AC4F2E">
        <w:rPr>
          <w:rFonts w:eastAsia="Calibri"/>
          <w:sz w:val="30"/>
          <w:szCs w:val="30"/>
        </w:rPr>
        <w:t>е</w:t>
      </w:r>
      <w:r w:rsidRPr="00AC4F2E">
        <w:rPr>
          <w:rFonts w:eastAsia="Calibri"/>
          <w:sz w:val="30"/>
          <w:szCs w:val="30"/>
        </w:rPr>
        <w:t>шающих получению ими Услуги наравне с другими лицами;</w:t>
      </w:r>
    </w:p>
    <w:p w14:paraId="6FC44A75" w14:textId="77777777" w:rsidR="00AC4F2E" w:rsidRPr="00AC4F2E" w:rsidRDefault="00AC4F2E" w:rsidP="00AC4F2E">
      <w:pPr>
        <w:autoSpaceDE w:val="0"/>
        <w:autoSpaceDN w:val="0"/>
        <w:ind w:firstLine="851"/>
        <w:jc w:val="both"/>
        <w:rPr>
          <w:rFonts w:eastAsia="Calibri"/>
          <w:sz w:val="30"/>
          <w:szCs w:val="30"/>
        </w:rPr>
      </w:pPr>
      <w:r w:rsidRPr="00AC4F2E">
        <w:rPr>
          <w:rFonts w:eastAsia="Calibri"/>
          <w:sz w:val="30"/>
          <w:szCs w:val="30"/>
        </w:rPr>
        <w:t>предоставление инвалидам по слуху услуги с использованием русского жестового языка, в том числе специалистами диспе</w:t>
      </w:r>
      <w:r w:rsidRPr="00AC4F2E">
        <w:rPr>
          <w:rFonts w:eastAsia="Calibri"/>
          <w:sz w:val="30"/>
          <w:szCs w:val="30"/>
        </w:rPr>
        <w:t>т</w:t>
      </w:r>
      <w:r w:rsidRPr="00AC4F2E">
        <w:rPr>
          <w:rFonts w:eastAsia="Calibri"/>
          <w:sz w:val="30"/>
          <w:szCs w:val="30"/>
        </w:rPr>
        <w:t>черской службы – видеотелефонной связи для инвалидов по слуху Красноярск</w:t>
      </w:r>
      <w:r w:rsidRPr="00AC4F2E">
        <w:rPr>
          <w:rFonts w:eastAsia="Calibri"/>
          <w:sz w:val="30"/>
          <w:szCs w:val="30"/>
        </w:rPr>
        <w:t>о</w:t>
      </w:r>
      <w:r w:rsidRPr="00AC4F2E">
        <w:rPr>
          <w:rFonts w:eastAsia="Calibri"/>
          <w:sz w:val="30"/>
          <w:szCs w:val="30"/>
        </w:rPr>
        <w:t>го края.</w:t>
      </w:r>
    </w:p>
    <w:p w14:paraId="58697040" w14:textId="1D183E82" w:rsidR="00AC4F2E" w:rsidRPr="00AC4F2E" w:rsidRDefault="00AC4F2E" w:rsidP="00AC4F2E">
      <w:pPr>
        <w:pStyle w:val="af1"/>
        <w:autoSpaceDE w:val="0"/>
        <w:autoSpaceDN w:val="0"/>
        <w:ind w:left="0" w:firstLine="851"/>
        <w:jc w:val="both"/>
        <w:rPr>
          <w:sz w:val="30"/>
          <w:szCs w:val="30"/>
        </w:rPr>
      </w:pPr>
      <w:r w:rsidRPr="00AC4F2E">
        <w:rPr>
          <w:rFonts w:eastAsia="Calibri"/>
          <w:color w:val="000000"/>
          <w:sz w:val="30"/>
          <w:szCs w:val="30"/>
        </w:rPr>
        <w:t>Услуги диспетчерской службы для инвалидов по слуху пр</w:t>
      </w:r>
      <w:r w:rsidRPr="00AC4F2E">
        <w:rPr>
          <w:rFonts w:eastAsia="Calibri"/>
          <w:color w:val="000000"/>
          <w:sz w:val="30"/>
          <w:szCs w:val="30"/>
        </w:rPr>
        <w:t>е</w:t>
      </w:r>
      <w:r w:rsidRPr="00AC4F2E">
        <w:rPr>
          <w:rFonts w:eastAsia="Calibri"/>
          <w:color w:val="000000"/>
          <w:sz w:val="30"/>
          <w:szCs w:val="30"/>
        </w:rPr>
        <w:t>до-ставляет оператор-сурдопереводчик Красноярского реги</w:t>
      </w:r>
      <w:r w:rsidRPr="00AC4F2E">
        <w:rPr>
          <w:rFonts w:eastAsia="Calibri"/>
          <w:color w:val="000000"/>
          <w:sz w:val="30"/>
          <w:szCs w:val="30"/>
        </w:rPr>
        <w:t>о</w:t>
      </w:r>
      <w:r w:rsidRPr="00AC4F2E">
        <w:rPr>
          <w:rFonts w:eastAsia="Calibri"/>
          <w:color w:val="000000"/>
          <w:sz w:val="30"/>
          <w:szCs w:val="30"/>
        </w:rPr>
        <w:t>нального                            отделения Общероссийской общественной организации инвалидов «Всероссийское общество глухих», которое располагается по адресу:                 г. Красн</w:t>
      </w:r>
      <w:r w:rsidRPr="00AC4F2E">
        <w:rPr>
          <w:rFonts w:eastAsia="Calibri"/>
          <w:color w:val="000000"/>
          <w:sz w:val="30"/>
          <w:szCs w:val="30"/>
        </w:rPr>
        <w:t>о</w:t>
      </w:r>
      <w:r w:rsidRPr="00AC4F2E">
        <w:rPr>
          <w:rFonts w:eastAsia="Calibri"/>
          <w:color w:val="000000"/>
          <w:sz w:val="30"/>
          <w:szCs w:val="30"/>
        </w:rPr>
        <w:t>ярск, ул. 9 Января, д. 26а, пом. 32. Режим работы: ежедневно             с 09:00 до 18:00 (кроме выходных и праздничных дней). Тел</w:t>
      </w:r>
      <w:r w:rsidRPr="00AC4F2E">
        <w:rPr>
          <w:rFonts w:eastAsia="Calibri"/>
          <w:color w:val="000000"/>
          <w:sz w:val="30"/>
          <w:szCs w:val="30"/>
        </w:rPr>
        <w:t>е</w:t>
      </w:r>
      <w:r w:rsidRPr="00AC4F2E">
        <w:rPr>
          <w:rFonts w:eastAsia="Calibri"/>
          <w:color w:val="000000"/>
          <w:sz w:val="30"/>
          <w:szCs w:val="30"/>
        </w:rPr>
        <w:t xml:space="preserve">фон/                  факс: 8 (391) 227-55-44. Мобильный телефон (SMS): 8-965-900-57-26.                    </w:t>
      </w:r>
      <w:r w:rsidRPr="00AC4F2E">
        <w:rPr>
          <w:rFonts w:eastAsia="Calibri"/>
          <w:color w:val="000000"/>
          <w:sz w:val="30"/>
          <w:szCs w:val="30"/>
          <w:lang w:val="en-US"/>
        </w:rPr>
        <w:t>E</w:t>
      </w:r>
      <w:r w:rsidRPr="00AC4F2E">
        <w:rPr>
          <w:rFonts w:eastAsia="Calibri"/>
          <w:color w:val="000000"/>
          <w:sz w:val="30"/>
          <w:szCs w:val="30"/>
        </w:rPr>
        <w:t>-</w:t>
      </w:r>
      <w:r w:rsidRPr="00AC4F2E">
        <w:rPr>
          <w:rFonts w:eastAsia="Calibri"/>
          <w:color w:val="000000"/>
          <w:sz w:val="30"/>
          <w:szCs w:val="30"/>
          <w:lang w:val="en-US"/>
        </w:rPr>
        <w:t>mail</w:t>
      </w:r>
      <w:r w:rsidRPr="00AC4F2E">
        <w:rPr>
          <w:rFonts w:eastAsia="Calibri"/>
          <w:color w:val="000000"/>
          <w:sz w:val="30"/>
          <w:szCs w:val="30"/>
        </w:rPr>
        <w:t xml:space="preserve">: </w:t>
      </w:r>
      <w:hyperlink r:id="rId14" w:history="1">
        <w:r w:rsidRPr="00AC4F2E">
          <w:rPr>
            <w:rFonts w:eastAsia="Calibri"/>
            <w:color w:val="000000"/>
            <w:sz w:val="30"/>
            <w:szCs w:val="30"/>
            <w:lang w:val="en-US"/>
          </w:rPr>
          <w:t>kraivog</w:t>
        </w:r>
        <w:r w:rsidRPr="00AC4F2E">
          <w:rPr>
            <w:rFonts w:eastAsia="Calibri"/>
            <w:color w:val="000000"/>
            <w:sz w:val="30"/>
            <w:szCs w:val="30"/>
          </w:rPr>
          <w:t>@</w:t>
        </w:r>
        <w:r w:rsidRPr="00AC4F2E">
          <w:rPr>
            <w:rFonts w:eastAsia="Calibri"/>
            <w:color w:val="000000"/>
            <w:sz w:val="30"/>
            <w:szCs w:val="30"/>
            <w:lang w:val="en-US"/>
          </w:rPr>
          <w:t>mail</w:t>
        </w:r>
        <w:r w:rsidRPr="00AC4F2E">
          <w:rPr>
            <w:rFonts w:eastAsia="Calibri"/>
            <w:color w:val="000000"/>
            <w:sz w:val="30"/>
            <w:szCs w:val="30"/>
          </w:rPr>
          <w:t>.</w:t>
        </w:r>
        <w:r w:rsidRPr="00AC4F2E">
          <w:rPr>
            <w:rFonts w:eastAsia="Calibri"/>
            <w:color w:val="000000"/>
            <w:sz w:val="30"/>
            <w:szCs w:val="30"/>
            <w:lang w:val="en-US"/>
          </w:rPr>
          <w:t>ru</w:t>
        </w:r>
      </w:hyperlink>
      <w:r>
        <w:rPr>
          <w:rFonts w:eastAsia="Calibri"/>
          <w:color w:val="000000"/>
          <w:sz w:val="30"/>
          <w:szCs w:val="30"/>
        </w:rPr>
        <w:t>. Skype: kraivog.</w:t>
      </w:r>
    </w:p>
    <w:p w14:paraId="0CDB24AB" w14:textId="77777777" w:rsidR="00DA30A1" w:rsidRPr="00950584" w:rsidRDefault="00A90E8E" w:rsidP="00E95468">
      <w:pPr>
        <w:pStyle w:val="af1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 </w:t>
      </w:r>
      <w:r w:rsidR="00DA30A1" w:rsidRPr="00950584">
        <w:rPr>
          <w:rFonts w:eastAsiaTheme="minorHAnsi"/>
          <w:sz w:val="30"/>
          <w:szCs w:val="30"/>
          <w:lang w:eastAsia="en-US"/>
        </w:rPr>
        <w:t>Показателями доступности и качества Услуги являются:</w:t>
      </w:r>
    </w:p>
    <w:p w14:paraId="0CDB24AC" w14:textId="77777777" w:rsidR="00DA30A1" w:rsidRPr="00950584" w:rsidRDefault="00E95468" w:rsidP="00E9546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1) </w:t>
      </w:r>
      <w:r w:rsidR="00DA30A1" w:rsidRPr="00950584">
        <w:rPr>
          <w:rFonts w:eastAsiaTheme="minorHAnsi"/>
          <w:sz w:val="30"/>
          <w:szCs w:val="30"/>
          <w:lang w:eastAsia="en-US"/>
        </w:rPr>
        <w:t>показатели качества:</w:t>
      </w:r>
    </w:p>
    <w:p w14:paraId="0CDB24AD" w14:textId="77777777" w:rsidR="00DA30A1" w:rsidRPr="00950584" w:rsidRDefault="00DA30A1" w:rsidP="00E9546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актуальность размещаемой информации о порядке предоставления Услуги;</w:t>
      </w:r>
    </w:p>
    <w:p w14:paraId="0CDB24AE" w14:textId="77777777" w:rsidR="00DA30A1" w:rsidRPr="00950584" w:rsidRDefault="00DA30A1" w:rsidP="00E9546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соблюдение срока предоставления Услуги;</w:t>
      </w:r>
    </w:p>
    <w:p w14:paraId="0CDB24AF" w14:textId="77777777" w:rsidR="00DA30A1" w:rsidRPr="00950584" w:rsidRDefault="00DA30A1" w:rsidP="00E9546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доля обращений за предоставлением Услуги, в отношении кот</w:t>
      </w:r>
      <w:r w:rsidRPr="00950584">
        <w:rPr>
          <w:rFonts w:eastAsiaTheme="minorHAnsi"/>
          <w:sz w:val="30"/>
          <w:szCs w:val="30"/>
          <w:lang w:eastAsia="en-US"/>
        </w:rPr>
        <w:t>о</w:t>
      </w:r>
      <w:r w:rsidRPr="00950584">
        <w:rPr>
          <w:rFonts w:eastAsiaTheme="minorHAnsi"/>
          <w:sz w:val="30"/>
          <w:szCs w:val="30"/>
          <w:lang w:eastAsia="en-US"/>
        </w:rPr>
        <w:t>рых осуществлено досудебное обжалование действий Управления, о</w:t>
      </w:r>
      <w:r w:rsidRPr="00950584">
        <w:rPr>
          <w:rFonts w:eastAsiaTheme="minorHAnsi"/>
          <w:sz w:val="30"/>
          <w:szCs w:val="30"/>
          <w:lang w:eastAsia="en-US"/>
        </w:rPr>
        <w:t>т</w:t>
      </w:r>
      <w:r w:rsidRPr="00950584">
        <w:rPr>
          <w:rFonts w:eastAsiaTheme="minorHAnsi"/>
          <w:sz w:val="30"/>
          <w:szCs w:val="30"/>
          <w:lang w:eastAsia="en-US"/>
        </w:rPr>
        <w:t>делов и должностных лиц при предоставлении Услуги, в общем колич</w:t>
      </w:r>
      <w:r w:rsidRPr="00950584">
        <w:rPr>
          <w:rFonts w:eastAsiaTheme="minorHAnsi"/>
          <w:sz w:val="30"/>
          <w:szCs w:val="30"/>
          <w:lang w:eastAsia="en-US"/>
        </w:rPr>
        <w:t>е</w:t>
      </w:r>
      <w:r w:rsidRPr="00950584">
        <w:rPr>
          <w:rFonts w:eastAsiaTheme="minorHAnsi"/>
          <w:sz w:val="30"/>
          <w:szCs w:val="30"/>
          <w:lang w:eastAsia="en-US"/>
        </w:rPr>
        <w:t>стве обращений за Услугой;</w:t>
      </w:r>
    </w:p>
    <w:p w14:paraId="0CDB24B0" w14:textId="77777777" w:rsidR="00DA30A1" w:rsidRPr="00950584" w:rsidRDefault="00DA30A1" w:rsidP="00E9546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доля обращений за предоставлением Услуги, в отношении кот</w:t>
      </w:r>
      <w:r w:rsidRPr="00950584">
        <w:rPr>
          <w:rFonts w:eastAsiaTheme="minorHAnsi"/>
          <w:sz w:val="30"/>
          <w:szCs w:val="30"/>
          <w:lang w:eastAsia="en-US"/>
        </w:rPr>
        <w:t>о</w:t>
      </w:r>
      <w:r w:rsidRPr="00950584">
        <w:rPr>
          <w:rFonts w:eastAsiaTheme="minorHAnsi"/>
          <w:sz w:val="30"/>
          <w:szCs w:val="30"/>
          <w:lang w:eastAsia="en-US"/>
        </w:rPr>
        <w:t>рых судом принято решение о неправомерности действий Управления, отделов и должностных лиц при предоставлении Услуги, в общем кол</w:t>
      </w:r>
      <w:r w:rsidRPr="00950584">
        <w:rPr>
          <w:rFonts w:eastAsiaTheme="minorHAnsi"/>
          <w:sz w:val="30"/>
          <w:szCs w:val="30"/>
          <w:lang w:eastAsia="en-US"/>
        </w:rPr>
        <w:t>и</w:t>
      </w:r>
      <w:r w:rsidRPr="00950584">
        <w:rPr>
          <w:rFonts w:eastAsiaTheme="minorHAnsi"/>
          <w:sz w:val="30"/>
          <w:szCs w:val="30"/>
          <w:lang w:eastAsia="en-US"/>
        </w:rPr>
        <w:t>честве обращений за Услугой;</w:t>
      </w:r>
    </w:p>
    <w:p w14:paraId="0CDB24B1" w14:textId="77777777" w:rsidR="00DA30A1" w:rsidRPr="00950584" w:rsidRDefault="00DA30A1" w:rsidP="00E9546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соблюдение сроков регистрации Заявлений.</w:t>
      </w:r>
    </w:p>
    <w:p w14:paraId="0CDB24B2" w14:textId="77777777" w:rsidR="00DA30A1" w:rsidRPr="00950584" w:rsidRDefault="00DA30A1" w:rsidP="00E9546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Методика расчета и критерии оценки показателей качества пред</w:t>
      </w:r>
      <w:r w:rsidRPr="00950584">
        <w:rPr>
          <w:rFonts w:eastAsiaTheme="minorHAnsi"/>
          <w:sz w:val="30"/>
          <w:szCs w:val="30"/>
          <w:lang w:eastAsia="en-US"/>
        </w:rPr>
        <w:t>о</w:t>
      </w:r>
      <w:r w:rsidRPr="00950584">
        <w:rPr>
          <w:rFonts w:eastAsiaTheme="minorHAnsi"/>
          <w:sz w:val="30"/>
          <w:szCs w:val="30"/>
          <w:lang w:eastAsia="en-US"/>
        </w:rPr>
        <w:t xml:space="preserve">ставления Услуги представлены в приложении </w:t>
      </w:r>
      <w:r w:rsidR="004D30D0" w:rsidRPr="00950584">
        <w:rPr>
          <w:rFonts w:eastAsiaTheme="minorHAnsi"/>
          <w:sz w:val="30"/>
          <w:szCs w:val="30"/>
          <w:lang w:eastAsia="en-US"/>
        </w:rPr>
        <w:t>1</w:t>
      </w:r>
      <w:r w:rsidRPr="00950584">
        <w:rPr>
          <w:rFonts w:eastAsiaTheme="minorHAnsi"/>
          <w:sz w:val="30"/>
          <w:szCs w:val="30"/>
          <w:lang w:eastAsia="en-US"/>
        </w:rPr>
        <w:t xml:space="preserve"> к настоящему Регл</w:t>
      </w:r>
      <w:r w:rsidRPr="00950584">
        <w:rPr>
          <w:rFonts w:eastAsiaTheme="minorHAnsi"/>
          <w:sz w:val="30"/>
          <w:szCs w:val="30"/>
          <w:lang w:eastAsia="en-US"/>
        </w:rPr>
        <w:t>а</w:t>
      </w:r>
      <w:r w:rsidRPr="00950584">
        <w:rPr>
          <w:rFonts w:eastAsiaTheme="minorHAnsi"/>
          <w:sz w:val="30"/>
          <w:szCs w:val="30"/>
          <w:lang w:eastAsia="en-US"/>
        </w:rPr>
        <w:t>менту;</w:t>
      </w:r>
    </w:p>
    <w:p w14:paraId="0CDB24B3" w14:textId="77777777" w:rsidR="00DA30A1" w:rsidRPr="00950584" w:rsidRDefault="00E95468" w:rsidP="00E9546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2) </w:t>
      </w:r>
      <w:r w:rsidR="00DA30A1" w:rsidRPr="00950584">
        <w:rPr>
          <w:rFonts w:eastAsiaTheme="minorHAnsi"/>
          <w:sz w:val="30"/>
          <w:szCs w:val="30"/>
          <w:lang w:eastAsia="en-US"/>
        </w:rPr>
        <w:t>показатели доступности:</w:t>
      </w:r>
    </w:p>
    <w:p w14:paraId="0CDB24B4" w14:textId="77777777" w:rsidR="00DA30A1" w:rsidRPr="00950584" w:rsidRDefault="00DA30A1" w:rsidP="00E9546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создание условий для беспрепятственного доступа в помещение Управления дл</w:t>
      </w:r>
      <w:r w:rsidR="00FD5BB0" w:rsidRPr="00950584">
        <w:rPr>
          <w:rFonts w:eastAsiaTheme="minorHAnsi"/>
          <w:sz w:val="30"/>
          <w:szCs w:val="30"/>
          <w:lang w:eastAsia="en-US"/>
        </w:rPr>
        <w:t>я маломобильных групп населения;</w:t>
      </w:r>
    </w:p>
    <w:p w14:paraId="0CDB24B5" w14:textId="77777777" w:rsidR="00FD5BB0" w:rsidRPr="00950584" w:rsidRDefault="00FD5BB0" w:rsidP="00E9546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возможность получения Услуги в электронном виде.</w:t>
      </w:r>
    </w:p>
    <w:p w14:paraId="0CDB24B6" w14:textId="77777777" w:rsidR="00FD5BB0" w:rsidRPr="00950584" w:rsidRDefault="00FD5BB0" w:rsidP="00E9546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Особенности предоставления Услуги в электронном виде.</w:t>
      </w:r>
    </w:p>
    <w:p w14:paraId="0CDB24B7" w14:textId="77777777" w:rsidR="00FD5BB0" w:rsidRPr="00950584" w:rsidRDefault="00FD5BB0" w:rsidP="00E9546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Для Заявителя в электронном виде обеспечивается:</w:t>
      </w:r>
    </w:p>
    <w:p w14:paraId="0CDB24B8" w14:textId="77777777" w:rsidR="00FD5BB0" w:rsidRPr="00950584" w:rsidRDefault="00FD5BB0" w:rsidP="00E9546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получение информации о порядке и сроках предоставления Усл</w:t>
      </w:r>
      <w:r w:rsidRPr="00950584">
        <w:rPr>
          <w:rFonts w:eastAsiaTheme="minorHAnsi"/>
          <w:sz w:val="30"/>
          <w:szCs w:val="30"/>
          <w:lang w:eastAsia="en-US"/>
        </w:rPr>
        <w:t>у</w:t>
      </w:r>
      <w:r w:rsidRPr="00950584">
        <w:rPr>
          <w:rFonts w:eastAsiaTheme="minorHAnsi"/>
          <w:sz w:val="30"/>
          <w:szCs w:val="30"/>
          <w:lang w:eastAsia="en-US"/>
        </w:rPr>
        <w:t xml:space="preserve">ги на </w:t>
      </w:r>
      <w:r w:rsidR="00E95468">
        <w:rPr>
          <w:rFonts w:eastAsiaTheme="minorHAnsi"/>
          <w:sz w:val="30"/>
          <w:szCs w:val="30"/>
          <w:lang w:eastAsia="en-US"/>
        </w:rPr>
        <w:t>е</w:t>
      </w:r>
      <w:r w:rsidRPr="00950584">
        <w:rPr>
          <w:rFonts w:eastAsiaTheme="minorHAnsi"/>
          <w:sz w:val="30"/>
          <w:szCs w:val="30"/>
          <w:lang w:eastAsia="en-US"/>
        </w:rPr>
        <w:t>дином портале государственных и муниципальных услуг, реги</w:t>
      </w:r>
      <w:r w:rsidRPr="00950584">
        <w:rPr>
          <w:rFonts w:eastAsiaTheme="minorHAnsi"/>
          <w:sz w:val="30"/>
          <w:szCs w:val="30"/>
          <w:lang w:eastAsia="en-US"/>
        </w:rPr>
        <w:t>о</w:t>
      </w:r>
      <w:r w:rsidRPr="00950584">
        <w:rPr>
          <w:rFonts w:eastAsiaTheme="minorHAnsi"/>
          <w:sz w:val="30"/>
          <w:szCs w:val="30"/>
          <w:lang w:eastAsia="en-US"/>
        </w:rPr>
        <w:lastRenderedPageBreak/>
        <w:t>нальном портале государственных и муниципальных услуг Красноя</w:t>
      </w:r>
      <w:r w:rsidRPr="00950584">
        <w:rPr>
          <w:rFonts w:eastAsiaTheme="minorHAnsi"/>
          <w:sz w:val="30"/>
          <w:szCs w:val="30"/>
          <w:lang w:eastAsia="en-US"/>
        </w:rPr>
        <w:t>р</w:t>
      </w:r>
      <w:r w:rsidRPr="00950584">
        <w:rPr>
          <w:rFonts w:eastAsiaTheme="minorHAnsi"/>
          <w:sz w:val="30"/>
          <w:szCs w:val="30"/>
          <w:lang w:eastAsia="en-US"/>
        </w:rPr>
        <w:t>ского края, Сайте;</w:t>
      </w:r>
    </w:p>
    <w:p w14:paraId="0CDB24B9" w14:textId="77777777" w:rsidR="00FD5BB0" w:rsidRPr="00950584" w:rsidRDefault="00FD5BB0" w:rsidP="00E9546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 xml:space="preserve">запись на прием для подачи запроса на предоставление Услуги </w:t>
      </w:r>
      <w:r w:rsidR="00D53846">
        <w:rPr>
          <w:rFonts w:eastAsiaTheme="minorHAnsi"/>
          <w:sz w:val="30"/>
          <w:szCs w:val="30"/>
          <w:lang w:eastAsia="en-US"/>
        </w:rPr>
        <w:t xml:space="preserve">          </w:t>
      </w:r>
      <w:r w:rsidRPr="00950584">
        <w:rPr>
          <w:rFonts w:eastAsiaTheme="minorHAnsi"/>
          <w:sz w:val="30"/>
          <w:szCs w:val="30"/>
          <w:lang w:eastAsia="en-US"/>
        </w:rPr>
        <w:t>в разделе «Личный кабинет» на Сайте;</w:t>
      </w:r>
    </w:p>
    <w:p w14:paraId="0CDB24BA" w14:textId="77777777" w:rsidR="00FD5BB0" w:rsidRPr="00950584" w:rsidRDefault="00FD5BB0" w:rsidP="00E9546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 xml:space="preserve">формирование запроса на предоставление Услуги в разделе </w:t>
      </w:r>
      <w:r w:rsidR="00D53846">
        <w:rPr>
          <w:rFonts w:eastAsiaTheme="minorHAnsi"/>
          <w:sz w:val="30"/>
          <w:szCs w:val="30"/>
          <w:lang w:eastAsia="en-US"/>
        </w:rPr>
        <w:t xml:space="preserve">             </w:t>
      </w:r>
      <w:r w:rsidRPr="00950584">
        <w:rPr>
          <w:rFonts w:eastAsiaTheme="minorHAnsi"/>
          <w:sz w:val="30"/>
          <w:szCs w:val="30"/>
          <w:lang w:eastAsia="en-US"/>
        </w:rPr>
        <w:t>«Личный кабинет» на Сайте;</w:t>
      </w:r>
    </w:p>
    <w:p w14:paraId="0CDB24BB" w14:textId="77777777" w:rsidR="00FD5BB0" w:rsidRDefault="00FD5BB0" w:rsidP="00E9546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прием и регистрация запроса и иных документов, необходимых для предоставления Услуги, в системе электронного документооборота администрации города;</w:t>
      </w:r>
    </w:p>
    <w:p w14:paraId="0CDB24BC" w14:textId="77777777" w:rsidR="00FD5BB0" w:rsidRDefault="00FD5BB0" w:rsidP="00E95468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получение сведений о ходе выполнения запроса на предоставление Услуги в разделе «Личный кабинет» на Сайте;</w:t>
      </w:r>
    </w:p>
    <w:p w14:paraId="1D5DB1AF" w14:textId="77777777" w:rsidR="00070CA0" w:rsidRDefault="00FD5BB0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получение результата предоставления Услуги в разделе «Личный кабинет» на Сайте</w:t>
      </w:r>
      <w:r w:rsidR="00070CA0">
        <w:rPr>
          <w:rFonts w:eastAsiaTheme="minorHAnsi"/>
          <w:sz w:val="30"/>
          <w:szCs w:val="30"/>
          <w:lang w:eastAsia="en-US"/>
        </w:rPr>
        <w:t>;</w:t>
      </w:r>
    </w:p>
    <w:p w14:paraId="0CDB24BF" w14:textId="4BA3E521" w:rsidR="00FD5BB0" w:rsidRPr="00950584" w:rsidRDefault="00070CA0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5F7126">
        <w:rPr>
          <w:sz w:val="30"/>
          <w:szCs w:val="30"/>
        </w:rPr>
        <w:t>досудебное (внесудебное) обжалование решений и действий (бе</w:t>
      </w:r>
      <w:r w:rsidRPr="005F7126">
        <w:rPr>
          <w:sz w:val="30"/>
          <w:szCs w:val="30"/>
        </w:rPr>
        <w:t>з</w:t>
      </w:r>
      <w:r w:rsidRPr="005F7126">
        <w:rPr>
          <w:sz w:val="30"/>
          <w:szCs w:val="30"/>
        </w:rPr>
        <w:t>действия) Управления, должностного лица Управления на едином по</w:t>
      </w:r>
      <w:r w:rsidRPr="005F7126">
        <w:rPr>
          <w:sz w:val="30"/>
          <w:szCs w:val="30"/>
        </w:rPr>
        <w:t>р</w:t>
      </w:r>
      <w:r w:rsidRPr="005F7126">
        <w:rPr>
          <w:sz w:val="30"/>
          <w:szCs w:val="30"/>
        </w:rPr>
        <w:t xml:space="preserve">тале государственных и муниципальных услуг, региональном портале государственных и муниципальных услуг Красноярского края, </w:t>
      </w:r>
      <w:r>
        <w:rPr>
          <w:sz w:val="30"/>
          <w:szCs w:val="30"/>
        </w:rPr>
        <w:t xml:space="preserve">                   </w:t>
      </w:r>
      <w:r w:rsidRPr="005F7126">
        <w:rPr>
          <w:sz w:val="30"/>
          <w:szCs w:val="30"/>
        </w:rPr>
        <w:t>Сайте</w:t>
      </w:r>
      <w:r>
        <w:rPr>
          <w:sz w:val="30"/>
          <w:szCs w:val="30"/>
        </w:rPr>
        <w:t>.</w:t>
      </w:r>
    </w:p>
    <w:p w14:paraId="67457177" w14:textId="77777777" w:rsidR="00245FA3" w:rsidRDefault="00245FA3" w:rsidP="00D53846">
      <w:pPr>
        <w:widowControl w:val="0"/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3F3B48">
        <w:rPr>
          <w:sz w:val="30"/>
          <w:szCs w:val="30"/>
        </w:rPr>
        <w:t>МФЦ осуществляет:</w:t>
      </w:r>
    </w:p>
    <w:p w14:paraId="362B95B7" w14:textId="77777777" w:rsidR="00245FA3" w:rsidRPr="003F3B48" w:rsidRDefault="00245FA3" w:rsidP="00245FA3">
      <w:pPr>
        <w:ind w:firstLine="709"/>
        <w:jc w:val="both"/>
        <w:rPr>
          <w:sz w:val="30"/>
          <w:szCs w:val="30"/>
        </w:rPr>
      </w:pPr>
      <w:r w:rsidRPr="003F3B48">
        <w:rPr>
          <w:sz w:val="30"/>
          <w:szCs w:val="30"/>
        </w:rPr>
        <w:t xml:space="preserve">информирование Заявителей по вопросам предоставления </w:t>
      </w:r>
      <w:r>
        <w:rPr>
          <w:sz w:val="30"/>
          <w:szCs w:val="30"/>
        </w:rPr>
        <w:t xml:space="preserve">            </w:t>
      </w:r>
      <w:r w:rsidRPr="003F3B48">
        <w:rPr>
          <w:sz w:val="30"/>
          <w:szCs w:val="30"/>
        </w:rPr>
        <w:t>Услуги;</w:t>
      </w:r>
    </w:p>
    <w:p w14:paraId="411B5FD4" w14:textId="77777777" w:rsidR="00245FA3" w:rsidRPr="003F3B48" w:rsidRDefault="00245FA3" w:rsidP="00245FA3">
      <w:pPr>
        <w:ind w:firstLine="709"/>
        <w:jc w:val="both"/>
        <w:rPr>
          <w:sz w:val="30"/>
          <w:szCs w:val="30"/>
        </w:rPr>
      </w:pPr>
      <w:r w:rsidRPr="003F3B48">
        <w:rPr>
          <w:sz w:val="30"/>
          <w:szCs w:val="30"/>
        </w:rPr>
        <w:t xml:space="preserve">прием заявлений и прилагаемых документов, необходимых </w:t>
      </w:r>
      <w:r>
        <w:rPr>
          <w:sz w:val="30"/>
          <w:szCs w:val="30"/>
        </w:rPr>
        <w:t xml:space="preserve">                </w:t>
      </w:r>
      <w:r w:rsidRPr="003F3B48">
        <w:rPr>
          <w:sz w:val="30"/>
          <w:szCs w:val="30"/>
        </w:rPr>
        <w:t>для предоставления Услуги;</w:t>
      </w:r>
    </w:p>
    <w:p w14:paraId="0CDB24C0" w14:textId="4C4CD931" w:rsidR="00DA30A1" w:rsidRPr="00950584" w:rsidRDefault="00245FA3" w:rsidP="00245FA3">
      <w:pPr>
        <w:spacing w:after="200" w:line="276" w:lineRule="auto"/>
        <w:rPr>
          <w:rFonts w:eastAsiaTheme="minorHAnsi"/>
          <w:sz w:val="30"/>
          <w:szCs w:val="30"/>
          <w:lang w:eastAsia="en-US"/>
        </w:rPr>
      </w:pPr>
      <w:r w:rsidRPr="003F3B48">
        <w:rPr>
          <w:sz w:val="30"/>
          <w:szCs w:val="30"/>
        </w:rPr>
        <w:t>выдачу результата предоставления Услуги Заявителю.</w:t>
      </w:r>
    </w:p>
    <w:p w14:paraId="0CDB24C1" w14:textId="77777777" w:rsidR="00E96288" w:rsidRPr="00950584" w:rsidRDefault="00E96288" w:rsidP="00D53846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sz w:val="30"/>
          <w:szCs w:val="30"/>
          <w:lang w:eastAsia="en-US"/>
        </w:rPr>
      </w:pPr>
    </w:p>
    <w:p w14:paraId="0CDB24C2" w14:textId="77777777" w:rsidR="00A90E8E" w:rsidRDefault="00C40DAF" w:rsidP="00D53846">
      <w:pPr>
        <w:widowControl w:val="0"/>
        <w:autoSpaceDE w:val="0"/>
        <w:autoSpaceDN w:val="0"/>
        <w:adjustRightInd w:val="0"/>
        <w:spacing w:line="192" w:lineRule="auto"/>
        <w:jc w:val="center"/>
        <w:outlineLvl w:val="0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val="en-US" w:eastAsia="en-US"/>
        </w:rPr>
        <w:t>III</w:t>
      </w:r>
      <w:r w:rsidRPr="00950584">
        <w:rPr>
          <w:rFonts w:eastAsiaTheme="minorHAnsi"/>
          <w:sz w:val="30"/>
          <w:szCs w:val="30"/>
          <w:lang w:eastAsia="en-US"/>
        </w:rPr>
        <w:t>. Состав, последовательность и сроки выполнения административных процедур, требования к порядку их выполнения</w:t>
      </w:r>
      <w:r w:rsidR="000C1880" w:rsidRPr="00950584">
        <w:rPr>
          <w:rFonts w:eastAsiaTheme="minorHAnsi"/>
          <w:sz w:val="30"/>
          <w:szCs w:val="30"/>
          <w:lang w:eastAsia="en-US"/>
        </w:rPr>
        <w:t xml:space="preserve">, в том числе </w:t>
      </w:r>
    </w:p>
    <w:p w14:paraId="0CDB24C3" w14:textId="77777777" w:rsidR="00A90E8E" w:rsidRDefault="000C1880" w:rsidP="00D53846">
      <w:pPr>
        <w:widowControl w:val="0"/>
        <w:autoSpaceDE w:val="0"/>
        <w:autoSpaceDN w:val="0"/>
        <w:adjustRightInd w:val="0"/>
        <w:spacing w:line="192" w:lineRule="auto"/>
        <w:jc w:val="center"/>
        <w:outlineLvl w:val="0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 xml:space="preserve">особенности выполнения административных процедур в электронной форме, а также особенности выполнения административных процедур </w:t>
      </w:r>
    </w:p>
    <w:p w14:paraId="0CDB24C4" w14:textId="77777777" w:rsidR="00DA30A1" w:rsidRPr="00950584" w:rsidRDefault="000C1880" w:rsidP="00D53846">
      <w:pPr>
        <w:widowControl w:val="0"/>
        <w:autoSpaceDE w:val="0"/>
        <w:autoSpaceDN w:val="0"/>
        <w:adjustRightInd w:val="0"/>
        <w:spacing w:line="192" w:lineRule="auto"/>
        <w:jc w:val="center"/>
        <w:outlineLvl w:val="0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в многофункциональных центрах</w:t>
      </w:r>
    </w:p>
    <w:p w14:paraId="0CDB24C5" w14:textId="77777777" w:rsidR="00DA30A1" w:rsidRPr="00950584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14:paraId="0CDB24C6" w14:textId="77777777" w:rsidR="00DA30A1" w:rsidRPr="00950584" w:rsidRDefault="00A90E8E" w:rsidP="00D53846">
      <w:pPr>
        <w:pStyle w:val="af1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 </w:t>
      </w:r>
      <w:r w:rsidR="00DA30A1" w:rsidRPr="00950584">
        <w:rPr>
          <w:rFonts w:eastAsiaTheme="minorHAnsi"/>
          <w:sz w:val="30"/>
          <w:szCs w:val="30"/>
          <w:lang w:eastAsia="en-US"/>
        </w:rPr>
        <w:t>Предоставление Услуги включает в себя следующие адми</w:t>
      </w:r>
      <w:r>
        <w:rPr>
          <w:rFonts w:eastAsiaTheme="minorHAnsi"/>
          <w:sz w:val="30"/>
          <w:szCs w:val="30"/>
          <w:lang w:eastAsia="en-US"/>
        </w:rPr>
        <w:t>-</w:t>
      </w:r>
      <w:r w:rsidR="00DA30A1" w:rsidRPr="00950584">
        <w:rPr>
          <w:rFonts w:eastAsiaTheme="minorHAnsi"/>
          <w:sz w:val="30"/>
          <w:szCs w:val="30"/>
          <w:lang w:eastAsia="en-US"/>
        </w:rPr>
        <w:t>нистративные процедуры:</w:t>
      </w:r>
    </w:p>
    <w:p w14:paraId="0CDB24C7" w14:textId="77777777" w:rsidR="00DA30A1" w:rsidRPr="00950584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1) прием и регистраци</w:t>
      </w:r>
      <w:r w:rsidR="00E95468">
        <w:rPr>
          <w:rFonts w:eastAsiaTheme="minorHAnsi"/>
          <w:sz w:val="30"/>
          <w:szCs w:val="30"/>
          <w:lang w:eastAsia="en-US"/>
        </w:rPr>
        <w:t>ю</w:t>
      </w:r>
      <w:r w:rsidRPr="00950584">
        <w:rPr>
          <w:rFonts w:eastAsiaTheme="minorHAnsi"/>
          <w:sz w:val="30"/>
          <w:szCs w:val="30"/>
          <w:lang w:eastAsia="en-US"/>
        </w:rPr>
        <w:t xml:space="preserve"> Заявления</w:t>
      </w:r>
      <w:r w:rsidR="00230CF2" w:rsidRPr="00950584">
        <w:rPr>
          <w:rFonts w:eastAsiaTheme="minorHAnsi"/>
          <w:sz w:val="30"/>
          <w:szCs w:val="30"/>
          <w:lang w:eastAsia="en-US"/>
        </w:rPr>
        <w:t xml:space="preserve"> и прилагаемых к нему доку</w:t>
      </w:r>
      <w:r w:rsidR="00A90E8E">
        <w:rPr>
          <w:rFonts w:eastAsiaTheme="minorHAnsi"/>
          <w:sz w:val="30"/>
          <w:szCs w:val="30"/>
          <w:lang w:eastAsia="en-US"/>
        </w:rPr>
        <w:t>-</w:t>
      </w:r>
      <w:r w:rsidR="00230CF2" w:rsidRPr="00950584">
        <w:rPr>
          <w:rFonts w:eastAsiaTheme="minorHAnsi"/>
          <w:sz w:val="30"/>
          <w:szCs w:val="30"/>
          <w:lang w:eastAsia="en-US"/>
        </w:rPr>
        <w:t>ментов</w:t>
      </w:r>
      <w:r w:rsidRPr="00950584">
        <w:rPr>
          <w:rFonts w:eastAsiaTheme="minorHAnsi"/>
          <w:sz w:val="30"/>
          <w:szCs w:val="30"/>
          <w:lang w:eastAsia="en-US"/>
        </w:rPr>
        <w:t>;</w:t>
      </w:r>
    </w:p>
    <w:p w14:paraId="0CDB24C8" w14:textId="77777777" w:rsidR="001C7F33" w:rsidRPr="00950584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 xml:space="preserve">2) </w:t>
      </w:r>
      <w:r w:rsidR="001C7F33" w:rsidRPr="00950584">
        <w:rPr>
          <w:rFonts w:eastAsiaTheme="minorHAnsi"/>
          <w:sz w:val="30"/>
          <w:szCs w:val="30"/>
          <w:lang w:eastAsia="en-US"/>
        </w:rPr>
        <w:t>рассмотрение Заявления и прилагаемых к нему документов;</w:t>
      </w:r>
    </w:p>
    <w:p w14:paraId="0CDB24C9" w14:textId="77777777" w:rsidR="001C7F33" w:rsidRPr="00950584" w:rsidRDefault="002344A2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3</w:t>
      </w:r>
      <w:r w:rsidR="006A2BDD" w:rsidRPr="00950584">
        <w:rPr>
          <w:rFonts w:eastAsiaTheme="minorHAnsi"/>
          <w:sz w:val="30"/>
          <w:szCs w:val="30"/>
          <w:lang w:eastAsia="en-US"/>
        </w:rPr>
        <w:t xml:space="preserve">) </w:t>
      </w:r>
      <w:r w:rsidR="00230CF2" w:rsidRPr="00950584">
        <w:rPr>
          <w:rFonts w:eastAsiaTheme="minorHAnsi"/>
          <w:sz w:val="30"/>
          <w:szCs w:val="30"/>
          <w:lang w:eastAsia="en-US"/>
        </w:rPr>
        <w:t>выдач</w:t>
      </w:r>
      <w:r w:rsidR="00E95468">
        <w:rPr>
          <w:rFonts w:eastAsiaTheme="minorHAnsi"/>
          <w:sz w:val="30"/>
          <w:szCs w:val="30"/>
          <w:lang w:eastAsia="en-US"/>
        </w:rPr>
        <w:t>у</w:t>
      </w:r>
      <w:r w:rsidR="00230CF2" w:rsidRPr="00950584">
        <w:rPr>
          <w:rFonts w:eastAsiaTheme="minorHAnsi"/>
          <w:sz w:val="30"/>
          <w:szCs w:val="30"/>
          <w:lang w:eastAsia="en-US"/>
        </w:rPr>
        <w:t xml:space="preserve"> </w:t>
      </w:r>
      <w:r w:rsidR="001C7F33" w:rsidRPr="00950584">
        <w:rPr>
          <w:rFonts w:eastAsiaTheme="minorHAnsi"/>
          <w:sz w:val="30"/>
          <w:szCs w:val="30"/>
          <w:lang w:eastAsia="en-US"/>
        </w:rPr>
        <w:t xml:space="preserve">результата предоставления </w:t>
      </w:r>
      <w:r w:rsidR="00D9778C" w:rsidRPr="00950584">
        <w:rPr>
          <w:rFonts w:eastAsiaTheme="minorHAnsi"/>
          <w:sz w:val="30"/>
          <w:szCs w:val="30"/>
          <w:lang w:eastAsia="en-US"/>
        </w:rPr>
        <w:t>У</w:t>
      </w:r>
      <w:r w:rsidR="001C7F33" w:rsidRPr="00950584">
        <w:rPr>
          <w:rFonts w:eastAsiaTheme="minorHAnsi"/>
          <w:sz w:val="30"/>
          <w:szCs w:val="30"/>
          <w:lang w:eastAsia="en-US"/>
        </w:rPr>
        <w:t>слуги</w:t>
      </w:r>
      <w:r w:rsidR="00E95468">
        <w:rPr>
          <w:rFonts w:eastAsiaTheme="minorHAnsi"/>
          <w:sz w:val="30"/>
          <w:szCs w:val="30"/>
          <w:lang w:eastAsia="en-US"/>
        </w:rPr>
        <w:t>.</w:t>
      </w:r>
    </w:p>
    <w:p w14:paraId="0CDB24CA" w14:textId="77777777" w:rsidR="00DA30A1" w:rsidRDefault="00A90E8E" w:rsidP="00D53846">
      <w:pPr>
        <w:pStyle w:val="af1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 </w:t>
      </w:r>
      <w:r w:rsidR="00DA30A1" w:rsidRPr="00950584">
        <w:rPr>
          <w:rFonts w:eastAsiaTheme="minorHAnsi"/>
          <w:sz w:val="30"/>
          <w:szCs w:val="30"/>
          <w:lang w:eastAsia="en-US"/>
        </w:rPr>
        <w:t>Последовательность административных процедур при пред</w:t>
      </w:r>
      <w:r w:rsidR="00DA30A1" w:rsidRPr="00950584">
        <w:rPr>
          <w:rFonts w:eastAsiaTheme="minorHAnsi"/>
          <w:sz w:val="30"/>
          <w:szCs w:val="30"/>
          <w:lang w:eastAsia="en-US"/>
        </w:rPr>
        <w:t>о</w:t>
      </w:r>
      <w:r w:rsidR="00DA30A1" w:rsidRPr="00950584">
        <w:rPr>
          <w:rFonts w:eastAsiaTheme="minorHAnsi"/>
          <w:sz w:val="30"/>
          <w:szCs w:val="30"/>
          <w:lang w:eastAsia="en-US"/>
        </w:rPr>
        <w:t xml:space="preserve">ставлении Услуги представлена на блок-схеме согласно приложению </w:t>
      </w:r>
      <w:r w:rsidR="004D30D0" w:rsidRPr="00950584">
        <w:rPr>
          <w:rFonts w:eastAsiaTheme="minorHAnsi"/>
          <w:sz w:val="30"/>
          <w:szCs w:val="30"/>
          <w:lang w:eastAsia="en-US"/>
        </w:rPr>
        <w:t>2</w:t>
      </w:r>
      <w:r w:rsidR="00DA30A1" w:rsidRPr="00950584">
        <w:rPr>
          <w:rFonts w:eastAsiaTheme="minorHAnsi"/>
          <w:sz w:val="30"/>
          <w:szCs w:val="30"/>
          <w:lang w:eastAsia="en-US"/>
        </w:rPr>
        <w:t xml:space="preserve"> к настоящему Регламенту.</w:t>
      </w:r>
    </w:p>
    <w:p w14:paraId="07EA7A5E" w14:textId="7782A47B" w:rsidR="00245FA3" w:rsidRPr="00245FA3" w:rsidRDefault="00245FA3" w:rsidP="00245FA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245FA3">
        <w:rPr>
          <w:sz w:val="30"/>
          <w:szCs w:val="30"/>
        </w:rPr>
        <w:t xml:space="preserve">Технологическая схема предоставления Услуги представлена </w:t>
      </w:r>
      <w:r w:rsidRPr="00245FA3">
        <w:rPr>
          <w:sz w:val="30"/>
          <w:szCs w:val="30"/>
        </w:rPr>
        <w:br/>
        <w:t>в приложении 3 к настоящему Регламенту.</w:t>
      </w:r>
    </w:p>
    <w:p w14:paraId="0CDB24CB" w14:textId="77777777" w:rsidR="00DA30A1" w:rsidRPr="00950584" w:rsidRDefault="00A90E8E" w:rsidP="00D53846">
      <w:pPr>
        <w:pStyle w:val="af1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lastRenderedPageBreak/>
        <w:t xml:space="preserve"> </w:t>
      </w:r>
      <w:r w:rsidR="00DA30A1" w:rsidRPr="00950584">
        <w:rPr>
          <w:rFonts w:eastAsiaTheme="minorHAnsi"/>
          <w:sz w:val="30"/>
          <w:szCs w:val="30"/>
          <w:lang w:eastAsia="en-US"/>
        </w:rPr>
        <w:t>Прием и регистрация Заявления</w:t>
      </w:r>
      <w:r w:rsidR="00230CF2" w:rsidRPr="00950584">
        <w:rPr>
          <w:rFonts w:eastAsiaTheme="minorHAnsi"/>
          <w:sz w:val="30"/>
          <w:szCs w:val="30"/>
          <w:lang w:eastAsia="en-US"/>
        </w:rPr>
        <w:t xml:space="preserve"> и прилагаемых к нему док</w:t>
      </w:r>
      <w:r w:rsidR="00230CF2" w:rsidRPr="00950584">
        <w:rPr>
          <w:rFonts w:eastAsiaTheme="minorHAnsi"/>
          <w:sz w:val="30"/>
          <w:szCs w:val="30"/>
          <w:lang w:eastAsia="en-US"/>
        </w:rPr>
        <w:t>у</w:t>
      </w:r>
      <w:r w:rsidR="00230CF2" w:rsidRPr="00950584">
        <w:rPr>
          <w:rFonts w:eastAsiaTheme="minorHAnsi"/>
          <w:sz w:val="30"/>
          <w:szCs w:val="30"/>
          <w:lang w:eastAsia="en-US"/>
        </w:rPr>
        <w:t>ментов</w:t>
      </w:r>
      <w:r w:rsidR="00DA30A1" w:rsidRPr="00950584">
        <w:rPr>
          <w:rFonts w:eastAsiaTheme="minorHAnsi"/>
          <w:sz w:val="30"/>
          <w:szCs w:val="30"/>
          <w:lang w:eastAsia="en-US"/>
        </w:rPr>
        <w:t>:</w:t>
      </w:r>
    </w:p>
    <w:p w14:paraId="0CDB24CC" w14:textId="77777777" w:rsidR="00DA30A1" w:rsidRPr="00950584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1) основанием для начала административной процедуры является поступление Заявления с приложенными документами в Управление</w:t>
      </w:r>
      <w:r w:rsidR="00DC2CB6" w:rsidRPr="00950584">
        <w:rPr>
          <w:rFonts w:eastAsiaTheme="minorHAnsi"/>
          <w:sz w:val="30"/>
          <w:szCs w:val="30"/>
          <w:lang w:eastAsia="en-US"/>
        </w:rPr>
        <w:t>.</w:t>
      </w:r>
    </w:p>
    <w:p w14:paraId="0CDB24CD" w14:textId="77777777" w:rsidR="00FD5BB0" w:rsidRPr="00950584" w:rsidRDefault="00FD5BB0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Заявление и иные документы могут быть поданы в электронной форме:</w:t>
      </w:r>
    </w:p>
    <w:p w14:paraId="0CDB24CE" w14:textId="77777777" w:rsidR="00FD5BB0" w:rsidRPr="00950584" w:rsidRDefault="00FD5BB0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 xml:space="preserve">на странице Сайта в разделе «Администрация/Муниципальные услуги/Реестр муниципальных услуг/02/00/043» при переходе по ссылке «Направить заявление в электронной форме» посредством заполнения полей интерактивной формы запроса о предоставлении </w:t>
      </w:r>
      <w:r w:rsidR="00E95468">
        <w:rPr>
          <w:rFonts w:eastAsiaTheme="minorHAnsi"/>
          <w:sz w:val="30"/>
          <w:szCs w:val="30"/>
          <w:lang w:eastAsia="en-US"/>
        </w:rPr>
        <w:t>У</w:t>
      </w:r>
      <w:r w:rsidRPr="00950584">
        <w:rPr>
          <w:rFonts w:eastAsiaTheme="minorHAnsi"/>
          <w:sz w:val="30"/>
          <w:szCs w:val="30"/>
          <w:lang w:eastAsia="en-US"/>
        </w:rPr>
        <w:t>слуги.</w:t>
      </w:r>
    </w:p>
    <w:p w14:paraId="0CDB24CF" w14:textId="77777777" w:rsidR="00FD5BB0" w:rsidRPr="00950584" w:rsidRDefault="00FD5BB0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Для идентификации и аутентификации используется подтве</w:t>
      </w:r>
      <w:r w:rsidRPr="00950584">
        <w:rPr>
          <w:rFonts w:eastAsiaTheme="minorHAnsi"/>
          <w:sz w:val="30"/>
          <w:szCs w:val="30"/>
          <w:lang w:eastAsia="en-US"/>
        </w:rPr>
        <w:t>р</w:t>
      </w:r>
      <w:r w:rsidRPr="00950584">
        <w:rPr>
          <w:rFonts w:eastAsiaTheme="minorHAnsi"/>
          <w:sz w:val="30"/>
          <w:szCs w:val="30"/>
          <w:lang w:eastAsia="en-US"/>
        </w:rPr>
        <w:t xml:space="preserve">жденная учетная запись Заявителя в Единой системе идентификации </w:t>
      </w:r>
      <w:r w:rsidR="00D53846">
        <w:rPr>
          <w:rFonts w:eastAsiaTheme="minorHAnsi"/>
          <w:sz w:val="30"/>
          <w:szCs w:val="30"/>
          <w:lang w:eastAsia="en-US"/>
        </w:rPr>
        <w:t xml:space="preserve">            </w:t>
      </w:r>
      <w:r w:rsidRPr="00950584">
        <w:rPr>
          <w:rFonts w:eastAsiaTheme="minorHAnsi"/>
          <w:sz w:val="30"/>
          <w:szCs w:val="30"/>
          <w:lang w:eastAsia="en-US"/>
        </w:rPr>
        <w:t>и аутентификации.</w:t>
      </w:r>
    </w:p>
    <w:p w14:paraId="0CDB24D0" w14:textId="6E44AE18" w:rsidR="00FD5BB0" w:rsidRDefault="00AC4F2E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E90293">
        <w:rPr>
          <w:sz w:val="30"/>
          <w:szCs w:val="30"/>
        </w:rPr>
        <w:t>Поданные в электронной форме паспорт фасадов и документ, по</w:t>
      </w:r>
      <w:r w:rsidRPr="00E90293">
        <w:rPr>
          <w:sz w:val="30"/>
          <w:szCs w:val="30"/>
        </w:rPr>
        <w:t>д</w:t>
      </w:r>
      <w:r w:rsidRPr="00E90293">
        <w:rPr>
          <w:sz w:val="30"/>
          <w:szCs w:val="30"/>
        </w:rPr>
        <w:t>тверждающий полномочия представителя Заявителя</w:t>
      </w:r>
      <w:r>
        <w:rPr>
          <w:sz w:val="30"/>
          <w:szCs w:val="30"/>
        </w:rPr>
        <w:t>,</w:t>
      </w:r>
      <w:r w:rsidRPr="00E90293">
        <w:rPr>
          <w:sz w:val="30"/>
          <w:szCs w:val="30"/>
        </w:rPr>
        <w:t xml:space="preserve"> заверя</w:t>
      </w:r>
      <w:r>
        <w:rPr>
          <w:sz w:val="30"/>
          <w:szCs w:val="30"/>
        </w:rPr>
        <w:t>ю</w:t>
      </w:r>
      <w:r w:rsidRPr="00E90293">
        <w:rPr>
          <w:sz w:val="30"/>
          <w:szCs w:val="30"/>
        </w:rPr>
        <w:t>тся эле</w:t>
      </w:r>
      <w:r w:rsidRPr="00E90293">
        <w:rPr>
          <w:sz w:val="30"/>
          <w:szCs w:val="30"/>
        </w:rPr>
        <w:t>к</w:t>
      </w:r>
      <w:r w:rsidRPr="00E90293">
        <w:rPr>
          <w:sz w:val="30"/>
          <w:szCs w:val="30"/>
        </w:rPr>
        <w:t>тронной подписью Заявителя или лица, подготовившего паспорт фас</w:t>
      </w:r>
      <w:r w:rsidRPr="00E90293">
        <w:rPr>
          <w:sz w:val="30"/>
          <w:szCs w:val="30"/>
        </w:rPr>
        <w:t>а</w:t>
      </w:r>
      <w:r w:rsidRPr="00E90293">
        <w:rPr>
          <w:sz w:val="30"/>
          <w:szCs w:val="30"/>
        </w:rPr>
        <w:t xml:space="preserve">дов, в соответствии </w:t>
      </w:r>
      <w:r w:rsidRPr="0049201B">
        <w:rPr>
          <w:color w:val="000000"/>
          <w:sz w:val="30"/>
          <w:szCs w:val="30"/>
        </w:rPr>
        <w:t>с постановлением</w:t>
      </w:r>
      <w:r w:rsidRPr="00E90293">
        <w:rPr>
          <w:sz w:val="30"/>
          <w:szCs w:val="30"/>
        </w:rPr>
        <w:t xml:space="preserve"> Правительства Российской Фед</w:t>
      </w:r>
      <w:r w:rsidRPr="00E90293">
        <w:rPr>
          <w:sz w:val="30"/>
          <w:szCs w:val="30"/>
        </w:rPr>
        <w:t>е</w:t>
      </w:r>
      <w:r w:rsidRPr="00E90293">
        <w:rPr>
          <w:sz w:val="30"/>
          <w:szCs w:val="30"/>
        </w:rPr>
        <w:t>рации от 25.06.2012 № 634 «О видах электронной подписи, использов</w:t>
      </w:r>
      <w:r w:rsidRPr="00E90293">
        <w:rPr>
          <w:sz w:val="30"/>
          <w:szCs w:val="30"/>
        </w:rPr>
        <w:t>а</w:t>
      </w:r>
      <w:r w:rsidRPr="00E90293">
        <w:rPr>
          <w:sz w:val="30"/>
          <w:szCs w:val="30"/>
        </w:rPr>
        <w:t>ние которых допускается при обращении за получением госу</w:t>
      </w:r>
      <w:r>
        <w:rPr>
          <w:sz w:val="30"/>
          <w:szCs w:val="30"/>
        </w:rPr>
        <w:t>-</w:t>
      </w:r>
      <w:r w:rsidRPr="00E90293">
        <w:rPr>
          <w:sz w:val="30"/>
          <w:szCs w:val="30"/>
        </w:rPr>
        <w:t>да</w:t>
      </w:r>
      <w:r w:rsidRPr="00E90293">
        <w:rPr>
          <w:sz w:val="30"/>
          <w:szCs w:val="30"/>
        </w:rPr>
        <w:t>р</w:t>
      </w:r>
      <w:r w:rsidRPr="00E90293">
        <w:rPr>
          <w:sz w:val="30"/>
          <w:szCs w:val="30"/>
        </w:rPr>
        <w:t>ственных и муниципальных услуг»</w:t>
      </w:r>
      <w:r>
        <w:rPr>
          <w:sz w:val="30"/>
          <w:szCs w:val="30"/>
        </w:rPr>
        <w:t>.</w:t>
      </w:r>
    </w:p>
    <w:p w14:paraId="6781C85E" w14:textId="6C6610BF" w:rsidR="00245FA3" w:rsidRDefault="00245FA3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3F3B48">
        <w:rPr>
          <w:sz w:val="30"/>
          <w:szCs w:val="30"/>
        </w:rPr>
        <w:t xml:space="preserve">В случае обращения Заявителя в МФЦ заявление и приложенные </w:t>
      </w:r>
      <w:r w:rsidRPr="003F3B48">
        <w:rPr>
          <w:sz w:val="30"/>
          <w:szCs w:val="30"/>
        </w:rPr>
        <w:br/>
        <w:t>к нему документы направляются в Управление в срок, предусмотре</w:t>
      </w:r>
      <w:r w:rsidRPr="003F3B48">
        <w:rPr>
          <w:sz w:val="30"/>
          <w:szCs w:val="30"/>
        </w:rPr>
        <w:t>н</w:t>
      </w:r>
      <w:r w:rsidRPr="003F3B48">
        <w:rPr>
          <w:sz w:val="30"/>
          <w:szCs w:val="30"/>
        </w:rPr>
        <w:t>ный действующим соглашением между администрацией города и МФЦ.</w:t>
      </w:r>
    </w:p>
    <w:p w14:paraId="0CDB24D1" w14:textId="77777777" w:rsidR="00FD5BB0" w:rsidRPr="00950584" w:rsidRDefault="00FD5BB0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2) ответственным исполнителем за совершение административн</w:t>
      </w:r>
      <w:r w:rsidRPr="00950584">
        <w:rPr>
          <w:rFonts w:eastAsiaTheme="minorHAnsi"/>
          <w:sz w:val="30"/>
          <w:szCs w:val="30"/>
          <w:lang w:eastAsia="en-US"/>
        </w:rPr>
        <w:t>о</w:t>
      </w:r>
      <w:r w:rsidRPr="00950584">
        <w:rPr>
          <w:rFonts w:eastAsiaTheme="minorHAnsi"/>
          <w:sz w:val="30"/>
          <w:szCs w:val="30"/>
          <w:lang w:eastAsia="en-US"/>
        </w:rPr>
        <w:t>го действия по приему и регистрации Заявления, поступившего в б</w:t>
      </w:r>
      <w:r w:rsidRPr="00950584">
        <w:rPr>
          <w:rFonts w:eastAsiaTheme="minorHAnsi"/>
          <w:sz w:val="30"/>
          <w:szCs w:val="30"/>
          <w:lang w:eastAsia="en-US"/>
        </w:rPr>
        <w:t>у</w:t>
      </w:r>
      <w:r w:rsidRPr="00950584">
        <w:rPr>
          <w:rFonts w:eastAsiaTheme="minorHAnsi"/>
          <w:sz w:val="30"/>
          <w:szCs w:val="30"/>
          <w:lang w:eastAsia="en-US"/>
        </w:rPr>
        <w:t>мажном виде, является специалист отдела по приему и выдаче докуме</w:t>
      </w:r>
      <w:r w:rsidRPr="00950584">
        <w:rPr>
          <w:rFonts w:eastAsiaTheme="minorHAnsi"/>
          <w:sz w:val="30"/>
          <w:szCs w:val="30"/>
          <w:lang w:eastAsia="en-US"/>
        </w:rPr>
        <w:t>н</w:t>
      </w:r>
      <w:r w:rsidRPr="00950584">
        <w:rPr>
          <w:rFonts w:eastAsiaTheme="minorHAnsi"/>
          <w:sz w:val="30"/>
          <w:szCs w:val="30"/>
          <w:lang w:eastAsia="en-US"/>
        </w:rPr>
        <w:t>тов по вопросам градостроитель</w:t>
      </w:r>
      <w:r w:rsidR="00E95468">
        <w:rPr>
          <w:rFonts w:eastAsiaTheme="minorHAnsi"/>
          <w:sz w:val="30"/>
          <w:szCs w:val="30"/>
          <w:lang w:eastAsia="en-US"/>
        </w:rPr>
        <w:t>ства</w:t>
      </w:r>
      <w:r w:rsidRPr="00950584">
        <w:rPr>
          <w:rFonts w:eastAsiaTheme="minorHAnsi"/>
          <w:sz w:val="30"/>
          <w:szCs w:val="30"/>
          <w:lang w:eastAsia="en-US"/>
        </w:rPr>
        <w:t>, осуществляющий прием Заяв</w:t>
      </w:r>
      <w:r w:rsidR="00E95468">
        <w:rPr>
          <w:rFonts w:eastAsiaTheme="minorHAnsi"/>
          <w:sz w:val="30"/>
          <w:szCs w:val="30"/>
          <w:lang w:eastAsia="en-US"/>
        </w:rPr>
        <w:t>-</w:t>
      </w:r>
      <w:r w:rsidRPr="00950584">
        <w:rPr>
          <w:rFonts w:eastAsiaTheme="minorHAnsi"/>
          <w:sz w:val="30"/>
          <w:szCs w:val="30"/>
          <w:lang w:eastAsia="en-US"/>
        </w:rPr>
        <w:t>лений;</w:t>
      </w:r>
    </w:p>
    <w:p w14:paraId="0CDB24D2" w14:textId="77777777" w:rsidR="00FD5BB0" w:rsidRPr="00950584" w:rsidRDefault="00FD5BB0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ответственным исполнителем за совершение административного действия по приему и регистрации Заявления, поступившего в эле</w:t>
      </w:r>
      <w:r w:rsidRPr="00950584">
        <w:rPr>
          <w:rFonts w:eastAsiaTheme="minorHAnsi"/>
          <w:sz w:val="30"/>
          <w:szCs w:val="30"/>
          <w:lang w:eastAsia="en-US"/>
        </w:rPr>
        <w:t>к</w:t>
      </w:r>
      <w:r w:rsidRPr="00950584">
        <w:rPr>
          <w:rFonts w:eastAsiaTheme="minorHAnsi"/>
          <w:sz w:val="30"/>
          <w:szCs w:val="30"/>
          <w:lang w:eastAsia="en-US"/>
        </w:rPr>
        <w:t>тронном виде, является специалист организационно-правового отдела Управления, осуществляющий прием Заявлений;</w:t>
      </w:r>
    </w:p>
    <w:p w14:paraId="0CDB24D3" w14:textId="00A6A0F7" w:rsidR="00FD5BB0" w:rsidRPr="00950584" w:rsidRDefault="00FD5BB0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3) специалист, осуществляющий прием Заявлений, устанавливает личность Заявителя, полномочия представителя Заявителя, регистрир</w:t>
      </w:r>
      <w:r w:rsidRPr="00950584">
        <w:rPr>
          <w:rFonts w:eastAsiaTheme="minorHAnsi"/>
          <w:sz w:val="30"/>
          <w:szCs w:val="30"/>
          <w:lang w:eastAsia="en-US"/>
        </w:rPr>
        <w:t>у</w:t>
      </w:r>
      <w:r w:rsidRPr="00950584">
        <w:rPr>
          <w:rFonts w:eastAsiaTheme="minorHAnsi"/>
          <w:sz w:val="30"/>
          <w:szCs w:val="30"/>
          <w:lang w:eastAsia="en-US"/>
        </w:rPr>
        <w:t>ет Заявление с прилагаемыми к нему документами в системе электро</w:t>
      </w:r>
      <w:r w:rsidRPr="00950584">
        <w:rPr>
          <w:rFonts w:eastAsiaTheme="minorHAnsi"/>
          <w:sz w:val="30"/>
          <w:szCs w:val="30"/>
          <w:lang w:eastAsia="en-US"/>
        </w:rPr>
        <w:t>н</w:t>
      </w:r>
      <w:r w:rsidRPr="00950584">
        <w:rPr>
          <w:rFonts w:eastAsiaTheme="minorHAnsi"/>
          <w:sz w:val="30"/>
          <w:szCs w:val="30"/>
          <w:lang w:eastAsia="en-US"/>
        </w:rPr>
        <w:t xml:space="preserve">ного документооборота администрации города в день его поступления </w:t>
      </w:r>
      <w:r w:rsidR="00D53846">
        <w:rPr>
          <w:rFonts w:eastAsiaTheme="minorHAnsi"/>
          <w:sz w:val="30"/>
          <w:szCs w:val="30"/>
          <w:lang w:eastAsia="en-US"/>
        </w:rPr>
        <w:t xml:space="preserve">  </w:t>
      </w:r>
      <w:r w:rsidRPr="00950584">
        <w:rPr>
          <w:rFonts w:eastAsiaTheme="minorHAnsi"/>
          <w:sz w:val="30"/>
          <w:szCs w:val="30"/>
          <w:lang w:eastAsia="en-US"/>
        </w:rPr>
        <w:t xml:space="preserve">и передает в отдел </w:t>
      </w:r>
      <w:r w:rsidR="005F1863" w:rsidRPr="00072E1D">
        <w:rPr>
          <w:sz w:val="30"/>
          <w:szCs w:val="30"/>
        </w:rPr>
        <w:t>архитектурной среды Управления (далее – Отдел а</w:t>
      </w:r>
      <w:r w:rsidR="005F1863" w:rsidRPr="00072E1D">
        <w:rPr>
          <w:sz w:val="30"/>
          <w:szCs w:val="30"/>
        </w:rPr>
        <w:t>р</w:t>
      </w:r>
      <w:r w:rsidR="005F1863" w:rsidRPr="00072E1D">
        <w:rPr>
          <w:sz w:val="30"/>
          <w:szCs w:val="30"/>
        </w:rPr>
        <w:t>хи</w:t>
      </w:r>
      <w:r w:rsidR="005F1863">
        <w:rPr>
          <w:sz w:val="30"/>
          <w:szCs w:val="30"/>
        </w:rPr>
        <w:t>тектурной среды)</w:t>
      </w:r>
      <w:r w:rsidRPr="00950584">
        <w:rPr>
          <w:rFonts w:eastAsiaTheme="minorHAnsi"/>
          <w:sz w:val="30"/>
          <w:szCs w:val="30"/>
          <w:lang w:eastAsia="en-US"/>
        </w:rPr>
        <w:t>;</w:t>
      </w:r>
    </w:p>
    <w:p w14:paraId="0CDB24D4" w14:textId="77777777" w:rsidR="00FD5BB0" w:rsidRPr="00950584" w:rsidRDefault="00FD5BB0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в случае подачи Заявления в электронной форме через Сайт в ра</w:t>
      </w:r>
      <w:r w:rsidRPr="00950584">
        <w:rPr>
          <w:rFonts w:eastAsiaTheme="minorHAnsi"/>
          <w:sz w:val="30"/>
          <w:szCs w:val="30"/>
          <w:lang w:eastAsia="en-US"/>
        </w:rPr>
        <w:t>з</w:t>
      </w:r>
      <w:r w:rsidRPr="00950584">
        <w:rPr>
          <w:rFonts w:eastAsiaTheme="minorHAnsi"/>
          <w:sz w:val="30"/>
          <w:szCs w:val="30"/>
          <w:lang w:eastAsia="en-US"/>
        </w:rPr>
        <w:t>дел «Личный кабинет» Заявителя направляется информация о регистр</w:t>
      </w:r>
      <w:r w:rsidRPr="00950584">
        <w:rPr>
          <w:rFonts w:eastAsiaTheme="minorHAnsi"/>
          <w:sz w:val="30"/>
          <w:szCs w:val="30"/>
          <w:lang w:eastAsia="en-US"/>
        </w:rPr>
        <w:t>а</w:t>
      </w:r>
      <w:r w:rsidRPr="00950584">
        <w:rPr>
          <w:rFonts w:eastAsiaTheme="minorHAnsi"/>
          <w:sz w:val="30"/>
          <w:szCs w:val="30"/>
          <w:lang w:eastAsia="en-US"/>
        </w:rPr>
        <w:t>ционном номере, дате регистрации Заявления и сроке предоставления Услуги;</w:t>
      </w:r>
    </w:p>
    <w:p w14:paraId="0CDB24D5" w14:textId="447A87AF" w:rsidR="00DA30A1" w:rsidRPr="00950584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lastRenderedPageBreak/>
        <w:t>4)</w:t>
      </w:r>
      <w:r w:rsidR="00D53846">
        <w:rPr>
          <w:rFonts w:eastAsiaTheme="minorHAnsi"/>
          <w:sz w:val="30"/>
          <w:szCs w:val="30"/>
          <w:lang w:eastAsia="en-US"/>
        </w:rPr>
        <w:t> </w:t>
      </w:r>
      <w:r w:rsidRPr="00950584">
        <w:rPr>
          <w:rFonts w:eastAsiaTheme="minorHAnsi"/>
          <w:sz w:val="30"/>
          <w:szCs w:val="30"/>
          <w:lang w:eastAsia="en-US"/>
        </w:rPr>
        <w:t>срок выполнения административной про</w:t>
      </w:r>
      <w:r w:rsidR="00725136" w:rsidRPr="00950584">
        <w:rPr>
          <w:rFonts w:eastAsiaTheme="minorHAnsi"/>
          <w:sz w:val="30"/>
          <w:szCs w:val="30"/>
          <w:lang w:eastAsia="en-US"/>
        </w:rPr>
        <w:t xml:space="preserve">цедуры составляет один </w:t>
      </w:r>
      <w:r w:rsidR="00070CA0">
        <w:rPr>
          <w:rFonts w:eastAsiaTheme="minorHAnsi"/>
          <w:sz w:val="30"/>
          <w:szCs w:val="30"/>
          <w:lang w:eastAsia="en-US"/>
        </w:rPr>
        <w:t xml:space="preserve">рабочий </w:t>
      </w:r>
      <w:r w:rsidR="00725136" w:rsidRPr="00950584">
        <w:rPr>
          <w:rFonts w:eastAsiaTheme="minorHAnsi"/>
          <w:sz w:val="30"/>
          <w:szCs w:val="30"/>
          <w:lang w:eastAsia="en-US"/>
        </w:rPr>
        <w:t>день;</w:t>
      </w:r>
    </w:p>
    <w:p w14:paraId="0CDB24D6" w14:textId="28E14D4D" w:rsidR="00DA30A1" w:rsidRPr="00950584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 xml:space="preserve">5) результатом административной процедуры является присвоение Заявлению порядкового номера входящей корреспонденции и передача Заявления с приложенными документами в </w:t>
      </w:r>
      <w:r w:rsidR="00101596" w:rsidRPr="00950584">
        <w:rPr>
          <w:rFonts w:eastAsiaTheme="minorHAnsi"/>
          <w:sz w:val="30"/>
          <w:szCs w:val="30"/>
          <w:lang w:eastAsia="en-US"/>
        </w:rPr>
        <w:t>О</w:t>
      </w:r>
      <w:r w:rsidRPr="00950584">
        <w:rPr>
          <w:rFonts w:eastAsiaTheme="minorHAnsi"/>
          <w:sz w:val="30"/>
          <w:szCs w:val="30"/>
          <w:lang w:eastAsia="en-US"/>
        </w:rPr>
        <w:t xml:space="preserve">тдел </w:t>
      </w:r>
      <w:r w:rsidR="00857714" w:rsidRPr="00950584">
        <w:rPr>
          <w:rFonts w:eastAsiaTheme="minorHAnsi"/>
          <w:sz w:val="30"/>
          <w:szCs w:val="30"/>
          <w:lang w:eastAsia="en-US"/>
        </w:rPr>
        <w:t>архитектурной среды.</w:t>
      </w:r>
    </w:p>
    <w:p w14:paraId="0CDB24D7" w14:textId="77777777" w:rsidR="00DA30A1" w:rsidRPr="00950584" w:rsidRDefault="00D53846" w:rsidP="00D53846">
      <w:pPr>
        <w:pStyle w:val="af1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 </w:t>
      </w:r>
      <w:r w:rsidR="00255596" w:rsidRPr="00950584">
        <w:rPr>
          <w:rFonts w:eastAsiaTheme="minorHAnsi"/>
          <w:sz w:val="30"/>
          <w:szCs w:val="30"/>
          <w:lang w:eastAsia="en-US"/>
        </w:rPr>
        <w:t>Рассмотрение Заявления и прилагаемых к нему документов</w:t>
      </w:r>
      <w:r w:rsidR="00DA30A1" w:rsidRPr="00950584">
        <w:rPr>
          <w:rFonts w:eastAsiaTheme="minorHAnsi"/>
          <w:sz w:val="30"/>
          <w:szCs w:val="30"/>
          <w:lang w:eastAsia="en-US"/>
        </w:rPr>
        <w:t>:</w:t>
      </w:r>
    </w:p>
    <w:p w14:paraId="0CDB24D8" w14:textId="565C88C9" w:rsidR="00DA30A1" w:rsidRPr="00950584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 xml:space="preserve">1) основанием для начала административной процедуры является поступление в </w:t>
      </w:r>
      <w:r w:rsidR="00A10C3C" w:rsidRPr="00950584">
        <w:rPr>
          <w:rFonts w:eastAsiaTheme="minorHAnsi"/>
          <w:sz w:val="30"/>
          <w:szCs w:val="30"/>
          <w:lang w:eastAsia="en-US"/>
        </w:rPr>
        <w:t>О</w:t>
      </w:r>
      <w:r w:rsidRPr="00950584">
        <w:rPr>
          <w:rFonts w:eastAsiaTheme="minorHAnsi"/>
          <w:sz w:val="30"/>
          <w:szCs w:val="30"/>
          <w:lang w:eastAsia="en-US"/>
        </w:rPr>
        <w:t xml:space="preserve">тдел </w:t>
      </w:r>
      <w:r w:rsidR="00857714" w:rsidRPr="00950584">
        <w:rPr>
          <w:rFonts w:eastAsiaTheme="minorHAnsi"/>
          <w:sz w:val="30"/>
          <w:szCs w:val="30"/>
          <w:lang w:eastAsia="en-US"/>
        </w:rPr>
        <w:t>архитектурной среды</w:t>
      </w:r>
      <w:r w:rsidR="00186862" w:rsidRPr="00950584">
        <w:rPr>
          <w:rFonts w:eastAsiaTheme="minorHAnsi"/>
          <w:sz w:val="30"/>
          <w:szCs w:val="30"/>
          <w:lang w:eastAsia="en-US"/>
        </w:rPr>
        <w:t xml:space="preserve"> подготовленной документ</w:t>
      </w:r>
      <w:r w:rsidR="00186862" w:rsidRPr="00950584">
        <w:rPr>
          <w:rFonts w:eastAsiaTheme="minorHAnsi"/>
          <w:sz w:val="30"/>
          <w:szCs w:val="30"/>
          <w:lang w:eastAsia="en-US"/>
        </w:rPr>
        <w:t>а</w:t>
      </w:r>
      <w:r w:rsidR="00186862" w:rsidRPr="00950584">
        <w:rPr>
          <w:rFonts w:eastAsiaTheme="minorHAnsi"/>
          <w:sz w:val="30"/>
          <w:szCs w:val="30"/>
          <w:lang w:eastAsia="en-US"/>
        </w:rPr>
        <w:t>ции, п</w:t>
      </w:r>
      <w:r w:rsidR="00E95468">
        <w:rPr>
          <w:rFonts w:eastAsiaTheme="minorHAnsi"/>
          <w:sz w:val="30"/>
          <w:szCs w:val="30"/>
          <w:lang w:eastAsia="en-US"/>
        </w:rPr>
        <w:t xml:space="preserve">редставленной для согласования </w:t>
      </w:r>
      <w:r w:rsidR="00857714" w:rsidRPr="00950584">
        <w:rPr>
          <w:rFonts w:eastAsiaTheme="minorHAnsi"/>
          <w:sz w:val="30"/>
          <w:szCs w:val="30"/>
          <w:lang w:eastAsia="en-US"/>
        </w:rPr>
        <w:t>паспорта фасадов</w:t>
      </w:r>
      <w:r w:rsidR="00186862" w:rsidRPr="00950584">
        <w:rPr>
          <w:rFonts w:eastAsiaTheme="minorHAnsi"/>
          <w:sz w:val="30"/>
          <w:szCs w:val="30"/>
          <w:lang w:eastAsia="en-US"/>
        </w:rPr>
        <w:t>,</w:t>
      </w:r>
      <w:r w:rsidR="00D53846">
        <w:rPr>
          <w:rFonts w:eastAsiaTheme="minorHAnsi"/>
          <w:sz w:val="30"/>
          <w:szCs w:val="30"/>
          <w:lang w:eastAsia="en-US"/>
        </w:rPr>
        <w:t xml:space="preserve"> </w:t>
      </w:r>
      <w:r w:rsidRPr="00950584">
        <w:rPr>
          <w:rFonts w:eastAsiaTheme="minorHAnsi"/>
          <w:sz w:val="30"/>
          <w:szCs w:val="30"/>
          <w:lang w:eastAsia="en-US"/>
        </w:rPr>
        <w:t>с Заявлением;</w:t>
      </w:r>
    </w:p>
    <w:p w14:paraId="0CDB24D9" w14:textId="020223B4" w:rsidR="00DA30A1" w:rsidRPr="00950584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2) ответственным исполнителем за выполнение административной процедуры по проверке документации</w:t>
      </w:r>
      <w:r w:rsidR="00186862" w:rsidRPr="00950584">
        <w:rPr>
          <w:rFonts w:eastAsiaTheme="minorHAnsi"/>
          <w:sz w:val="30"/>
          <w:szCs w:val="30"/>
          <w:lang w:eastAsia="en-US"/>
        </w:rPr>
        <w:t>,</w:t>
      </w:r>
      <w:r w:rsidRPr="00950584">
        <w:rPr>
          <w:rFonts w:eastAsiaTheme="minorHAnsi"/>
          <w:sz w:val="30"/>
          <w:szCs w:val="30"/>
          <w:lang w:eastAsia="en-US"/>
        </w:rPr>
        <w:t xml:space="preserve"> </w:t>
      </w:r>
      <w:r w:rsidR="00186862" w:rsidRPr="00950584">
        <w:rPr>
          <w:rFonts w:eastAsiaTheme="minorHAnsi"/>
          <w:sz w:val="30"/>
          <w:szCs w:val="30"/>
          <w:lang w:eastAsia="en-US"/>
        </w:rPr>
        <w:t>представленной для согласов</w:t>
      </w:r>
      <w:r w:rsidR="00186862" w:rsidRPr="00950584">
        <w:rPr>
          <w:rFonts w:eastAsiaTheme="minorHAnsi"/>
          <w:sz w:val="30"/>
          <w:szCs w:val="30"/>
          <w:lang w:eastAsia="en-US"/>
        </w:rPr>
        <w:t>а</w:t>
      </w:r>
      <w:r w:rsidR="00D53846">
        <w:rPr>
          <w:rFonts w:eastAsiaTheme="minorHAnsi"/>
          <w:sz w:val="30"/>
          <w:szCs w:val="30"/>
          <w:lang w:eastAsia="en-US"/>
        </w:rPr>
        <w:t>ния</w:t>
      </w:r>
      <w:r w:rsidR="00186862" w:rsidRPr="00950584">
        <w:rPr>
          <w:rFonts w:eastAsiaTheme="minorHAnsi"/>
          <w:sz w:val="30"/>
          <w:szCs w:val="30"/>
          <w:lang w:eastAsia="en-US"/>
        </w:rPr>
        <w:t xml:space="preserve"> </w:t>
      </w:r>
      <w:r w:rsidR="001325F8" w:rsidRPr="00950584">
        <w:rPr>
          <w:rFonts w:eastAsiaTheme="minorHAnsi"/>
          <w:sz w:val="30"/>
          <w:szCs w:val="30"/>
          <w:lang w:eastAsia="en-US"/>
        </w:rPr>
        <w:t>паспорта фасадов</w:t>
      </w:r>
      <w:r w:rsidR="00186862" w:rsidRPr="00950584">
        <w:rPr>
          <w:rFonts w:eastAsiaTheme="minorHAnsi"/>
          <w:sz w:val="30"/>
          <w:szCs w:val="30"/>
          <w:lang w:eastAsia="en-US"/>
        </w:rPr>
        <w:t>,</w:t>
      </w:r>
      <w:r w:rsidR="001325F8" w:rsidRPr="00950584">
        <w:rPr>
          <w:rFonts w:eastAsiaTheme="minorHAnsi"/>
          <w:sz w:val="30"/>
          <w:szCs w:val="30"/>
          <w:lang w:eastAsia="en-US"/>
        </w:rPr>
        <w:t xml:space="preserve"> </w:t>
      </w:r>
      <w:r w:rsidRPr="00950584">
        <w:rPr>
          <w:rFonts w:eastAsiaTheme="minorHAnsi"/>
          <w:sz w:val="30"/>
          <w:szCs w:val="30"/>
          <w:lang w:eastAsia="en-US"/>
        </w:rPr>
        <w:t xml:space="preserve">является уполномоченный специалист </w:t>
      </w:r>
      <w:r w:rsidR="00A10C3C" w:rsidRPr="00950584">
        <w:rPr>
          <w:rFonts w:eastAsiaTheme="minorHAnsi"/>
          <w:sz w:val="30"/>
          <w:szCs w:val="30"/>
          <w:lang w:eastAsia="en-US"/>
        </w:rPr>
        <w:t>О</w:t>
      </w:r>
      <w:r w:rsidRPr="00950584">
        <w:rPr>
          <w:rFonts w:eastAsiaTheme="minorHAnsi"/>
          <w:sz w:val="30"/>
          <w:szCs w:val="30"/>
          <w:lang w:eastAsia="en-US"/>
        </w:rPr>
        <w:t xml:space="preserve">тдела </w:t>
      </w:r>
      <w:r w:rsidR="001325F8" w:rsidRPr="00950584">
        <w:rPr>
          <w:rFonts w:eastAsiaTheme="minorHAnsi"/>
          <w:sz w:val="30"/>
          <w:szCs w:val="30"/>
          <w:lang w:eastAsia="en-US"/>
        </w:rPr>
        <w:t>архитектурной среды;</w:t>
      </w:r>
    </w:p>
    <w:p w14:paraId="0CDB24DA" w14:textId="570CC7A6" w:rsidR="00186862" w:rsidRPr="00950584" w:rsidRDefault="00186862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 xml:space="preserve">3) уполномоченный специалист </w:t>
      </w:r>
      <w:r w:rsidR="00A10C3C" w:rsidRPr="00950584">
        <w:rPr>
          <w:rFonts w:eastAsiaTheme="minorHAnsi"/>
          <w:sz w:val="30"/>
          <w:szCs w:val="30"/>
          <w:lang w:eastAsia="en-US"/>
        </w:rPr>
        <w:t>О</w:t>
      </w:r>
      <w:r w:rsidRPr="00950584">
        <w:rPr>
          <w:rFonts w:eastAsiaTheme="minorHAnsi"/>
          <w:sz w:val="30"/>
          <w:szCs w:val="30"/>
          <w:lang w:eastAsia="en-US"/>
        </w:rPr>
        <w:t>тдела архитектурной среды в порядке межведомственного информационного взаимодействия в теч</w:t>
      </w:r>
      <w:r w:rsidRPr="00950584">
        <w:rPr>
          <w:rFonts w:eastAsiaTheme="minorHAnsi"/>
          <w:sz w:val="30"/>
          <w:szCs w:val="30"/>
          <w:lang w:eastAsia="en-US"/>
        </w:rPr>
        <w:t>е</w:t>
      </w:r>
      <w:r w:rsidRPr="00950584">
        <w:rPr>
          <w:rFonts w:eastAsiaTheme="minorHAnsi"/>
          <w:sz w:val="30"/>
          <w:szCs w:val="30"/>
          <w:lang w:eastAsia="en-US"/>
        </w:rPr>
        <w:t>ние 5 рабочих дней с даты пред</w:t>
      </w:r>
      <w:r w:rsidR="00985A9F" w:rsidRPr="00950584">
        <w:rPr>
          <w:rFonts w:eastAsiaTheme="minorHAnsi"/>
          <w:sz w:val="30"/>
          <w:szCs w:val="30"/>
          <w:lang w:eastAsia="en-US"/>
        </w:rPr>
        <w:t>о</w:t>
      </w:r>
      <w:r w:rsidRPr="00950584">
        <w:rPr>
          <w:rFonts w:eastAsiaTheme="minorHAnsi"/>
          <w:sz w:val="30"/>
          <w:szCs w:val="30"/>
          <w:lang w:eastAsia="en-US"/>
        </w:rPr>
        <w:t xml:space="preserve">ставления </w:t>
      </w:r>
      <w:r w:rsidR="00725136" w:rsidRPr="00950584">
        <w:rPr>
          <w:rFonts w:eastAsiaTheme="minorHAnsi"/>
          <w:sz w:val="30"/>
          <w:szCs w:val="30"/>
          <w:lang w:eastAsia="en-US"/>
        </w:rPr>
        <w:t>З</w:t>
      </w:r>
      <w:r w:rsidRPr="00950584">
        <w:rPr>
          <w:rFonts w:eastAsiaTheme="minorHAnsi"/>
          <w:sz w:val="30"/>
          <w:szCs w:val="30"/>
          <w:lang w:eastAsia="en-US"/>
        </w:rPr>
        <w:t>аявления запрашивает д</w:t>
      </w:r>
      <w:r w:rsidRPr="00950584">
        <w:rPr>
          <w:rFonts w:eastAsiaTheme="minorHAnsi"/>
          <w:sz w:val="30"/>
          <w:szCs w:val="30"/>
          <w:lang w:eastAsia="en-US"/>
        </w:rPr>
        <w:t>о</w:t>
      </w:r>
      <w:r w:rsidRPr="00950584">
        <w:rPr>
          <w:rFonts w:eastAsiaTheme="minorHAnsi"/>
          <w:sz w:val="30"/>
          <w:szCs w:val="30"/>
          <w:lang w:eastAsia="en-US"/>
        </w:rPr>
        <w:t>кументы</w:t>
      </w:r>
      <w:r w:rsidR="00B81550" w:rsidRPr="00950584">
        <w:rPr>
          <w:rFonts w:eastAsiaTheme="minorHAnsi"/>
          <w:sz w:val="30"/>
          <w:szCs w:val="30"/>
          <w:lang w:eastAsia="en-US"/>
        </w:rPr>
        <w:t xml:space="preserve">, указанные в пункте </w:t>
      </w:r>
      <w:r w:rsidR="00255596" w:rsidRPr="00950584">
        <w:rPr>
          <w:rFonts w:eastAsiaTheme="minorHAnsi"/>
          <w:sz w:val="30"/>
          <w:szCs w:val="30"/>
          <w:lang w:eastAsia="en-US"/>
        </w:rPr>
        <w:t>12</w:t>
      </w:r>
      <w:r w:rsidR="00B81550" w:rsidRPr="00950584">
        <w:rPr>
          <w:rFonts w:eastAsiaTheme="minorHAnsi"/>
          <w:sz w:val="30"/>
          <w:szCs w:val="30"/>
          <w:lang w:eastAsia="en-US"/>
        </w:rPr>
        <w:t xml:space="preserve"> </w:t>
      </w:r>
      <w:r w:rsidR="00255596" w:rsidRPr="00950584">
        <w:rPr>
          <w:rFonts w:eastAsiaTheme="minorHAnsi"/>
          <w:sz w:val="30"/>
          <w:szCs w:val="30"/>
          <w:lang w:eastAsia="en-US"/>
        </w:rPr>
        <w:t>настоящего Регламента</w:t>
      </w:r>
      <w:r w:rsidR="00B81550" w:rsidRPr="00950584">
        <w:rPr>
          <w:rFonts w:eastAsiaTheme="minorHAnsi"/>
          <w:sz w:val="30"/>
          <w:szCs w:val="30"/>
          <w:lang w:eastAsia="en-US"/>
        </w:rPr>
        <w:t>, если они не были представлены Заявителем;</w:t>
      </w:r>
    </w:p>
    <w:p w14:paraId="0CDB24DB" w14:textId="448AC39D" w:rsidR="00EC5E10" w:rsidRDefault="00186862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4</w:t>
      </w:r>
      <w:r w:rsidR="00DA30A1" w:rsidRPr="00950584">
        <w:rPr>
          <w:rFonts w:eastAsiaTheme="minorHAnsi"/>
          <w:sz w:val="30"/>
          <w:szCs w:val="30"/>
          <w:lang w:eastAsia="en-US"/>
        </w:rPr>
        <w:t xml:space="preserve">) уполномоченный специалист </w:t>
      </w:r>
      <w:r w:rsidR="00A10C3C" w:rsidRPr="00950584">
        <w:rPr>
          <w:rFonts w:eastAsiaTheme="minorHAnsi"/>
          <w:sz w:val="30"/>
          <w:szCs w:val="30"/>
          <w:lang w:eastAsia="en-US"/>
        </w:rPr>
        <w:t>О</w:t>
      </w:r>
      <w:r w:rsidR="00DA30A1" w:rsidRPr="00950584">
        <w:rPr>
          <w:rFonts w:eastAsiaTheme="minorHAnsi"/>
          <w:sz w:val="30"/>
          <w:szCs w:val="30"/>
          <w:lang w:eastAsia="en-US"/>
        </w:rPr>
        <w:t xml:space="preserve">тдела </w:t>
      </w:r>
      <w:r w:rsidR="001325F8" w:rsidRPr="00950584">
        <w:rPr>
          <w:rFonts w:eastAsiaTheme="minorHAnsi"/>
          <w:sz w:val="30"/>
          <w:szCs w:val="30"/>
          <w:lang w:eastAsia="en-US"/>
        </w:rPr>
        <w:t>архитектурной среды</w:t>
      </w:r>
      <w:r w:rsidR="00DA30A1" w:rsidRPr="00950584">
        <w:rPr>
          <w:rFonts w:eastAsiaTheme="minorHAnsi"/>
          <w:sz w:val="30"/>
          <w:szCs w:val="30"/>
          <w:lang w:eastAsia="en-US"/>
        </w:rPr>
        <w:t xml:space="preserve"> пр</w:t>
      </w:r>
      <w:r w:rsidR="00DA30A1" w:rsidRPr="00950584">
        <w:rPr>
          <w:rFonts w:eastAsiaTheme="minorHAnsi"/>
          <w:sz w:val="30"/>
          <w:szCs w:val="30"/>
          <w:lang w:eastAsia="en-US"/>
        </w:rPr>
        <w:t>о</w:t>
      </w:r>
      <w:r w:rsidR="00DA30A1" w:rsidRPr="00950584">
        <w:rPr>
          <w:rFonts w:eastAsiaTheme="minorHAnsi"/>
          <w:sz w:val="30"/>
          <w:szCs w:val="30"/>
          <w:lang w:eastAsia="en-US"/>
        </w:rPr>
        <w:t>веряет Заявление и документы на соответствие требованиям, указанным в пункт</w:t>
      </w:r>
      <w:r w:rsidR="007A2517" w:rsidRPr="00950584">
        <w:rPr>
          <w:rFonts w:eastAsiaTheme="minorHAnsi"/>
          <w:sz w:val="30"/>
          <w:szCs w:val="30"/>
          <w:lang w:eastAsia="en-US"/>
        </w:rPr>
        <w:t>е</w:t>
      </w:r>
      <w:r w:rsidR="00DA30A1" w:rsidRPr="00950584">
        <w:rPr>
          <w:rFonts w:eastAsiaTheme="minorHAnsi"/>
          <w:sz w:val="30"/>
          <w:szCs w:val="30"/>
          <w:lang w:eastAsia="en-US"/>
        </w:rPr>
        <w:t xml:space="preserve"> </w:t>
      </w:r>
      <w:r w:rsidR="00255596" w:rsidRPr="00950584">
        <w:rPr>
          <w:rFonts w:eastAsiaTheme="minorHAnsi"/>
          <w:sz w:val="30"/>
          <w:szCs w:val="30"/>
          <w:lang w:eastAsia="en-US"/>
        </w:rPr>
        <w:t>10</w:t>
      </w:r>
      <w:r w:rsidR="00DA30A1" w:rsidRPr="00950584">
        <w:rPr>
          <w:rFonts w:eastAsiaTheme="minorHAnsi"/>
          <w:sz w:val="30"/>
          <w:szCs w:val="30"/>
          <w:lang w:eastAsia="en-US"/>
        </w:rPr>
        <w:t xml:space="preserve"> настоящего Регламента</w:t>
      </w:r>
      <w:r w:rsidR="00B7172C" w:rsidRPr="00950584">
        <w:rPr>
          <w:rFonts w:eastAsiaTheme="minorHAnsi"/>
          <w:sz w:val="30"/>
          <w:szCs w:val="30"/>
          <w:lang w:eastAsia="en-US"/>
        </w:rPr>
        <w:t xml:space="preserve">, и на </w:t>
      </w:r>
      <w:r w:rsidR="00CD642F" w:rsidRPr="00950584">
        <w:rPr>
          <w:rFonts w:eastAsiaTheme="minorHAnsi"/>
          <w:sz w:val="30"/>
          <w:szCs w:val="30"/>
          <w:lang w:eastAsia="en-US"/>
        </w:rPr>
        <w:t xml:space="preserve">наличие оснований для отказа в предоставлении </w:t>
      </w:r>
      <w:r w:rsidR="00E95468">
        <w:rPr>
          <w:rFonts w:eastAsiaTheme="minorHAnsi"/>
          <w:sz w:val="30"/>
          <w:szCs w:val="30"/>
          <w:lang w:eastAsia="en-US"/>
        </w:rPr>
        <w:t>У</w:t>
      </w:r>
      <w:r w:rsidR="00CD642F" w:rsidRPr="00950584">
        <w:rPr>
          <w:rFonts w:eastAsiaTheme="minorHAnsi"/>
          <w:sz w:val="30"/>
          <w:szCs w:val="30"/>
          <w:lang w:eastAsia="en-US"/>
        </w:rPr>
        <w:t>слуги, указанных в пункте 15 настоящего Регламе</w:t>
      </w:r>
      <w:r w:rsidR="00CD642F" w:rsidRPr="00950584">
        <w:rPr>
          <w:rFonts w:eastAsiaTheme="minorHAnsi"/>
          <w:sz w:val="30"/>
          <w:szCs w:val="30"/>
          <w:lang w:eastAsia="en-US"/>
        </w:rPr>
        <w:t>н</w:t>
      </w:r>
      <w:r w:rsidR="00CD642F" w:rsidRPr="00950584">
        <w:rPr>
          <w:rFonts w:eastAsiaTheme="minorHAnsi"/>
          <w:sz w:val="30"/>
          <w:szCs w:val="30"/>
          <w:lang w:eastAsia="en-US"/>
        </w:rPr>
        <w:t>та.</w:t>
      </w:r>
    </w:p>
    <w:p w14:paraId="0CDB24DD" w14:textId="3F96ED53" w:rsidR="00EC5E10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При наличии оснований для отказа в предоставлении Услуги, установленных в пункт</w:t>
      </w:r>
      <w:r w:rsidR="00B81550" w:rsidRPr="00950584">
        <w:rPr>
          <w:rFonts w:eastAsiaTheme="minorHAnsi"/>
          <w:sz w:val="30"/>
          <w:szCs w:val="30"/>
          <w:lang w:eastAsia="en-US"/>
        </w:rPr>
        <w:t>е</w:t>
      </w:r>
      <w:r w:rsidRPr="00950584">
        <w:rPr>
          <w:rFonts w:eastAsiaTheme="minorHAnsi"/>
          <w:sz w:val="30"/>
          <w:szCs w:val="30"/>
          <w:lang w:eastAsia="en-US"/>
        </w:rPr>
        <w:t xml:space="preserve"> </w:t>
      </w:r>
      <w:r w:rsidR="00985A9F" w:rsidRPr="00950584">
        <w:rPr>
          <w:rFonts w:eastAsiaTheme="minorHAnsi"/>
          <w:sz w:val="30"/>
          <w:szCs w:val="30"/>
          <w:lang w:eastAsia="en-US"/>
        </w:rPr>
        <w:t>1</w:t>
      </w:r>
      <w:r w:rsidR="00C21532" w:rsidRPr="00950584">
        <w:rPr>
          <w:rFonts w:eastAsiaTheme="minorHAnsi"/>
          <w:sz w:val="30"/>
          <w:szCs w:val="30"/>
          <w:lang w:eastAsia="en-US"/>
        </w:rPr>
        <w:t>5</w:t>
      </w:r>
      <w:r w:rsidRPr="00950584">
        <w:rPr>
          <w:rFonts w:eastAsiaTheme="minorHAnsi"/>
          <w:sz w:val="30"/>
          <w:szCs w:val="30"/>
          <w:lang w:eastAsia="en-US"/>
        </w:rPr>
        <w:t xml:space="preserve"> настоящего Регламента, уполномоченный специалист </w:t>
      </w:r>
      <w:r w:rsidR="00A10C3C" w:rsidRPr="00950584">
        <w:rPr>
          <w:rFonts w:eastAsiaTheme="minorHAnsi"/>
          <w:sz w:val="30"/>
          <w:szCs w:val="30"/>
          <w:lang w:eastAsia="en-US"/>
        </w:rPr>
        <w:t>О</w:t>
      </w:r>
      <w:r w:rsidR="00FD7F29" w:rsidRPr="00950584">
        <w:rPr>
          <w:rFonts w:eastAsiaTheme="minorHAnsi"/>
          <w:sz w:val="30"/>
          <w:szCs w:val="30"/>
          <w:lang w:eastAsia="en-US"/>
        </w:rPr>
        <w:t xml:space="preserve">тдела архитектурной среды </w:t>
      </w:r>
      <w:r w:rsidRPr="00950584">
        <w:rPr>
          <w:rFonts w:eastAsiaTheme="minorHAnsi"/>
          <w:sz w:val="30"/>
          <w:szCs w:val="30"/>
          <w:lang w:eastAsia="en-US"/>
        </w:rPr>
        <w:t xml:space="preserve">готовит </w:t>
      </w:r>
      <w:r w:rsidR="00CE7FB6" w:rsidRPr="00950584">
        <w:rPr>
          <w:rFonts w:eastAsiaTheme="minorHAnsi"/>
          <w:sz w:val="30"/>
          <w:szCs w:val="30"/>
          <w:lang w:eastAsia="en-US"/>
        </w:rPr>
        <w:t>решение</w:t>
      </w:r>
      <w:r w:rsidR="005F1863">
        <w:rPr>
          <w:rFonts w:eastAsiaTheme="minorHAnsi"/>
          <w:sz w:val="30"/>
          <w:szCs w:val="30"/>
          <w:lang w:eastAsia="en-US"/>
        </w:rPr>
        <w:t xml:space="preserve"> </w:t>
      </w:r>
      <w:r w:rsidRPr="00950584">
        <w:rPr>
          <w:rFonts w:eastAsiaTheme="minorHAnsi"/>
          <w:sz w:val="30"/>
          <w:szCs w:val="30"/>
          <w:lang w:eastAsia="en-US"/>
        </w:rPr>
        <w:t xml:space="preserve">об отказе в предоставлении Услуги </w:t>
      </w:r>
      <w:r w:rsidR="00985A9F" w:rsidRPr="00950584">
        <w:rPr>
          <w:rFonts w:eastAsiaTheme="minorHAnsi"/>
          <w:sz w:val="30"/>
          <w:szCs w:val="30"/>
          <w:lang w:eastAsia="en-US"/>
        </w:rPr>
        <w:t xml:space="preserve">в форме письма </w:t>
      </w:r>
      <w:r w:rsidRPr="00950584">
        <w:rPr>
          <w:rFonts w:eastAsiaTheme="minorHAnsi"/>
          <w:sz w:val="30"/>
          <w:szCs w:val="30"/>
          <w:lang w:eastAsia="en-US"/>
        </w:rPr>
        <w:t xml:space="preserve">и направляет </w:t>
      </w:r>
      <w:r w:rsidR="00725136" w:rsidRPr="00950584">
        <w:rPr>
          <w:rFonts w:eastAsiaTheme="minorHAnsi"/>
          <w:sz w:val="30"/>
          <w:szCs w:val="30"/>
          <w:lang w:eastAsia="en-US"/>
        </w:rPr>
        <w:t xml:space="preserve">его </w:t>
      </w:r>
      <w:r w:rsidRPr="00950584">
        <w:rPr>
          <w:rFonts w:eastAsiaTheme="minorHAnsi"/>
          <w:sz w:val="30"/>
          <w:szCs w:val="30"/>
          <w:lang w:eastAsia="en-US"/>
        </w:rPr>
        <w:t xml:space="preserve">на подпись </w:t>
      </w:r>
      <w:r w:rsidR="00394C57">
        <w:rPr>
          <w:sz w:val="30"/>
          <w:szCs w:val="30"/>
        </w:rPr>
        <w:t>руководителю Управления – главному архитектору города</w:t>
      </w:r>
      <w:r w:rsidR="00EC5E10" w:rsidRPr="00950584">
        <w:rPr>
          <w:rFonts w:eastAsiaTheme="minorHAnsi"/>
          <w:sz w:val="30"/>
          <w:szCs w:val="30"/>
          <w:lang w:eastAsia="en-US"/>
        </w:rPr>
        <w:t xml:space="preserve">; </w:t>
      </w:r>
    </w:p>
    <w:p w14:paraId="6FA7B1CB" w14:textId="541C924A" w:rsidR="00070CA0" w:rsidRPr="00950584" w:rsidRDefault="00070CA0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5F7126">
        <w:rPr>
          <w:sz w:val="30"/>
          <w:szCs w:val="30"/>
        </w:rPr>
        <w:t>после подписания  письма об отказе в согласовании паспорта ф</w:t>
      </w:r>
      <w:r w:rsidRPr="005F7126">
        <w:rPr>
          <w:sz w:val="30"/>
          <w:szCs w:val="30"/>
        </w:rPr>
        <w:t>а</w:t>
      </w:r>
      <w:r w:rsidRPr="005F7126">
        <w:rPr>
          <w:sz w:val="30"/>
          <w:szCs w:val="30"/>
        </w:rPr>
        <w:t xml:space="preserve">садов </w:t>
      </w:r>
      <w:r w:rsidR="00394C57" w:rsidRPr="007B07F8">
        <w:rPr>
          <w:sz w:val="30"/>
          <w:szCs w:val="30"/>
        </w:rPr>
        <w:t>руководител</w:t>
      </w:r>
      <w:r w:rsidR="00394C57">
        <w:rPr>
          <w:sz w:val="30"/>
          <w:szCs w:val="30"/>
        </w:rPr>
        <w:t>ь</w:t>
      </w:r>
      <w:r w:rsidR="00394C57" w:rsidRPr="007B07F8">
        <w:rPr>
          <w:sz w:val="30"/>
          <w:szCs w:val="30"/>
        </w:rPr>
        <w:t xml:space="preserve"> Управления – главн</w:t>
      </w:r>
      <w:r w:rsidR="00394C57">
        <w:rPr>
          <w:sz w:val="30"/>
          <w:szCs w:val="30"/>
        </w:rPr>
        <w:t>ый</w:t>
      </w:r>
      <w:r w:rsidR="00394C57" w:rsidRPr="007B07F8">
        <w:rPr>
          <w:sz w:val="30"/>
          <w:szCs w:val="30"/>
        </w:rPr>
        <w:t xml:space="preserve"> архитектор города</w:t>
      </w:r>
      <w:r w:rsidRPr="005F7126">
        <w:rPr>
          <w:sz w:val="30"/>
          <w:szCs w:val="30"/>
        </w:rPr>
        <w:t>, возвр</w:t>
      </w:r>
      <w:r w:rsidRPr="005F7126">
        <w:rPr>
          <w:sz w:val="30"/>
          <w:szCs w:val="30"/>
        </w:rPr>
        <w:t>а</w:t>
      </w:r>
      <w:r w:rsidRPr="005F7126">
        <w:rPr>
          <w:sz w:val="30"/>
          <w:szCs w:val="30"/>
        </w:rPr>
        <w:t>щает письмо об отказе</w:t>
      </w:r>
      <w:r>
        <w:rPr>
          <w:sz w:val="30"/>
          <w:szCs w:val="30"/>
        </w:rPr>
        <w:t xml:space="preserve"> </w:t>
      </w:r>
      <w:r w:rsidRPr="005F7126">
        <w:rPr>
          <w:sz w:val="30"/>
          <w:szCs w:val="30"/>
        </w:rPr>
        <w:t>в согласовании паспорта фасадов в Отдел арх</w:t>
      </w:r>
      <w:r w:rsidRPr="005F7126">
        <w:rPr>
          <w:sz w:val="30"/>
          <w:szCs w:val="30"/>
        </w:rPr>
        <w:t>и</w:t>
      </w:r>
      <w:r w:rsidRPr="005F7126">
        <w:rPr>
          <w:sz w:val="30"/>
          <w:szCs w:val="30"/>
        </w:rPr>
        <w:t>тектурной</w:t>
      </w:r>
      <w:r>
        <w:rPr>
          <w:sz w:val="30"/>
          <w:szCs w:val="30"/>
        </w:rPr>
        <w:t xml:space="preserve"> </w:t>
      </w:r>
      <w:r w:rsidRPr="005F7126">
        <w:rPr>
          <w:sz w:val="30"/>
          <w:szCs w:val="30"/>
        </w:rPr>
        <w:t>среды;</w:t>
      </w:r>
    </w:p>
    <w:p w14:paraId="2FF68ED6" w14:textId="78CC6863" w:rsidR="00070CA0" w:rsidRPr="005F7126" w:rsidRDefault="00985A9F" w:rsidP="00070CA0">
      <w:pPr>
        <w:widowControl w:val="0"/>
        <w:ind w:firstLine="709"/>
        <w:jc w:val="both"/>
        <w:rPr>
          <w:sz w:val="30"/>
          <w:szCs w:val="30"/>
        </w:rPr>
      </w:pPr>
      <w:r w:rsidRPr="00950584">
        <w:rPr>
          <w:rFonts w:eastAsiaTheme="minorHAnsi"/>
          <w:sz w:val="30"/>
          <w:szCs w:val="30"/>
          <w:lang w:eastAsia="en-US"/>
        </w:rPr>
        <w:t>5</w:t>
      </w:r>
      <w:r w:rsidR="002344A2" w:rsidRPr="00950584">
        <w:rPr>
          <w:rFonts w:eastAsiaTheme="minorHAnsi"/>
          <w:sz w:val="30"/>
          <w:szCs w:val="30"/>
          <w:lang w:eastAsia="en-US"/>
        </w:rPr>
        <w:t xml:space="preserve">) </w:t>
      </w:r>
      <w:r w:rsidR="00070CA0" w:rsidRPr="005F7126">
        <w:rPr>
          <w:sz w:val="30"/>
          <w:szCs w:val="30"/>
        </w:rPr>
        <w:t>в случае если основания для отказа в предоставлении Услуги отсутствуют, уполномоченный специалист Отдела архитектурной среды готовит письмо, которым информирует Заявителя о принятом решении о согласовании паспорта фасадов и необходимости получения соглас</w:t>
      </w:r>
      <w:r w:rsidR="00070CA0" w:rsidRPr="005F7126">
        <w:rPr>
          <w:sz w:val="30"/>
          <w:szCs w:val="30"/>
        </w:rPr>
        <w:t>о</w:t>
      </w:r>
      <w:r w:rsidR="00070CA0" w:rsidRPr="005F7126">
        <w:rPr>
          <w:sz w:val="30"/>
          <w:szCs w:val="30"/>
        </w:rPr>
        <w:t xml:space="preserve">ванного паспорта фасадов, и передает письмо совместно с паспортом фасадов на согласование </w:t>
      </w:r>
      <w:r w:rsidR="00394C57" w:rsidRPr="001C1AF7">
        <w:rPr>
          <w:sz w:val="30"/>
          <w:szCs w:val="30"/>
        </w:rPr>
        <w:t>руководителю Управления – главному арх</w:t>
      </w:r>
      <w:r w:rsidR="00394C57" w:rsidRPr="001C1AF7">
        <w:rPr>
          <w:sz w:val="30"/>
          <w:szCs w:val="30"/>
        </w:rPr>
        <w:t>и</w:t>
      </w:r>
      <w:r w:rsidR="00394C57" w:rsidRPr="001C1AF7">
        <w:rPr>
          <w:sz w:val="30"/>
          <w:szCs w:val="30"/>
        </w:rPr>
        <w:t>тектору города</w:t>
      </w:r>
      <w:r w:rsidR="00070CA0" w:rsidRPr="005F7126">
        <w:rPr>
          <w:sz w:val="30"/>
          <w:szCs w:val="30"/>
        </w:rPr>
        <w:t>;</w:t>
      </w:r>
    </w:p>
    <w:p w14:paraId="20D27632" w14:textId="77777777" w:rsidR="00070CA0" w:rsidRPr="005F7126" w:rsidRDefault="00070CA0" w:rsidP="00070CA0">
      <w:pPr>
        <w:widowControl w:val="0"/>
        <w:ind w:firstLine="709"/>
        <w:jc w:val="both"/>
        <w:rPr>
          <w:sz w:val="30"/>
          <w:szCs w:val="30"/>
        </w:rPr>
      </w:pPr>
      <w:r w:rsidRPr="005F7126">
        <w:rPr>
          <w:sz w:val="30"/>
          <w:szCs w:val="30"/>
        </w:rPr>
        <w:t>при согласовании паспорта фасадов, представленного в бумажном виде, на титульном листе паспорта фасадов проставляется отметка о с</w:t>
      </w:r>
      <w:r w:rsidRPr="005F7126">
        <w:rPr>
          <w:sz w:val="30"/>
          <w:szCs w:val="30"/>
        </w:rPr>
        <w:t>о</w:t>
      </w:r>
      <w:r w:rsidRPr="005F7126">
        <w:rPr>
          <w:sz w:val="30"/>
          <w:szCs w:val="30"/>
        </w:rPr>
        <w:t>гласовании, содержащая сведения о дате и номере согласования, уд</w:t>
      </w:r>
      <w:r w:rsidRPr="005F7126">
        <w:rPr>
          <w:sz w:val="30"/>
          <w:szCs w:val="30"/>
        </w:rPr>
        <w:t>о</w:t>
      </w:r>
      <w:r w:rsidRPr="005F7126">
        <w:rPr>
          <w:sz w:val="30"/>
          <w:szCs w:val="30"/>
        </w:rPr>
        <w:lastRenderedPageBreak/>
        <w:t>стоверенная подписью уполномоченного лица;</w:t>
      </w:r>
    </w:p>
    <w:p w14:paraId="450D1675" w14:textId="252CDFF5" w:rsidR="00070CA0" w:rsidRPr="005F7126" w:rsidRDefault="00070CA0" w:rsidP="00070CA0">
      <w:pPr>
        <w:widowControl w:val="0"/>
        <w:ind w:firstLine="709"/>
        <w:jc w:val="both"/>
        <w:rPr>
          <w:sz w:val="30"/>
          <w:szCs w:val="30"/>
        </w:rPr>
      </w:pPr>
      <w:r w:rsidRPr="005F7126">
        <w:rPr>
          <w:sz w:val="30"/>
          <w:szCs w:val="30"/>
        </w:rPr>
        <w:t>при согласовании паспорта фасадов, представленного в электро</w:t>
      </w:r>
      <w:r w:rsidRPr="005F7126">
        <w:rPr>
          <w:sz w:val="30"/>
          <w:szCs w:val="30"/>
        </w:rPr>
        <w:t>н</w:t>
      </w:r>
      <w:r w:rsidRPr="005F7126">
        <w:rPr>
          <w:sz w:val="30"/>
          <w:szCs w:val="30"/>
        </w:rPr>
        <w:t xml:space="preserve">ном виде, паспорт фасадов подписывается электронной подписью </w:t>
      </w:r>
      <w:r w:rsidR="00394C57" w:rsidRPr="001C1AF7">
        <w:rPr>
          <w:sz w:val="30"/>
          <w:szCs w:val="30"/>
        </w:rPr>
        <w:t>рук</w:t>
      </w:r>
      <w:r w:rsidR="00394C57" w:rsidRPr="001C1AF7">
        <w:rPr>
          <w:sz w:val="30"/>
          <w:szCs w:val="30"/>
        </w:rPr>
        <w:t>о</w:t>
      </w:r>
      <w:r w:rsidR="00394C57" w:rsidRPr="001C1AF7">
        <w:rPr>
          <w:sz w:val="30"/>
          <w:szCs w:val="30"/>
        </w:rPr>
        <w:t>водител</w:t>
      </w:r>
      <w:r w:rsidR="00394C57">
        <w:rPr>
          <w:sz w:val="30"/>
          <w:szCs w:val="30"/>
        </w:rPr>
        <w:t>я</w:t>
      </w:r>
      <w:r w:rsidR="00394C57" w:rsidRPr="001C1AF7">
        <w:rPr>
          <w:sz w:val="30"/>
          <w:szCs w:val="30"/>
        </w:rPr>
        <w:t xml:space="preserve"> Управления – главно</w:t>
      </w:r>
      <w:r w:rsidR="00394C57">
        <w:rPr>
          <w:sz w:val="30"/>
          <w:szCs w:val="30"/>
        </w:rPr>
        <w:t>го</w:t>
      </w:r>
      <w:r w:rsidR="00394C57" w:rsidRPr="001C1AF7">
        <w:rPr>
          <w:sz w:val="30"/>
          <w:szCs w:val="30"/>
        </w:rPr>
        <w:t xml:space="preserve"> архитектор</w:t>
      </w:r>
      <w:r w:rsidR="00394C57">
        <w:rPr>
          <w:sz w:val="30"/>
          <w:szCs w:val="30"/>
        </w:rPr>
        <w:t>а</w:t>
      </w:r>
      <w:r w:rsidR="00394C57" w:rsidRPr="001C1AF7">
        <w:rPr>
          <w:sz w:val="30"/>
          <w:szCs w:val="30"/>
        </w:rPr>
        <w:t xml:space="preserve"> города</w:t>
      </w:r>
      <w:r w:rsidRPr="005F7126">
        <w:rPr>
          <w:sz w:val="30"/>
          <w:szCs w:val="30"/>
        </w:rPr>
        <w:t>;</w:t>
      </w:r>
    </w:p>
    <w:p w14:paraId="0CDB24E2" w14:textId="6784A3B1" w:rsidR="00FD5BB0" w:rsidRPr="00950584" w:rsidRDefault="00070CA0" w:rsidP="00070CA0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5F7126">
        <w:rPr>
          <w:sz w:val="30"/>
          <w:szCs w:val="30"/>
        </w:rPr>
        <w:t>после подписания письма и согласования двух экземпляров па</w:t>
      </w:r>
      <w:r w:rsidRPr="005F7126">
        <w:rPr>
          <w:sz w:val="30"/>
          <w:szCs w:val="30"/>
        </w:rPr>
        <w:t>с</w:t>
      </w:r>
      <w:r w:rsidRPr="005F7126">
        <w:rPr>
          <w:sz w:val="30"/>
          <w:szCs w:val="30"/>
        </w:rPr>
        <w:t xml:space="preserve">порта фасадов </w:t>
      </w:r>
      <w:r w:rsidR="00394C57" w:rsidRPr="001C1AF7">
        <w:rPr>
          <w:sz w:val="30"/>
          <w:szCs w:val="30"/>
        </w:rPr>
        <w:t>руководитель Управления – главный архитектор города</w:t>
      </w:r>
      <w:r w:rsidRPr="005F7126">
        <w:rPr>
          <w:sz w:val="30"/>
          <w:szCs w:val="30"/>
        </w:rPr>
        <w:t>, возвращает письмо о согласовании паспорта фасадов и два экземпляра согласованного паспорта фасадов в бумажном виде либо согласованный паспорт фасадов в электронном виде в Отдел архитектурной среды;</w:t>
      </w:r>
    </w:p>
    <w:p w14:paraId="0CDB24E3" w14:textId="557DAA2B" w:rsidR="00CE7FB6" w:rsidRPr="00950584" w:rsidRDefault="00985A9F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6</w:t>
      </w:r>
      <w:r w:rsidR="00CE7FB6" w:rsidRPr="00950584">
        <w:rPr>
          <w:rFonts w:eastAsiaTheme="minorHAnsi"/>
          <w:sz w:val="30"/>
          <w:szCs w:val="30"/>
          <w:lang w:eastAsia="en-US"/>
        </w:rPr>
        <w:t xml:space="preserve">) срок выполнения административной процедуры составляет </w:t>
      </w:r>
      <w:r w:rsidR="00070CA0" w:rsidRPr="005F7126">
        <w:rPr>
          <w:sz w:val="30"/>
          <w:szCs w:val="30"/>
        </w:rPr>
        <w:t>в</w:t>
      </w:r>
      <w:r w:rsidR="00070CA0" w:rsidRPr="005F7126">
        <w:rPr>
          <w:sz w:val="30"/>
          <w:szCs w:val="30"/>
        </w:rPr>
        <w:t>о</w:t>
      </w:r>
      <w:r w:rsidR="00070CA0" w:rsidRPr="005F7126">
        <w:rPr>
          <w:sz w:val="30"/>
          <w:szCs w:val="30"/>
        </w:rPr>
        <w:t>семнадцать рабочих дней</w:t>
      </w:r>
      <w:r w:rsidR="00CE7FB6" w:rsidRPr="00950584">
        <w:rPr>
          <w:rFonts w:eastAsiaTheme="minorHAnsi"/>
          <w:sz w:val="30"/>
          <w:szCs w:val="30"/>
          <w:lang w:eastAsia="en-US"/>
        </w:rPr>
        <w:t>;</w:t>
      </w:r>
    </w:p>
    <w:p w14:paraId="0CDB24E4" w14:textId="2C1FAB7D" w:rsidR="00CE7FB6" w:rsidRPr="00950584" w:rsidRDefault="00985A9F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7</w:t>
      </w:r>
      <w:r w:rsidR="00CE7FB6" w:rsidRPr="00950584">
        <w:rPr>
          <w:rFonts w:eastAsiaTheme="minorHAnsi"/>
          <w:sz w:val="30"/>
          <w:szCs w:val="30"/>
          <w:lang w:eastAsia="en-US"/>
        </w:rPr>
        <w:t xml:space="preserve">) результатом административной процедуры является </w:t>
      </w:r>
      <w:r w:rsidR="00725136" w:rsidRPr="00950584">
        <w:rPr>
          <w:rFonts w:eastAsiaTheme="minorHAnsi"/>
          <w:sz w:val="30"/>
          <w:szCs w:val="30"/>
          <w:lang w:eastAsia="en-US"/>
        </w:rPr>
        <w:t>согласов</w:t>
      </w:r>
      <w:r w:rsidR="00725136" w:rsidRPr="00950584">
        <w:rPr>
          <w:rFonts w:eastAsiaTheme="minorHAnsi"/>
          <w:sz w:val="30"/>
          <w:szCs w:val="30"/>
          <w:lang w:eastAsia="en-US"/>
        </w:rPr>
        <w:t>а</w:t>
      </w:r>
      <w:r w:rsidR="00725136" w:rsidRPr="00950584">
        <w:rPr>
          <w:rFonts w:eastAsiaTheme="minorHAnsi"/>
          <w:sz w:val="30"/>
          <w:szCs w:val="30"/>
          <w:lang w:eastAsia="en-US"/>
        </w:rPr>
        <w:t>ние</w:t>
      </w:r>
      <w:r w:rsidR="002344A2" w:rsidRPr="00950584">
        <w:rPr>
          <w:rFonts w:eastAsiaTheme="minorHAnsi"/>
          <w:sz w:val="30"/>
          <w:szCs w:val="30"/>
          <w:lang w:eastAsia="en-US"/>
        </w:rPr>
        <w:t xml:space="preserve"> паспорта фасадов </w:t>
      </w:r>
      <w:r w:rsidR="00070CA0" w:rsidRPr="005F7126">
        <w:rPr>
          <w:sz w:val="30"/>
          <w:szCs w:val="30"/>
        </w:rPr>
        <w:t>и подписание письма о согласовании паспорта фасадов либо подписание</w:t>
      </w:r>
      <w:r w:rsidR="00070CA0" w:rsidRPr="00950584">
        <w:rPr>
          <w:rFonts w:eastAsiaTheme="minorHAnsi"/>
          <w:sz w:val="30"/>
          <w:szCs w:val="30"/>
          <w:lang w:eastAsia="en-US"/>
        </w:rPr>
        <w:t xml:space="preserve"> </w:t>
      </w:r>
      <w:r w:rsidR="00D5498A" w:rsidRPr="00950584">
        <w:rPr>
          <w:rFonts w:eastAsiaTheme="minorHAnsi"/>
          <w:sz w:val="30"/>
          <w:szCs w:val="30"/>
          <w:lang w:eastAsia="en-US"/>
        </w:rPr>
        <w:t>решения</w:t>
      </w:r>
      <w:r w:rsidR="002344A2" w:rsidRPr="00950584">
        <w:rPr>
          <w:rFonts w:eastAsiaTheme="minorHAnsi"/>
          <w:sz w:val="30"/>
          <w:szCs w:val="30"/>
          <w:lang w:eastAsia="en-US"/>
        </w:rPr>
        <w:t xml:space="preserve"> </w:t>
      </w:r>
      <w:r w:rsidR="00B7172C" w:rsidRPr="00950584">
        <w:rPr>
          <w:rFonts w:eastAsiaTheme="minorHAnsi"/>
          <w:sz w:val="30"/>
          <w:szCs w:val="30"/>
          <w:lang w:eastAsia="en-US"/>
        </w:rPr>
        <w:t xml:space="preserve">об </w:t>
      </w:r>
      <w:r w:rsidR="00725136" w:rsidRPr="00950584">
        <w:rPr>
          <w:rFonts w:eastAsiaTheme="minorHAnsi"/>
          <w:sz w:val="30"/>
          <w:szCs w:val="30"/>
          <w:lang w:eastAsia="en-US"/>
        </w:rPr>
        <w:t>отказ</w:t>
      </w:r>
      <w:r w:rsidR="00B7172C" w:rsidRPr="00950584">
        <w:rPr>
          <w:rFonts w:eastAsiaTheme="minorHAnsi"/>
          <w:sz w:val="30"/>
          <w:szCs w:val="30"/>
          <w:lang w:eastAsia="en-US"/>
        </w:rPr>
        <w:t>е</w:t>
      </w:r>
      <w:r w:rsidR="00725136" w:rsidRPr="00950584">
        <w:rPr>
          <w:rFonts w:eastAsiaTheme="minorHAnsi"/>
          <w:sz w:val="30"/>
          <w:szCs w:val="30"/>
          <w:lang w:eastAsia="en-US"/>
        </w:rPr>
        <w:t xml:space="preserve"> в согласовании паспорта фасадов</w:t>
      </w:r>
      <w:r w:rsidR="002C0C86" w:rsidRPr="00950584">
        <w:rPr>
          <w:rFonts w:eastAsiaTheme="minorHAnsi"/>
          <w:sz w:val="30"/>
          <w:szCs w:val="30"/>
          <w:lang w:eastAsia="en-US"/>
        </w:rPr>
        <w:t>.</w:t>
      </w:r>
    </w:p>
    <w:p w14:paraId="0CDB24E5" w14:textId="77777777" w:rsidR="00C00590" w:rsidRPr="00950584" w:rsidRDefault="00D53846" w:rsidP="00D53846">
      <w:pPr>
        <w:pStyle w:val="af1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bookmarkStart w:id="3" w:name="Par159"/>
      <w:bookmarkEnd w:id="3"/>
      <w:r>
        <w:rPr>
          <w:rFonts w:eastAsiaTheme="minorHAnsi"/>
          <w:sz w:val="30"/>
          <w:szCs w:val="30"/>
          <w:lang w:eastAsia="en-US"/>
        </w:rPr>
        <w:t xml:space="preserve"> </w:t>
      </w:r>
      <w:r w:rsidR="00255596" w:rsidRPr="00950584">
        <w:rPr>
          <w:rFonts w:eastAsiaTheme="minorHAnsi"/>
          <w:sz w:val="30"/>
          <w:szCs w:val="30"/>
          <w:lang w:eastAsia="en-US"/>
        </w:rPr>
        <w:t xml:space="preserve">Выдача результата предоставления </w:t>
      </w:r>
      <w:r w:rsidR="00E95468">
        <w:rPr>
          <w:rFonts w:eastAsiaTheme="minorHAnsi"/>
          <w:sz w:val="30"/>
          <w:szCs w:val="30"/>
          <w:lang w:eastAsia="en-US"/>
        </w:rPr>
        <w:t>У</w:t>
      </w:r>
      <w:r w:rsidR="00255596" w:rsidRPr="00950584">
        <w:rPr>
          <w:rFonts w:eastAsiaTheme="minorHAnsi"/>
          <w:sz w:val="30"/>
          <w:szCs w:val="30"/>
          <w:lang w:eastAsia="en-US"/>
        </w:rPr>
        <w:t>слуги</w:t>
      </w:r>
      <w:r w:rsidR="00C00590" w:rsidRPr="00950584">
        <w:rPr>
          <w:rFonts w:eastAsiaTheme="minorHAnsi"/>
          <w:sz w:val="30"/>
          <w:szCs w:val="30"/>
          <w:lang w:eastAsia="en-US"/>
        </w:rPr>
        <w:t>:</w:t>
      </w:r>
    </w:p>
    <w:p w14:paraId="0CDB24E6" w14:textId="496D53D3" w:rsidR="00DA30A1" w:rsidRPr="00950584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 xml:space="preserve">1) </w:t>
      </w:r>
      <w:r w:rsidR="00B22066" w:rsidRPr="00950584">
        <w:rPr>
          <w:rFonts w:eastAsiaTheme="minorHAnsi"/>
          <w:sz w:val="30"/>
          <w:szCs w:val="30"/>
          <w:lang w:eastAsia="en-US"/>
        </w:rPr>
        <w:t>о</w:t>
      </w:r>
      <w:r w:rsidRPr="00950584">
        <w:rPr>
          <w:rFonts w:eastAsiaTheme="minorHAnsi"/>
          <w:sz w:val="30"/>
          <w:szCs w:val="30"/>
          <w:lang w:eastAsia="en-US"/>
        </w:rPr>
        <w:t xml:space="preserve">снованием для начала административной процедуры является поступление в </w:t>
      </w:r>
      <w:r w:rsidR="00A10C3C" w:rsidRPr="00950584">
        <w:rPr>
          <w:rFonts w:eastAsiaTheme="minorHAnsi"/>
          <w:sz w:val="30"/>
          <w:szCs w:val="30"/>
          <w:lang w:eastAsia="en-US"/>
        </w:rPr>
        <w:t>О</w:t>
      </w:r>
      <w:r w:rsidRPr="00950584">
        <w:rPr>
          <w:rFonts w:eastAsiaTheme="minorHAnsi"/>
          <w:sz w:val="30"/>
          <w:szCs w:val="30"/>
          <w:lang w:eastAsia="en-US"/>
        </w:rPr>
        <w:t xml:space="preserve">тдел </w:t>
      </w:r>
      <w:r w:rsidR="009139E2" w:rsidRPr="00950584">
        <w:rPr>
          <w:rFonts w:eastAsiaTheme="minorHAnsi"/>
          <w:sz w:val="30"/>
          <w:szCs w:val="30"/>
          <w:lang w:eastAsia="en-US"/>
        </w:rPr>
        <w:t xml:space="preserve">архитектурной среды </w:t>
      </w:r>
      <w:r w:rsidR="00CF4D84" w:rsidRPr="005F7126">
        <w:rPr>
          <w:sz w:val="30"/>
          <w:szCs w:val="30"/>
        </w:rPr>
        <w:t>решения об отказе в согл</w:t>
      </w:r>
      <w:r w:rsidR="00CF4D84" w:rsidRPr="005F7126">
        <w:rPr>
          <w:sz w:val="30"/>
          <w:szCs w:val="30"/>
        </w:rPr>
        <w:t>а</w:t>
      </w:r>
      <w:r w:rsidR="00CF4D84" w:rsidRPr="005F7126">
        <w:rPr>
          <w:sz w:val="30"/>
          <w:szCs w:val="30"/>
        </w:rPr>
        <w:t>совании паспорта фасадов в бумажном или электронном виде, письма о согласовании паспорта фасадов и согласованного паспорта фасадов в бумажном или электронном виде</w:t>
      </w:r>
      <w:r w:rsidR="009139E2" w:rsidRPr="00950584">
        <w:rPr>
          <w:rFonts w:eastAsiaTheme="minorHAnsi"/>
          <w:sz w:val="30"/>
          <w:szCs w:val="30"/>
          <w:lang w:eastAsia="en-US"/>
        </w:rPr>
        <w:t>;</w:t>
      </w:r>
    </w:p>
    <w:p w14:paraId="0CDB24E7" w14:textId="77777777" w:rsidR="00FD5BB0" w:rsidRPr="00950584" w:rsidRDefault="00FD5BB0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 xml:space="preserve">2) ответственным исполнителем за выполнение административной процедуры по выдаче  согласованного паспорта фасадов или решения об отказе в согласовании паспорта фасадов в бумажном виде является уполномоченный специалист отдела по приему и выдаче документов </w:t>
      </w:r>
      <w:r w:rsidR="00D53846">
        <w:rPr>
          <w:rFonts w:eastAsiaTheme="minorHAnsi"/>
          <w:sz w:val="30"/>
          <w:szCs w:val="30"/>
          <w:lang w:eastAsia="en-US"/>
        </w:rPr>
        <w:t xml:space="preserve">            </w:t>
      </w:r>
      <w:r w:rsidRPr="00950584">
        <w:rPr>
          <w:rFonts w:eastAsiaTheme="minorHAnsi"/>
          <w:sz w:val="30"/>
          <w:szCs w:val="30"/>
          <w:lang w:eastAsia="en-US"/>
        </w:rPr>
        <w:t>по вопросам градостроительств</w:t>
      </w:r>
      <w:r w:rsidR="0074259A">
        <w:rPr>
          <w:rFonts w:eastAsiaTheme="minorHAnsi"/>
          <w:sz w:val="30"/>
          <w:szCs w:val="30"/>
          <w:lang w:eastAsia="en-US"/>
        </w:rPr>
        <w:t>а, осуществляющий выдачу докумен</w:t>
      </w:r>
      <w:r w:rsidRPr="00950584">
        <w:rPr>
          <w:rFonts w:eastAsiaTheme="minorHAnsi"/>
          <w:sz w:val="30"/>
          <w:szCs w:val="30"/>
          <w:lang w:eastAsia="en-US"/>
        </w:rPr>
        <w:t>тов;</w:t>
      </w:r>
    </w:p>
    <w:p w14:paraId="0CDB24E8" w14:textId="490D0CEB" w:rsidR="00FD5BB0" w:rsidRPr="00950584" w:rsidRDefault="00FD5BB0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ответственным исполнителем за выполнение административной процедуры по выдаче согласованного паспорта фасадов или решения об отказе в согласовании паспорта фасадов в электронном виде</w:t>
      </w:r>
      <w:r w:rsidR="00CF4D84">
        <w:rPr>
          <w:rFonts w:eastAsiaTheme="minorHAnsi"/>
          <w:sz w:val="30"/>
          <w:szCs w:val="30"/>
          <w:lang w:eastAsia="en-US"/>
        </w:rPr>
        <w:t xml:space="preserve">, </w:t>
      </w:r>
      <w:r w:rsidR="00CF4D84" w:rsidRPr="005F7126">
        <w:rPr>
          <w:sz w:val="30"/>
          <w:szCs w:val="30"/>
        </w:rPr>
        <w:t>направл</w:t>
      </w:r>
      <w:r w:rsidR="00CF4D84" w:rsidRPr="005F7126">
        <w:rPr>
          <w:sz w:val="30"/>
          <w:szCs w:val="30"/>
        </w:rPr>
        <w:t>е</w:t>
      </w:r>
      <w:r w:rsidR="00CF4D84" w:rsidRPr="005F7126">
        <w:rPr>
          <w:sz w:val="30"/>
          <w:szCs w:val="30"/>
        </w:rPr>
        <w:t>нию посредством почтовой связи</w:t>
      </w:r>
      <w:r w:rsidR="005F1863">
        <w:rPr>
          <w:sz w:val="30"/>
          <w:szCs w:val="30"/>
        </w:rPr>
        <w:t xml:space="preserve"> </w:t>
      </w:r>
      <w:r w:rsidR="005F1863" w:rsidRPr="00072E1D">
        <w:rPr>
          <w:sz w:val="30"/>
          <w:szCs w:val="30"/>
        </w:rPr>
        <w:t>письма о согласовании паспорта фас</w:t>
      </w:r>
      <w:r w:rsidR="005F1863" w:rsidRPr="00072E1D">
        <w:rPr>
          <w:sz w:val="30"/>
          <w:szCs w:val="30"/>
        </w:rPr>
        <w:t>а</w:t>
      </w:r>
      <w:r w:rsidR="005F1863" w:rsidRPr="00072E1D">
        <w:rPr>
          <w:sz w:val="30"/>
          <w:szCs w:val="30"/>
        </w:rPr>
        <w:t>дов или</w:t>
      </w:r>
      <w:r w:rsidR="00CF4D84" w:rsidRPr="005F7126">
        <w:rPr>
          <w:sz w:val="30"/>
          <w:szCs w:val="30"/>
        </w:rPr>
        <w:t xml:space="preserve"> решения об отказе в согласовании паспорта фасадов в бума</w:t>
      </w:r>
      <w:r w:rsidR="00CF4D84" w:rsidRPr="005F7126">
        <w:rPr>
          <w:sz w:val="30"/>
          <w:szCs w:val="30"/>
        </w:rPr>
        <w:t>ж</w:t>
      </w:r>
      <w:r w:rsidR="00CF4D84" w:rsidRPr="005F7126">
        <w:rPr>
          <w:sz w:val="30"/>
          <w:szCs w:val="30"/>
        </w:rPr>
        <w:t>ном виде является уполномоченный специалист организацион</w:t>
      </w:r>
      <w:r w:rsidR="00CF4D84">
        <w:rPr>
          <w:sz w:val="30"/>
          <w:szCs w:val="30"/>
        </w:rPr>
        <w:t>но-правового отдела</w:t>
      </w:r>
      <w:r w:rsidRPr="00950584">
        <w:rPr>
          <w:rFonts w:eastAsiaTheme="minorHAnsi"/>
          <w:sz w:val="30"/>
          <w:szCs w:val="30"/>
          <w:lang w:eastAsia="en-US"/>
        </w:rPr>
        <w:t>;</w:t>
      </w:r>
    </w:p>
    <w:p w14:paraId="0BA26D94" w14:textId="0C2437CE" w:rsidR="005F1863" w:rsidRPr="00072E1D" w:rsidRDefault="00DA30A1" w:rsidP="005F1863">
      <w:pPr>
        <w:ind w:firstLine="709"/>
        <w:jc w:val="both"/>
        <w:rPr>
          <w:rFonts w:eastAsiaTheme="minorHAnsi"/>
          <w:sz w:val="30"/>
          <w:szCs w:val="30"/>
        </w:rPr>
      </w:pPr>
      <w:r w:rsidRPr="00950584">
        <w:rPr>
          <w:rFonts w:eastAsiaTheme="minorHAnsi"/>
          <w:sz w:val="30"/>
          <w:szCs w:val="30"/>
          <w:lang w:eastAsia="en-US"/>
        </w:rPr>
        <w:t xml:space="preserve">3) </w:t>
      </w:r>
      <w:r w:rsidR="005F1863" w:rsidRPr="00072E1D">
        <w:rPr>
          <w:rFonts w:eastAsiaTheme="minorHAnsi"/>
          <w:sz w:val="30"/>
          <w:szCs w:val="30"/>
        </w:rPr>
        <w:t xml:space="preserve">в течение одного рабочего дня со дня получения подписанного </w:t>
      </w:r>
      <w:r w:rsidR="00C629BA" w:rsidRPr="001C1AF7">
        <w:rPr>
          <w:sz w:val="30"/>
          <w:szCs w:val="30"/>
        </w:rPr>
        <w:t>руководител</w:t>
      </w:r>
      <w:r w:rsidR="00C629BA">
        <w:rPr>
          <w:sz w:val="30"/>
          <w:szCs w:val="30"/>
        </w:rPr>
        <w:t>ем</w:t>
      </w:r>
      <w:r w:rsidR="00C629BA" w:rsidRPr="001C1AF7">
        <w:rPr>
          <w:sz w:val="30"/>
          <w:szCs w:val="30"/>
        </w:rPr>
        <w:t xml:space="preserve"> Управления – главны</w:t>
      </w:r>
      <w:r w:rsidR="00C629BA">
        <w:rPr>
          <w:sz w:val="30"/>
          <w:szCs w:val="30"/>
        </w:rPr>
        <w:t>м</w:t>
      </w:r>
      <w:r w:rsidR="00C629BA" w:rsidRPr="001C1AF7">
        <w:rPr>
          <w:sz w:val="30"/>
          <w:szCs w:val="30"/>
        </w:rPr>
        <w:t xml:space="preserve"> архитектор</w:t>
      </w:r>
      <w:r w:rsidR="00C629BA">
        <w:rPr>
          <w:sz w:val="30"/>
          <w:szCs w:val="30"/>
        </w:rPr>
        <w:t>ом</w:t>
      </w:r>
      <w:r w:rsidR="00C629BA" w:rsidRPr="001C1AF7">
        <w:rPr>
          <w:sz w:val="30"/>
          <w:szCs w:val="30"/>
        </w:rPr>
        <w:t xml:space="preserve"> города</w:t>
      </w:r>
      <w:r w:rsidR="005F1863" w:rsidRPr="00072E1D">
        <w:rPr>
          <w:rFonts w:eastAsiaTheme="minorHAnsi"/>
          <w:sz w:val="30"/>
          <w:szCs w:val="30"/>
        </w:rPr>
        <w:t>, решения об отказе в согласовании паспорта фасадов в бумажном виде уполном</w:t>
      </w:r>
      <w:r w:rsidR="005F1863" w:rsidRPr="00072E1D">
        <w:rPr>
          <w:rFonts w:eastAsiaTheme="minorHAnsi"/>
          <w:sz w:val="30"/>
          <w:szCs w:val="30"/>
        </w:rPr>
        <w:t>о</w:t>
      </w:r>
      <w:r w:rsidR="00C629BA">
        <w:rPr>
          <w:rFonts w:eastAsiaTheme="minorHAnsi"/>
          <w:sz w:val="30"/>
          <w:szCs w:val="30"/>
        </w:rPr>
        <w:t>ченный специалист</w:t>
      </w:r>
      <w:r w:rsidR="005F1863">
        <w:rPr>
          <w:rFonts w:eastAsiaTheme="minorHAnsi"/>
          <w:sz w:val="30"/>
          <w:szCs w:val="30"/>
        </w:rPr>
        <w:t xml:space="preserve"> </w:t>
      </w:r>
      <w:r w:rsidR="005F1863" w:rsidRPr="00072E1D">
        <w:rPr>
          <w:rFonts w:eastAsiaTheme="minorHAnsi"/>
          <w:sz w:val="30"/>
          <w:szCs w:val="30"/>
        </w:rPr>
        <w:t>Отдела архитектурной среды передает два экзе</w:t>
      </w:r>
      <w:r w:rsidR="005F1863" w:rsidRPr="00072E1D">
        <w:rPr>
          <w:rFonts w:eastAsiaTheme="minorHAnsi"/>
          <w:sz w:val="30"/>
          <w:szCs w:val="30"/>
        </w:rPr>
        <w:t>м</w:t>
      </w:r>
      <w:r w:rsidR="005F1863" w:rsidRPr="00072E1D">
        <w:rPr>
          <w:rFonts w:eastAsiaTheme="minorHAnsi"/>
          <w:sz w:val="30"/>
          <w:szCs w:val="30"/>
        </w:rPr>
        <w:t>пляра письма об отказе в согласовании паспорта фасадов и два экзе</w:t>
      </w:r>
      <w:r w:rsidR="005F1863" w:rsidRPr="00072E1D">
        <w:rPr>
          <w:rFonts w:eastAsiaTheme="minorHAnsi"/>
          <w:sz w:val="30"/>
          <w:szCs w:val="30"/>
        </w:rPr>
        <w:t>м</w:t>
      </w:r>
      <w:r w:rsidR="005F1863" w:rsidRPr="00072E1D">
        <w:rPr>
          <w:rFonts w:eastAsiaTheme="minorHAnsi"/>
          <w:sz w:val="30"/>
          <w:szCs w:val="30"/>
        </w:rPr>
        <w:t>пляра паспорта фасадов в отдел по приему и выдаче документов по в</w:t>
      </w:r>
      <w:r w:rsidR="005F1863" w:rsidRPr="00072E1D">
        <w:rPr>
          <w:rFonts w:eastAsiaTheme="minorHAnsi"/>
          <w:sz w:val="30"/>
          <w:szCs w:val="30"/>
        </w:rPr>
        <w:t>о</w:t>
      </w:r>
      <w:r w:rsidR="005F1863" w:rsidRPr="00072E1D">
        <w:rPr>
          <w:rFonts w:eastAsiaTheme="minorHAnsi"/>
          <w:sz w:val="30"/>
          <w:szCs w:val="30"/>
        </w:rPr>
        <w:t>просам градостроительства;</w:t>
      </w:r>
    </w:p>
    <w:p w14:paraId="71527C09" w14:textId="77777777" w:rsidR="005F1863" w:rsidRPr="00072E1D" w:rsidRDefault="005F1863" w:rsidP="005F1863">
      <w:pPr>
        <w:ind w:firstLine="709"/>
        <w:jc w:val="both"/>
        <w:rPr>
          <w:rFonts w:eastAsiaTheme="minorHAnsi"/>
          <w:sz w:val="30"/>
          <w:szCs w:val="30"/>
        </w:rPr>
      </w:pPr>
      <w:r w:rsidRPr="00072E1D">
        <w:rPr>
          <w:rFonts w:eastAsiaTheme="minorHAnsi"/>
          <w:sz w:val="30"/>
          <w:szCs w:val="30"/>
        </w:rPr>
        <w:t xml:space="preserve">специалист отдела по приему и выдаче документов по вопросам градостроительства регистрирует письмо об отказе в согласовании </w:t>
      </w:r>
      <w:r>
        <w:rPr>
          <w:rFonts w:eastAsiaTheme="minorHAnsi"/>
          <w:sz w:val="30"/>
          <w:szCs w:val="30"/>
        </w:rPr>
        <w:t xml:space="preserve">         </w:t>
      </w:r>
      <w:r w:rsidRPr="00072E1D">
        <w:rPr>
          <w:rFonts w:eastAsiaTheme="minorHAnsi"/>
          <w:sz w:val="30"/>
          <w:szCs w:val="30"/>
        </w:rPr>
        <w:lastRenderedPageBreak/>
        <w:t>паспорта фасадов и один экземпляр письма передает специалисту</w:t>
      </w:r>
      <w:r>
        <w:rPr>
          <w:rFonts w:eastAsiaTheme="minorHAnsi"/>
          <w:sz w:val="30"/>
          <w:szCs w:val="30"/>
        </w:rPr>
        <w:t xml:space="preserve">        </w:t>
      </w:r>
      <w:r w:rsidRPr="00072E1D">
        <w:rPr>
          <w:rFonts w:eastAsiaTheme="minorHAnsi"/>
          <w:sz w:val="30"/>
          <w:szCs w:val="30"/>
        </w:rPr>
        <w:t xml:space="preserve"> организационно-правового отдела для направления Заявителю почтой;</w:t>
      </w:r>
    </w:p>
    <w:p w14:paraId="046D6B18" w14:textId="77777777" w:rsidR="005F1863" w:rsidRPr="00072E1D" w:rsidRDefault="005F1863" w:rsidP="005F1863">
      <w:pPr>
        <w:ind w:firstLine="709"/>
        <w:jc w:val="both"/>
        <w:rPr>
          <w:rFonts w:eastAsiaTheme="minorHAnsi"/>
          <w:sz w:val="30"/>
          <w:szCs w:val="30"/>
        </w:rPr>
      </w:pPr>
      <w:r w:rsidRPr="00072E1D">
        <w:rPr>
          <w:rFonts w:eastAsiaTheme="minorHAnsi"/>
          <w:sz w:val="30"/>
          <w:szCs w:val="30"/>
        </w:rPr>
        <w:t>специалист организационно-правового отдела направляет Заявит</w:t>
      </w:r>
      <w:r w:rsidRPr="00072E1D">
        <w:rPr>
          <w:rFonts w:eastAsiaTheme="minorHAnsi"/>
          <w:sz w:val="30"/>
          <w:szCs w:val="30"/>
        </w:rPr>
        <w:t>е</w:t>
      </w:r>
      <w:r w:rsidRPr="00072E1D">
        <w:rPr>
          <w:rFonts w:eastAsiaTheme="minorHAnsi"/>
          <w:sz w:val="30"/>
          <w:szCs w:val="30"/>
        </w:rPr>
        <w:t>лю письмо об отказе в согласовании паспорта фасадов почтой;</w:t>
      </w:r>
    </w:p>
    <w:p w14:paraId="74B23AED" w14:textId="77777777" w:rsidR="005F1863" w:rsidRPr="00072E1D" w:rsidRDefault="005F1863" w:rsidP="005F1863">
      <w:pPr>
        <w:ind w:firstLine="709"/>
        <w:jc w:val="both"/>
        <w:rPr>
          <w:rFonts w:eastAsiaTheme="minorHAnsi"/>
          <w:sz w:val="30"/>
          <w:szCs w:val="30"/>
        </w:rPr>
      </w:pPr>
      <w:r w:rsidRPr="00072E1D">
        <w:rPr>
          <w:rFonts w:eastAsiaTheme="minorHAnsi"/>
          <w:sz w:val="30"/>
          <w:szCs w:val="30"/>
        </w:rPr>
        <w:t>специалист отдела по приему и выдаче документов по вопросам градостроительства при обращении Заявителя выдает ему два экземпл</w:t>
      </w:r>
      <w:r w:rsidRPr="00072E1D">
        <w:rPr>
          <w:rFonts w:eastAsiaTheme="minorHAnsi"/>
          <w:sz w:val="30"/>
          <w:szCs w:val="30"/>
        </w:rPr>
        <w:t>я</w:t>
      </w:r>
      <w:r w:rsidRPr="00072E1D">
        <w:rPr>
          <w:rFonts w:eastAsiaTheme="minorHAnsi"/>
          <w:sz w:val="30"/>
          <w:szCs w:val="30"/>
        </w:rPr>
        <w:t>ра паспорта фасадов, на втором экземпляре письма об отказе в соглас</w:t>
      </w:r>
      <w:r w:rsidRPr="00072E1D">
        <w:rPr>
          <w:rFonts w:eastAsiaTheme="minorHAnsi"/>
          <w:sz w:val="30"/>
          <w:szCs w:val="30"/>
        </w:rPr>
        <w:t>о</w:t>
      </w:r>
      <w:r w:rsidRPr="00072E1D">
        <w:rPr>
          <w:rFonts w:eastAsiaTheme="minorHAnsi"/>
          <w:sz w:val="30"/>
          <w:szCs w:val="30"/>
        </w:rPr>
        <w:t>вании паспорта фасадов Заявитель делает отметку об их получении;</w:t>
      </w:r>
    </w:p>
    <w:p w14:paraId="748B93AD" w14:textId="77777777" w:rsidR="005F1863" w:rsidRPr="00072E1D" w:rsidRDefault="005F1863" w:rsidP="005F1863">
      <w:pPr>
        <w:ind w:firstLine="709"/>
        <w:jc w:val="both"/>
        <w:rPr>
          <w:rFonts w:eastAsiaTheme="minorHAnsi"/>
          <w:sz w:val="30"/>
          <w:szCs w:val="30"/>
        </w:rPr>
      </w:pPr>
      <w:r w:rsidRPr="00072E1D">
        <w:rPr>
          <w:rFonts w:eastAsiaTheme="minorHAnsi"/>
          <w:sz w:val="30"/>
          <w:szCs w:val="30"/>
        </w:rPr>
        <w:t xml:space="preserve">второй экземпляр письма об отказе в согласовании паспорта </w:t>
      </w:r>
      <w:r>
        <w:rPr>
          <w:rFonts w:eastAsiaTheme="minorHAnsi"/>
          <w:sz w:val="30"/>
          <w:szCs w:val="30"/>
        </w:rPr>
        <w:t xml:space="preserve">      </w:t>
      </w:r>
      <w:r w:rsidRPr="00072E1D">
        <w:rPr>
          <w:rFonts w:eastAsiaTheme="minorHAnsi"/>
          <w:sz w:val="30"/>
          <w:szCs w:val="30"/>
        </w:rPr>
        <w:t>фасадов с отметкой Заявителя о получении возвращается на хранение</w:t>
      </w:r>
      <w:r>
        <w:rPr>
          <w:rFonts w:eastAsiaTheme="minorHAnsi"/>
          <w:sz w:val="30"/>
          <w:szCs w:val="30"/>
        </w:rPr>
        <w:t xml:space="preserve">         </w:t>
      </w:r>
      <w:r w:rsidRPr="00072E1D">
        <w:rPr>
          <w:rFonts w:eastAsiaTheme="minorHAnsi"/>
          <w:sz w:val="30"/>
          <w:szCs w:val="30"/>
        </w:rPr>
        <w:t xml:space="preserve"> в Отдел архитектурной среды;</w:t>
      </w:r>
    </w:p>
    <w:p w14:paraId="29AD3E2C" w14:textId="5B156393" w:rsidR="005F1863" w:rsidRPr="00072E1D" w:rsidRDefault="005F1863" w:rsidP="005F1863">
      <w:pPr>
        <w:ind w:firstLine="709"/>
        <w:jc w:val="both"/>
        <w:rPr>
          <w:rFonts w:eastAsiaTheme="minorHAnsi"/>
          <w:sz w:val="30"/>
          <w:szCs w:val="30"/>
        </w:rPr>
      </w:pPr>
      <w:r w:rsidRPr="00072E1D">
        <w:rPr>
          <w:rFonts w:eastAsiaTheme="minorHAnsi"/>
          <w:sz w:val="30"/>
          <w:szCs w:val="30"/>
        </w:rPr>
        <w:t xml:space="preserve">в течение одного рабочего дня со дня получения подписанного </w:t>
      </w:r>
      <w:r>
        <w:rPr>
          <w:rFonts w:eastAsiaTheme="minorHAnsi"/>
          <w:sz w:val="30"/>
          <w:szCs w:val="30"/>
        </w:rPr>
        <w:t xml:space="preserve">           </w:t>
      </w:r>
      <w:r w:rsidR="00C629BA" w:rsidRPr="001C1AF7">
        <w:rPr>
          <w:sz w:val="30"/>
          <w:szCs w:val="30"/>
        </w:rPr>
        <w:t>руководител</w:t>
      </w:r>
      <w:r w:rsidR="00C629BA">
        <w:rPr>
          <w:sz w:val="30"/>
          <w:szCs w:val="30"/>
        </w:rPr>
        <w:t>ем</w:t>
      </w:r>
      <w:r w:rsidR="00C629BA" w:rsidRPr="001C1AF7">
        <w:rPr>
          <w:sz w:val="30"/>
          <w:szCs w:val="30"/>
        </w:rPr>
        <w:t xml:space="preserve"> Управления – главны</w:t>
      </w:r>
      <w:r w:rsidR="00C629BA">
        <w:rPr>
          <w:sz w:val="30"/>
          <w:szCs w:val="30"/>
        </w:rPr>
        <w:t>м</w:t>
      </w:r>
      <w:r w:rsidR="00C629BA" w:rsidRPr="001C1AF7">
        <w:rPr>
          <w:sz w:val="30"/>
          <w:szCs w:val="30"/>
        </w:rPr>
        <w:t xml:space="preserve"> архитектор</w:t>
      </w:r>
      <w:r w:rsidR="00C629BA">
        <w:rPr>
          <w:sz w:val="30"/>
          <w:szCs w:val="30"/>
        </w:rPr>
        <w:t>ом</w:t>
      </w:r>
      <w:r w:rsidR="00C629BA" w:rsidRPr="001C1AF7">
        <w:rPr>
          <w:sz w:val="30"/>
          <w:szCs w:val="30"/>
        </w:rPr>
        <w:t xml:space="preserve"> города</w:t>
      </w:r>
      <w:r w:rsidRPr="00072E1D">
        <w:rPr>
          <w:rFonts w:eastAsiaTheme="minorHAnsi"/>
          <w:sz w:val="30"/>
          <w:szCs w:val="30"/>
        </w:rPr>
        <w:t>, соглас</w:t>
      </w:r>
      <w:r w:rsidRPr="00072E1D">
        <w:rPr>
          <w:rFonts w:eastAsiaTheme="minorHAnsi"/>
          <w:sz w:val="30"/>
          <w:szCs w:val="30"/>
        </w:rPr>
        <w:t>о</w:t>
      </w:r>
      <w:r w:rsidR="00C629BA">
        <w:rPr>
          <w:rFonts w:eastAsiaTheme="minorHAnsi"/>
          <w:sz w:val="30"/>
          <w:szCs w:val="30"/>
        </w:rPr>
        <w:t>ванного паспорта фасада</w:t>
      </w:r>
      <w:r w:rsidRPr="00072E1D">
        <w:rPr>
          <w:rFonts w:eastAsiaTheme="minorHAnsi"/>
          <w:sz w:val="30"/>
          <w:szCs w:val="30"/>
        </w:rPr>
        <w:t xml:space="preserve"> в бумажном виде и письма о согласовании паспорта фасадов уполномоченный специалист Отдела архитектурной среды передает два экземпляра письма и один экземпляр согласованн</w:t>
      </w:r>
      <w:r w:rsidRPr="00072E1D">
        <w:rPr>
          <w:rFonts w:eastAsiaTheme="minorHAnsi"/>
          <w:sz w:val="30"/>
          <w:szCs w:val="30"/>
        </w:rPr>
        <w:t>о</w:t>
      </w:r>
      <w:r w:rsidRPr="00072E1D">
        <w:rPr>
          <w:rFonts w:eastAsiaTheme="minorHAnsi"/>
          <w:sz w:val="30"/>
          <w:szCs w:val="30"/>
        </w:rPr>
        <w:t>го паспорта фасадов в отдел по приему и выдаче документов по вопр</w:t>
      </w:r>
      <w:r w:rsidRPr="00072E1D">
        <w:rPr>
          <w:rFonts w:eastAsiaTheme="minorHAnsi"/>
          <w:sz w:val="30"/>
          <w:szCs w:val="30"/>
        </w:rPr>
        <w:t>о</w:t>
      </w:r>
      <w:r w:rsidRPr="00072E1D">
        <w:rPr>
          <w:rFonts w:eastAsiaTheme="minorHAnsi"/>
          <w:sz w:val="30"/>
          <w:szCs w:val="30"/>
        </w:rPr>
        <w:t>сам градостроительства;</w:t>
      </w:r>
    </w:p>
    <w:p w14:paraId="7636EE3B" w14:textId="77777777" w:rsidR="005F1863" w:rsidRPr="00072E1D" w:rsidRDefault="005F1863" w:rsidP="005F1863">
      <w:pPr>
        <w:ind w:firstLine="709"/>
        <w:jc w:val="both"/>
        <w:rPr>
          <w:rFonts w:eastAsiaTheme="minorHAnsi"/>
          <w:sz w:val="30"/>
          <w:szCs w:val="30"/>
        </w:rPr>
      </w:pPr>
      <w:r w:rsidRPr="00072E1D">
        <w:rPr>
          <w:rFonts w:eastAsiaTheme="minorHAnsi"/>
          <w:sz w:val="30"/>
          <w:szCs w:val="30"/>
        </w:rPr>
        <w:t xml:space="preserve">специалист отдела по приему и выдаче документов по вопросам градостроительства регистрирует письмо о согласовании паспорта </w:t>
      </w:r>
      <w:r>
        <w:rPr>
          <w:rFonts w:eastAsiaTheme="minorHAnsi"/>
          <w:sz w:val="30"/>
          <w:szCs w:val="30"/>
        </w:rPr>
        <w:t xml:space="preserve">         </w:t>
      </w:r>
      <w:r w:rsidRPr="00072E1D">
        <w:rPr>
          <w:rFonts w:eastAsiaTheme="minorHAnsi"/>
          <w:sz w:val="30"/>
          <w:szCs w:val="30"/>
        </w:rPr>
        <w:t>фасадов и один экземпляр письма передает специалисту организацио</w:t>
      </w:r>
      <w:r w:rsidRPr="00072E1D">
        <w:rPr>
          <w:rFonts w:eastAsiaTheme="minorHAnsi"/>
          <w:sz w:val="30"/>
          <w:szCs w:val="30"/>
        </w:rPr>
        <w:t>н</w:t>
      </w:r>
      <w:r w:rsidRPr="00072E1D">
        <w:rPr>
          <w:rFonts w:eastAsiaTheme="minorHAnsi"/>
          <w:sz w:val="30"/>
          <w:szCs w:val="30"/>
        </w:rPr>
        <w:t>но-правового отдела для направления Заявителю почтой;</w:t>
      </w:r>
    </w:p>
    <w:p w14:paraId="345E3BE1" w14:textId="77777777" w:rsidR="005F1863" w:rsidRPr="00072E1D" w:rsidRDefault="005F1863" w:rsidP="005F1863">
      <w:pPr>
        <w:ind w:firstLine="709"/>
        <w:jc w:val="both"/>
        <w:rPr>
          <w:rFonts w:eastAsiaTheme="minorHAnsi"/>
          <w:sz w:val="30"/>
          <w:szCs w:val="30"/>
        </w:rPr>
      </w:pPr>
      <w:r w:rsidRPr="00072E1D">
        <w:rPr>
          <w:rFonts w:eastAsiaTheme="minorHAnsi"/>
          <w:sz w:val="30"/>
          <w:szCs w:val="30"/>
        </w:rPr>
        <w:t>специалист организационно-правового отдела направляет Заявит</w:t>
      </w:r>
      <w:r w:rsidRPr="00072E1D">
        <w:rPr>
          <w:rFonts w:eastAsiaTheme="minorHAnsi"/>
          <w:sz w:val="30"/>
          <w:szCs w:val="30"/>
        </w:rPr>
        <w:t>е</w:t>
      </w:r>
      <w:r w:rsidRPr="00072E1D">
        <w:rPr>
          <w:rFonts w:eastAsiaTheme="minorHAnsi"/>
          <w:sz w:val="30"/>
          <w:szCs w:val="30"/>
        </w:rPr>
        <w:t>лю письмо о согласовании паспорта фасадов почтой;</w:t>
      </w:r>
    </w:p>
    <w:p w14:paraId="1E2BF68A" w14:textId="77777777" w:rsidR="005F1863" w:rsidRPr="00072E1D" w:rsidRDefault="005F1863" w:rsidP="005F1863">
      <w:pPr>
        <w:ind w:firstLine="709"/>
        <w:jc w:val="both"/>
        <w:rPr>
          <w:rFonts w:eastAsiaTheme="minorHAnsi"/>
          <w:sz w:val="30"/>
          <w:szCs w:val="30"/>
        </w:rPr>
      </w:pPr>
      <w:r w:rsidRPr="00072E1D">
        <w:rPr>
          <w:rFonts w:eastAsiaTheme="minorHAnsi"/>
          <w:sz w:val="30"/>
          <w:szCs w:val="30"/>
        </w:rPr>
        <w:t>специалист отдела по приему и выдаче документов по вопросам градостроительства при обращении Заявителя выдает ему согласова</w:t>
      </w:r>
      <w:r w:rsidRPr="00072E1D">
        <w:rPr>
          <w:rFonts w:eastAsiaTheme="minorHAnsi"/>
          <w:sz w:val="30"/>
          <w:szCs w:val="30"/>
        </w:rPr>
        <w:t>н</w:t>
      </w:r>
      <w:r w:rsidRPr="00072E1D">
        <w:rPr>
          <w:rFonts w:eastAsiaTheme="minorHAnsi"/>
          <w:sz w:val="30"/>
          <w:szCs w:val="30"/>
        </w:rPr>
        <w:t>ный паспорт фасадов, на втором экземпляре письма о согласовании паспорта фасадов Заявитель делает отметку о его получении;</w:t>
      </w:r>
    </w:p>
    <w:p w14:paraId="179DD0C5" w14:textId="77777777" w:rsidR="005F1863" w:rsidRPr="00072E1D" w:rsidRDefault="005F1863" w:rsidP="005F1863">
      <w:pPr>
        <w:ind w:firstLine="709"/>
        <w:jc w:val="both"/>
        <w:rPr>
          <w:rFonts w:eastAsiaTheme="minorHAnsi"/>
          <w:sz w:val="30"/>
          <w:szCs w:val="30"/>
        </w:rPr>
      </w:pPr>
      <w:r w:rsidRPr="00072E1D">
        <w:rPr>
          <w:rFonts w:eastAsiaTheme="minorHAnsi"/>
          <w:sz w:val="30"/>
          <w:szCs w:val="30"/>
        </w:rPr>
        <w:t xml:space="preserve">второй экземпляр письма о согласовании паспорта фасадов </w:t>
      </w:r>
      <w:r>
        <w:rPr>
          <w:rFonts w:eastAsiaTheme="minorHAnsi"/>
          <w:sz w:val="30"/>
          <w:szCs w:val="30"/>
        </w:rPr>
        <w:t xml:space="preserve">            </w:t>
      </w:r>
      <w:r w:rsidRPr="00072E1D">
        <w:rPr>
          <w:rFonts w:eastAsiaTheme="minorHAnsi"/>
          <w:sz w:val="30"/>
          <w:szCs w:val="30"/>
        </w:rPr>
        <w:t>с отметкой Заявителя о получении возвращается на хранение в Отдел архитектурной среды;</w:t>
      </w:r>
    </w:p>
    <w:p w14:paraId="1C5ED7BB" w14:textId="532884BB" w:rsidR="005F1863" w:rsidRPr="00072E1D" w:rsidRDefault="005F1863" w:rsidP="005F1863">
      <w:pPr>
        <w:ind w:firstLine="709"/>
        <w:jc w:val="both"/>
        <w:rPr>
          <w:rFonts w:eastAsiaTheme="minorHAnsi"/>
          <w:sz w:val="30"/>
          <w:szCs w:val="30"/>
        </w:rPr>
      </w:pPr>
      <w:r w:rsidRPr="00072E1D">
        <w:rPr>
          <w:rFonts w:eastAsiaTheme="minorHAnsi"/>
          <w:sz w:val="30"/>
          <w:szCs w:val="30"/>
        </w:rPr>
        <w:t xml:space="preserve">в течение одного рабочего дня со дня получения подписанного </w:t>
      </w:r>
      <w:r>
        <w:rPr>
          <w:rFonts w:eastAsiaTheme="minorHAnsi"/>
          <w:sz w:val="30"/>
          <w:szCs w:val="30"/>
        </w:rPr>
        <w:t xml:space="preserve"> </w:t>
      </w:r>
      <w:r w:rsidR="00C629BA" w:rsidRPr="001C1AF7">
        <w:rPr>
          <w:sz w:val="30"/>
          <w:szCs w:val="30"/>
        </w:rPr>
        <w:t>руководител</w:t>
      </w:r>
      <w:r w:rsidR="00C629BA">
        <w:rPr>
          <w:sz w:val="30"/>
          <w:szCs w:val="30"/>
        </w:rPr>
        <w:t>ем</w:t>
      </w:r>
      <w:r w:rsidR="00C629BA" w:rsidRPr="001C1AF7">
        <w:rPr>
          <w:sz w:val="30"/>
          <w:szCs w:val="30"/>
        </w:rPr>
        <w:t xml:space="preserve"> Управления – главны</w:t>
      </w:r>
      <w:r w:rsidR="00C629BA">
        <w:rPr>
          <w:sz w:val="30"/>
          <w:szCs w:val="30"/>
        </w:rPr>
        <w:t>м</w:t>
      </w:r>
      <w:r w:rsidR="00C629BA" w:rsidRPr="001C1AF7">
        <w:rPr>
          <w:sz w:val="30"/>
          <w:szCs w:val="30"/>
        </w:rPr>
        <w:t xml:space="preserve"> архитектор</w:t>
      </w:r>
      <w:r w:rsidR="00C629BA">
        <w:rPr>
          <w:sz w:val="30"/>
          <w:szCs w:val="30"/>
        </w:rPr>
        <w:t>ом</w:t>
      </w:r>
      <w:r w:rsidR="00C629BA" w:rsidRPr="001C1AF7">
        <w:rPr>
          <w:sz w:val="30"/>
          <w:szCs w:val="30"/>
        </w:rPr>
        <w:t xml:space="preserve"> города</w:t>
      </w:r>
      <w:r w:rsidRPr="00072E1D">
        <w:rPr>
          <w:rFonts w:eastAsiaTheme="minorHAnsi"/>
          <w:sz w:val="30"/>
          <w:szCs w:val="30"/>
        </w:rPr>
        <w:t>, решения об отказе в согласовании паспорта фасадов в электронном виде, согл</w:t>
      </w:r>
      <w:r w:rsidRPr="00072E1D">
        <w:rPr>
          <w:rFonts w:eastAsiaTheme="minorHAnsi"/>
          <w:sz w:val="30"/>
          <w:szCs w:val="30"/>
        </w:rPr>
        <w:t>а</w:t>
      </w:r>
      <w:r w:rsidRPr="00072E1D">
        <w:rPr>
          <w:rFonts w:eastAsiaTheme="minorHAnsi"/>
          <w:sz w:val="30"/>
          <w:szCs w:val="30"/>
        </w:rPr>
        <w:t>сованного паспорта фасада в электронном виде и письма о согласовании паспорта фасадов уполномоченный специалист Отдела архитектурной среды информи</w:t>
      </w:r>
      <w:r>
        <w:rPr>
          <w:rFonts w:eastAsiaTheme="minorHAnsi"/>
          <w:sz w:val="30"/>
          <w:szCs w:val="30"/>
        </w:rPr>
        <w:t>р</w:t>
      </w:r>
      <w:r w:rsidRPr="00072E1D">
        <w:rPr>
          <w:rFonts w:eastAsiaTheme="minorHAnsi"/>
          <w:sz w:val="30"/>
          <w:szCs w:val="30"/>
        </w:rPr>
        <w:t>ует уполномоченного специалиста организационно-правового отдела о необходимости регистрации письма;</w:t>
      </w:r>
    </w:p>
    <w:p w14:paraId="0CDB24EE" w14:textId="26B53E8F" w:rsidR="00255596" w:rsidRPr="00950584" w:rsidRDefault="005F1863" w:rsidP="005F1863">
      <w:pPr>
        <w:widowControl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072E1D">
        <w:rPr>
          <w:rFonts w:eastAsiaTheme="minorHAnsi"/>
          <w:sz w:val="30"/>
          <w:szCs w:val="30"/>
        </w:rPr>
        <w:t>после регистрации письма уполномоченный специалист организ</w:t>
      </w:r>
      <w:r w:rsidRPr="00072E1D">
        <w:rPr>
          <w:rFonts w:eastAsiaTheme="minorHAnsi"/>
          <w:sz w:val="30"/>
          <w:szCs w:val="30"/>
        </w:rPr>
        <w:t>а</w:t>
      </w:r>
      <w:r w:rsidRPr="00072E1D">
        <w:rPr>
          <w:rFonts w:eastAsiaTheme="minorHAnsi"/>
          <w:sz w:val="30"/>
          <w:szCs w:val="30"/>
        </w:rPr>
        <w:t>ционно-правового отдела направляет письмо о согласовании паспорта фасадов, согласованный паспорт фасадов либо решение об отказе в с</w:t>
      </w:r>
      <w:r w:rsidRPr="00072E1D">
        <w:rPr>
          <w:rFonts w:eastAsiaTheme="minorHAnsi"/>
          <w:sz w:val="30"/>
          <w:szCs w:val="30"/>
        </w:rPr>
        <w:t>о</w:t>
      </w:r>
      <w:r w:rsidRPr="00072E1D">
        <w:rPr>
          <w:rFonts w:eastAsiaTheme="minorHAnsi"/>
          <w:sz w:val="30"/>
          <w:szCs w:val="30"/>
        </w:rPr>
        <w:t>гласовании паспорта фасадов в раздел «Личный кабинет»</w:t>
      </w:r>
      <w:r>
        <w:rPr>
          <w:rFonts w:eastAsiaTheme="minorHAnsi"/>
          <w:sz w:val="30"/>
          <w:szCs w:val="30"/>
        </w:rPr>
        <w:t xml:space="preserve"> на Сайте</w:t>
      </w:r>
      <w:r w:rsidR="00245FA3" w:rsidRPr="00245FA3">
        <w:rPr>
          <w:sz w:val="30"/>
          <w:szCs w:val="30"/>
        </w:rPr>
        <w:t xml:space="preserve"> </w:t>
      </w:r>
      <w:r w:rsidR="00245FA3" w:rsidRPr="003F3B48">
        <w:rPr>
          <w:sz w:val="30"/>
          <w:szCs w:val="30"/>
        </w:rPr>
        <w:t xml:space="preserve">либо </w:t>
      </w:r>
      <w:r w:rsidR="00245FA3" w:rsidRPr="003F3B48">
        <w:rPr>
          <w:sz w:val="30"/>
          <w:szCs w:val="30"/>
        </w:rPr>
        <w:lastRenderedPageBreak/>
        <w:t xml:space="preserve">передает в МФЦ для выдачи Заявителю – в случае обращения </w:t>
      </w:r>
      <w:r w:rsidR="00245FA3">
        <w:rPr>
          <w:sz w:val="30"/>
          <w:szCs w:val="30"/>
        </w:rPr>
        <w:t xml:space="preserve"> </w:t>
      </w:r>
      <w:r w:rsidR="00245FA3" w:rsidRPr="003F3B48">
        <w:rPr>
          <w:sz w:val="30"/>
          <w:szCs w:val="30"/>
        </w:rPr>
        <w:t>Заявит</w:t>
      </w:r>
      <w:r w:rsidR="00245FA3" w:rsidRPr="003F3B48">
        <w:rPr>
          <w:sz w:val="30"/>
          <w:szCs w:val="30"/>
        </w:rPr>
        <w:t>е</w:t>
      </w:r>
      <w:r w:rsidR="00245FA3" w:rsidRPr="003F3B48">
        <w:rPr>
          <w:sz w:val="30"/>
          <w:szCs w:val="30"/>
        </w:rPr>
        <w:t>ля за предоставлением У</w:t>
      </w:r>
      <w:r w:rsidR="00245FA3">
        <w:rPr>
          <w:sz w:val="30"/>
          <w:szCs w:val="30"/>
        </w:rPr>
        <w:t>слуги через МФЦ</w:t>
      </w:r>
      <w:r w:rsidR="00E95468">
        <w:rPr>
          <w:rFonts w:eastAsiaTheme="minorHAnsi"/>
          <w:sz w:val="30"/>
          <w:szCs w:val="30"/>
          <w:lang w:eastAsia="en-US"/>
        </w:rPr>
        <w:t>;</w:t>
      </w:r>
    </w:p>
    <w:p w14:paraId="0CDB24EF" w14:textId="1699AC79" w:rsidR="00DA30A1" w:rsidRPr="00950584" w:rsidRDefault="000546BC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4</w:t>
      </w:r>
      <w:r w:rsidR="00DA30A1" w:rsidRPr="00950584">
        <w:rPr>
          <w:rFonts w:eastAsiaTheme="minorHAnsi"/>
          <w:sz w:val="30"/>
          <w:szCs w:val="30"/>
          <w:lang w:eastAsia="en-US"/>
        </w:rPr>
        <w:t>)</w:t>
      </w:r>
      <w:r w:rsidR="00D53846">
        <w:rPr>
          <w:rFonts w:eastAsiaTheme="minorHAnsi"/>
          <w:sz w:val="30"/>
          <w:szCs w:val="30"/>
          <w:lang w:eastAsia="en-US"/>
        </w:rPr>
        <w:t> </w:t>
      </w:r>
      <w:r w:rsidR="00DA30A1" w:rsidRPr="00950584">
        <w:rPr>
          <w:rFonts w:eastAsiaTheme="minorHAnsi"/>
          <w:sz w:val="30"/>
          <w:szCs w:val="30"/>
          <w:lang w:eastAsia="en-US"/>
        </w:rPr>
        <w:t xml:space="preserve">срок выполнения административной процедуры составляет </w:t>
      </w:r>
      <w:r w:rsidR="00D53846">
        <w:rPr>
          <w:rFonts w:eastAsiaTheme="minorHAnsi"/>
          <w:sz w:val="30"/>
          <w:szCs w:val="30"/>
          <w:lang w:eastAsia="en-US"/>
        </w:rPr>
        <w:t xml:space="preserve">           </w:t>
      </w:r>
      <w:r w:rsidR="00CF4D84" w:rsidRPr="005F7126">
        <w:rPr>
          <w:sz w:val="30"/>
          <w:szCs w:val="30"/>
        </w:rPr>
        <w:t>один рабочий день</w:t>
      </w:r>
      <w:r w:rsidR="00DA30A1" w:rsidRPr="00950584">
        <w:rPr>
          <w:rFonts w:eastAsiaTheme="minorHAnsi"/>
          <w:sz w:val="30"/>
          <w:szCs w:val="30"/>
          <w:lang w:eastAsia="en-US"/>
        </w:rPr>
        <w:t>;</w:t>
      </w:r>
    </w:p>
    <w:p w14:paraId="0CDB24F0" w14:textId="18FA693A" w:rsidR="00E64A73" w:rsidRPr="00950584" w:rsidRDefault="000546BC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5</w:t>
      </w:r>
      <w:r w:rsidR="00DA30A1" w:rsidRPr="00950584">
        <w:rPr>
          <w:rFonts w:eastAsiaTheme="minorHAnsi"/>
          <w:sz w:val="30"/>
          <w:szCs w:val="30"/>
          <w:lang w:eastAsia="en-US"/>
        </w:rPr>
        <w:t xml:space="preserve">) </w:t>
      </w:r>
      <w:r w:rsidR="00CF4D84">
        <w:rPr>
          <w:sz w:val="30"/>
          <w:szCs w:val="30"/>
        </w:rPr>
        <w:t>резуль</w:t>
      </w:r>
      <w:r w:rsidR="00CF4D84" w:rsidRPr="005F7126">
        <w:rPr>
          <w:sz w:val="30"/>
          <w:szCs w:val="30"/>
        </w:rPr>
        <w:t>татом административной процедуры является выдача З</w:t>
      </w:r>
      <w:r w:rsidR="00CF4D84" w:rsidRPr="005F7126">
        <w:rPr>
          <w:sz w:val="30"/>
          <w:szCs w:val="30"/>
        </w:rPr>
        <w:t>а</w:t>
      </w:r>
      <w:r w:rsidR="00CF4D84" w:rsidRPr="005F7126">
        <w:rPr>
          <w:sz w:val="30"/>
          <w:szCs w:val="30"/>
        </w:rPr>
        <w:t>явителю письма о согласовании паспорта фасадов и согласованного паспорта фасадов в бумажном виде либо решения об отказе в соглас</w:t>
      </w:r>
      <w:r w:rsidR="00CF4D84" w:rsidRPr="005F7126">
        <w:rPr>
          <w:sz w:val="30"/>
          <w:szCs w:val="30"/>
        </w:rPr>
        <w:t>о</w:t>
      </w:r>
      <w:r w:rsidR="00CF4D84" w:rsidRPr="005F7126">
        <w:rPr>
          <w:sz w:val="30"/>
          <w:szCs w:val="30"/>
        </w:rPr>
        <w:t>вании паспорта фасадов в бумажном виде, направление Заявителю с</w:t>
      </w:r>
      <w:r w:rsidR="00CF4D84" w:rsidRPr="005F7126">
        <w:rPr>
          <w:sz w:val="30"/>
          <w:szCs w:val="30"/>
        </w:rPr>
        <w:t>о</w:t>
      </w:r>
      <w:r w:rsidR="00CF4D84" w:rsidRPr="005F7126">
        <w:rPr>
          <w:sz w:val="30"/>
          <w:szCs w:val="30"/>
        </w:rPr>
        <w:t>гласованного паспорта фасадов либо решения об отказе в согласовании паспорта фасадов в раздел «Личный кабинет» на Сайте, направление Заявителю решения об отказе в согласовании паспорта фасадов</w:t>
      </w:r>
      <w:r w:rsidR="005F1863">
        <w:rPr>
          <w:sz w:val="30"/>
          <w:szCs w:val="30"/>
        </w:rPr>
        <w:t xml:space="preserve"> </w:t>
      </w:r>
      <w:r w:rsidR="005F1863" w:rsidRPr="00072E1D">
        <w:rPr>
          <w:sz w:val="30"/>
          <w:szCs w:val="30"/>
        </w:rPr>
        <w:t>либо письма о согласовании паспорта фасадов</w:t>
      </w:r>
      <w:r w:rsidR="00CF4D84" w:rsidRPr="005F7126">
        <w:rPr>
          <w:sz w:val="30"/>
          <w:szCs w:val="30"/>
        </w:rPr>
        <w:t xml:space="preserve"> почтой</w:t>
      </w:r>
      <w:r w:rsidR="00CF4D84">
        <w:rPr>
          <w:sz w:val="30"/>
          <w:szCs w:val="30"/>
        </w:rPr>
        <w:t>;</w:t>
      </w:r>
    </w:p>
    <w:p w14:paraId="0CDB24F1" w14:textId="2CDA4E66" w:rsidR="0037639C" w:rsidRDefault="000546BC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6</w:t>
      </w:r>
      <w:r w:rsidR="0037639C" w:rsidRPr="00950584">
        <w:rPr>
          <w:rFonts w:eastAsiaTheme="minorHAnsi"/>
          <w:sz w:val="30"/>
          <w:szCs w:val="30"/>
          <w:lang w:eastAsia="en-US"/>
        </w:rPr>
        <w:t>)</w:t>
      </w:r>
      <w:r w:rsidR="009169AF" w:rsidRPr="00950584">
        <w:rPr>
          <w:rFonts w:eastAsiaTheme="minorHAnsi"/>
          <w:sz w:val="30"/>
          <w:szCs w:val="30"/>
          <w:lang w:eastAsia="en-US"/>
        </w:rPr>
        <w:t xml:space="preserve"> </w:t>
      </w:r>
      <w:r w:rsidR="0037639C" w:rsidRPr="00950584">
        <w:rPr>
          <w:rFonts w:eastAsiaTheme="minorHAnsi"/>
          <w:sz w:val="30"/>
          <w:szCs w:val="30"/>
          <w:lang w:eastAsia="en-US"/>
        </w:rPr>
        <w:t xml:space="preserve">выдача </w:t>
      </w:r>
      <w:r w:rsidR="00BF2FDA" w:rsidRPr="00950584">
        <w:rPr>
          <w:rFonts w:eastAsiaTheme="minorHAnsi"/>
          <w:sz w:val="30"/>
          <w:szCs w:val="30"/>
          <w:lang w:eastAsia="en-US"/>
        </w:rPr>
        <w:t>согласованного паспорта фасадов</w:t>
      </w:r>
      <w:r w:rsidR="0037639C" w:rsidRPr="00950584">
        <w:rPr>
          <w:rFonts w:eastAsiaTheme="minorHAnsi"/>
          <w:sz w:val="30"/>
          <w:szCs w:val="30"/>
          <w:lang w:eastAsia="en-US"/>
        </w:rPr>
        <w:t xml:space="preserve"> </w:t>
      </w:r>
      <w:r w:rsidR="009169AF" w:rsidRPr="00950584">
        <w:rPr>
          <w:rFonts w:eastAsiaTheme="minorHAnsi"/>
          <w:sz w:val="30"/>
          <w:szCs w:val="30"/>
          <w:lang w:eastAsia="en-US"/>
        </w:rPr>
        <w:t>посредством почтовой связи</w:t>
      </w:r>
      <w:r w:rsidR="005F1863">
        <w:rPr>
          <w:rFonts w:eastAsiaTheme="minorHAnsi"/>
          <w:sz w:val="30"/>
          <w:szCs w:val="30"/>
          <w:lang w:eastAsia="en-US"/>
        </w:rPr>
        <w:t xml:space="preserve"> не предусмотрена;</w:t>
      </w:r>
    </w:p>
    <w:p w14:paraId="15926932" w14:textId="44D47C00" w:rsidR="005F1863" w:rsidRPr="00950584" w:rsidRDefault="005F1863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7) в случае не получения З</w:t>
      </w:r>
      <w:r w:rsidRPr="00072E1D">
        <w:rPr>
          <w:sz w:val="30"/>
          <w:szCs w:val="30"/>
        </w:rPr>
        <w:t xml:space="preserve">аявителем результата Услуги в отделе по приему и выдаче документов по вопросам градостроительства </w:t>
      </w:r>
      <w:r>
        <w:rPr>
          <w:sz w:val="30"/>
          <w:szCs w:val="30"/>
        </w:rPr>
        <w:t xml:space="preserve">                в течение 90 дней</w:t>
      </w:r>
      <w:r w:rsidRPr="00072E1D">
        <w:rPr>
          <w:sz w:val="30"/>
          <w:szCs w:val="30"/>
        </w:rPr>
        <w:t xml:space="preserve"> согласованный паспорт фасадов с письмом о соглас</w:t>
      </w:r>
      <w:r w:rsidRPr="00072E1D">
        <w:rPr>
          <w:sz w:val="30"/>
          <w:szCs w:val="30"/>
        </w:rPr>
        <w:t>о</w:t>
      </w:r>
      <w:r w:rsidRPr="00072E1D">
        <w:rPr>
          <w:sz w:val="30"/>
          <w:szCs w:val="30"/>
        </w:rPr>
        <w:t>вании паспорта фасадов или письмо об отказе в согласовании паспорта фасадов с двумя экземплярами паспорта фасадов передаются на хран</w:t>
      </w:r>
      <w:r w:rsidRPr="00072E1D">
        <w:rPr>
          <w:sz w:val="30"/>
          <w:szCs w:val="30"/>
        </w:rPr>
        <w:t>е</w:t>
      </w:r>
      <w:r w:rsidRPr="00072E1D">
        <w:rPr>
          <w:sz w:val="30"/>
          <w:szCs w:val="30"/>
        </w:rPr>
        <w:t>ние в Отдел архитектурной среды.</w:t>
      </w:r>
    </w:p>
    <w:p w14:paraId="7349101A" w14:textId="77777777" w:rsidR="00CF4D84" w:rsidRDefault="00CF4D84" w:rsidP="00D53846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sz w:val="30"/>
          <w:szCs w:val="30"/>
          <w:lang w:eastAsia="en-US"/>
        </w:rPr>
      </w:pPr>
    </w:p>
    <w:p w14:paraId="0CDB24F2" w14:textId="77777777" w:rsidR="00DA30A1" w:rsidRPr="00950584" w:rsidRDefault="00DA30A1" w:rsidP="00D53846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 xml:space="preserve">IV. </w:t>
      </w:r>
      <w:r w:rsidR="00BC1C15" w:rsidRPr="00950584">
        <w:rPr>
          <w:rFonts w:eastAsiaTheme="minorHAnsi"/>
          <w:sz w:val="30"/>
          <w:szCs w:val="30"/>
          <w:lang w:eastAsia="en-US"/>
        </w:rPr>
        <w:t xml:space="preserve">Формы контроля за исполнением </w:t>
      </w:r>
      <w:r w:rsidR="00E95468">
        <w:rPr>
          <w:rFonts w:eastAsiaTheme="minorHAnsi"/>
          <w:sz w:val="30"/>
          <w:szCs w:val="30"/>
          <w:lang w:eastAsia="en-US"/>
        </w:rPr>
        <w:t>Р</w:t>
      </w:r>
      <w:r w:rsidR="00BC1C15" w:rsidRPr="00950584">
        <w:rPr>
          <w:rFonts w:eastAsiaTheme="minorHAnsi"/>
          <w:sz w:val="30"/>
          <w:szCs w:val="30"/>
          <w:lang w:eastAsia="en-US"/>
        </w:rPr>
        <w:t>егламента</w:t>
      </w:r>
    </w:p>
    <w:p w14:paraId="0CDB24F3" w14:textId="77777777" w:rsidR="00795E3B" w:rsidRPr="0074259A" w:rsidRDefault="00795E3B" w:rsidP="00D53846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eastAsiaTheme="minorHAnsi"/>
          <w:sz w:val="20"/>
          <w:szCs w:val="20"/>
          <w:lang w:eastAsia="en-US"/>
        </w:rPr>
      </w:pPr>
    </w:p>
    <w:p w14:paraId="0CDB24F4" w14:textId="77777777" w:rsidR="00DA30A1" w:rsidRPr="00950584" w:rsidRDefault="00D53846" w:rsidP="00D53846">
      <w:pPr>
        <w:pStyle w:val="af1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 </w:t>
      </w:r>
      <w:r w:rsidR="00DA30A1" w:rsidRPr="00950584">
        <w:rPr>
          <w:rFonts w:eastAsiaTheme="minorHAnsi"/>
          <w:sz w:val="30"/>
          <w:szCs w:val="30"/>
          <w:lang w:eastAsia="en-US"/>
        </w:rPr>
        <w:t>В целях неукоснительного соблюдения должностными лицами Управления требований настоящего Регламента осуществляется тек</w:t>
      </w:r>
      <w:r w:rsidR="00DA30A1" w:rsidRPr="00950584">
        <w:rPr>
          <w:rFonts w:eastAsiaTheme="minorHAnsi"/>
          <w:sz w:val="30"/>
          <w:szCs w:val="30"/>
          <w:lang w:eastAsia="en-US"/>
        </w:rPr>
        <w:t>у</w:t>
      </w:r>
      <w:r w:rsidR="00DA30A1" w:rsidRPr="00950584">
        <w:rPr>
          <w:rFonts w:eastAsiaTheme="minorHAnsi"/>
          <w:sz w:val="30"/>
          <w:szCs w:val="30"/>
          <w:lang w:eastAsia="en-US"/>
        </w:rPr>
        <w:t>щий контроль за его соблюдением.</w:t>
      </w:r>
    </w:p>
    <w:p w14:paraId="0CDB24F5" w14:textId="77777777" w:rsidR="00DA30A1" w:rsidRPr="00950584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Текущий контроль за соблюдением требований настоящего Регл</w:t>
      </w:r>
      <w:r w:rsidRPr="00950584">
        <w:rPr>
          <w:rFonts w:eastAsiaTheme="minorHAnsi"/>
          <w:sz w:val="30"/>
          <w:szCs w:val="30"/>
          <w:lang w:eastAsia="en-US"/>
        </w:rPr>
        <w:t>а</w:t>
      </w:r>
      <w:r w:rsidRPr="00950584">
        <w:rPr>
          <w:rFonts w:eastAsiaTheme="minorHAnsi"/>
          <w:sz w:val="30"/>
          <w:szCs w:val="30"/>
          <w:lang w:eastAsia="en-US"/>
        </w:rPr>
        <w:t>мента осуществляется:</w:t>
      </w:r>
    </w:p>
    <w:p w14:paraId="0CDB24F6" w14:textId="77777777" w:rsidR="00DA30A1" w:rsidRPr="00950584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начальниками отделов Управления в отношении сотрудников во</w:t>
      </w:r>
      <w:r w:rsidRPr="00950584">
        <w:rPr>
          <w:rFonts w:eastAsiaTheme="minorHAnsi"/>
          <w:sz w:val="30"/>
          <w:szCs w:val="30"/>
          <w:lang w:eastAsia="en-US"/>
        </w:rPr>
        <w:t>з</w:t>
      </w:r>
      <w:r w:rsidRPr="00950584">
        <w:rPr>
          <w:rFonts w:eastAsiaTheme="minorHAnsi"/>
          <w:sz w:val="30"/>
          <w:szCs w:val="30"/>
          <w:lang w:eastAsia="en-US"/>
        </w:rPr>
        <w:t>главляемых структурных подразделений;</w:t>
      </w:r>
    </w:p>
    <w:p w14:paraId="0CDB24F7" w14:textId="77777777" w:rsidR="00DA30A1" w:rsidRPr="00950584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заместителями руководителя Управления в отношении сотрудн</w:t>
      </w:r>
      <w:r w:rsidRPr="00950584">
        <w:rPr>
          <w:rFonts w:eastAsiaTheme="minorHAnsi"/>
          <w:sz w:val="30"/>
          <w:szCs w:val="30"/>
          <w:lang w:eastAsia="en-US"/>
        </w:rPr>
        <w:t>и</w:t>
      </w:r>
      <w:r w:rsidRPr="00950584">
        <w:rPr>
          <w:rFonts w:eastAsiaTheme="minorHAnsi"/>
          <w:sz w:val="30"/>
          <w:szCs w:val="30"/>
          <w:lang w:eastAsia="en-US"/>
        </w:rPr>
        <w:t>ков координируемых структурных подразделений.</w:t>
      </w:r>
    </w:p>
    <w:p w14:paraId="0CDB24F8" w14:textId="14CC3770" w:rsidR="00DE74DE" w:rsidRPr="00950584" w:rsidRDefault="00D53846" w:rsidP="00D53846">
      <w:pPr>
        <w:pStyle w:val="af1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BatangChe"/>
          <w:sz w:val="30"/>
          <w:szCs w:val="30"/>
        </w:rPr>
      </w:pPr>
      <w:r>
        <w:rPr>
          <w:rFonts w:eastAsia="BatangChe"/>
          <w:sz w:val="30"/>
          <w:szCs w:val="30"/>
        </w:rPr>
        <w:t xml:space="preserve"> </w:t>
      </w:r>
      <w:r w:rsidR="00DE74DE" w:rsidRPr="00950584">
        <w:rPr>
          <w:rFonts w:eastAsia="BatangChe"/>
          <w:sz w:val="30"/>
          <w:szCs w:val="30"/>
        </w:rPr>
        <w:t>На основании приказа руководителя Управления осуществл</w:t>
      </w:r>
      <w:r w:rsidR="00DE74DE" w:rsidRPr="00950584">
        <w:rPr>
          <w:rFonts w:eastAsia="BatangChe"/>
          <w:sz w:val="30"/>
          <w:szCs w:val="30"/>
        </w:rPr>
        <w:t>я</w:t>
      </w:r>
      <w:r w:rsidR="00DE74DE" w:rsidRPr="00950584">
        <w:rPr>
          <w:rFonts w:eastAsia="BatangChe"/>
          <w:sz w:val="30"/>
          <w:szCs w:val="30"/>
        </w:rPr>
        <w:t>ются внеплановые проверки соблюдения сотрудниками Управления</w:t>
      </w:r>
      <w:r w:rsidR="00B64EA1">
        <w:rPr>
          <w:rFonts w:eastAsia="BatangChe"/>
          <w:sz w:val="30"/>
          <w:szCs w:val="30"/>
        </w:rPr>
        <w:t xml:space="preserve"> </w:t>
      </w:r>
      <w:r w:rsidR="00B64EA1">
        <w:rPr>
          <w:sz w:val="30"/>
          <w:szCs w:val="30"/>
        </w:rPr>
        <w:t>– главного архитектора города</w:t>
      </w:r>
      <w:r w:rsidR="00DE74DE" w:rsidRPr="00950584">
        <w:rPr>
          <w:rFonts w:eastAsia="BatangChe"/>
          <w:sz w:val="30"/>
          <w:szCs w:val="30"/>
        </w:rPr>
        <w:t xml:space="preserve"> требований настоящего Регламента. </w:t>
      </w:r>
    </w:p>
    <w:p w14:paraId="0CDB24F9" w14:textId="77777777" w:rsidR="00DE74DE" w:rsidRPr="00950584" w:rsidRDefault="00DE74DE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30"/>
          <w:szCs w:val="30"/>
        </w:rPr>
      </w:pPr>
      <w:r w:rsidRPr="00950584">
        <w:rPr>
          <w:rFonts w:eastAsia="BatangChe"/>
          <w:sz w:val="30"/>
          <w:szCs w:val="30"/>
        </w:rPr>
        <w:t>Основанием для проведения внеплановой проверки является о</w:t>
      </w:r>
      <w:r w:rsidRPr="00950584">
        <w:rPr>
          <w:rFonts w:eastAsia="BatangChe"/>
          <w:sz w:val="30"/>
          <w:szCs w:val="30"/>
        </w:rPr>
        <w:t>б</w:t>
      </w:r>
      <w:r w:rsidRPr="00950584">
        <w:rPr>
          <w:rFonts w:eastAsia="BatangChe"/>
          <w:sz w:val="30"/>
          <w:szCs w:val="30"/>
        </w:rPr>
        <w:t>ращение заинтересованного лица в письменном виде. Внеплановые проверки полноты и качества исполнения Регламента проводятся по м</w:t>
      </w:r>
      <w:r w:rsidRPr="00950584">
        <w:rPr>
          <w:rFonts w:eastAsia="BatangChe"/>
          <w:sz w:val="30"/>
          <w:szCs w:val="30"/>
        </w:rPr>
        <w:t>е</w:t>
      </w:r>
      <w:r w:rsidRPr="00950584">
        <w:rPr>
          <w:rFonts w:eastAsia="BatangChe"/>
          <w:sz w:val="30"/>
          <w:szCs w:val="30"/>
        </w:rPr>
        <w:t>ре поступления соответствующих обращений (жалоб).</w:t>
      </w:r>
    </w:p>
    <w:p w14:paraId="0CDB24FA" w14:textId="77777777" w:rsidR="00DA30A1" w:rsidRPr="00950584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Сотрудники и должностные лица Управления несут дисципли</w:t>
      </w:r>
      <w:r w:rsidR="0074259A">
        <w:rPr>
          <w:rFonts w:eastAsiaTheme="minorHAnsi"/>
          <w:sz w:val="30"/>
          <w:szCs w:val="30"/>
          <w:lang w:eastAsia="en-US"/>
        </w:rPr>
        <w:t>-</w:t>
      </w:r>
      <w:r w:rsidRPr="00950584">
        <w:rPr>
          <w:rFonts w:eastAsiaTheme="minorHAnsi"/>
          <w:sz w:val="30"/>
          <w:szCs w:val="30"/>
          <w:lang w:eastAsia="en-US"/>
        </w:rPr>
        <w:t>нарную ответственность за ненадлежащее исполнение требований настоящего Регламента в соответствии с трудовым законодательством.</w:t>
      </w:r>
    </w:p>
    <w:p w14:paraId="0CDB24FB" w14:textId="77777777" w:rsidR="00DA30A1" w:rsidRPr="00950584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lastRenderedPageBreak/>
        <w:t>Контроль за полнотой и качеством предоставления Услуги со ст</w:t>
      </w:r>
      <w:r w:rsidRPr="00950584">
        <w:rPr>
          <w:rFonts w:eastAsiaTheme="minorHAnsi"/>
          <w:sz w:val="30"/>
          <w:szCs w:val="30"/>
          <w:lang w:eastAsia="en-US"/>
        </w:rPr>
        <w:t>о</w:t>
      </w:r>
      <w:r w:rsidRPr="00950584">
        <w:rPr>
          <w:rFonts w:eastAsiaTheme="minorHAnsi"/>
          <w:sz w:val="30"/>
          <w:szCs w:val="30"/>
          <w:lang w:eastAsia="en-US"/>
        </w:rPr>
        <w:t>роны граждан, их объединений и организаций осуществляется посре</w:t>
      </w:r>
      <w:r w:rsidRPr="00950584">
        <w:rPr>
          <w:rFonts w:eastAsiaTheme="minorHAnsi"/>
          <w:sz w:val="30"/>
          <w:szCs w:val="30"/>
          <w:lang w:eastAsia="en-US"/>
        </w:rPr>
        <w:t>д</w:t>
      </w:r>
      <w:r w:rsidRPr="00950584">
        <w:rPr>
          <w:rFonts w:eastAsiaTheme="minorHAnsi"/>
          <w:sz w:val="30"/>
          <w:szCs w:val="30"/>
          <w:lang w:eastAsia="en-US"/>
        </w:rPr>
        <w:t>ством направления в установленном действующим законодательством порядке в Управление или в администрацию города индивидуальных или коллективных обращений.</w:t>
      </w:r>
    </w:p>
    <w:p w14:paraId="0CDB24FC" w14:textId="77777777" w:rsidR="00DA30A1" w:rsidRPr="00950584" w:rsidRDefault="00D53846" w:rsidP="00D53846">
      <w:pPr>
        <w:pStyle w:val="af1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 </w:t>
      </w:r>
      <w:r w:rsidR="00DA30A1" w:rsidRPr="00950584">
        <w:rPr>
          <w:rFonts w:eastAsiaTheme="minorHAnsi"/>
          <w:sz w:val="30"/>
          <w:szCs w:val="30"/>
          <w:lang w:eastAsia="en-US"/>
        </w:rPr>
        <w:t xml:space="preserve">Контроль за актуальностью информации о предоставлении Услуги, размещаемой на Сайте в разделе </w:t>
      </w:r>
      <w:r w:rsidR="00BC1C15" w:rsidRPr="00950584">
        <w:rPr>
          <w:rFonts w:eastAsiaTheme="minorHAnsi"/>
          <w:sz w:val="30"/>
          <w:szCs w:val="30"/>
          <w:lang w:eastAsia="en-US"/>
        </w:rPr>
        <w:t>«</w:t>
      </w:r>
      <w:r w:rsidR="00DA30A1" w:rsidRPr="00950584">
        <w:rPr>
          <w:rFonts w:eastAsiaTheme="minorHAnsi"/>
          <w:sz w:val="30"/>
          <w:szCs w:val="30"/>
          <w:lang w:eastAsia="en-US"/>
        </w:rPr>
        <w:t>Реестр муниципальных услуг</w:t>
      </w:r>
      <w:r w:rsidR="00BC1C15" w:rsidRPr="00950584">
        <w:rPr>
          <w:rFonts w:eastAsiaTheme="minorHAnsi"/>
          <w:sz w:val="30"/>
          <w:szCs w:val="30"/>
          <w:lang w:eastAsia="en-US"/>
        </w:rPr>
        <w:t>»</w:t>
      </w:r>
      <w:r w:rsidR="00DA30A1" w:rsidRPr="00950584">
        <w:rPr>
          <w:rFonts w:eastAsiaTheme="minorHAnsi"/>
          <w:sz w:val="30"/>
          <w:szCs w:val="30"/>
          <w:lang w:eastAsia="en-US"/>
        </w:rPr>
        <w:t>, соблюдением сроков предоставления Услуги, соблюдением ср</w:t>
      </w:r>
      <w:r w:rsidR="00DA30A1" w:rsidRPr="00950584">
        <w:rPr>
          <w:rFonts w:eastAsiaTheme="minorHAnsi"/>
          <w:sz w:val="30"/>
          <w:szCs w:val="30"/>
          <w:lang w:eastAsia="en-US"/>
        </w:rPr>
        <w:t>о</w:t>
      </w:r>
      <w:r w:rsidR="00DA30A1" w:rsidRPr="00950584">
        <w:rPr>
          <w:rFonts w:eastAsiaTheme="minorHAnsi"/>
          <w:sz w:val="30"/>
          <w:szCs w:val="30"/>
          <w:lang w:eastAsia="en-US"/>
        </w:rPr>
        <w:t xml:space="preserve">ков выполнения административных процедур осуществляет управление информатизации и связи администрации города в соответствии с </w:t>
      </w:r>
      <w:r>
        <w:rPr>
          <w:rFonts w:eastAsiaTheme="minorHAnsi"/>
          <w:sz w:val="30"/>
          <w:szCs w:val="30"/>
          <w:lang w:eastAsia="en-US"/>
        </w:rPr>
        <w:t>р</w:t>
      </w:r>
      <w:r w:rsidR="00DA30A1" w:rsidRPr="00950584">
        <w:rPr>
          <w:rFonts w:eastAsiaTheme="minorHAnsi"/>
          <w:sz w:val="30"/>
          <w:szCs w:val="30"/>
          <w:lang w:eastAsia="en-US"/>
        </w:rPr>
        <w:t>асп</w:t>
      </w:r>
      <w:r w:rsidR="00DA30A1" w:rsidRPr="00950584">
        <w:rPr>
          <w:rFonts w:eastAsiaTheme="minorHAnsi"/>
          <w:sz w:val="30"/>
          <w:szCs w:val="30"/>
          <w:lang w:eastAsia="en-US"/>
        </w:rPr>
        <w:t>о</w:t>
      </w:r>
      <w:r w:rsidR="00DA30A1" w:rsidRPr="00950584">
        <w:rPr>
          <w:rFonts w:eastAsiaTheme="minorHAnsi"/>
          <w:sz w:val="30"/>
          <w:szCs w:val="30"/>
          <w:lang w:eastAsia="en-US"/>
        </w:rPr>
        <w:t xml:space="preserve">ряжением администрации города от 16.10.2017 </w:t>
      </w:r>
      <w:r w:rsidR="00BC1C15" w:rsidRPr="00950584">
        <w:rPr>
          <w:rFonts w:eastAsiaTheme="minorHAnsi"/>
          <w:sz w:val="30"/>
          <w:szCs w:val="30"/>
          <w:lang w:eastAsia="en-US"/>
        </w:rPr>
        <w:t>№</w:t>
      </w:r>
      <w:r w:rsidR="00DA30A1" w:rsidRPr="00950584">
        <w:rPr>
          <w:rFonts w:eastAsiaTheme="minorHAnsi"/>
          <w:sz w:val="30"/>
          <w:szCs w:val="30"/>
          <w:lang w:eastAsia="en-US"/>
        </w:rPr>
        <w:t xml:space="preserve"> 295-р </w:t>
      </w:r>
      <w:r w:rsidR="00BC1C15" w:rsidRPr="00950584">
        <w:rPr>
          <w:rFonts w:eastAsiaTheme="minorHAnsi"/>
          <w:sz w:val="30"/>
          <w:szCs w:val="30"/>
          <w:lang w:eastAsia="en-US"/>
        </w:rPr>
        <w:t>«</w:t>
      </w:r>
      <w:r w:rsidR="00DA30A1" w:rsidRPr="00950584">
        <w:rPr>
          <w:rFonts w:eastAsiaTheme="minorHAnsi"/>
          <w:sz w:val="30"/>
          <w:szCs w:val="30"/>
          <w:lang w:eastAsia="en-US"/>
        </w:rPr>
        <w:t>Об утвержд</w:t>
      </w:r>
      <w:r w:rsidR="00DA30A1" w:rsidRPr="00950584">
        <w:rPr>
          <w:rFonts w:eastAsiaTheme="minorHAnsi"/>
          <w:sz w:val="30"/>
          <w:szCs w:val="30"/>
          <w:lang w:eastAsia="en-US"/>
        </w:rPr>
        <w:t>е</w:t>
      </w:r>
      <w:r w:rsidR="00DA30A1" w:rsidRPr="00950584">
        <w:rPr>
          <w:rFonts w:eastAsiaTheme="minorHAnsi"/>
          <w:sz w:val="30"/>
          <w:szCs w:val="30"/>
          <w:lang w:eastAsia="en-US"/>
        </w:rPr>
        <w:t>нии Регламента осуществления контроля за предоставлением муниц</w:t>
      </w:r>
      <w:r w:rsidR="00DA30A1" w:rsidRPr="00950584">
        <w:rPr>
          <w:rFonts w:eastAsiaTheme="minorHAnsi"/>
          <w:sz w:val="30"/>
          <w:szCs w:val="30"/>
          <w:lang w:eastAsia="en-US"/>
        </w:rPr>
        <w:t>и</w:t>
      </w:r>
      <w:r w:rsidR="00DA30A1" w:rsidRPr="00950584">
        <w:rPr>
          <w:rFonts w:eastAsiaTheme="minorHAnsi"/>
          <w:sz w:val="30"/>
          <w:szCs w:val="30"/>
          <w:lang w:eastAsia="en-US"/>
        </w:rPr>
        <w:t xml:space="preserve">пальных услуг в органах администрации города, предоставляющих </w:t>
      </w:r>
      <w:r>
        <w:rPr>
          <w:rFonts w:eastAsiaTheme="minorHAnsi"/>
          <w:sz w:val="30"/>
          <w:szCs w:val="30"/>
          <w:lang w:eastAsia="en-US"/>
        </w:rPr>
        <w:t xml:space="preserve">             </w:t>
      </w:r>
      <w:r w:rsidR="00DA30A1" w:rsidRPr="00950584">
        <w:rPr>
          <w:rFonts w:eastAsiaTheme="minorHAnsi"/>
          <w:sz w:val="30"/>
          <w:szCs w:val="30"/>
          <w:lang w:eastAsia="en-US"/>
        </w:rPr>
        <w:t>муниципальные услуги</w:t>
      </w:r>
      <w:r w:rsidR="00BC1C15" w:rsidRPr="00950584">
        <w:rPr>
          <w:rFonts w:eastAsiaTheme="minorHAnsi"/>
          <w:sz w:val="30"/>
          <w:szCs w:val="30"/>
          <w:lang w:eastAsia="en-US"/>
        </w:rPr>
        <w:t>».</w:t>
      </w:r>
    </w:p>
    <w:p w14:paraId="0CDB24FD" w14:textId="77777777" w:rsidR="00DA30A1" w:rsidRPr="0074259A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14:paraId="0CDB24FE" w14:textId="77777777" w:rsidR="00D53846" w:rsidRDefault="00DA30A1" w:rsidP="00D53846">
      <w:pPr>
        <w:widowControl w:val="0"/>
        <w:autoSpaceDE w:val="0"/>
        <w:autoSpaceDN w:val="0"/>
        <w:adjustRightInd w:val="0"/>
        <w:spacing w:line="192" w:lineRule="auto"/>
        <w:jc w:val="center"/>
        <w:outlineLvl w:val="0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 xml:space="preserve">V. </w:t>
      </w:r>
      <w:r w:rsidR="00001C20" w:rsidRPr="00950584">
        <w:rPr>
          <w:rFonts w:eastAsiaTheme="minorHAnsi"/>
          <w:sz w:val="30"/>
          <w:szCs w:val="30"/>
          <w:lang w:eastAsia="en-US"/>
        </w:rPr>
        <w:t xml:space="preserve">Досудебный (внесудебный) порядок обжалования решений </w:t>
      </w:r>
    </w:p>
    <w:p w14:paraId="0CDB24FF" w14:textId="77777777" w:rsidR="00D53846" w:rsidRDefault="00001C20" w:rsidP="00D53846">
      <w:pPr>
        <w:widowControl w:val="0"/>
        <w:autoSpaceDE w:val="0"/>
        <w:autoSpaceDN w:val="0"/>
        <w:adjustRightInd w:val="0"/>
        <w:spacing w:line="192" w:lineRule="auto"/>
        <w:jc w:val="center"/>
        <w:outlineLvl w:val="0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 xml:space="preserve">и действий (бездействия) органа, предоставляющего </w:t>
      </w:r>
      <w:r w:rsidR="0074259A">
        <w:rPr>
          <w:rFonts w:eastAsiaTheme="minorHAnsi"/>
          <w:sz w:val="30"/>
          <w:szCs w:val="30"/>
          <w:lang w:eastAsia="en-US"/>
        </w:rPr>
        <w:t>У</w:t>
      </w:r>
      <w:r w:rsidRPr="00950584">
        <w:rPr>
          <w:rFonts w:eastAsiaTheme="minorHAnsi"/>
          <w:sz w:val="30"/>
          <w:szCs w:val="30"/>
          <w:lang w:eastAsia="en-US"/>
        </w:rPr>
        <w:t xml:space="preserve">слугу, </w:t>
      </w:r>
    </w:p>
    <w:p w14:paraId="0CDB2500" w14:textId="77777777" w:rsidR="00D53846" w:rsidRDefault="00001C20" w:rsidP="00D53846">
      <w:pPr>
        <w:widowControl w:val="0"/>
        <w:autoSpaceDE w:val="0"/>
        <w:autoSpaceDN w:val="0"/>
        <w:adjustRightInd w:val="0"/>
        <w:spacing w:line="192" w:lineRule="auto"/>
        <w:jc w:val="center"/>
        <w:outlineLvl w:val="0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 xml:space="preserve">многофункционального центра, организаций, указанных в части 1.1 </w:t>
      </w:r>
    </w:p>
    <w:p w14:paraId="0CDB2501" w14:textId="77777777" w:rsidR="00D53846" w:rsidRDefault="00001C20" w:rsidP="00D53846">
      <w:pPr>
        <w:widowControl w:val="0"/>
        <w:autoSpaceDE w:val="0"/>
        <w:autoSpaceDN w:val="0"/>
        <w:adjustRightInd w:val="0"/>
        <w:spacing w:line="192" w:lineRule="auto"/>
        <w:jc w:val="center"/>
        <w:outlineLvl w:val="0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 xml:space="preserve">статьи 16 </w:t>
      </w:r>
      <w:r w:rsidR="00BC1C15" w:rsidRPr="00950584">
        <w:rPr>
          <w:rFonts w:eastAsiaTheme="minorHAnsi"/>
          <w:sz w:val="30"/>
          <w:szCs w:val="30"/>
          <w:lang w:eastAsia="en-US"/>
        </w:rPr>
        <w:t>З</w:t>
      </w:r>
      <w:r w:rsidRPr="00950584">
        <w:rPr>
          <w:rFonts w:eastAsiaTheme="minorHAnsi"/>
          <w:sz w:val="30"/>
          <w:szCs w:val="30"/>
          <w:lang w:eastAsia="en-US"/>
        </w:rPr>
        <w:t xml:space="preserve">акона, а также их должностных лиц, муниципальных </w:t>
      </w:r>
    </w:p>
    <w:p w14:paraId="0CDB2502" w14:textId="77777777" w:rsidR="00DA30A1" w:rsidRPr="00950584" w:rsidRDefault="00001C20" w:rsidP="00D53846">
      <w:pPr>
        <w:widowControl w:val="0"/>
        <w:autoSpaceDE w:val="0"/>
        <w:autoSpaceDN w:val="0"/>
        <w:adjustRightInd w:val="0"/>
        <w:spacing w:line="192" w:lineRule="auto"/>
        <w:jc w:val="center"/>
        <w:outlineLvl w:val="0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служащих, работников</w:t>
      </w:r>
    </w:p>
    <w:p w14:paraId="0CDB2503" w14:textId="77777777" w:rsidR="00DA30A1" w:rsidRPr="0074259A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20"/>
          <w:szCs w:val="20"/>
          <w:lang w:eastAsia="en-US"/>
        </w:rPr>
      </w:pPr>
    </w:p>
    <w:p w14:paraId="0CDB2504" w14:textId="77777777" w:rsidR="00DA30A1" w:rsidRDefault="00D53846" w:rsidP="0074259A">
      <w:pPr>
        <w:pStyle w:val="af1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 </w:t>
      </w:r>
      <w:r w:rsidR="00CD10D9" w:rsidRPr="00950584">
        <w:rPr>
          <w:rFonts w:eastAsiaTheme="minorHAnsi"/>
          <w:sz w:val="30"/>
          <w:szCs w:val="30"/>
          <w:lang w:eastAsia="en-US"/>
        </w:rPr>
        <w:t>Заявитель</w:t>
      </w:r>
      <w:r w:rsidR="00DA30A1" w:rsidRPr="00950584">
        <w:rPr>
          <w:rFonts w:eastAsiaTheme="minorHAnsi"/>
          <w:sz w:val="30"/>
          <w:szCs w:val="30"/>
          <w:lang w:eastAsia="en-US"/>
        </w:rPr>
        <w:t xml:space="preserve"> имеет право на обжалование решений и действий (бездействия) Управления, должностных лиц либо муниципальных служащих Управления, многофункционального центра, работника мн</w:t>
      </w:r>
      <w:r w:rsidR="00DA30A1" w:rsidRPr="00950584">
        <w:rPr>
          <w:rFonts w:eastAsiaTheme="minorHAnsi"/>
          <w:sz w:val="30"/>
          <w:szCs w:val="30"/>
          <w:lang w:eastAsia="en-US"/>
        </w:rPr>
        <w:t>о</w:t>
      </w:r>
      <w:r w:rsidR="00DA30A1" w:rsidRPr="00950584">
        <w:rPr>
          <w:rFonts w:eastAsiaTheme="minorHAnsi"/>
          <w:sz w:val="30"/>
          <w:szCs w:val="30"/>
          <w:lang w:eastAsia="en-US"/>
        </w:rPr>
        <w:t xml:space="preserve">гофункционального центра, а также организаций, указанных в части 1.1 статьи 16 Закона, или их работников в досудебном (внесудебном) </w:t>
      </w:r>
      <w:r>
        <w:rPr>
          <w:rFonts w:eastAsiaTheme="minorHAnsi"/>
          <w:sz w:val="30"/>
          <w:szCs w:val="30"/>
          <w:lang w:eastAsia="en-US"/>
        </w:rPr>
        <w:t xml:space="preserve">                </w:t>
      </w:r>
      <w:r w:rsidR="00DA30A1" w:rsidRPr="00950584">
        <w:rPr>
          <w:rFonts w:eastAsiaTheme="minorHAnsi"/>
          <w:sz w:val="30"/>
          <w:szCs w:val="30"/>
          <w:lang w:eastAsia="en-US"/>
        </w:rPr>
        <w:t>порядке.</w:t>
      </w:r>
    </w:p>
    <w:p w14:paraId="0B5EB05F" w14:textId="39E4485F" w:rsidR="00BA30CB" w:rsidRPr="00950584" w:rsidRDefault="00BA30CB" w:rsidP="00BA30CB">
      <w:pPr>
        <w:pStyle w:val="af1"/>
        <w:widowControl w:val="0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 w:rsidRPr="001D64AE">
        <w:rPr>
          <w:sz w:val="30"/>
          <w:szCs w:val="30"/>
        </w:rPr>
        <w:t xml:space="preserve">Обжалование решений и действий (бездействия) </w:t>
      </w:r>
      <w:r>
        <w:rPr>
          <w:sz w:val="30"/>
          <w:szCs w:val="30"/>
        </w:rPr>
        <w:t>Управления</w:t>
      </w:r>
      <w:r w:rsidRPr="001D64AE">
        <w:rPr>
          <w:sz w:val="30"/>
          <w:szCs w:val="30"/>
        </w:rPr>
        <w:t>, должностных лиц либо муниципальных служащих Управления, мн</w:t>
      </w:r>
      <w:r w:rsidRPr="001D64AE">
        <w:rPr>
          <w:sz w:val="30"/>
          <w:szCs w:val="30"/>
        </w:rPr>
        <w:t>о</w:t>
      </w:r>
      <w:r w:rsidRPr="001D64AE">
        <w:rPr>
          <w:sz w:val="30"/>
          <w:szCs w:val="30"/>
        </w:rPr>
        <w:t>гофункционального центра, работника многофункционального центра,</w:t>
      </w:r>
      <w:r>
        <w:rPr>
          <w:sz w:val="30"/>
          <w:szCs w:val="30"/>
        </w:rPr>
        <w:t xml:space="preserve"> </w:t>
      </w:r>
      <w:r w:rsidRPr="001D64AE">
        <w:rPr>
          <w:sz w:val="30"/>
          <w:szCs w:val="30"/>
        </w:rPr>
        <w:t>а также организаций, указанных в части 1.1 статьи 16 Закона, или их р</w:t>
      </w:r>
      <w:r w:rsidRPr="001D64AE">
        <w:rPr>
          <w:sz w:val="30"/>
          <w:szCs w:val="30"/>
        </w:rPr>
        <w:t>а</w:t>
      </w:r>
      <w:r w:rsidRPr="001D64AE">
        <w:rPr>
          <w:sz w:val="30"/>
          <w:szCs w:val="30"/>
        </w:rPr>
        <w:t>ботников в досудебном (внесудебном) порядке осуществляется в соо</w:t>
      </w:r>
      <w:r w:rsidRPr="001D64AE">
        <w:rPr>
          <w:sz w:val="30"/>
          <w:szCs w:val="30"/>
        </w:rPr>
        <w:t>т</w:t>
      </w:r>
      <w:r w:rsidRPr="001D64AE">
        <w:rPr>
          <w:sz w:val="30"/>
          <w:szCs w:val="30"/>
        </w:rPr>
        <w:t>ветствии c Федеральным законом от 27.07.2010 № 210-ФЗ «Об орган</w:t>
      </w:r>
      <w:r w:rsidRPr="001D64AE">
        <w:rPr>
          <w:sz w:val="30"/>
          <w:szCs w:val="30"/>
        </w:rPr>
        <w:t>и</w:t>
      </w:r>
      <w:r w:rsidRPr="001D64AE">
        <w:rPr>
          <w:sz w:val="30"/>
          <w:szCs w:val="30"/>
        </w:rPr>
        <w:t>зации предоставления государственных и муниципальных услуг», с уч</w:t>
      </w:r>
      <w:r w:rsidRPr="001D64AE">
        <w:rPr>
          <w:sz w:val="30"/>
          <w:szCs w:val="30"/>
        </w:rPr>
        <w:t>е</w:t>
      </w:r>
      <w:r w:rsidRPr="001D64AE">
        <w:rPr>
          <w:sz w:val="30"/>
          <w:szCs w:val="30"/>
        </w:rPr>
        <w:t>том особенностей, установленных постановлением администрации г</w:t>
      </w:r>
      <w:r w:rsidRPr="001D64AE">
        <w:rPr>
          <w:sz w:val="30"/>
          <w:szCs w:val="30"/>
        </w:rPr>
        <w:t>о</w:t>
      </w:r>
      <w:r w:rsidRPr="001D64AE">
        <w:rPr>
          <w:sz w:val="30"/>
          <w:szCs w:val="30"/>
        </w:rPr>
        <w:t xml:space="preserve">рода от 11.12.2020 № 995 «Об утверждении Положения об особенностях подачи и рассмотрения жалоб при предоставлении муниципальных услуг», а также настоящим </w:t>
      </w:r>
      <w:r>
        <w:rPr>
          <w:sz w:val="30"/>
          <w:szCs w:val="30"/>
        </w:rPr>
        <w:t>Р</w:t>
      </w:r>
      <w:r w:rsidRPr="001D64AE">
        <w:rPr>
          <w:sz w:val="30"/>
          <w:szCs w:val="30"/>
        </w:rPr>
        <w:t>егламентом.</w:t>
      </w:r>
    </w:p>
    <w:p w14:paraId="0CDB2505" w14:textId="314BD5AC" w:rsidR="00DA30A1" w:rsidRPr="00950584" w:rsidRDefault="00DA30A1" w:rsidP="0074259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В досудебном (внесудебном) порядке решения и действия (безде</w:t>
      </w:r>
      <w:r w:rsidRPr="00950584">
        <w:rPr>
          <w:rFonts w:eastAsiaTheme="minorHAnsi"/>
          <w:sz w:val="30"/>
          <w:szCs w:val="30"/>
          <w:lang w:eastAsia="en-US"/>
        </w:rPr>
        <w:t>й</w:t>
      </w:r>
      <w:r w:rsidRPr="00950584">
        <w:rPr>
          <w:rFonts w:eastAsiaTheme="minorHAnsi"/>
          <w:sz w:val="30"/>
          <w:szCs w:val="30"/>
          <w:lang w:eastAsia="en-US"/>
        </w:rPr>
        <w:t>ствие) должностных лиц Управления, муниципальных служащих Управления обжалуются в порядке подчиненности руководителю Управления</w:t>
      </w:r>
      <w:r w:rsidR="00B64EA1">
        <w:rPr>
          <w:rFonts w:eastAsiaTheme="minorHAnsi"/>
          <w:sz w:val="30"/>
          <w:szCs w:val="30"/>
          <w:lang w:eastAsia="en-US"/>
        </w:rPr>
        <w:t xml:space="preserve"> </w:t>
      </w:r>
      <w:r w:rsidR="00B64EA1" w:rsidRPr="00E53479">
        <w:rPr>
          <w:sz w:val="30"/>
          <w:szCs w:val="30"/>
        </w:rPr>
        <w:t>– главно</w:t>
      </w:r>
      <w:r w:rsidR="00B64EA1">
        <w:rPr>
          <w:sz w:val="30"/>
          <w:szCs w:val="30"/>
        </w:rPr>
        <w:t>му</w:t>
      </w:r>
      <w:r w:rsidR="00B64EA1" w:rsidRPr="00E53479">
        <w:rPr>
          <w:sz w:val="30"/>
          <w:szCs w:val="30"/>
        </w:rPr>
        <w:t xml:space="preserve"> архитектор</w:t>
      </w:r>
      <w:r w:rsidR="00B64EA1">
        <w:rPr>
          <w:sz w:val="30"/>
          <w:szCs w:val="30"/>
        </w:rPr>
        <w:t>у</w:t>
      </w:r>
      <w:r w:rsidR="00B64EA1" w:rsidRPr="00E53479">
        <w:rPr>
          <w:sz w:val="30"/>
          <w:szCs w:val="30"/>
        </w:rPr>
        <w:t xml:space="preserve"> города</w:t>
      </w:r>
      <w:r w:rsidRPr="00950584">
        <w:rPr>
          <w:rFonts w:eastAsiaTheme="minorHAnsi"/>
          <w:sz w:val="30"/>
          <w:szCs w:val="30"/>
          <w:lang w:eastAsia="en-US"/>
        </w:rPr>
        <w:t>.</w:t>
      </w:r>
    </w:p>
    <w:p w14:paraId="0CDB2506" w14:textId="664DF514" w:rsidR="00DA30A1" w:rsidRPr="00950584" w:rsidRDefault="00DA30A1" w:rsidP="0074259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 xml:space="preserve">Жалоба на решение и действие (бездействие) руководителя </w:t>
      </w:r>
      <w:r w:rsidRPr="00950584">
        <w:rPr>
          <w:rFonts w:eastAsiaTheme="minorHAnsi"/>
          <w:sz w:val="30"/>
          <w:szCs w:val="30"/>
          <w:lang w:eastAsia="en-US"/>
        </w:rPr>
        <w:lastRenderedPageBreak/>
        <w:t xml:space="preserve">Управления </w:t>
      </w:r>
      <w:r w:rsidR="00B64EA1" w:rsidRPr="00D248AC">
        <w:rPr>
          <w:sz w:val="30"/>
          <w:szCs w:val="30"/>
        </w:rPr>
        <w:t>– главного архитектора города</w:t>
      </w:r>
      <w:r w:rsidR="00B64EA1" w:rsidRPr="00950584">
        <w:rPr>
          <w:rFonts w:eastAsiaTheme="minorHAnsi"/>
          <w:sz w:val="30"/>
          <w:szCs w:val="30"/>
          <w:lang w:eastAsia="en-US"/>
        </w:rPr>
        <w:t xml:space="preserve"> </w:t>
      </w:r>
      <w:r w:rsidRPr="00950584">
        <w:rPr>
          <w:rFonts w:eastAsiaTheme="minorHAnsi"/>
          <w:sz w:val="30"/>
          <w:szCs w:val="30"/>
          <w:lang w:eastAsia="en-US"/>
        </w:rPr>
        <w:t>подается в порядке подч</w:t>
      </w:r>
      <w:r w:rsidRPr="00950584">
        <w:rPr>
          <w:rFonts w:eastAsiaTheme="minorHAnsi"/>
          <w:sz w:val="30"/>
          <w:szCs w:val="30"/>
          <w:lang w:eastAsia="en-US"/>
        </w:rPr>
        <w:t>и</w:t>
      </w:r>
      <w:r w:rsidRPr="00950584">
        <w:rPr>
          <w:rFonts w:eastAsiaTheme="minorHAnsi"/>
          <w:sz w:val="30"/>
          <w:szCs w:val="30"/>
          <w:lang w:eastAsia="en-US"/>
        </w:rPr>
        <w:t>ненности на имя Главы города.</w:t>
      </w:r>
    </w:p>
    <w:p w14:paraId="0CDB2507" w14:textId="77777777" w:rsidR="00DA30A1" w:rsidRPr="00950584" w:rsidRDefault="00DA30A1" w:rsidP="0074259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Жалобы на решения и действия (бездействие) работника мн</w:t>
      </w:r>
      <w:r w:rsidRPr="00950584">
        <w:rPr>
          <w:rFonts w:eastAsiaTheme="minorHAnsi"/>
          <w:sz w:val="30"/>
          <w:szCs w:val="30"/>
          <w:lang w:eastAsia="en-US"/>
        </w:rPr>
        <w:t>о</w:t>
      </w:r>
      <w:r w:rsidRPr="00950584">
        <w:rPr>
          <w:rFonts w:eastAsiaTheme="minorHAnsi"/>
          <w:sz w:val="30"/>
          <w:szCs w:val="30"/>
          <w:lang w:eastAsia="en-US"/>
        </w:rPr>
        <w:t>гофункционального центра подаются руководителю этого многофун</w:t>
      </w:r>
      <w:r w:rsidRPr="00950584">
        <w:rPr>
          <w:rFonts w:eastAsiaTheme="minorHAnsi"/>
          <w:sz w:val="30"/>
          <w:szCs w:val="30"/>
          <w:lang w:eastAsia="en-US"/>
        </w:rPr>
        <w:t>к</w:t>
      </w:r>
      <w:r w:rsidRPr="00950584">
        <w:rPr>
          <w:rFonts w:eastAsiaTheme="minorHAnsi"/>
          <w:sz w:val="30"/>
          <w:szCs w:val="30"/>
          <w:lang w:eastAsia="en-US"/>
        </w:rPr>
        <w:t>ционального центра. Жалобы на решения и действия (бездействие) мн</w:t>
      </w:r>
      <w:r w:rsidRPr="00950584">
        <w:rPr>
          <w:rFonts w:eastAsiaTheme="minorHAnsi"/>
          <w:sz w:val="30"/>
          <w:szCs w:val="30"/>
          <w:lang w:eastAsia="en-US"/>
        </w:rPr>
        <w:t>о</w:t>
      </w:r>
      <w:r w:rsidRPr="00950584">
        <w:rPr>
          <w:rFonts w:eastAsiaTheme="minorHAnsi"/>
          <w:sz w:val="30"/>
          <w:szCs w:val="30"/>
          <w:lang w:eastAsia="en-US"/>
        </w:rPr>
        <w:t>гофункционального центра подаются учредителю многофункционал</w:t>
      </w:r>
      <w:r w:rsidRPr="00950584">
        <w:rPr>
          <w:rFonts w:eastAsiaTheme="minorHAnsi"/>
          <w:sz w:val="30"/>
          <w:szCs w:val="30"/>
          <w:lang w:eastAsia="en-US"/>
        </w:rPr>
        <w:t>ь</w:t>
      </w:r>
      <w:r w:rsidRPr="00950584">
        <w:rPr>
          <w:rFonts w:eastAsiaTheme="minorHAnsi"/>
          <w:sz w:val="30"/>
          <w:szCs w:val="30"/>
          <w:lang w:eastAsia="en-US"/>
        </w:rPr>
        <w:t>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частью 1.1 статьи 16 Закона, подаются руководителям этих органи</w:t>
      </w:r>
      <w:r w:rsidR="00D53846">
        <w:rPr>
          <w:rFonts w:eastAsiaTheme="minorHAnsi"/>
          <w:sz w:val="30"/>
          <w:szCs w:val="30"/>
          <w:lang w:eastAsia="en-US"/>
        </w:rPr>
        <w:t>-</w:t>
      </w:r>
      <w:r w:rsidRPr="00950584">
        <w:rPr>
          <w:rFonts w:eastAsiaTheme="minorHAnsi"/>
          <w:sz w:val="30"/>
          <w:szCs w:val="30"/>
          <w:lang w:eastAsia="en-US"/>
        </w:rPr>
        <w:t>заций.</w:t>
      </w:r>
    </w:p>
    <w:p w14:paraId="0CDB2508" w14:textId="77777777" w:rsidR="00DA30A1" w:rsidRPr="00950584" w:rsidRDefault="00D53846" w:rsidP="0074259A">
      <w:pPr>
        <w:pStyle w:val="af1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 </w:t>
      </w:r>
      <w:r w:rsidR="00DA30A1" w:rsidRPr="00950584">
        <w:rPr>
          <w:rFonts w:eastAsiaTheme="minorHAnsi"/>
          <w:sz w:val="30"/>
          <w:szCs w:val="30"/>
          <w:lang w:eastAsia="en-US"/>
        </w:rPr>
        <w:t>Основанием для начала процедуры досудебного (внесудебн</w:t>
      </w:r>
      <w:r w:rsidR="00DA30A1" w:rsidRPr="00950584">
        <w:rPr>
          <w:rFonts w:eastAsiaTheme="minorHAnsi"/>
          <w:sz w:val="30"/>
          <w:szCs w:val="30"/>
          <w:lang w:eastAsia="en-US"/>
        </w:rPr>
        <w:t>о</w:t>
      </w:r>
      <w:r w:rsidR="00DA30A1" w:rsidRPr="00950584">
        <w:rPr>
          <w:rFonts w:eastAsiaTheme="minorHAnsi"/>
          <w:sz w:val="30"/>
          <w:szCs w:val="30"/>
          <w:lang w:eastAsia="en-US"/>
        </w:rPr>
        <w:t>го) обжалования является поступление жалобы.</w:t>
      </w:r>
    </w:p>
    <w:p w14:paraId="0CDB2509" w14:textId="77777777" w:rsidR="00DA30A1" w:rsidRPr="00950584" w:rsidRDefault="00DA30A1" w:rsidP="0074259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 xml:space="preserve">Жалоба подается в письменной форме на бумажном носителе, </w:t>
      </w:r>
      <w:r w:rsidR="00D53846">
        <w:rPr>
          <w:rFonts w:eastAsiaTheme="minorHAnsi"/>
          <w:sz w:val="30"/>
          <w:szCs w:val="30"/>
          <w:lang w:eastAsia="en-US"/>
        </w:rPr>
        <w:t xml:space="preserve">               </w:t>
      </w:r>
      <w:r w:rsidRPr="00950584">
        <w:rPr>
          <w:rFonts w:eastAsiaTheme="minorHAnsi"/>
          <w:sz w:val="30"/>
          <w:szCs w:val="30"/>
          <w:lang w:eastAsia="en-US"/>
        </w:rPr>
        <w:t>в электронной форме.</w:t>
      </w:r>
    </w:p>
    <w:p w14:paraId="0CDB250A" w14:textId="44634B4D" w:rsidR="00DA30A1" w:rsidRPr="00950584" w:rsidRDefault="00DA30A1" w:rsidP="0074259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Жалоба на решения и действия (бездействие) Управления, дол</w:t>
      </w:r>
      <w:r w:rsidRPr="00950584">
        <w:rPr>
          <w:rFonts w:eastAsiaTheme="minorHAnsi"/>
          <w:sz w:val="30"/>
          <w:szCs w:val="30"/>
          <w:lang w:eastAsia="en-US"/>
        </w:rPr>
        <w:t>ж</w:t>
      </w:r>
      <w:r w:rsidRPr="00950584">
        <w:rPr>
          <w:rFonts w:eastAsiaTheme="minorHAnsi"/>
          <w:sz w:val="30"/>
          <w:szCs w:val="30"/>
          <w:lang w:eastAsia="en-US"/>
        </w:rPr>
        <w:t>ностного лица Управления, муниципального служащего Управления, руководителя Управления</w:t>
      </w:r>
      <w:r w:rsidR="00B64EA1">
        <w:rPr>
          <w:rFonts w:eastAsiaTheme="minorHAnsi"/>
          <w:sz w:val="30"/>
          <w:szCs w:val="30"/>
          <w:lang w:eastAsia="en-US"/>
        </w:rPr>
        <w:t xml:space="preserve"> </w:t>
      </w:r>
      <w:r w:rsidR="00B64EA1">
        <w:rPr>
          <w:sz w:val="30"/>
          <w:szCs w:val="30"/>
        </w:rPr>
        <w:t>– главного архитектора города</w:t>
      </w:r>
      <w:r w:rsidRPr="00950584">
        <w:rPr>
          <w:rFonts w:eastAsiaTheme="minorHAnsi"/>
          <w:sz w:val="30"/>
          <w:szCs w:val="30"/>
          <w:lang w:eastAsia="en-US"/>
        </w:rPr>
        <w:t xml:space="preserve"> может быть направлена по почте, через многофункциональный центр, с использов</w:t>
      </w:r>
      <w:r w:rsidRPr="00950584">
        <w:rPr>
          <w:rFonts w:eastAsiaTheme="minorHAnsi"/>
          <w:sz w:val="30"/>
          <w:szCs w:val="30"/>
          <w:lang w:eastAsia="en-US"/>
        </w:rPr>
        <w:t>а</w:t>
      </w:r>
      <w:r w:rsidRPr="00950584">
        <w:rPr>
          <w:rFonts w:eastAsiaTheme="minorHAnsi"/>
          <w:sz w:val="30"/>
          <w:szCs w:val="30"/>
          <w:lang w:eastAsia="en-US"/>
        </w:rPr>
        <w:t>нием информационно-телекоммуникационной сети Интернет, Сайта, единого портала государственных и муниципальных услуг либо реги</w:t>
      </w:r>
      <w:r w:rsidRPr="00950584">
        <w:rPr>
          <w:rFonts w:eastAsiaTheme="minorHAnsi"/>
          <w:sz w:val="30"/>
          <w:szCs w:val="30"/>
          <w:lang w:eastAsia="en-US"/>
        </w:rPr>
        <w:t>о</w:t>
      </w:r>
      <w:r w:rsidRPr="00950584">
        <w:rPr>
          <w:rFonts w:eastAsiaTheme="minorHAnsi"/>
          <w:sz w:val="30"/>
          <w:szCs w:val="30"/>
          <w:lang w:eastAsia="en-US"/>
        </w:rPr>
        <w:t xml:space="preserve">нального портала государственных и муниципальных услуг, а также может быть принята при личном приеме </w:t>
      </w:r>
      <w:r w:rsidR="00CD10D9" w:rsidRPr="00950584">
        <w:rPr>
          <w:rFonts w:eastAsiaTheme="minorHAnsi"/>
          <w:sz w:val="30"/>
          <w:szCs w:val="30"/>
          <w:lang w:eastAsia="en-US"/>
        </w:rPr>
        <w:t>Заявителя</w:t>
      </w:r>
      <w:r w:rsidRPr="00950584">
        <w:rPr>
          <w:rFonts w:eastAsiaTheme="minorHAnsi"/>
          <w:sz w:val="30"/>
          <w:szCs w:val="30"/>
          <w:lang w:eastAsia="en-US"/>
        </w:rPr>
        <w:t>.</w:t>
      </w:r>
    </w:p>
    <w:p w14:paraId="0CDB250B" w14:textId="77777777" w:rsidR="00DA30A1" w:rsidRPr="00950584" w:rsidRDefault="00DA30A1" w:rsidP="0074259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Жалоба на решения и действия (бездействие) многофункционал</w:t>
      </w:r>
      <w:r w:rsidRPr="00950584">
        <w:rPr>
          <w:rFonts w:eastAsiaTheme="minorHAnsi"/>
          <w:sz w:val="30"/>
          <w:szCs w:val="30"/>
          <w:lang w:eastAsia="en-US"/>
        </w:rPr>
        <w:t>ь</w:t>
      </w:r>
      <w:r w:rsidRPr="00950584">
        <w:rPr>
          <w:rFonts w:eastAsiaTheme="minorHAnsi"/>
          <w:sz w:val="30"/>
          <w:szCs w:val="30"/>
          <w:lang w:eastAsia="en-US"/>
        </w:rPr>
        <w:t>ного центра, работника многофункционального центра может быть направлена по почте, с использованием информационно-телекоммуни</w:t>
      </w:r>
      <w:r w:rsidR="00D53846">
        <w:rPr>
          <w:rFonts w:eastAsiaTheme="minorHAnsi"/>
          <w:sz w:val="30"/>
          <w:szCs w:val="30"/>
          <w:lang w:eastAsia="en-US"/>
        </w:rPr>
        <w:t>-</w:t>
      </w:r>
      <w:r w:rsidRPr="00950584">
        <w:rPr>
          <w:rFonts w:eastAsiaTheme="minorHAnsi"/>
          <w:sz w:val="30"/>
          <w:szCs w:val="30"/>
          <w:lang w:eastAsia="en-US"/>
        </w:rPr>
        <w:t xml:space="preserve">кационной сети Интернет,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</w:t>
      </w:r>
      <w:r w:rsidR="00D53846">
        <w:rPr>
          <w:rFonts w:eastAsiaTheme="minorHAnsi"/>
          <w:sz w:val="30"/>
          <w:szCs w:val="30"/>
          <w:lang w:eastAsia="en-US"/>
        </w:rPr>
        <w:t xml:space="preserve">                  </w:t>
      </w:r>
      <w:r w:rsidRPr="00950584">
        <w:rPr>
          <w:rFonts w:eastAsiaTheme="minorHAnsi"/>
          <w:sz w:val="30"/>
          <w:szCs w:val="30"/>
          <w:lang w:eastAsia="en-US"/>
        </w:rPr>
        <w:t xml:space="preserve">а также может быть принята при личном приеме </w:t>
      </w:r>
      <w:r w:rsidR="00CD10D9" w:rsidRPr="00950584">
        <w:rPr>
          <w:rFonts w:eastAsiaTheme="minorHAnsi"/>
          <w:sz w:val="30"/>
          <w:szCs w:val="30"/>
          <w:lang w:eastAsia="en-US"/>
        </w:rPr>
        <w:t>Заявителя</w:t>
      </w:r>
      <w:r w:rsidRPr="00950584">
        <w:rPr>
          <w:rFonts w:eastAsiaTheme="minorHAnsi"/>
          <w:sz w:val="30"/>
          <w:szCs w:val="30"/>
          <w:lang w:eastAsia="en-US"/>
        </w:rPr>
        <w:t xml:space="preserve">. Жалоба </w:t>
      </w:r>
      <w:r w:rsidR="00D53846">
        <w:rPr>
          <w:rFonts w:eastAsiaTheme="minorHAnsi"/>
          <w:sz w:val="30"/>
          <w:szCs w:val="30"/>
          <w:lang w:eastAsia="en-US"/>
        </w:rPr>
        <w:t xml:space="preserve">             </w:t>
      </w:r>
      <w:r w:rsidRPr="00950584">
        <w:rPr>
          <w:rFonts w:eastAsiaTheme="minorHAnsi"/>
          <w:sz w:val="30"/>
          <w:szCs w:val="30"/>
          <w:lang w:eastAsia="en-US"/>
        </w:rPr>
        <w:t>на решения и действия (бездействие) организаций, предусмотренных частью 1.1 статьи 16 Закона, а также их работников может быть напра</w:t>
      </w:r>
      <w:r w:rsidRPr="00950584">
        <w:rPr>
          <w:rFonts w:eastAsiaTheme="minorHAnsi"/>
          <w:sz w:val="30"/>
          <w:szCs w:val="30"/>
          <w:lang w:eastAsia="en-US"/>
        </w:rPr>
        <w:t>в</w:t>
      </w:r>
      <w:r w:rsidRPr="00950584">
        <w:rPr>
          <w:rFonts w:eastAsiaTheme="minorHAnsi"/>
          <w:sz w:val="30"/>
          <w:szCs w:val="30"/>
          <w:lang w:eastAsia="en-US"/>
        </w:rPr>
        <w:t>лена по почте, с использованием информационно-телекоммуникацион</w:t>
      </w:r>
      <w:r w:rsidR="00D53846">
        <w:rPr>
          <w:rFonts w:eastAsiaTheme="minorHAnsi"/>
          <w:sz w:val="30"/>
          <w:szCs w:val="30"/>
          <w:lang w:eastAsia="en-US"/>
        </w:rPr>
        <w:t>-</w:t>
      </w:r>
      <w:r w:rsidRPr="00950584">
        <w:rPr>
          <w:rFonts w:eastAsiaTheme="minorHAnsi"/>
          <w:sz w:val="30"/>
          <w:szCs w:val="30"/>
          <w:lang w:eastAsia="en-US"/>
        </w:rPr>
        <w:t xml:space="preserve">ной сети Интернет,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</w:t>
      </w:r>
      <w:r w:rsidR="00CD10D9" w:rsidRPr="00950584">
        <w:rPr>
          <w:rFonts w:eastAsiaTheme="minorHAnsi"/>
          <w:sz w:val="30"/>
          <w:szCs w:val="30"/>
          <w:lang w:eastAsia="en-US"/>
        </w:rPr>
        <w:t>Заявителя</w:t>
      </w:r>
      <w:r w:rsidRPr="00950584">
        <w:rPr>
          <w:rFonts w:eastAsiaTheme="minorHAnsi"/>
          <w:sz w:val="30"/>
          <w:szCs w:val="30"/>
          <w:lang w:eastAsia="en-US"/>
        </w:rPr>
        <w:t>.</w:t>
      </w:r>
    </w:p>
    <w:p w14:paraId="0CDB250C" w14:textId="77777777" w:rsidR="00DA30A1" w:rsidRPr="00950584" w:rsidRDefault="00D53846" w:rsidP="0074259A">
      <w:pPr>
        <w:pStyle w:val="af1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 </w:t>
      </w:r>
      <w:r w:rsidR="00DA30A1" w:rsidRPr="00950584">
        <w:rPr>
          <w:rFonts w:eastAsiaTheme="minorHAnsi"/>
          <w:sz w:val="30"/>
          <w:szCs w:val="30"/>
          <w:lang w:eastAsia="en-US"/>
        </w:rPr>
        <w:t>Предметом досудебного (внесудебного) обжалования в том числе является:</w:t>
      </w:r>
    </w:p>
    <w:p w14:paraId="0CDB250D" w14:textId="77777777" w:rsidR="00DA30A1" w:rsidRPr="00950584" w:rsidRDefault="00DA30A1" w:rsidP="0074259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 xml:space="preserve">1) нарушение срока регистрации Заявления, запроса, указанного </w:t>
      </w:r>
      <w:r w:rsidR="00D53846">
        <w:rPr>
          <w:rFonts w:eastAsiaTheme="minorHAnsi"/>
          <w:sz w:val="30"/>
          <w:szCs w:val="30"/>
          <w:lang w:eastAsia="en-US"/>
        </w:rPr>
        <w:t xml:space="preserve">           </w:t>
      </w:r>
      <w:r w:rsidRPr="00950584">
        <w:rPr>
          <w:rFonts w:eastAsiaTheme="minorHAnsi"/>
          <w:sz w:val="30"/>
          <w:szCs w:val="30"/>
          <w:lang w:eastAsia="en-US"/>
        </w:rPr>
        <w:t>в статье 15.1 Закона;</w:t>
      </w:r>
    </w:p>
    <w:p w14:paraId="0CDB250E" w14:textId="77777777" w:rsidR="00DA30A1" w:rsidRPr="00950584" w:rsidRDefault="00DA30A1" w:rsidP="0074259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 xml:space="preserve">2) нарушение срока предоставления Услуги. В указанном случае </w:t>
      </w:r>
      <w:r w:rsidRPr="00950584">
        <w:rPr>
          <w:rFonts w:eastAsiaTheme="minorHAnsi"/>
          <w:sz w:val="30"/>
          <w:szCs w:val="30"/>
          <w:lang w:eastAsia="en-US"/>
        </w:rPr>
        <w:lastRenderedPageBreak/>
        <w:t xml:space="preserve">досудебное (внесудебное) обжалование </w:t>
      </w:r>
      <w:r w:rsidR="00CD10D9" w:rsidRPr="00950584">
        <w:rPr>
          <w:rFonts w:eastAsiaTheme="minorHAnsi"/>
          <w:sz w:val="30"/>
          <w:szCs w:val="30"/>
          <w:lang w:eastAsia="en-US"/>
        </w:rPr>
        <w:t>Заявителем</w:t>
      </w:r>
      <w:r w:rsidR="00BC1C15" w:rsidRPr="00950584">
        <w:rPr>
          <w:rFonts w:eastAsiaTheme="minorHAnsi"/>
          <w:sz w:val="30"/>
          <w:szCs w:val="30"/>
          <w:lang w:eastAsia="en-US"/>
        </w:rPr>
        <w:t xml:space="preserve"> </w:t>
      </w:r>
      <w:r w:rsidRPr="00950584">
        <w:rPr>
          <w:rFonts w:eastAsiaTheme="minorHAnsi"/>
          <w:sz w:val="30"/>
          <w:szCs w:val="30"/>
          <w:lang w:eastAsia="en-US"/>
        </w:rPr>
        <w:t>решений и действий (бездействия) многофункционального центра, работника многофункц</w:t>
      </w:r>
      <w:r w:rsidRPr="00950584">
        <w:rPr>
          <w:rFonts w:eastAsiaTheme="minorHAnsi"/>
          <w:sz w:val="30"/>
          <w:szCs w:val="30"/>
          <w:lang w:eastAsia="en-US"/>
        </w:rPr>
        <w:t>и</w:t>
      </w:r>
      <w:r w:rsidRPr="00950584">
        <w:rPr>
          <w:rFonts w:eastAsiaTheme="minorHAnsi"/>
          <w:sz w:val="30"/>
          <w:szCs w:val="30"/>
          <w:lang w:eastAsia="en-US"/>
        </w:rPr>
        <w:t>онального центра возможно в случае, если на многофункциональный центр, решения и действия (бездействие) которого обжалуются, возл</w:t>
      </w:r>
      <w:r w:rsidRPr="00950584">
        <w:rPr>
          <w:rFonts w:eastAsiaTheme="minorHAnsi"/>
          <w:sz w:val="30"/>
          <w:szCs w:val="30"/>
          <w:lang w:eastAsia="en-US"/>
        </w:rPr>
        <w:t>о</w:t>
      </w:r>
      <w:r w:rsidRPr="00950584">
        <w:rPr>
          <w:rFonts w:eastAsiaTheme="minorHAnsi"/>
          <w:sz w:val="30"/>
          <w:szCs w:val="30"/>
          <w:lang w:eastAsia="en-US"/>
        </w:rPr>
        <w:t>жена функция по предоставлению Услуги в полном объеме в порядке, определенном частью 1.3 статьи 16 Закона;</w:t>
      </w:r>
    </w:p>
    <w:p w14:paraId="0CDB250F" w14:textId="77777777" w:rsidR="00DA30A1" w:rsidRPr="00950584" w:rsidRDefault="00DA30A1" w:rsidP="0074259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 xml:space="preserve">3) требование у </w:t>
      </w:r>
      <w:r w:rsidR="00CD10D9" w:rsidRPr="00950584">
        <w:rPr>
          <w:rFonts w:eastAsiaTheme="minorHAnsi"/>
          <w:sz w:val="30"/>
          <w:szCs w:val="30"/>
          <w:lang w:eastAsia="en-US"/>
        </w:rPr>
        <w:t>Заявителя</w:t>
      </w:r>
      <w:r w:rsidR="00BC1C15" w:rsidRPr="00950584">
        <w:rPr>
          <w:rFonts w:eastAsiaTheme="minorHAnsi"/>
          <w:sz w:val="30"/>
          <w:szCs w:val="30"/>
          <w:lang w:eastAsia="en-US"/>
        </w:rPr>
        <w:t xml:space="preserve"> </w:t>
      </w:r>
      <w:r w:rsidR="00DC6C1F" w:rsidRPr="00950584">
        <w:rPr>
          <w:rFonts w:eastAsia="BatangChe"/>
          <w:sz w:val="30"/>
          <w:szCs w:val="30"/>
        </w:rPr>
        <w:t>документов или информации либо ос</w:t>
      </w:r>
      <w:r w:rsidR="00DC6C1F" w:rsidRPr="00950584">
        <w:rPr>
          <w:rFonts w:eastAsia="BatangChe"/>
          <w:sz w:val="30"/>
          <w:szCs w:val="30"/>
        </w:rPr>
        <w:t>у</w:t>
      </w:r>
      <w:r w:rsidR="00DC6C1F" w:rsidRPr="00950584">
        <w:rPr>
          <w:rFonts w:eastAsia="BatangChe"/>
          <w:sz w:val="30"/>
          <w:szCs w:val="30"/>
        </w:rPr>
        <w:t xml:space="preserve">ществления действий, представление или осуществление которых </w:t>
      </w:r>
      <w:r w:rsidR="00D53846">
        <w:rPr>
          <w:rFonts w:eastAsia="BatangChe"/>
          <w:sz w:val="30"/>
          <w:szCs w:val="30"/>
        </w:rPr>
        <w:t xml:space="preserve">                     </w:t>
      </w:r>
      <w:r w:rsidR="00DC6C1F" w:rsidRPr="00950584">
        <w:rPr>
          <w:rFonts w:eastAsia="BatangChe"/>
          <w:sz w:val="30"/>
          <w:szCs w:val="30"/>
        </w:rPr>
        <w:t>не предусмотрено</w:t>
      </w:r>
      <w:r w:rsidR="00DC6C1F" w:rsidRPr="00950584">
        <w:rPr>
          <w:rFonts w:eastAsiaTheme="minorHAnsi"/>
          <w:sz w:val="30"/>
          <w:szCs w:val="30"/>
          <w:lang w:eastAsia="en-US"/>
        </w:rPr>
        <w:t xml:space="preserve"> </w:t>
      </w:r>
      <w:r w:rsidRPr="00950584">
        <w:rPr>
          <w:rFonts w:eastAsiaTheme="minorHAnsi"/>
          <w:sz w:val="30"/>
          <w:szCs w:val="30"/>
          <w:lang w:eastAsia="en-US"/>
        </w:rPr>
        <w:t xml:space="preserve">нормативными правовыми актами Российской </w:t>
      </w:r>
      <w:r w:rsidR="00D53846">
        <w:rPr>
          <w:rFonts w:eastAsiaTheme="minorHAnsi"/>
          <w:sz w:val="30"/>
          <w:szCs w:val="30"/>
          <w:lang w:eastAsia="en-US"/>
        </w:rPr>
        <w:t xml:space="preserve">                 </w:t>
      </w:r>
      <w:r w:rsidRPr="00950584">
        <w:rPr>
          <w:rFonts w:eastAsiaTheme="minorHAnsi"/>
          <w:sz w:val="30"/>
          <w:szCs w:val="30"/>
          <w:lang w:eastAsia="en-US"/>
        </w:rPr>
        <w:t>Федерации, нормативными правовыми актами субъектов Российской Федерации, муниципальными правовыми актами для предоставления Услуги;</w:t>
      </w:r>
    </w:p>
    <w:p w14:paraId="0CDB2510" w14:textId="77777777" w:rsidR="00DA30A1" w:rsidRPr="00950584" w:rsidRDefault="00DA30A1" w:rsidP="0074259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 xml:space="preserve">4) отказ в приеме у </w:t>
      </w:r>
      <w:r w:rsidR="00CD10D9" w:rsidRPr="00950584">
        <w:rPr>
          <w:rFonts w:eastAsiaTheme="minorHAnsi"/>
          <w:sz w:val="30"/>
          <w:szCs w:val="30"/>
          <w:lang w:eastAsia="en-US"/>
        </w:rPr>
        <w:t>Заявителя</w:t>
      </w:r>
      <w:r w:rsidR="00BC1C15" w:rsidRPr="00950584">
        <w:rPr>
          <w:rFonts w:eastAsiaTheme="minorHAnsi"/>
          <w:sz w:val="30"/>
          <w:szCs w:val="30"/>
          <w:lang w:eastAsia="en-US"/>
        </w:rPr>
        <w:t xml:space="preserve"> </w:t>
      </w:r>
      <w:r w:rsidRPr="00950584">
        <w:rPr>
          <w:rFonts w:eastAsiaTheme="minorHAnsi"/>
          <w:sz w:val="30"/>
          <w:szCs w:val="30"/>
          <w:lang w:eastAsia="en-US"/>
        </w:rPr>
        <w:t>документов, представление которых предусмотрено нормативными правовыми актами Российской Феде</w:t>
      </w:r>
      <w:r w:rsidR="0074259A">
        <w:rPr>
          <w:rFonts w:eastAsiaTheme="minorHAnsi"/>
          <w:sz w:val="30"/>
          <w:szCs w:val="30"/>
          <w:lang w:eastAsia="en-US"/>
        </w:rPr>
        <w:t>-</w:t>
      </w:r>
      <w:r w:rsidRPr="00950584">
        <w:rPr>
          <w:rFonts w:eastAsiaTheme="minorHAnsi"/>
          <w:sz w:val="30"/>
          <w:szCs w:val="30"/>
          <w:lang w:eastAsia="en-US"/>
        </w:rPr>
        <w:t>рации, нормативными правовыми актами субъектов Российской Фед</w:t>
      </w:r>
      <w:r w:rsidRPr="00950584">
        <w:rPr>
          <w:rFonts w:eastAsiaTheme="minorHAnsi"/>
          <w:sz w:val="30"/>
          <w:szCs w:val="30"/>
          <w:lang w:eastAsia="en-US"/>
        </w:rPr>
        <w:t>е</w:t>
      </w:r>
      <w:r w:rsidRPr="00950584">
        <w:rPr>
          <w:rFonts w:eastAsiaTheme="minorHAnsi"/>
          <w:sz w:val="30"/>
          <w:szCs w:val="30"/>
          <w:lang w:eastAsia="en-US"/>
        </w:rPr>
        <w:t xml:space="preserve">рации, муниципальными правовыми актами для предоставления </w:t>
      </w:r>
      <w:r w:rsidR="0074259A">
        <w:rPr>
          <w:rFonts w:eastAsiaTheme="minorHAnsi"/>
          <w:sz w:val="30"/>
          <w:szCs w:val="30"/>
          <w:lang w:eastAsia="en-US"/>
        </w:rPr>
        <w:t xml:space="preserve">               </w:t>
      </w:r>
      <w:r w:rsidRPr="00950584">
        <w:rPr>
          <w:rFonts w:eastAsiaTheme="minorHAnsi"/>
          <w:sz w:val="30"/>
          <w:szCs w:val="30"/>
          <w:lang w:eastAsia="en-US"/>
        </w:rPr>
        <w:t>Услуги;</w:t>
      </w:r>
    </w:p>
    <w:p w14:paraId="0CDB2511" w14:textId="77777777" w:rsidR="00DA30A1" w:rsidRPr="00950584" w:rsidRDefault="00DA30A1" w:rsidP="0074259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5)</w:t>
      </w:r>
      <w:r w:rsidR="00D53846">
        <w:rPr>
          <w:rFonts w:eastAsiaTheme="minorHAnsi"/>
          <w:sz w:val="30"/>
          <w:szCs w:val="30"/>
          <w:lang w:eastAsia="en-US"/>
        </w:rPr>
        <w:t> </w:t>
      </w:r>
      <w:r w:rsidRPr="00950584">
        <w:rPr>
          <w:rFonts w:eastAsiaTheme="minorHAnsi"/>
          <w:sz w:val="30"/>
          <w:szCs w:val="30"/>
          <w:lang w:eastAsia="en-US"/>
        </w:rPr>
        <w:t xml:space="preserve">отказ в предоставлении Услуги, если основания отказа не предусмотрены федеральными законами и принятыми в соответствии </w:t>
      </w:r>
      <w:r w:rsidR="00D53846">
        <w:rPr>
          <w:rFonts w:eastAsiaTheme="minorHAnsi"/>
          <w:sz w:val="30"/>
          <w:szCs w:val="30"/>
          <w:lang w:eastAsia="en-US"/>
        </w:rPr>
        <w:t xml:space="preserve">          </w:t>
      </w:r>
      <w:r w:rsidRPr="00950584">
        <w:rPr>
          <w:rFonts w:eastAsiaTheme="minorHAnsi"/>
          <w:sz w:val="30"/>
          <w:szCs w:val="30"/>
          <w:lang w:eastAsia="en-US"/>
        </w:rPr>
        <w:t>с ними иными нормативными правовыми актами Российской Федер</w:t>
      </w:r>
      <w:r w:rsidRPr="00950584">
        <w:rPr>
          <w:rFonts w:eastAsiaTheme="minorHAnsi"/>
          <w:sz w:val="30"/>
          <w:szCs w:val="30"/>
          <w:lang w:eastAsia="en-US"/>
        </w:rPr>
        <w:t>а</w:t>
      </w:r>
      <w:r w:rsidRPr="00950584">
        <w:rPr>
          <w:rFonts w:eastAsiaTheme="minorHAnsi"/>
          <w:sz w:val="30"/>
          <w:szCs w:val="30"/>
          <w:lang w:eastAsia="en-US"/>
        </w:rPr>
        <w:t>ции, законами и иными нормативными правовыми актами субъектов Российской Федерации, муниципальными правовыми актами. В указа</w:t>
      </w:r>
      <w:r w:rsidRPr="00950584">
        <w:rPr>
          <w:rFonts w:eastAsiaTheme="minorHAnsi"/>
          <w:sz w:val="30"/>
          <w:szCs w:val="30"/>
          <w:lang w:eastAsia="en-US"/>
        </w:rPr>
        <w:t>н</w:t>
      </w:r>
      <w:r w:rsidRPr="00950584">
        <w:rPr>
          <w:rFonts w:eastAsiaTheme="minorHAnsi"/>
          <w:sz w:val="30"/>
          <w:szCs w:val="30"/>
          <w:lang w:eastAsia="en-US"/>
        </w:rPr>
        <w:t xml:space="preserve">ном случае досудебное (внесудебное) обжалование </w:t>
      </w:r>
      <w:r w:rsidR="00CD10D9" w:rsidRPr="00950584">
        <w:rPr>
          <w:rFonts w:eastAsiaTheme="minorHAnsi"/>
          <w:sz w:val="30"/>
          <w:szCs w:val="30"/>
          <w:lang w:eastAsia="en-US"/>
        </w:rPr>
        <w:t>Заявителем</w:t>
      </w:r>
      <w:r w:rsidR="00BC1C15" w:rsidRPr="00950584">
        <w:rPr>
          <w:rFonts w:eastAsiaTheme="minorHAnsi"/>
          <w:sz w:val="30"/>
          <w:szCs w:val="30"/>
          <w:lang w:eastAsia="en-US"/>
        </w:rPr>
        <w:t xml:space="preserve"> </w:t>
      </w:r>
      <w:r w:rsidRPr="00950584">
        <w:rPr>
          <w:rFonts w:eastAsiaTheme="minorHAnsi"/>
          <w:sz w:val="30"/>
          <w:szCs w:val="30"/>
          <w:lang w:eastAsia="en-US"/>
        </w:rPr>
        <w:t>решений и действий (бездействия) многофункционального центра, работника многофункционального центра возможно в случае, если на многофун</w:t>
      </w:r>
      <w:r w:rsidRPr="00950584">
        <w:rPr>
          <w:rFonts w:eastAsiaTheme="minorHAnsi"/>
          <w:sz w:val="30"/>
          <w:szCs w:val="30"/>
          <w:lang w:eastAsia="en-US"/>
        </w:rPr>
        <w:t>к</w:t>
      </w:r>
      <w:r w:rsidRPr="00950584">
        <w:rPr>
          <w:rFonts w:eastAsiaTheme="minorHAnsi"/>
          <w:sz w:val="30"/>
          <w:szCs w:val="30"/>
          <w:lang w:eastAsia="en-US"/>
        </w:rPr>
        <w:t>циональный центр, решения и действия (бездействие) которого обж</w:t>
      </w:r>
      <w:r w:rsidRPr="00950584">
        <w:rPr>
          <w:rFonts w:eastAsiaTheme="minorHAnsi"/>
          <w:sz w:val="30"/>
          <w:szCs w:val="30"/>
          <w:lang w:eastAsia="en-US"/>
        </w:rPr>
        <w:t>а</w:t>
      </w:r>
      <w:r w:rsidRPr="00950584">
        <w:rPr>
          <w:rFonts w:eastAsiaTheme="minorHAnsi"/>
          <w:sz w:val="30"/>
          <w:szCs w:val="30"/>
          <w:lang w:eastAsia="en-US"/>
        </w:rPr>
        <w:t>луются, возложена функция по предоставлению Услуги в полном объ</w:t>
      </w:r>
      <w:r w:rsidRPr="00950584">
        <w:rPr>
          <w:rFonts w:eastAsiaTheme="minorHAnsi"/>
          <w:sz w:val="30"/>
          <w:szCs w:val="30"/>
          <w:lang w:eastAsia="en-US"/>
        </w:rPr>
        <w:t>е</w:t>
      </w:r>
      <w:r w:rsidRPr="00950584">
        <w:rPr>
          <w:rFonts w:eastAsiaTheme="minorHAnsi"/>
          <w:sz w:val="30"/>
          <w:szCs w:val="30"/>
          <w:lang w:eastAsia="en-US"/>
        </w:rPr>
        <w:t>ме в порядке, определенном частью 1.3 статьи 16 Закона;</w:t>
      </w:r>
    </w:p>
    <w:p w14:paraId="0CDB2512" w14:textId="77777777" w:rsidR="00DA30A1" w:rsidRPr="00950584" w:rsidRDefault="00DA30A1" w:rsidP="0074259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 xml:space="preserve">6) требование у </w:t>
      </w:r>
      <w:r w:rsidR="00CD10D9" w:rsidRPr="00950584">
        <w:rPr>
          <w:rFonts w:eastAsiaTheme="minorHAnsi"/>
          <w:sz w:val="30"/>
          <w:szCs w:val="30"/>
          <w:lang w:eastAsia="en-US"/>
        </w:rPr>
        <w:t>Заявителя</w:t>
      </w:r>
      <w:r w:rsidR="00BC1C15" w:rsidRPr="00950584">
        <w:rPr>
          <w:rFonts w:eastAsiaTheme="minorHAnsi"/>
          <w:sz w:val="30"/>
          <w:szCs w:val="30"/>
          <w:lang w:eastAsia="en-US"/>
        </w:rPr>
        <w:t xml:space="preserve"> </w:t>
      </w:r>
      <w:r w:rsidRPr="00950584">
        <w:rPr>
          <w:rFonts w:eastAsiaTheme="minorHAnsi"/>
          <w:sz w:val="30"/>
          <w:szCs w:val="30"/>
          <w:lang w:eastAsia="en-US"/>
        </w:rPr>
        <w:t>при предоставлении Услуги платы, не предусмотренной нормативными правовыми актами Российской Фед</w:t>
      </w:r>
      <w:r w:rsidRPr="00950584">
        <w:rPr>
          <w:rFonts w:eastAsiaTheme="minorHAnsi"/>
          <w:sz w:val="30"/>
          <w:szCs w:val="30"/>
          <w:lang w:eastAsia="en-US"/>
        </w:rPr>
        <w:t>е</w:t>
      </w:r>
      <w:r w:rsidRPr="00950584">
        <w:rPr>
          <w:rFonts w:eastAsiaTheme="minorHAnsi"/>
          <w:sz w:val="30"/>
          <w:szCs w:val="30"/>
          <w:lang w:eastAsia="en-US"/>
        </w:rPr>
        <w:t>рации, нормативными правовыми актами субъектов Российской Фед</w:t>
      </w:r>
      <w:r w:rsidRPr="00950584">
        <w:rPr>
          <w:rFonts w:eastAsiaTheme="minorHAnsi"/>
          <w:sz w:val="30"/>
          <w:szCs w:val="30"/>
          <w:lang w:eastAsia="en-US"/>
        </w:rPr>
        <w:t>е</w:t>
      </w:r>
      <w:r w:rsidRPr="00950584">
        <w:rPr>
          <w:rFonts w:eastAsiaTheme="minorHAnsi"/>
          <w:sz w:val="30"/>
          <w:szCs w:val="30"/>
          <w:lang w:eastAsia="en-US"/>
        </w:rPr>
        <w:t>рации, муниципальными правовыми актами;</w:t>
      </w:r>
    </w:p>
    <w:p w14:paraId="0CDB2513" w14:textId="77777777" w:rsidR="00DA30A1" w:rsidRPr="00950584" w:rsidRDefault="00DA30A1" w:rsidP="0074259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7) отказ органа, предоставляющего Услугу, должностного лица органа, предоставляющего Услугу, многофункционального центра, р</w:t>
      </w:r>
      <w:r w:rsidRPr="00950584">
        <w:rPr>
          <w:rFonts w:eastAsiaTheme="minorHAnsi"/>
          <w:sz w:val="30"/>
          <w:szCs w:val="30"/>
          <w:lang w:eastAsia="en-US"/>
        </w:rPr>
        <w:t>а</w:t>
      </w:r>
      <w:r w:rsidRPr="00950584">
        <w:rPr>
          <w:rFonts w:eastAsiaTheme="minorHAnsi"/>
          <w:sz w:val="30"/>
          <w:szCs w:val="30"/>
          <w:lang w:eastAsia="en-US"/>
        </w:rPr>
        <w:t>ботника многофункционального центра, организаций, предусмотренных частью 1.1 статьи 16 Закона, или их работников в исправлении доп</w:t>
      </w:r>
      <w:r w:rsidRPr="00950584">
        <w:rPr>
          <w:rFonts w:eastAsiaTheme="minorHAnsi"/>
          <w:sz w:val="30"/>
          <w:szCs w:val="30"/>
          <w:lang w:eastAsia="en-US"/>
        </w:rPr>
        <w:t>у</w:t>
      </w:r>
      <w:r w:rsidRPr="00950584">
        <w:rPr>
          <w:rFonts w:eastAsiaTheme="minorHAnsi"/>
          <w:sz w:val="30"/>
          <w:szCs w:val="30"/>
          <w:lang w:eastAsia="en-US"/>
        </w:rPr>
        <w:t xml:space="preserve">щенных опечаток и ошибок в выданных в результате предоставления Услуги документах либо нарушение установленного срока внесения </w:t>
      </w:r>
      <w:r w:rsidR="00D53846">
        <w:rPr>
          <w:rFonts w:eastAsiaTheme="minorHAnsi"/>
          <w:sz w:val="30"/>
          <w:szCs w:val="30"/>
          <w:lang w:eastAsia="en-US"/>
        </w:rPr>
        <w:t xml:space="preserve">      </w:t>
      </w:r>
      <w:r w:rsidRPr="00950584">
        <w:rPr>
          <w:rFonts w:eastAsiaTheme="minorHAnsi"/>
          <w:sz w:val="30"/>
          <w:szCs w:val="30"/>
          <w:lang w:eastAsia="en-US"/>
        </w:rPr>
        <w:t>таких исправлений. В указанном сл</w:t>
      </w:r>
      <w:r w:rsidR="00AE1E13">
        <w:rPr>
          <w:rFonts w:eastAsiaTheme="minorHAnsi"/>
          <w:sz w:val="30"/>
          <w:szCs w:val="30"/>
          <w:lang w:eastAsia="en-US"/>
        </w:rPr>
        <w:t xml:space="preserve">учае досудебное (внесудебное) </w:t>
      </w:r>
      <w:r w:rsidRPr="00950584">
        <w:rPr>
          <w:rFonts w:eastAsiaTheme="minorHAnsi"/>
          <w:sz w:val="30"/>
          <w:szCs w:val="30"/>
          <w:lang w:eastAsia="en-US"/>
        </w:rPr>
        <w:t>о</w:t>
      </w:r>
      <w:r w:rsidRPr="00950584">
        <w:rPr>
          <w:rFonts w:eastAsiaTheme="minorHAnsi"/>
          <w:sz w:val="30"/>
          <w:szCs w:val="30"/>
          <w:lang w:eastAsia="en-US"/>
        </w:rPr>
        <w:t>б</w:t>
      </w:r>
      <w:r w:rsidRPr="00950584">
        <w:rPr>
          <w:rFonts w:eastAsiaTheme="minorHAnsi"/>
          <w:sz w:val="30"/>
          <w:szCs w:val="30"/>
          <w:lang w:eastAsia="en-US"/>
        </w:rPr>
        <w:t xml:space="preserve">жалование </w:t>
      </w:r>
      <w:r w:rsidR="00CD10D9" w:rsidRPr="00950584">
        <w:rPr>
          <w:rFonts w:eastAsiaTheme="minorHAnsi"/>
          <w:sz w:val="30"/>
          <w:szCs w:val="30"/>
          <w:lang w:eastAsia="en-US"/>
        </w:rPr>
        <w:t>Заявителем</w:t>
      </w:r>
      <w:r w:rsidR="000A116B" w:rsidRPr="00950584">
        <w:rPr>
          <w:rFonts w:eastAsiaTheme="minorHAnsi"/>
          <w:sz w:val="30"/>
          <w:szCs w:val="30"/>
          <w:lang w:eastAsia="en-US"/>
        </w:rPr>
        <w:t xml:space="preserve"> </w:t>
      </w:r>
      <w:r w:rsidRPr="00950584">
        <w:rPr>
          <w:rFonts w:eastAsiaTheme="minorHAnsi"/>
          <w:sz w:val="30"/>
          <w:szCs w:val="30"/>
          <w:lang w:eastAsia="en-US"/>
        </w:rPr>
        <w:t>решений и действий (бездействия) многофун</w:t>
      </w:r>
      <w:r w:rsidRPr="00950584">
        <w:rPr>
          <w:rFonts w:eastAsiaTheme="minorHAnsi"/>
          <w:sz w:val="30"/>
          <w:szCs w:val="30"/>
          <w:lang w:eastAsia="en-US"/>
        </w:rPr>
        <w:t>к</w:t>
      </w:r>
      <w:r w:rsidRPr="00950584">
        <w:rPr>
          <w:rFonts w:eastAsiaTheme="minorHAnsi"/>
          <w:sz w:val="30"/>
          <w:szCs w:val="30"/>
          <w:lang w:eastAsia="en-US"/>
        </w:rPr>
        <w:t>ционального центра, работника многофункционального центра возмо</w:t>
      </w:r>
      <w:r w:rsidRPr="00950584">
        <w:rPr>
          <w:rFonts w:eastAsiaTheme="minorHAnsi"/>
          <w:sz w:val="30"/>
          <w:szCs w:val="30"/>
          <w:lang w:eastAsia="en-US"/>
        </w:rPr>
        <w:t>ж</w:t>
      </w:r>
      <w:r w:rsidRPr="00950584">
        <w:rPr>
          <w:rFonts w:eastAsiaTheme="minorHAnsi"/>
          <w:sz w:val="30"/>
          <w:szCs w:val="30"/>
          <w:lang w:eastAsia="en-US"/>
        </w:rPr>
        <w:t xml:space="preserve">но в случае, если на многофункциональный центр, решения и действия </w:t>
      </w:r>
      <w:r w:rsidRPr="00950584">
        <w:rPr>
          <w:rFonts w:eastAsiaTheme="minorHAnsi"/>
          <w:sz w:val="30"/>
          <w:szCs w:val="30"/>
          <w:lang w:eastAsia="en-US"/>
        </w:rPr>
        <w:lastRenderedPageBreak/>
        <w:t>(бездействие) которого обжалуются, возложена функция по предоста</w:t>
      </w:r>
      <w:r w:rsidRPr="00950584">
        <w:rPr>
          <w:rFonts w:eastAsiaTheme="minorHAnsi"/>
          <w:sz w:val="30"/>
          <w:szCs w:val="30"/>
          <w:lang w:eastAsia="en-US"/>
        </w:rPr>
        <w:t>в</w:t>
      </w:r>
      <w:r w:rsidRPr="00950584">
        <w:rPr>
          <w:rFonts w:eastAsiaTheme="minorHAnsi"/>
          <w:sz w:val="30"/>
          <w:szCs w:val="30"/>
          <w:lang w:eastAsia="en-US"/>
        </w:rPr>
        <w:t>лению Услуги в полном объеме в порядке, определенном частью 1.3 статьи 16 Закона;</w:t>
      </w:r>
    </w:p>
    <w:p w14:paraId="0CDB2514" w14:textId="77777777" w:rsidR="00DA30A1" w:rsidRPr="00950584" w:rsidRDefault="00DA30A1" w:rsidP="0074259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8) нарушение срока или порядка выдачи документов по результ</w:t>
      </w:r>
      <w:r w:rsidRPr="00950584">
        <w:rPr>
          <w:rFonts w:eastAsiaTheme="minorHAnsi"/>
          <w:sz w:val="30"/>
          <w:szCs w:val="30"/>
          <w:lang w:eastAsia="en-US"/>
        </w:rPr>
        <w:t>а</w:t>
      </w:r>
      <w:r w:rsidRPr="00950584">
        <w:rPr>
          <w:rFonts w:eastAsiaTheme="minorHAnsi"/>
          <w:sz w:val="30"/>
          <w:szCs w:val="30"/>
          <w:lang w:eastAsia="en-US"/>
        </w:rPr>
        <w:t>там предоставления Услуги;</w:t>
      </w:r>
    </w:p>
    <w:p w14:paraId="0CDB2515" w14:textId="77777777" w:rsidR="00DA30A1" w:rsidRPr="00950584" w:rsidRDefault="00DA30A1" w:rsidP="0074259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9) приостановление предоставления Услуги, если основания пр</w:t>
      </w:r>
      <w:r w:rsidRPr="00950584">
        <w:rPr>
          <w:rFonts w:eastAsiaTheme="minorHAnsi"/>
          <w:sz w:val="30"/>
          <w:szCs w:val="30"/>
          <w:lang w:eastAsia="en-US"/>
        </w:rPr>
        <w:t>и</w:t>
      </w:r>
      <w:r w:rsidRPr="00950584">
        <w:rPr>
          <w:rFonts w:eastAsiaTheme="minorHAnsi"/>
          <w:sz w:val="30"/>
          <w:szCs w:val="30"/>
          <w:lang w:eastAsia="en-US"/>
        </w:rPr>
        <w:t>остановления не предусмотрены федеральными законами и принятыми в соответствии с ними иными нормативными правовыми актами Ро</w:t>
      </w:r>
      <w:r w:rsidRPr="00950584">
        <w:rPr>
          <w:rFonts w:eastAsiaTheme="minorHAnsi"/>
          <w:sz w:val="30"/>
          <w:szCs w:val="30"/>
          <w:lang w:eastAsia="en-US"/>
        </w:rPr>
        <w:t>с</w:t>
      </w:r>
      <w:r w:rsidRPr="00950584">
        <w:rPr>
          <w:rFonts w:eastAsiaTheme="minorHAnsi"/>
          <w:sz w:val="30"/>
          <w:szCs w:val="30"/>
          <w:lang w:eastAsia="en-US"/>
        </w:rPr>
        <w:t xml:space="preserve">сийской Федерации, законами и иными нормативными правовыми </w:t>
      </w:r>
      <w:r w:rsidR="00D53846">
        <w:rPr>
          <w:rFonts w:eastAsiaTheme="minorHAnsi"/>
          <w:sz w:val="30"/>
          <w:szCs w:val="30"/>
          <w:lang w:eastAsia="en-US"/>
        </w:rPr>
        <w:t xml:space="preserve">              </w:t>
      </w:r>
      <w:r w:rsidRPr="00950584">
        <w:rPr>
          <w:rFonts w:eastAsiaTheme="minorHAnsi"/>
          <w:sz w:val="30"/>
          <w:szCs w:val="30"/>
          <w:lang w:eastAsia="en-US"/>
        </w:rPr>
        <w:t xml:space="preserve">актами субъектов Российской Федерации, муниципальными правовыми актами. В указанном случае досудебное (внесудебное) обжалование </w:t>
      </w:r>
      <w:r w:rsidR="00D53846">
        <w:rPr>
          <w:rFonts w:eastAsiaTheme="minorHAnsi"/>
          <w:sz w:val="30"/>
          <w:szCs w:val="30"/>
          <w:lang w:eastAsia="en-US"/>
        </w:rPr>
        <w:t xml:space="preserve">              </w:t>
      </w:r>
      <w:r w:rsidR="00CD10D9" w:rsidRPr="00950584">
        <w:rPr>
          <w:rFonts w:eastAsiaTheme="minorHAnsi"/>
          <w:sz w:val="30"/>
          <w:szCs w:val="30"/>
          <w:lang w:eastAsia="en-US"/>
        </w:rPr>
        <w:t>Заявителем</w:t>
      </w:r>
      <w:r w:rsidR="000A116B" w:rsidRPr="00950584">
        <w:rPr>
          <w:rFonts w:eastAsiaTheme="minorHAnsi"/>
          <w:sz w:val="30"/>
          <w:szCs w:val="30"/>
          <w:lang w:eastAsia="en-US"/>
        </w:rPr>
        <w:t xml:space="preserve"> </w:t>
      </w:r>
      <w:r w:rsidRPr="00950584">
        <w:rPr>
          <w:rFonts w:eastAsiaTheme="minorHAnsi"/>
          <w:sz w:val="30"/>
          <w:szCs w:val="30"/>
          <w:lang w:eastAsia="en-US"/>
        </w:rPr>
        <w:t>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</w:t>
      </w:r>
      <w:r w:rsidRPr="00950584">
        <w:rPr>
          <w:rFonts w:eastAsiaTheme="minorHAnsi"/>
          <w:sz w:val="30"/>
          <w:szCs w:val="30"/>
          <w:lang w:eastAsia="en-US"/>
        </w:rPr>
        <w:t>й</w:t>
      </w:r>
      <w:r w:rsidRPr="00950584">
        <w:rPr>
          <w:rFonts w:eastAsiaTheme="minorHAnsi"/>
          <w:sz w:val="30"/>
          <w:szCs w:val="30"/>
          <w:lang w:eastAsia="en-US"/>
        </w:rPr>
        <w:t>ствие) которого обжалуются, возложена функция по предоставлению соответствующей Услуги в полном объеме в порядке, определен</w:t>
      </w:r>
      <w:r w:rsidR="008062B1" w:rsidRPr="00950584">
        <w:rPr>
          <w:rFonts w:eastAsiaTheme="minorHAnsi"/>
          <w:sz w:val="30"/>
          <w:szCs w:val="30"/>
          <w:lang w:eastAsia="en-US"/>
        </w:rPr>
        <w:t xml:space="preserve">ном </w:t>
      </w:r>
      <w:r w:rsidR="00D53846">
        <w:rPr>
          <w:rFonts w:eastAsiaTheme="minorHAnsi"/>
          <w:sz w:val="30"/>
          <w:szCs w:val="30"/>
          <w:lang w:eastAsia="en-US"/>
        </w:rPr>
        <w:t xml:space="preserve"> </w:t>
      </w:r>
      <w:r w:rsidR="008062B1" w:rsidRPr="00950584">
        <w:rPr>
          <w:rFonts w:eastAsiaTheme="minorHAnsi"/>
          <w:sz w:val="30"/>
          <w:szCs w:val="30"/>
          <w:lang w:eastAsia="en-US"/>
        </w:rPr>
        <w:t>частью 1.3 статьи 16 Закона</w:t>
      </w:r>
      <w:r w:rsidR="00DC6C1F" w:rsidRPr="00950584">
        <w:rPr>
          <w:rFonts w:eastAsiaTheme="minorHAnsi"/>
          <w:sz w:val="30"/>
          <w:szCs w:val="30"/>
          <w:lang w:eastAsia="en-US"/>
        </w:rPr>
        <w:t>;</w:t>
      </w:r>
    </w:p>
    <w:p w14:paraId="0CDB2516" w14:textId="77777777" w:rsidR="00DC6C1F" w:rsidRPr="00950584" w:rsidRDefault="00DC6C1F" w:rsidP="0074259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="BatangChe"/>
          <w:sz w:val="30"/>
          <w:szCs w:val="30"/>
        </w:rPr>
        <w:t xml:space="preserve">10) требование у </w:t>
      </w:r>
      <w:r w:rsidR="00345C14" w:rsidRPr="00950584">
        <w:rPr>
          <w:rFonts w:eastAsia="BatangChe"/>
          <w:sz w:val="30"/>
          <w:szCs w:val="30"/>
        </w:rPr>
        <w:t>З</w:t>
      </w:r>
      <w:r w:rsidRPr="00950584">
        <w:rPr>
          <w:rFonts w:eastAsia="BatangChe"/>
          <w:sz w:val="30"/>
          <w:szCs w:val="30"/>
        </w:rPr>
        <w:t>аявителя при предоставлении Услуги докуме</w:t>
      </w:r>
      <w:r w:rsidRPr="00950584">
        <w:rPr>
          <w:rFonts w:eastAsia="BatangChe"/>
          <w:sz w:val="30"/>
          <w:szCs w:val="30"/>
        </w:rPr>
        <w:t>н</w:t>
      </w:r>
      <w:r w:rsidRPr="00950584">
        <w:rPr>
          <w:rFonts w:eastAsia="BatangChe"/>
          <w:sz w:val="30"/>
          <w:szCs w:val="30"/>
        </w:rPr>
        <w:t xml:space="preserve">тов или информации, </w:t>
      </w:r>
      <w:r w:rsidR="0074259A">
        <w:rPr>
          <w:rFonts w:eastAsia="BatangChe"/>
          <w:sz w:val="30"/>
          <w:szCs w:val="30"/>
        </w:rPr>
        <w:t xml:space="preserve">на </w:t>
      </w:r>
      <w:r w:rsidRPr="00950584">
        <w:rPr>
          <w:rFonts w:eastAsia="BatangChe"/>
          <w:sz w:val="30"/>
          <w:szCs w:val="30"/>
        </w:rPr>
        <w:t>отсутствие и (или) недостоверность которых не указывал</w:t>
      </w:r>
      <w:r w:rsidR="0074259A">
        <w:rPr>
          <w:rFonts w:eastAsia="BatangChe"/>
          <w:sz w:val="30"/>
          <w:szCs w:val="30"/>
        </w:rPr>
        <w:t>о</w:t>
      </w:r>
      <w:r w:rsidRPr="00950584">
        <w:rPr>
          <w:rFonts w:eastAsia="BatangChe"/>
          <w:sz w:val="30"/>
          <w:szCs w:val="30"/>
        </w:rPr>
        <w:t>сь при первоначальном отказе в приеме документов, необх</w:t>
      </w:r>
      <w:r w:rsidRPr="00950584">
        <w:rPr>
          <w:rFonts w:eastAsia="BatangChe"/>
          <w:sz w:val="30"/>
          <w:szCs w:val="30"/>
        </w:rPr>
        <w:t>о</w:t>
      </w:r>
      <w:r w:rsidRPr="00950584">
        <w:rPr>
          <w:rFonts w:eastAsia="BatangChe"/>
          <w:sz w:val="30"/>
          <w:szCs w:val="30"/>
        </w:rPr>
        <w:t xml:space="preserve">димых для предоставления Услуги, либо в предоставлении Услуги, </w:t>
      </w:r>
      <w:r w:rsidR="00D53846">
        <w:rPr>
          <w:rFonts w:eastAsia="BatangChe"/>
          <w:sz w:val="30"/>
          <w:szCs w:val="30"/>
        </w:rPr>
        <w:t xml:space="preserve">               </w:t>
      </w:r>
      <w:r w:rsidRPr="00950584">
        <w:rPr>
          <w:rFonts w:eastAsia="BatangChe"/>
          <w:sz w:val="30"/>
          <w:szCs w:val="30"/>
        </w:rPr>
        <w:t xml:space="preserve">за исключением случаев, предусмотренных пунктом 4 части 1 статьи 7 Закона. В указанном случае досудебное (внесудебное) обжалование </w:t>
      </w:r>
      <w:r w:rsidR="00D53846">
        <w:rPr>
          <w:rFonts w:eastAsia="BatangChe"/>
          <w:sz w:val="30"/>
          <w:szCs w:val="30"/>
        </w:rPr>
        <w:t xml:space="preserve">               </w:t>
      </w:r>
      <w:r w:rsidR="00345C14" w:rsidRPr="00950584">
        <w:rPr>
          <w:rFonts w:eastAsia="BatangChe"/>
          <w:sz w:val="30"/>
          <w:szCs w:val="30"/>
        </w:rPr>
        <w:t>З</w:t>
      </w:r>
      <w:r w:rsidRPr="00950584">
        <w:rPr>
          <w:rFonts w:eastAsia="BatangChe"/>
          <w:sz w:val="30"/>
          <w:szCs w:val="30"/>
        </w:rPr>
        <w:t>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</w:t>
      </w:r>
      <w:r w:rsidRPr="00950584">
        <w:rPr>
          <w:rFonts w:eastAsia="BatangChe"/>
          <w:sz w:val="30"/>
          <w:szCs w:val="30"/>
        </w:rPr>
        <w:t>й</w:t>
      </w:r>
      <w:r w:rsidRPr="00950584">
        <w:rPr>
          <w:rFonts w:eastAsia="BatangChe"/>
          <w:sz w:val="30"/>
          <w:szCs w:val="30"/>
        </w:rPr>
        <w:t>ствие) которого обжалуются, возложена функция по предоставлению Услуги в полном объеме в порядке, определенном частью 1.3 статьи 16 Закона.</w:t>
      </w:r>
    </w:p>
    <w:p w14:paraId="0CDB2517" w14:textId="77777777" w:rsidR="00DA30A1" w:rsidRPr="00950584" w:rsidRDefault="00D53846" w:rsidP="0074259A">
      <w:pPr>
        <w:pStyle w:val="af1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 </w:t>
      </w:r>
      <w:r w:rsidR="00DA30A1" w:rsidRPr="00950584">
        <w:rPr>
          <w:rFonts w:eastAsiaTheme="minorHAnsi"/>
          <w:sz w:val="30"/>
          <w:szCs w:val="30"/>
          <w:lang w:eastAsia="en-US"/>
        </w:rPr>
        <w:t>Содержание жалобы включает:</w:t>
      </w:r>
    </w:p>
    <w:p w14:paraId="0CDB2518" w14:textId="77777777" w:rsidR="00DA30A1" w:rsidRPr="00950584" w:rsidRDefault="00DA30A1" w:rsidP="0074259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1) наименование органа, предоставляющего Услугу, должностного лица органа, предоставляющего Услугу, либо муниципального служ</w:t>
      </w:r>
      <w:r w:rsidRPr="00950584">
        <w:rPr>
          <w:rFonts w:eastAsiaTheme="minorHAnsi"/>
          <w:sz w:val="30"/>
          <w:szCs w:val="30"/>
          <w:lang w:eastAsia="en-US"/>
        </w:rPr>
        <w:t>а</w:t>
      </w:r>
      <w:r w:rsidR="00D53846">
        <w:rPr>
          <w:rFonts w:eastAsiaTheme="minorHAnsi"/>
          <w:sz w:val="30"/>
          <w:szCs w:val="30"/>
          <w:lang w:eastAsia="en-US"/>
        </w:rPr>
        <w:t xml:space="preserve">щего, </w:t>
      </w:r>
      <w:r w:rsidRPr="00950584">
        <w:rPr>
          <w:rFonts w:eastAsiaTheme="minorHAnsi"/>
          <w:sz w:val="30"/>
          <w:szCs w:val="30"/>
          <w:lang w:eastAsia="en-US"/>
        </w:rPr>
        <w:t>многофункционального центра, его руководителя и (или) рабо</w:t>
      </w:r>
      <w:r w:rsidRPr="00950584">
        <w:rPr>
          <w:rFonts w:eastAsiaTheme="minorHAnsi"/>
          <w:sz w:val="30"/>
          <w:szCs w:val="30"/>
          <w:lang w:eastAsia="en-US"/>
        </w:rPr>
        <w:t>т</w:t>
      </w:r>
      <w:r w:rsidRPr="00950584">
        <w:rPr>
          <w:rFonts w:eastAsiaTheme="minorHAnsi"/>
          <w:sz w:val="30"/>
          <w:szCs w:val="30"/>
          <w:lang w:eastAsia="en-US"/>
        </w:rPr>
        <w:t>ника, организаций, предусмотренных частью 1.1 статьи 16 Закона, их руководителей и (или) работников, решения и действия (бездействие) которых обжалуются;</w:t>
      </w:r>
    </w:p>
    <w:p w14:paraId="0CDB2519" w14:textId="77777777" w:rsidR="00DA30A1" w:rsidRPr="00950584" w:rsidRDefault="00DA30A1" w:rsidP="0074259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 xml:space="preserve">2) фамилию, имя, отчество (последнее </w:t>
      </w:r>
      <w:r w:rsidR="00D53846">
        <w:rPr>
          <w:rFonts w:eastAsiaTheme="minorHAnsi"/>
          <w:sz w:val="30"/>
          <w:szCs w:val="30"/>
          <w:lang w:eastAsia="en-US"/>
        </w:rPr>
        <w:t>–</w:t>
      </w:r>
      <w:r w:rsidRPr="00950584">
        <w:rPr>
          <w:rFonts w:eastAsiaTheme="minorHAnsi"/>
          <w:sz w:val="30"/>
          <w:szCs w:val="30"/>
          <w:lang w:eastAsia="en-US"/>
        </w:rPr>
        <w:t xml:space="preserve"> при наличии), сведения о месте жительства </w:t>
      </w:r>
      <w:r w:rsidR="00CD10D9" w:rsidRPr="00950584">
        <w:rPr>
          <w:rFonts w:eastAsiaTheme="minorHAnsi"/>
          <w:sz w:val="30"/>
          <w:szCs w:val="30"/>
          <w:lang w:eastAsia="en-US"/>
        </w:rPr>
        <w:t>Заявителя</w:t>
      </w:r>
      <w:r w:rsidR="00BC1C15" w:rsidRPr="00950584">
        <w:rPr>
          <w:rFonts w:eastAsiaTheme="minorHAnsi"/>
          <w:sz w:val="30"/>
          <w:szCs w:val="30"/>
          <w:lang w:eastAsia="en-US"/>
        </w:rPr>
        <w:t xml:space="preserve"> </w:t>
      </w:r>
      <w:r w:rsidR="00D53846">
        <w:rPr>
          <w:rFonts w:eastAsiaTheme="minorHAnsi"/>
          <w:sz w:val="30"/>
          <w:szCs w:val="30"/>
          <w:lang w:eastAsia="en-US"/>
        </w:rPr>
        <w:t>–</w:t>
      </w:r>
      <w:r w:rsidRPr="00950584">
        <w:rPr>
          <w:rFonts w:eastAsiaTheme="minorHAnsi"/>
          <w:sz w:val="30"/>
          <w:szCs w:val="30"/>
          <w:lang w:eastAsia="en-US"/>
        </w:rPr>
        <w:t xml:space="preserve"> физического лица либо наименование, сведения о местонахождении </w:t>
      </w:r>
      <w:r w:rsidR="00CD10D9" w:rsidRPr="00950584">
        <w:rPr>
          <w:rFonts w:eastAsiaTheme="minorHAnsi"/>
          <w:sz w:val="30"/>
          <w:szCs w:val="30"/>
          <w:lang w:eastAsia="en-US"/>
        </w:rPr>
        <w:t>Заявителя</w:t>
      </w:r>
      <w:r w:rsidR="000A116B" w:rsidRPr="00950584">
        <w:rPr>
          <w:rFonts w:eastAsiaTheme="minorHAnsi"/>
          <w:sz w:val="30"/>
          <w:szCs w:val="30"/>
          <w:lang w:eastAsia="en-US"/>
        </w:rPr>
        <w:t xml:space="preserve"> </w:t>
      </w:r>
      <w:r w:rsidR="00D53846">
        <w:rPr>
          <w:rFonts w:eastAsiaTheme="minorHAnsi"/>
          <w:sz w:val="30"/>
          <w:szCs w:val="30"/>
          <w:lang w:eastAsia="en-US"/>
        </w:rPr>
        <w:t>–</w:t>
      </w:r>
      <w:r w:rsidRPr="00950584">
        <w:rPr>
          <w:rFonts w:eastAsiaTheme="minorHAnsi"/>
          <w:sz w:val="30"/>
          <w:szCs w:val="30"/>
          <w:lang w:eastAsia="en-US"/>
        </w:rPr>
        <w:t xml:space="preserve"> юридического лица, а также номер (номера) контактного телефона, адрес (адреса) электронной </w:t>
      </w:r>
      <w:r w:rsidR="00D53846">
        <w:rPr>
          <w:rFonts w:eastAsiaTheme="minorHAnsi"/>
          <w:sz w:val="30"/>
          <w:szCs w:val="30"/>
          <w:lang w:eastAsia="en-US"/>
        </w:rPr>
        <w:t xml:space="preserve">           </w:t>
      </w:r>
      <w:r w:rsidRPr="00950584">
        <w:rPr>
          <w:rFonts w:eastAsiaTheme="minorHAnsi"/>
          <w:sz w:val="30"/>
          <w:szCs w:val="30"/>
          <w:lang w:eastAsia="en-US"/>
        </w:rPr>
        <w:t xml:space="preserve">почты (при наличии) и почтовый адрес, по которым должен быть направлен ответ </w:t>
      </w:r>
      <w:r w:rsidR="00607D04" w:rsidRPr="00950584">
        <w:rPr>
          <w:rFonts w:eastAsiaTheme="minorHAnsi"/>
          <w:sz w:val="30"/>
          <w:szCs w:val="30"/>
          <w:lang w:eastAsia="en-US"/>
        </w:rPr>
        <w:t>Заявителю</w:t>
      </w:r>
      <w:r w:rsidRPr="00950584">
        <w:rPr>
          <w:rFonts w:eastAsiaTheme="minorHAnsi"/>
          <w:sz w:val="30"/>
          <w:szCs w:val="30"/>
          <w:lang w:eastAsia="en-US"/>
        </w:rPr>
        <w:t>;</w:t>
      </w:r>
    </w:p>
    <w:p w14:paraId="0CDB251A" w14:textId="77777777" w:rsidR="00DA30A1" w:rsidRPr="00950584" w:rsidRDefault="00DA30A1" w:rsidP="0074259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lastRenderedPageBreak/>
        <w:t>3) сведения об обжалуемых решениях и действиях (бездействии) органа, предоставляющего Услугу, должностного лица органа, пред</w:t>
      </w:r>
      <w:r w:rsidRPr="00950584">
        <w:rPr>
          <w:rFonts w:eastAsiaTheme="minorHAnsi"/>
          <w:sz w:val="30"/>
          <w:szCs w:val="30"/>
          <w:lang w:eastAsia="en-US"/>
        </w:rPr>
        <w:t>о</w:t>
      </w:r>
      <w:r w:rsidRPr="00950584">
        <w:rPr>
          <w:rFonts w:eastAsiaTheme="minorHAnsi"/>
          <w:sz w:val="30"/>
          <w:szCs w:val="30"/>
          <w:lang w:eastAsia="en-US"/>
        </w:rPr>
        <w:t xml:space="preserve">ставляющего муниципальную услугу, либо муниципального служащего, многофункционального центра, работника многофункционального </w:t>
      </w:r>
      <w:r w:rsidR="00D53846">
        <w:rPr>
          <w:rFonts w:eastAsiaTheme="minorHAnsi"/>
          <w:sz w:val="30"/>
          <w:szCs w:val="30"/>
          <w:lang w:eastAsia="en-US"/>
        </w:rPr>
        <w:t xml:space="preserve">            </w:t>
      </w:r>
      <w:r w:rsidRPr="00950584">
        <w:rPr>
          <w:rFonts w:eastAsiaTheme="minorHAnsi"/>
          <w:sz w:val="30"/>
          <w:szCs w:val="30"/>
          <w:lang w:eastAsia="en-US"/>
        </w:rPr>
        <w:t>центра, организаций, предусмотренных частью 1.1 статьи 16 Закона, их работников;</w:t>
      </w:r>
    </w:p>
    <w:p w14:paraId="0CDB251B" w14:textId="77777777" w:rsidR="00DA30A1" w:rsidRPr="00950584" w:rsidRDefault="00DA30A1" w:rsidP="0074259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 xml:space="preserve">4) доводы, на основании которых </w:t>
      </w:r>
      <w:r w:rsidR="00CD10D9" w:rsidRPr="00950584">
        <w:rPr>
          <w:rFonts w:eastAsiaTheme="minorHAnsi"/>
          <w:sz w:val="30"/>
          <w:szCs w:val="30"/>
          <w:lang w:eastAsia="en-US"/>
        </w:rPr>
        <w:t>Заявитель</w:t>
      </w:r>
      <w:r w:rsidR="00BC1C15" w:rsidRPr="00950584">
        <w:rPr>
          <w:rFonts w:eastAsiaTheme="minorHAnsi"/>
          <w:sz w:val="30"/>
          <w:szCs w:val="30"/>
          <w:lang w:eastAsia="en-US"/>
        </w:rPr>
        <w:t xml:space="preserve"> </w:t>
      </w:r>
      <w:r w:rsidRPr="00950584">
        <w:rPr>
          <w:rFonts w:eastAsiaTheme="minorHAnsi"/>
          <w:sz w:val="30"/>
          <w:szCs w:val="30"/>
          <w:lang w:eastAsia="en-US"/>
        </w:rPr>
        <w:t>не согласен с решен</w:t>
      </w:r>
      <w:r w:rsidRPr="00950584">
        <w:rPr>
          <w:rFonts w:eastAsiaTheme="minorHAnsi"/>
          <w:sz w:val="30"/>
          <w:szCs w:val="30"/>
          <w:lang w:eastAsia="en-US"/>
        </w:rPr>
        <w:t>и</w:t>
      </w:r>
      <w:r w:rsidRPr="00950584">
        <w:rPr>
          <w:rFonts w:eastAsiaTheme="minorHAnsi"/>
          <w:sz w:val="30"/>
          <w:szCs w:val="30"/>
          <w:lang w:eastAsia="en-US"/>
        </w:rPr>
        <w:t>ем и действием (бездействием) органа, предоставляющего Услугу, должностного лица органа, предоставляющего Услугу, либо муниц</w:t>
      </w:r>
      <w:r w:rsidRPr="00950584">
        <w:rPr>
          <w:rFonts w:eastAsiaTheme="minorHAnsi"/>
          <w:sz w:val="30"/>
          <w:szCs w:val="30"/>
          <w:lang w:eastAsia="en-US"/>
        </w:rPr>
        <w:t>и</w:t>
      </w:r>
      <w:r w:rsidRPr="00950584">
        <w:rPr>
          <w:rFonts w:eastAsiaTheme="minorHAnsi"/>
          <w:sz w:val="30"/>
          <w:szCs w:val="30"/>
          <w:lang w:eastAsia="en-US"/>
        </w:rPr>
        <w:t>пального служащего, многофункционального центра, работника мн</w:t>
      </w:r>
      <w:r w:rsidRPr="00950584">
        <w:rPr>
          <w:rFonts w:eastAsiaTheme="minorHAnsi"/>
          <w:sz w:val="30"/>
          <w:szCs w:val="30"/>
          <w:lang w:eastAsia="en-US"/>
        </w:rPr>
        <w:t>о</w:t>
      </w:r>
      <w:r w:rsidRPr="00950584">
        <w:rPr>
          <w:rFonts w:eastAsiaTheme="minorHAnsi"/>
          <w:sz w:val="30"/>
          <w:szCs w:val="30"/>
          <w:lang w:eastAsia="en-US"/>
        </w:rPr>
        <w:t xml:space="preserve">гофункционального центра, организаций, предусмотренных частью 1.1 статьи 16 Закона, их работников. </w:t>
      </w:r>
      <w:r w:rsidR="00CD10D9" w:rsidRPr="00950584">
        <w:rPr>
          <w:rFonts w:eastAsiaTheme="minorHAnsi"/>
          <w:sz w:val="30"/>
          <w:szCs w:val="30"/>
          <w:lang w:eastAsia="en-US"/>
        </w:rPr>
        <w:t>Заявителем</w:t>
      </w:r>
      <w:r w:rsidR="000A116B" w:rsidRPr="00950584">
        <w:rPr>
          <w:rFonts w:eastAsiaTheme="minorHAnsi"/>
          <w:sz w:val="30"/>
          <w:szCs w:val="30"/>
          <w:lang w:eastAsia="en-US"/>
        </w:rPr>
        <w:t xml:space="preserve"> </w:t>
      </w:r>
      <w:r w:rsidRPr="00950584">
        <w:rPr>
          <w:rFonts w:eastAsiaTheme="minorHAnsi"/>
          <w:sz w:val="30"/>
          <w:szCs w:val="30"/>
          <w:lang w:eastAsia="en-US"/>
        </w:rPr>
        <w:t xml:space="preserve">могут быть предоставлены документы (при наличии), подтверждающие доводы </w:t>
      </w:r>
      <w:r w:rsidR="00CD10D9" w:rsidRPr="00950584">
        <w:rPr>
          <w:rFonts w:eastAsiaTheme="minorHAnsi"/>
          <w:sz w:val="30"/>
          <w:szCs w:val="30"/>
          <w:lang w:eastAsia="en-US"/>
        </w:rPr>
        <w:t>Заявителя</w:t>
      </w:r>
      <w:r w:rsidRPr="00950584">
        <w:rPr>
          <w:rFonts w:eastAsiaTheme="minorHAnsi"/>
          <w:sz w:val="30"/>
          <w:szCs w:val="30"/>
          <w:lang w:eastAsia="en-US"/>
        </w:rPr>
        <w:t>, либо их копии.</w:t>
      </w:r>
    </w:p>
    <w:p w14:paraId="0CDB251C" w14:textId="77777777" w:rsidR="00DA30A1" w:rsidRPr="00950584" w:rsidRDefault="00D53846" w:rsidP="0074259A">
      <w:pPr>
        <w:pStyle w:val="af1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 </w:t>
      </w:r>
      <w:r w:rsidR="00CD10D9" w:rsidRPr="00950584">
        <w:rPr>
          <w:rFonts w:eastAsiaTheme="minorHAnsi"/>
          <w:sz w:val="30"/>
          <w:szCs w:val="30"/>
          <w:lang w:eastAsia="en-US"/>
        </w:rPr>
        <w:t>Заявитель</w:t>
      </w:r>
      <w:r w:rsidR="00BC1C15" w:rsidRPr="00950584">
        <w:rPr>
          <w:rFonts w:eastAsiaTheme="minorHAnsi"/>
          <w:sz w:val="30"/>
          <w:szCs w:val="30"/>
          <w:lang w:eastAsia="en-US"/>
        </w:rPr>
        <w:t xml:space="preserve"> </w:t>
      </w:r>
      <w:r w:rsidR="00DA30A1" w:rsidRPr="00950584">
        <w:rPr>
          <w:rFonts w:eastAsiaTheme="minorHAnsi"/>
          <w:sz w:val="30"/>
          <w:szCs w:val="30"/>
          <w:lang w:eastAsia="en-US"/>
        </w:rPr>
        <w:t>имеет право на получение информации и докуме</w:t>
      </w:r>
      <w:r w:rsidR="00DA30A1" w:rsidRPr="00950584">
        <w:rPr>
          <w:rFonts w:eastAsiaTheme="minorHAnsi"/>
          <w:sz w:val="30"/>
          <w:szCs w:val="30"/>
          <w:lang w:eastAsia="en-US"/>
        </w:rPr>
        <w:t>н</w:t>
      </w:r>
      <w:r w:rsidR="00DA30A1" w:rsidRPr="00950584">
        <w:rPr>
          <w:rFonts w:eastAsiaTheme="minorHAnsi"/>
          <w:sz w:val="30"/>
          <w:szCs w:val="30"/>
          <w:lang w:eastAsia="en-US"/>
        </w:rPr>
        <w:t>тов, необходимых для обоснования и рассмотрения жалобы.</w:t>
      </w:r>
    </w:p>
    <w:p w14:paraId="0CDB251D" w14:textId="513BE381" w:rsidR="00DA30A1" w:rsidRPr="00950584" w:rsidRDefault="00D53846" w:rsidP="0074259A">
      <w:pPr>
        <w:pStyle w:val="af1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 </w:t>
      </w:r>
      <w:r w:rsidR="00BA30CB" w:rsidRPr="00BA30CB">
        <w:rPr>
          <w:rFonts w:eastAsiaTheme="minorHAnsi"/>
          <w:i/>
          <w:sz w:val="30"/>
          <w:szCs w:val="30"/>
          <w:lang w:eastAsia="en-US"/>
        </w:rPr>
        <w:t>Утратил силу</w:t>
      </w:r>
      <w:r w:rsidR="00DA30A1" w:rsidRPr="00950584">
        <w:rPr>
          <w:rFonts w:eastAsiaTheme="minorHAnsi"/>
          <w:sz w:val="30"/>
          <w:szCs w:val="30"/>
          <w:lang w:eastAsia="en-US"/>
        </w:rPr>
        <w:t>.</w:t>
      </w:r>
    </w:p>
    <w:p w14:paraId="0CDB251E" w14:textId="77777777" w:rsidR="00DA30A1" w:rsidRPr="00950584" w:rsidRDefault="00D53846" w:rsidP="0074259A">
      <w:pPr>
        <w:pStyle w:val="af1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 </w:t>
      </w:r>
      <w:r w:rsidR="00DA30A1" w:rsidRPr="00950584">
        <w:rPr>
          <w:rFonts w:eastAsiaTheme="minorHAnsi"/>
          <w:sz w:val="30"/>
          <w:szCs w:val="30"/>
          <w:lang w:eastAsia="en-US"/>
        </w:rPr>
        <w:t>Жалоба подлежит рассмотрению должностным лицом, над</w:t>
      </w:r>
      <w:r w:rsidR="00DA30A1" w:rsidRPr="00950584">
        <w:rPr>
          <w:rFonts w:eastAsiaTheme="minorHAnsi"/>
          <w:sz w:val="30"/>
          <w:szCs w:val="30"/>
          <w:lang w:eastAsia="en-US"/>
        </w:rPr>
        <w:t>е</w:t>
      </w:r>
      <w:r w:rsidR="00DA30A1" w:rsidRPr="00950584">
        <w:rPr>
          <w:rFonts w:eastAsiaTheme="minorHAnsi"/>
          <w:sz w:val="30"/>
          <w:szCs w:val="30"/>
          <w:lang w:eastAsia="en-US"/>
        </w:rPr>
        <w:t xml:space="preserve">ленным полномочиями по рассмотрению жалоб, в течение 15 дней </w:t>
      </w:r>
      <w:r>
        <w:rPr>
          <w:rFonts w:eastAsiaTheme="minorHAnsi"/>
          <w:sz w:val="30"/>
          <w:szCs w:val="30"/>
          <w:lang w:eastAsia="en-US"/>
        </w:rPr>
        <w:t xml:space="preserve">            </w:t>
      </w:r>
      <w:r w:rsidR="00DA30A1" w:rsidRPr="00950584">
        <w:rPr>
          <w:rFonts w:eastAsiaTheme="minorHAnsi"/>
          <w:sz w:val="30"/>
          <w:szCs w:val="30"/>
          <w:lang w:eastAsia="en-US"/>
        </w:rPr>
        <w:t>с даты ее регистрации.</w:t>
      </w:r>
    </w:p>
    <w:p w14:paraId="0CDB251F" w14:textId="77777777" w:rsidR="00DA30A1" w:rsidRDefault="00DA30A1" w:rsidP="0074259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 xml:space="preserve">В случае обжалования отказа в приеме документов у </w:t>
      </w:r>
      <w:r w:rsidR="00CD10D9" w:rsidRPr="00950584">
        <w:rPr>
          <w:rFonts w:eastAsiaTheme="minorHAnsi"/>
          <w:sz w:val="30"/>
          <w:szCs w:val="30"/>
          <w:lang w:eastAsia="en-US"/>
        </w:rPr>
        <w:t>Заявителя</w:t>
      </w:r>
      <w:r w:rsidR="00BC1C15" w:rsidRPr="00950584">
        <w:rPr>
          <w:rFonts w:eastAsiaTheme="minorHAnsi"/>
          <w:sz w:val="30"/>
          <w:szCs w:val="30"/>
          <w:lang w:eastAsia="en-US"/>
        </w:rPr>
        <w:t xml:space="preserve"> </w:t>
      </w:r>
      <w:r w:rsidRPr="00950584">
        <w:rPr>
          <w:rFonts w:eastAsiaTheme="minorHAnsi"/>
          <w:sz w:val="30"/>
          <w:szCs w:val="30"/>
          <w:lang w:eastAsia="en-US"/>
        </w:rPr>
        <w:t xml:space="preserve">либо в исправлении допущенных опечаток и ошибок или в случае </w:t>
      </w:r>
      <w:r w:rsidR="00D53846">
        <w:rPr>
          <w:rFonts w:eastAsiaTheme="minorHAnsi"/>
          <w:sz w:val="30"/>
          <w:szCs w:val="30"/>
          <w:lang w:eastAsia="en-US"/>
        </w:rPr>
        <w:t xml:space="preserve">          </w:t>
      </w:r>
      <w:r w:rsidRPr="00950584">
        <w:rPr>
          <w:rFonts w:eastAsiaTheme="minorHAnsi"/>
          <w:sz w:val="30"/>
          <w:szCs w:val="30"/>
          <w:lang w:eastAsia="en-US"/>
        </w:rPr>
        <w:t>обжалования нарушения установленного срока внесения таких испра</w:t>
      </w:r>
      <w:r w:rsidRPr="00950584">
        <w:rPr>
          <w:rFonts w:eastAsiaTheme="minorHAnsi"/>
          <w:sz w:val="30"/>
          <w:szCs w:val="30"/>
          <w:lang w:eastAsia="en-US"/>
        </w:rPr>
        <w:t>в</w:t>
      </w:r>
      <w:r w:rsidRPr="00950584">
        <w:rPr>
          <w:rFonts w:eastAsiaTheme="minorHAnsi"/>
          <w:sz w:val="30"/>
          <w:szCs w:val="30"/>
          <w:lang w:eastAsia="en-US"/>
        </w:rPr>
        <w:t>лений жалоба подлежит рассмотрению в течение 5 дней с даты ее рег</w:t>
      </w:r>
      <w:r w:rsidRPr="00950584">
        <w:rPr>
          <w:rFonts w:eastAsiaTheme="minorHAnsi"/>
          <w:sz w:val="30"/>
          <w:szCs w:val="30"/>
          <w:lang w:eastAsia="en-US"/>
        </w:rPr>
        <w:t>и</w:t>
      </w:r>
      <w:r w:rsidRPr="00950584">
        <w:rPr>
          <w:rFonts w:eastAsiaTheme="minorHAnsi"/>
          <w:sz w:val="30"/>
          <w:szCs w:val="30"/>
          <w:lang w:eastAsia="en-US"/>
        </w:rPr>
        <w:t>страции.</w:t>
      </w:r>
    </w:p>
    <w:p w14:paraId="47F5F350" w14:textId="77777777" w:rsidR="00BA30CB" w:rsidRPr="0002373C" w:rsidRDefault="00BA30CB" w:rsidP="00BA30C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35.1. Должностное лицо или орган, уполномоченные на рассмо</w:t>
      </w:r>
      <w:r>
        <w:rPr>
          <w:sz w:val="30"/>
          <w:szCs w:val="30"/>
        </w:rPr>
        <w:t>т</w:t>
      </w:r>
      <w:r>
        <w:rPr>
          <w:sz w:val="30"/>
          <w:szCs w:val="30"/>
        </w:rPr>
        <w:t xml:space="preserve">рение жалобы, оставляют </w:t>
      </w:r>
      <w:r w:rsidRPr="0002373C">
        <w:rPr>
          <w:sz w:val="30"/>
          <w:szCs w:val="30"/>
        </w:rPr>
        <w:t>жалоб</w:t>
      </w:r>
      <w:r>
        <w:rPr>
          <w:sz w:val="30"/>
          <w:szCs w:val="30"/>
        </w:rPr>
        <w:t>у</w:t>
      </w:r>
      <w:r w:rsidRPr="0002373C">
        <w:rPr>
          <w:sz w:val="30"/>
          <w:szCs w:val="30"/>
        </w:rPr>
        <w:t xml:space="preserve"> без ответа в следующих случаях:</w:t>
      </w:r>
    </w:p>
    <w:p w14:paraId="4184106A" w14:textId="77777777" w:rsidR="00BA30CB" w:rsidRPr="0002373C" w:rsidRDefault="00BA30CB" w:rsidP="00BA30C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Pr="0002373C">
        <w:rPr>
          <w:sz w:val="30"/>
          <w:szCs w:val="30"/>
        </w:rPr>
        <w:t>) наличие в жалобе нецензурных либо оскорбительных выраж</w:t>
      </w:r>
      <w:r w:rsidRPr="0002373C">
        <w:rPr>
          <w:sz w:val="30"/>
          <w:szCs w:val="30"/>
        </w:rPr>
        <w:t>е</w:t>
      </w:r>
      <w:r w:rsidRPr="0002373C">
        <w:rPr>
          <w:sz w:val="30"/>
          <w:szCs w:val="30"/>
        </w:rPr>
        <w:t>ний, угроз жизни, здоровью и имуществу должностного лица, муниц</w:t>
      </w:r>
      <w:r w:rsidRPr="0002373C">
        <w:rPr>
          <w:sz w:val="30"/>
          <w:szCs w:val="30"/>
        </w:rPr>
        <w:t>и</w:t>
      </w:r>
      <w:r w:rsidRPr="0002373C">
        <w:rPr>
          <w:sz w:val="30"/>
          <w:szCs w:val="30"/>
        </w:rPr>
        <w:t>пального служащего, а также членов их семей;</w:t>
      </w:r>
    </w:p>
    <w:p w14:paraId="02768FDF" w14:textId="77777777" w:rsidR="00BA30CB" w:rsidRPr="0002373C" w:rsidRDefault="00BA30CB" w:rsidP="00BA30C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Pr="0002373C">
        <w:rPr>
          <w:sz w:val="30"/>
          <w:szCs w:val="30"/>
        </w:rPr>
        <w:t xml:space="preserve">) отсутствие возможности прочитать какую-либо часть текста жалобы, данные о </w:t>
      </w:r>
      <w:r>
        <w:rPr>
          <w:sz w:val="30"/>
          <w:szCs w:val="30"/>
        </w:rPr>
        <w:t>З</w:t>
      </w:r>
      <w:r w:rsidRPr="0002373C">
        <w:rPr>
          <w:sz w:val="30"/>
          <w:szCs w:val="30"/>
        </w:rPr>
        <w:t>аявителе (фамилия, имя, отчество (при наличии) или наименование юридического лица и (или) адрес);</w:t>
      </w:r>
    </w:p>
    <w:p w14:paraId="197A1DEE" w14:textId="77777777" w:rsidR="00BA30CB" w:rsidRPr="0002373C" w:rsidRDefault="00BA30CB" w:rsidP="00BA30CB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Pr="0002373C">
        <w:rPr>
          <w:sz w:val="30"/>
          <w:szCs w:val="30"/>
        </w:rPr>
        <w:t>) жалоба направлена не по компетенции органа администрации города.</w:t>
      </w:r>
    </w:p>
    <w:p w14:paraId="47097BD1" w14:textId="7CDAE49D" w:rsidR="00BA30CB" w:rsidRDefault="00BA30CB" w:rsidP="00BA30CB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 xml:space="preserve">Должностное лицо или орган, уполномоченные на рассмотрение жалобы, </w:t>
      </w:r>
      <w:r w:rsidRPr="0002373C">
        <w:rPr>
          <w:sz w:val="30"/>
          <w:szCs w:val="30"/>
        </w:rPr>
        <w:t>сообща</w:t>
      </w:r>
      <w:r>
        <w:rPr>
          <w:sz w:val="30"/>
          <w:szCs w:val="30"/>
        </w:rPr>
        <w:t>ю</w:t>
      </w:r>
      <w:r w:rsidRPr="0002373C">
        <w:rPr>
          <w:sz w:val="30"/>
          <w:szCs w:val="30"/>
        </w:rPr>
        <w:t xml:space="preserve">т </w:t>
      </w:r>
      <w:r>
        <w:rPr>
          <w:sz w:val="30"/>
          <w:szCs w:val="30"/>
        </w:rPr>
        <w:t>З</w:t>
      </w:r>
      <w:r w:rsidRPr="0002373C">
        <w:rPr>
          <w:sz w:val="30"/>
          <w:szCs w:val="30"/>
        </w:rPr>
        <w:t>аявителю об оставлении жалобы без ответа в теч</w:t>
      </w:r>
      <w:r w:rsidRPr="0002373C">
        <w:rPr>
          <w:sz w:val="30"/>
          <w:szCs w:val="30"/>
        </w:rPr>
        <w:t>е</w:t>
      </w:r>
      <w:r w:rsidRPr="0002373C">
        <w:rPr>
          <w:sz w:val="30"/>
          <w:szCs w:val="30"/>
        </w:rPr>
        <w:t>ние трех рабочих дней с даты регистрации жалобы, если его фамилия</w:t>
      </w:r>
      <w:r>
        <w:rPr>
          <w:sz w:val="30"/>
          <w:szCs w:val="30"/>
        </w:rPr>
        <w:t xml:space="preserve">           </w:t>
      </w:r>
      <w:r w:rsidRPr="0002373C">
        <w:rPr>
          <w:sz w:val="30"/>
          <w:szCs w:val="30"/>
        </w:rPr>
        <w:t xml:space="preserve"> и адрес поддаются прочтению.</w:t>
      </w:r>
    </w:p>
    <w:p w14:paraId="0CDB2520" w14:textId="7F4C5E28" w:rsidR="00DA30A1" w:rsidRPr="00950584" w:rsidRDefault="004E20F1" w:rsidP="0074259A">
      <w:pPr>
        <w:pStyle w:val="af1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 w:rsidRPr="004E20F1">
        <w:rPr>
          <w:rFonts w:eastAsiaTheme="minorHAnsi"/>
          <w:i/>
          <w:sz w:val="30"/>
          <w:szCs w:val="30"/>
          <w:lang w:val="en-US" w:eastAsia="en-US"/>
        </w:rPr>
        <w:t>Утратил силу</w:t>
      </w:r>
      <w:r w:rsidR="00DA30A1" w:rsidRPr="00950584">
        <w:rPr>
          <w:rFonts w:eastAsiaTheme="minorHAnsi"/>
          <w:sz w:val="30"/>
          <w:szCs w:val="30"/>
          <w:lang w:eastAsia="en-US"/>
        </w:rPr>
        <w:t>.</w:t>
      </w:r>
    </w:p>
    <w:p w14:paraId="0CDB2522" w14:textId="3A0E5C87" w:rsidR="0074259A" w:rsidRPr="00BA30CB" w:rsidRDefault="00AE1E13" w:rsidP="00BA30CB">
      <w:pPr>
        <w:pStyle w:val="af1"/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 xml:space="preserve"> </w:t>
      </w:r>
      <w:r w:rsidR="00DA30A1" w:rsidRPr="00950584">
        <w:rPr>
          <w:rFonts w:eastAsiaTheme="minorHAnsi"/>
          <w:sz w:val="30"/>
          <w:szCs w:val="30"/>
          <w:lang w:eastAsia="en-US"/>
        </w:rPr>
        <w:t>По результатам рассмотрения жалобы принимается одно из следующих решений:</w:t>
      </w:r>
    </w:p>
    <w:p w14:paraId="0CDB2523" w14:textId="6A5355CB" w:rsidR="00DA30A1" w:rsidRPr="00950584" w:rsidRDefault="00DA30A1" w:rsidP="0074259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lastRenderedPageBreak/>
        <w:t>1) жалоба удовлетворяется, в том числе в форме отмены принятого решения, исправления допущенных опечаток и ошибок в выданных</w:t>
      </w:r>
      <w:r w:rsidR="00AE1E13">
        <w:rPr>
          <w:rFonts w:eastAsiaTheme="minorHAnsi"/>
          <w:sz w:val="30"/>
          <w:szCs w:val="30"/>
          <w:lang w:eastAsia="en-US"/>
        </w:rPr>
        <w:t xml:space="preserve"> </w:t>
      </w:r>
      <w:r w:rsidRPr="00950584">
        <w:rPr>
          <w:rFonts w:eastAsiaTheme="minorHAnsi"/>
          <w:sz w:val="30"/>
          <w:szCs w:val="30"/>
          <w:lang w:eastAsia="en-US"/>
        </w:rPr>
        <w:t xml:space="preserve">в результате предоставления Услуги документах, возврата </w:t>
      </w:r>
      <w:r w:rsidR="00607D04" w:rsidRPr="00950584">
        <w:rPr>
          <w:rFonts w:eastAsiaTheme="minorHAnsi"/>
          <w:sz w:val="30"/>
          <w:szCs w:val="30"/>
          <w:lang w:eastAsia="en-US"/>
        </w:rPr>
        <w:t>Заявителю</w:t>
      </w:r>
      <w:r w:rsidR="00BC1C15" w:rsidRPr="00950584">
        <w:rPr>
          <w:rFonts w:eastAsiaTheme="minorHAnsi"/>
          <w:sz w:val="30"/>
          <w:szCs w:val="30"/>
          <w:lang w:eastAsia="en-US"/>
        </w:rPr>
        <w:t xml:space="preserve"> </w:t>
      </w:r>
      <w:r w:rsidRPr="00950584">
        <w:rPr>
          <w:rFonts w:eastAsiaTheme="minorHAnsi"/>
          <w:sz w:val="30"/>
          <w:szCs w:val="30"/>
          <w:lang w:eastAsia="en-US"/>
        </w:rPr>
        <w:t>д</w:t>
      </w:r>
      <w:r w:rsidRPr="00950584">
        <w:rPr>
          <w:rFonts w:eastAsiaTheme="minorHAnsi"/>
          <w:sz w:val="30"/>
          <w:szCs w:val="30"/>
          <w:lang w:eastAsia="en-US"/>
        </w:rPr>
        <w:t>е</w:t>
      </w:r>
      <w:r w:rsidRPr="00950584">
        <w:rPr>
          <w:rFonts w:eastAsiaTheme="minorHAnsi"/>
          <w:sz w:val="30"/>
          <w:szCs w:val="30"/>
          <w:lang w:eastAsia="en-US"/>
        </w:rPr>
        <w:t>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0CDB2524" w14:textId="77777777" w:rsidR="00DA30A1" w:rsidRPr="00950584" w:rsidRDefault="00DA30A1" w:rsidP="0074259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2) в удовлетворении жалобы отказывается.</w:t>
      </w:r>
    </w:p>
    <w:p w14:paraId="0CDB2525" w14:textId="77777777" w:rsidR="00DA30A1" w:rsidRPr="00950584" w:rsidRDefault="00DA30A1" w:rsidP="0074259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Не позднее дня, следующего за днем принятия решения по резул</w:t>
      </w:r>
      <w:r w:rsidRPr="00950584">
        <w:rPr>
          <w:rFonts w:eastAsiaTheme="minorHAnsi"/>
          <w:sz w:val="30"/>
          <w:szCs w:val="30"/>
          <w:lang w:eastAsia="en-US"/>
        </w:rPr>
        <w:t>ь</w:t>
      </w:r>
      <w:r w:rsidRPr="00950584">
        <w:rPr>
          <w:rFonts w:eastAsiaTheme="minorHAnsi"/>
          <w:sz w:val="30"/>
          <w:szCs w:val="30"/>
          <w:lang w:eastAsia="en-US"/>
        </w:rPr>
        <w:t xml:space="preserve">татам рассмотрения жалобы, </w:t>
      </w:r>
      <w:r w:rsidR="00607D04" w:rsidRPr="00950584">
        <w:rPr>
          <w:rFonts w:eastAsiaTheme="minorHAnsi"/>
          <w:sz w:val="30"/>
          <w:szCs w:val="30"/>
          <w:lang w:eastAsia="en-US"/>
        </w:rPr>
        <w:t>Заявителю</w:t>
      </w:r>
      <w:r w:rsidR="00BC1C15" w:rsidRPr="00950584">
        <w:rPr>
          <w:rFonts w:eastAsiaTheme="minorHAnsi"/>
          <w:sz w:val="30"/>
          <w:szCs w:val="30"/>
          <w:lang w:eastAsia="en-US"/>
        </w:rPr>
        <w:t xml:space="preserve"> </w:t>
      </w:r>
      <w:r w:rsidRPr="00950584">
        <w:rPr>
          <w:rFonts w:eastAsiaTheme="minorHAnsi"/>
          <w:sz w:val="30"/>
          <w:szCs w:val="30"/>
          <w:lang w:eastAsia="en-US"/>
        </w:rPr>
        <w:t>в письменной форме и по жел</w:t>
      </w:r>
      <w:r w:rsidRPr="00950584">
        <w:rPr>
          <w:rFonts w:eastAsiaTheme="minorHAnsi"/>
          <w:sz w:val="30"/>
          <w:szCs w:val="30"/>
          <w:lang w:eastAsia="en-US"/>
        </w:rPr>
        <w:t>а</w:t>
      </w:r>
      <w:r w:rsidRPr="00950584">
        <w:rPr>
          <w:rFonts w:eastAsiaTheme="minorHAnsi"/>
          <w:sz w:val="30"/>
          <w:szCs w:val="30"/>
          <w:lang w:eastAsia="en-US"/>
        </w:rPr>
        <w:t xml:space="preserve">нию </w:t>
      </w:r>
      <w:r w:rsidR="00CD10D9" w:rsidRPr="00950584">
        <w:rPr>
          <w:rFonts w:eastAsiaTheme="minorHAnsi"/>
          <w:sz w:val="30"/>
          <w:szCs w:val="30"/>
          <w:lang w:eastAsia="en-US"/>
        </w:rPr>
        <w:t>Заявителя</w:t>
      </w:r>
      <w:r w:rsidR="00BC1C15" w:rsidRPr="00950584">
        <w:rPr>
          <w:rFonts w:eastAsiaTheme="minorHAnsi"/>
          <w:sz w:val="30"/>
          <w:szCs w:val="30"/>
          <w:lang w:eastAsia="en-US"/>
        </w:rPr>
        <w:t xml:space="preserve"> </w:t>
      </w:r>
      <w:r w:rsidRPr="00950584">
        <w:rPr>
          <w:rFonts w:eastAsiaTheme="minorHAnsi"/>
          <w:sz w:val="30"/>
          <w:szCs w:val="30"/>
          <w:lang w:eastAsia="en-US"/>
        </w:rPr>
        <w:t xml:space="preserve">в электронной форме направляется мотивированный </w:t>
      </w:r>
      <w:r w:rsidR="00AE1E13">
        <w:rPr>
          <w:rFonts w:eastAsiaTheme="minorHAnsi"/>
          <w:sz w:val="30"/>
          <w:szCs w:val="30"/>
          <w:lang w:eastAsia="en-US"/>
        </w:rPr>
        <w:t xml:space="preserve">          </w:t>
      </w:r>
      <w:r w:rsidRPr="00950584">
        <w:rPr>
          <w:rFonts w:eastAsiaTheme="minorHAnsi"/>
          <w:sz w:val="30"/>
          <w:szCs w:val="30"/>
          <w:lang w:eastAsia="en-US"/>
        </w:rPr>
        <w:t>ответ о результатах рассмотрения жалобы.</w:t>
      </w:r>
    </w:p>
    <w:p w14:paraId="0CDB2526" w14:textId="77777777" w:rsidR="00DC6C1F" w:rsidRPr="00950584" w:rsidRDefault="00DC6C1F" w:rsidP="0074259A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30"/>
          <w:szCs w:val="30"/>
        </w:rPr>
      </w:pPr>
      <w:r w:rsidRPr="00950584">
        <w:rPr>
          <w:bCs/>
          <w:sz w:val="30"/>
          <w:szCs w:val="30"/>
        </w:rPr>
        <w:t xml:space="preserve">В случае признания жалобы подлежащей удовлетворению в ответе </w:t>
      </w:r>
      <w:r w:rsidR="006F47E5" w:rsidRPr="00950584">
        <w:rPr>
          <w:bCs/>
          <w:sz w:val="30"/>
          <w:szCs w:val="30"/>
        </w:rPr>
        <w:t>З</w:t>
      </w:r>
      <w:r w:rsidRPr="00950584">
        <w:rPr>
          <w:bCs/>
          <w:sz w:val="30"/>
          <w:szCs w:val="30"/>
        </w:rPr>
        <w:t>аявителю, указанном в абзаце четвертом настоящего пункта, дается информация о действиях, осуществляемых органом, предоставляющим Услугу, многофункциональным центром либо организацией, пред</w:t>
      </w:r>
      <w:r w:rsidRPr="00950584">
        <w:rPr>
          <w:bCs/>
          <w:sz w:val="30"/>
          <w:szCs w:val="30"/>
        </w:rPr>
        <w:t>у</w:t>
      </w:r>
      <w:r w:rsidRPr="00950584">
        <w:rPr>
          <w:bCs/>
          <w:sz w:val="30"/>
          <w:szCs w:val="30"/>
        </w:rPr>
        <w:t>смотренной частью 1.1 статьи 16 Закона, в целях незамедлительного устранения выявленных нарушений при оказании Услуги, а также пр</w:t>
      </w:r>
      <w:r w:rsidRPr="00950584">
        <w:rPr>
          <w:bCs/>
          <w:sz w:val="30"/>
          <w:szCs w:val="30"/>
        </w:rPr>
        <w:t>и</w:t>
      </w:r>
      <w:r w:rsidRPr="00950584">
        <w:rPr>
          <w:bCs/>
          <w:sz w:val="30"/>
          <w:szCs w:val="30"/>
        </w:rPr>
        <w:t>носятся извинения за доставленные неудобства и указывается информ</w:t>
      </w:r>
      <w:r w:rsidRPr="00950584">
        <w:rPr>
          <w:bCs/>
          <w:sz w:val="30"/>
          <w:szCs w:val="30"/>
        </w:rPr>
        <w:t>а</w:t>
      </w:r>
      <w:r w:rsidRPr="00950584">
        <w:rPr>
          <w:bCs/>
          <w:sz w:val="30"/>
          <w:szCs w:val="30"/>
        </w:rPr>
        <w:t xml:space="preserve">ция о дальнейших действиях, которые необходимо совершить </w:t>
      </w:r>
      <w:r w:rsidR="006F47E5" w:rsidRPr="00950584">
        <w:rPr>
          <w:bCs/>
          <w:sz w:val="30"/>
          <w:szCs w:val="30"/>
        </w:rPr>
        <w:t>З</w:t>
      </w:r>
      <w:r w:rsidRPr="00950584">
        <w:rPr>
          <w:bCs/>
          <w:sz w:val="30"/>
          <w:szCs w:val="30"/>
        </w:rPr>
        <w:t>аявит</w:t>
      </w:r>
      <w:r w:rsidRPr="00950584">
        <w:rPr>
          <w:bCs/>
          <w:sz w:val="30"/>
          <w:szCs w:val="30"/>
        </w:rPr>
        <w:t>е</w:t>
      </w:r>
      <w:r w:rsidRPr="00950584">
        <w:rPr>
          <w:bCs/>
          <w:sz w:val="30"/>
          <w:szCs w:val="30"/>
        </w:rPr>
        <w:t>лю в целях получения Услуги.</w:t>
      </w:r>
    </w:p>
    <w:p w14:paraId="0CDB2527" w14:textId="77777777" w:rsidR="00DC6C1F" w:rsidRPr="00950584" w:rsidRDefault="00DC6C1F" w:rsidP="0074259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bCs/>
          <w:sz w:val="30"/>
          <w:szCs w:val="30"/>
        </w:rPr>
        <w:t>В случае признания жалобы не подлежащей удовлетворению в о</w:t>
      </w:r>
      <w:r w:rsidRPr="00950584">
        <w:rPr>
          <w:bCs/>
          <w:sz w:val="30"/>
          <w:szCs w:val="30"/>
        </w:rPr>
        <w:t>т</w:t>
      </w:r>
      <w:r w:rsidRPr="00950584">
        <w:rPr>
          <w:bCs/>
          <w:sz w:val="30"/>
          <w:szCs w:val="30"/>
        </w:rPr>
        <w:t xml:space="preserve">вете </w:t>
      </w:r>
      <w:r w:rsidR="006F47E5" w:rsidRPr="00950584">
        <w:rPr>
          <w:bCs/>
          <w:sz w:val="30"/>
          <w:szCs w:val="30"/>
        </w:rPr>
        <w:t>З</w:t>
      </w:r>
      <w:r w:rsidRPr="00950584">
        <w:rPr>
          <w:bCs/>
          <w:sz w:val="30"/>
          <w:szCs w:val="30"/>
        </w:rPr>
        <w:t>аявителю, указанном в абзаце четвертом настоящего пункта, д</w:t>
      </w:r>
      <w:r w:rsidRPr="00950584">
        <w:rPr>
          <w:bCs/>
          <w:sz w:val="30"/>
          <w:szCs w:val="30"/>
        </w:rPr>
        <w:t>а</w:t>
      </w:r>
      <w:r w:rsidRPr="00950584">
        <w:rPr>
          <w:bCs/>
          <w:sz w:val="30"/>
          <w:szCs w:val="30"/>
        </w:rPr>
        <w:t>ются аргументированные разъяснения о причинах принятого решения,</w:t>
      </w:r>
      <w:r w:rsidR="00AE1E13">
        <w:rPr>
          <w:bCs/>
          <w:sz w:val="30"/>
          <w:szCs w:val="30"/>
        </w:rPr>
        <w:t xml:space="preserve">    </w:t>
      </w:r>
      <w:r w:rsidRPr="00950584">
        <w:rPr>
          <w:bCs/>
          <w:sz w:val="30"/>
          <w:szCs w:val="30"/>
        </w:rPr>
        <w:t xml:space="preserve"> а также информация о порядке обжалования принятого решения.</w:t>
      </w:r>
    </w:p>
    <w:p w14:paraId="0CDB2528" w14:textId="77777777" w:rsidR="00DA30A1" w:rsidRDefault="00DA30A1" w:rsidP="0074259A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 с частью 1 статьи 11.2 Закона, незамедлительно направляют имеющиеся материалы в органы проку</w:t>
      </w:r>
      <w:r w:rsidR="00AE1E13">
        <w:rPr>
          <w:rFonts w:eastAsiaTheme="minorHAnsi"/>
          <w:sz w:val="30"/>
          <w:szCs w:val="30"/>
          <w:lang w:eastAsia="en-US"/>
        </w:rPr>
        <w:t>-</w:t>
      </w:r>
      <w:r w:rsidRPr="00950584">
        <w:rPr>
          <w:rFonts w:eastAsiaTheme="minorHAnsi"/>
          <w:sz w:val="30"/>
          <w:szCs w:val="30"/>
          <w:lang w:eastAsia="en-US"/>
        </w:rPr>
        <w:t>ратуры.</w:t>
      </w:r>
    </w:p>
    <w:p w14:paraId="0CDB2529" w14:textId="77777777" w:rsidR="00AE1E13" w:rsidRPr="00950584" w:rsidRDefault="00AE1E13" w:rsidP="00AE1E1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14:paraId="0CDB252A" w14:textId="77777777" w:rsidR="00C21532" w:rsidRPr="00950584" w:rsidRDefault="00113AEF" w:rsidP="00D53846">
      <w:pPr>
        <w:widowControl w:val="0"/>
        <w:autoSpaceDE w:val="0"/>
        <w:autoSpaceDN w:val="0"/>
        <w:adjustRightInd w:val="0"/>
        <w:ind w:firstLine="709"/>
        <w:outlineLvl w:val="0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br w:type="page"/>
      </w:r>
    </w:p>
    <w:p w14:paraId="0CDB252B" w14:textId="77777777" w:rsidR="002F6D6F" w:rsidRPr="00950584" w:rsidRDefault="002F6D6F" w:rsidP="00AE1E13">
      <w:pPr>
        <w:widowControl w:val="0"/>
        <w:autoSpaceDE w:val="0"/>
        <w:autoSpaceDN w:val="0"/>
        <w:adjustRightInd w:val="0"/>
        <w:spacing w:line="192" w:lineRule="auto"/>
        <w:ind w:left="4820"/>
        <w:outlineLvl w:val="0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lastRenderedPageBreak/>
        <w:t xml:space="preserve">Приложение </w:t>
      </w:r>
      <w:r w:rsidR="004D30D0" w:rsidRPr="00950584">
        <w:rPr>
          <w:rFonts w:eastAsiaTheme="minorHAnsi"/>
          <w:sz w:val="30"/>
          <w:szCs w:val="30"/>
          <w:lang w:eastAsia="en-US"/>
        </w:rPr>
        <w:t>1</w:t>
      </w:r>
    </w:p>
    <w:p w14:paraId="0CDB252C" w14:textId="77777777" w:rsidR="00AE1E13" w:rsidRDefault="002F6D6F" w:rsidP="00AE1E13">
      <w:pPr>
        <w:widowControl w:val="0"/>
        <w:tabs>
          <w:tab w:val="left" w:pos="2977"/>
        </w:tabs>
        <w:autoSpaceDE w:val="0"/>
        <w:autoSpaceDN w:val="0"/>
        <w:adjustRightInd w:val="0"/>
        <w:spacing w:line="192" w:lineRule="auto"/>
        <w:ind w:left="4820"/>
        <w:outlineLvl w:val="0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 xml:space="preserve">к Административному регламенту предоставления муниципальной услуги по согласованию паспорта фасадов зданий, строений, </w:t>
      </w:r>
    </w:p>
    <w:p w14:paraId="0CDB252D" w14:textId="77777777" w:rsidR="00AE1E13" w:rsidRDefault="002F6D6F" w:rsidP="00AE1E13">
      <w:pPr>
        <w:widowControl w:val="0"/>
        <w:tabs>
          <w:tab w:val="left" w:pos="2977"/>
        </w:tabs>
        <w:autoSpaceDE w:val="0"/>
        <w:autoSpaceDN w:val="0"/>
        <w:adjustRightInd w:val="0"/>
        <w:spacing w:line="192" w:lineRule="auto"/>
        <w:ind w:left="4820"/>
        <w:outlineLvl w:val="0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 xml:space="preserve">внесению изменений в паспорт фасадов зданий, строений </w:t>
      </w:r>
    </w:p>
    <w:p w14:paraId="0CDB252F" w14:textId="77777777" w:rsidR="00AE1E13" w:rsidRDefault="00AE1E13" w:rsidP="00AE1E1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</w:p>
    <w:p w14:paraId="0CDB2530" w14:textId="77777777" w:rsidR="00AE1E13" w:rsidRPr="00950584" w:rsidRDefault="00AE1E13" w:rsidP="00AE1E1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</w:p>
    <w:p w14:paraId="0CDB2531" w14:textId="77777777" w:rsidR="005705D7" w:rsidRPr="00950584" w:rsidRDefault="00AE1E13" w:rsidP="00AE1E13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Theme="minorHAnsi"/>
          <w:bCs/>
          <w:sz w:val="30"/>
          <w:szCs w:val="30"/>
          <w:lang w:eastAsia="en-US"/>
        </w:rPr>
      </w:pPr>
      <w:bookmarkStart w:id="4" w:name="Par361"/>
      <w:bookmarkEnd w:id="4"/>
      <w:r w:rsidRPr="00950584">
        <w:rPr>
          <w:rFonts w:eastAsiaTheme="minorHAnsi"/>
          <w:bCs/>
          <w:sz w:val="30"/>
          <w:szCs w:val="30"/>
          <w:lang w:eastAsia="en-US"/>
        </w:rPr>
        <w:t xml:space="preserve">МЕТОДИКА </w:t>
      </w:r>
    </w:p>
    <w:p w14:paraId="0CDB2532" w14:textId="77777777" w:rsidR="0074259A" w:rsidRDefault="005705D7" w:rsidP="00AE1E13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Theme="minorHAnsi"/>
          <w:bCs/>
          <w:sz w:val="30"/>
          <w:szCs w:val="30"/>
          <w:lang w:eastAsia="en-US"/>
        </w:rPr>
      </w:pPr>
      <w:r w:rsidRPr="00950584">
        <w:rPr>
          <w:rFonts w:eastAsiaTheme="minorHAnsi"/>
          <w:bCs/>
          <w:sz w:val="30"/>
          <w:szCs w:val="30"/>
          <w:lang w:eastAsia="en-US"/>
        </w:rPr>
        <w:t xml:space="preserve">расчета и критерии оценки показателей качества </w:t>
      </w:r>
    </w:p>
    <w:p w14:paraId="0CDB2533" w14:textId="77777777" w:rsidR="00DA30A1" w:rsidRPr="00950584" w:rsidRDefault="005705D7" w:rsidP="0074259A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Theme="minorHAnsi"/>
          <w:bCs/>
          <w:sz w:val="30"/>
          <w:szCs w:val="30"/>
          <w:lang w:eastAsia="en-US"/>
        </w:rPr>
      </w:pPr>
      <w:r w:rsidRPr="00950584">
        <w:rPr>
          <w:rFonts w:eastAsiaTheme="minorHAnsi"/>
          <w:bCs/>
          <w:sz w:val="30"/>
          <w:szCs w:val="30"/>
          <w:lang w:eastAsia="en-US"/>
        </w:rPr>
        <w:t xml:space="preserve">предоставления </w:t>
      </w:r>
      <w:r w:rsidR="0074259A">
        <w:rPr>
          <w:rFonts w:eastAsiaTheme="minorHAnsi"/>
          <w:bCs/>
          <w:sz w:val="30"/>
          <w:szCs w:val="30"/>
          <w:lang w:eastAsia="en-US"/>
        </w:rPr>
        <w:t>У</w:t>
      </w:r>
      <w:r w:rsidRPr="00950584">
        <w:rPr>
          <w:rFonts w:eastAsiaTheme="minorHAnsi"/>
          <w:bCs/>
          <w:sz w:val="30"/>
          <w:szCs w:val="30"/>
          <w:lang w:eastAsia="en-US"/>
        </w:rPr>
        <w:t>слуги</w:t>
      </w:r>
    </w:p>
    <w:p w14:paraId="0CDB2534" w14:textId="77777777" w:rsidR="00DA30A1" w:rsidRPr="00950584" w:rsidRDefault="00DA30A1" w:rsidP="00AE1E13">
      <w:pPr>
        <w:widowControl w:val="0"/>
        <w:autoSpaceDE w:val="0"/>
        <w:autoSpaceDN w:val="0"/>
        <w:adjustRightInd w:val="0"/>
        <w:rPr>
          <w:rFonts w:eastAsiaTheme="minorHAnsi"/>
          <w:sz w:val="30"/>
          <w:szCs w:val="30"/>
          <w:lang w:eastAsia="en-US"/>
        </w:rPr>
      </w:pPr>
    </w:p>
    <w:p w14:paraId="0CDB2535" w14:textId="77777777" w:rsidR="00DA30A1" w:rsidRDefault="00DA30A1" w:rsidP="00AE1E13">
      <w:pPr>
        <w:widowControl w:val="0"/>
        <w:autoSpaceDE w:val="0"/>
        <w:autoSpaceDN w:val="0"/>
        <w:adjustRightInd w:val="0"/>
        <w:jc w:val="both"/>
        <w:rPr>
          <w:rFonts w:eastAsiaTheme="minorHAnsi"/>
          <w:sz w:val="30"/>
          <w:szCs w:val="30"/>
          <w:lang w:eastAsia="en-US"/>
        </w:rPr>
      </w:pPr>
    </w:p>
    <w:p w14:paraId="0CDB2536" w14:textId="77777777" w:rsidR="00DA30A1" w:rsidRPr="00950584" w:rsidRDefault="00DA30A1" w:rsidP="00AE1E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 xml:space="preserve">Показатель 1. Актуальность размещаемой информации о порядке предоставления </w:t>
      </w:r>
      <w:r w:rsidR="0074259A">
        <w:rPr>
          <w:rFonts w:eastAsiaTheme="minorHAnsi"/>
          <w:sz w:val="30"/>
          <w:szCs w:val="30"/>
          <w:lang w:eastAsia="en-US"/>
        </w:rPr>
        <w:t>У</w:t>
      </w:r>
      <w:r w:rsidRPr="00950584">
        <w:rPr>
          <w:rFonts w:eastAsiaTheme="minorHAnsi"/>
          <w:sz w:val="30"/>
          <w:szCs w:val="30"/>
          <w:lang w:eastAsia="en-US"/>
        </w:rPr>
        <w:t>слуги.</w:t>
      </w:r>
    </w:p>
    <w:p w14:paraId="0CDB2537" w14:textId="77777777" w:rsidR="00DA30A1" w:rsidRPr="00950584" w:rsidRDefault="00AE1E13" w:rsidP="00AE1E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Единица измерения –</w:t>
      </w:r>
      <w:r w:rsidR="00DA30A1" w:rsidRPr="00950584">
        <w:rPr>
          <w:rFonts w:eastAsiaTheme="minorHAnsi"/>
          <w:sz w:val="30"/>
          <w:szCs w:val="30"/>
          <w:lang w:eastAsia="en-US"/>
        </w:rPr>
        <w:t xml:space="preserve"> проценты.</w:t>
      </w:r>
    </w:p>
    <w:p w14:paraId="0CDB2538" w14:textId="77777777" w:rsidR="00DA30A1" w:rsidRPr="00950584" w:rsidRDefault="00DA30A1" w:rsidP="00AE1E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Нормативное значение показ</w:t>
      </w:r>
      <w:r w:rsidR="00AE1E13">
        <w:rPr>
          <w:rFonts w:eastAsiaTheme="minorHAnsi"/>
          <w:sz w:val="30"/>
          <w:szCs w:val="30"/>
          <w:lang w:eastAsia="en-US"/>
        </w:rPr>
        <w:t>ателя –</w:t>
      </w:r>
      <w:r w:rsidRPr="00950584">
        <w:rPr>
          <w:rFonts w:eastAsiaTheme="minorHAnsi"/>
          <w:sz w:val="30"/>
          <w:szCs w:val="30"/>
          <w:lang w:eastAsia="en-US"/>
        </w:rPr>
        <w:t xml:space="preserve"> 100.</w:t>
      </w:r>
    </w:p>
    <w:p w14:paraId="0CDB2539" w14:textId="77777777" w:rsidR="00DA30A1" w:rsidRPr="00950584" w:rsidRDefault="00AE1E13" w:rsidP="00AE1E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Источник информации –</w:t>
      </w:r>
      <w:r w:rsidR="0074259A">
        <w:rPr>
          <w:rFonts w:eastAsiaTheme="minorHAnsi"/>
          <w:sz w:val="30"/>
          <w:szCs w:val="30"/>
          <w:lang w:eastAsia="en-US"/>
        </w:rPr>
        <w:t xml:space="preserve"> Сайт</w:t>
      </w:r>
      <w:r w:rsidR="00DA30A1" w:rsidRPr="00950584">
        <w:rPr>
          <w:rFonts w:eastAsiaTheme="minorHAnsi"/>
          <w:sz w:val="30"/>
          <w:szCs w:val="30"/>
          <w:lang w:eastAsia="en-US"/>
        </w:rPr>
        <w:t>.</w:t>
      </w:r>
    </w:p>
    <w:p w14:paraId="0CDB253A" w14:textId="77777777" w:rsidR="00DA30A1" w:rsidRPr="00950584" w:rsidRDefault="00DA30A1" w:rsidP="00AE1E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Расчет показателя (пояснения):</w:t>
      </w:r>
    </w:p>
    <w:p w14:paraId="0CDB253B" w14:textId="77777777" w:rsidR="00DA30A1" w:rsidRPr="00950584" w:rsidRDefault="00DA30A1" w:rsidP="00AE1E1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14:paraId="0CDB253C" w14:textId="77777777" w:rsidR="00DA30A1" w:rsidRPr="00950584" w:rsidRDefault="00DA30A1" w:rsidP="00AE1E1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П</w:t>
      </w:r>
      <w:r w:rsidRPr="00950584">
        <w:rPr>
          <w:rFonts w:eastAsiaTheme="minorHAnsi"/>
          <w:sz w:val="30"/>
          <w:szCs w:val="30"/>
          <w:vertAlign w:val="subscript"/>
          <w:lang w:eastAsia="en-US"/>
        </w:rPr>
        <w:t>АИ</w:t>
      </w:r>
      <w:r w:rsidRPr="00950584">
        <w:rPr>
          <w:rFonts w:eastAsiaTheme="minorHAnsi"/>
          <w:sz w:val="30"/>
          <w:szCs w:val="30"/>
          <w:lang w:eastAsia="en-US"/>
        </w:rPr>
        <w:t xml:space="preserve"> = (А</w:t>
      </w:r>
      <w:r w:rsidRPr="00950584">
        <w:rPr>
          <w:rFonts w:eastAsiaTheme="minorHAnsi"/>
          <w:sz w:val="30"/>
          <w:szCs w:val="30"/>
          <w:vertAlign w:val="subscript"/>
          <w:lang w:eastAsia="en-US"/>
        </w:rPr>
        <w:t>МП</w:t>
      </w:r>
      <w:r w:rsidRPr="00950584">
        <w:rPr>
          <w:rFonts w:eastAsiaTheme="minorHAnsi"/>
          <w:sz w:val="30"/>
          <w:szCs w:val="30"/>
          <w:lang w:eastAsia="en-US"/>
        </w:rPr>
        <w:t xml:space="preserve"> + А</w:t>
      </w:r>
      <w:r w:rsidRPr="00950584">
        <w:rPr>
          <w:rFonts w:eastAsiaTheme="minorHAnsi"/>
          <w:sz w:val="30"/>
          <w:szCs w:val="30"/>
          <w:vertAlign w:val="subscript"/>
          <w:lang w:eastAsia="en-US"/>
        </w:rPr>
        <w:t>ГП</w:t>
      </w:r>
      <w:r w:rsidRPr="00950584">
        <w:rPr>
          <w:rFonts w:eastAsiaTheme="minorHAnsi"/>
          <w:sz w:val="30"/>
          <w:szCs w:val="30"/>
          <w:lang w:eastAsia="en-US"/>
        </w:rPr>
        <w:t xml:space="preserve"> + А</w:t>
      </w:r>
      <w:r w:rsidRPr="00950584">
        <w:rPr>
          <w:rFonts w:eastAsiaTheme="minorHAnsi"/>
          <w:sz w:val="30"/>
          <w:szCs w:val="30"/>
          <w:vertAlign w:val="subscript"/>
          <w:lang w:eastAsia="en-US"/>
        </w:rPr>
        <w:t>Т</w:t>
      </w:r>
      <w:r w:rsidRPr="00950584">
        <w:rPr>
          <w:rFonts w:eastAsiaTheme="minorHAnsi"/>
          <w:sz w:val="30"/>
          <w:szCs w:val="30"/>
          <w:lang w:eastAsia="en-US"/>
        </w:rPr>
        <w:t xml:space="preserve"> + А</w:t>
      </w:r>
      <w:r w:rsidRPr="00950584">
        <w:rPr>
          <w:rFonts w:eastAsiaTheme="minorHAnsi"/>
          <w:sz w:val="30"/>
          <w:szCs w:val="30"/>
          <w:vertAlign w:val="subscript"/>
          <w:lang w:eastAsia="en-US"/>
        </w:rPr>
        <w:t>АР</w:t>
      </w:r>
      <w:r w:rsidRPr="00950584">
        <w:rPr>
          <w:rFonts w:eastAsiaTheme="minorHAnsi"/>
          <w:sz w:val="30"/>
          <w:szCs w:val="30"/>
          <w:lang w:eastAsia="en-US"/>
        </w:rPr>
        <w:t xml:space="preserve"> + А</w:t>
      </w:r>
      <w:r w:rsidRPr="00950584">
        <w:rPr>
          <w:rFonts w:eastAsiaTheme="minorHAnsi"/>
          <w:sz w:val="30"/>
          <w:szCs w:val="30"/>
          <w:vertAlign w:val="subscript"/>
          <w:lang w:eastAsia="en-US"/>
        </w:rPr>
        <w:t>ФЗ</w:t>
      </w:r>
      <w:r w:rsidRPr="00950584">
        <w:rPr>
          <w:rFonts w:eastAsiaTheme="minorHAnsi"/>
          <w:sz w:val="30"/>
          <w:szCs w:val="30"/>
          <w:lang w:eastAsia="en-US"/>
        </w:rPr>
        <w:t>) x 100%,</w:t>
      </w:r>
    </w:p>
    <w:p w14:paraId="0CDB253D" w14:textId="77777777" w:rsidR="00DA30A1" w:rsidRPr="00950584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14:paraId="0CDB253E" w14:textId="77777777" w:rsidR="00DA30A1" w:rsidRPr="00950584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где:</w:t>
      </w:r>
    </w:p>
    <w:p w14:paraId="0CDB253F" w14:textId="77777777" w:rsidR="00DA30A1" w:rsidRPr="00950584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А</w:t>
      </w:r>
      <w:r w:rsidRPr="00950584">
        <w:rPr>
          <w:rFonts w:eastAsiaTheme="minorHAnsi"/>
          <w:sz w:val="30"/>
          <w:szCs w:val="30"/>
          <w:vertAlign w:val="subscript"/>
          <w:lang w:eastAsia="en-US"/>
        </w:rPr>
        <w:t>МП</w:t>
      </w:r>
      <w:r w:rsidRPr="00950584">
        <w:rPr>
          <w:rFonts w:eastAsiaTheme="minorHAnsi"/>
          <w:sz w:val="30"/>
          <w:szCs w:val="30"/>
          <w:lang w:eastAsia="en-US"/>
        </w:rPr>
        <w:t xml:space="preserve"> </w:t>
      </w:r>
      <w:r w:rsidR="00AE1E13">
        <w:rPr>
          <w:rFonts w:eastAsiaTheme="minorHAnsi"/>
          <w:sz w:val="30"/>
          <w:szCs w:val="30"/>
          <w:lang w:eastAsia="en-US"/>
        </w:rPr>
        <w:t>–</w:t>
      </w:r>
      <w:r w:rsidRPr="00950584">
        <w:rPr>
          <w:rFonts w:eastAsiaTheme="minorHAnsi"/>
          <w:sz w:val="30"/>
          <w:szCs w:val="30"/>
          <w:lang w:eastAsia="en-US"/>
        </w:rPr>
        <w:t xml:space="preserve"> информация о местах приема </w:t>
      </w:r>
      <w:r w:rsidR="0074259A">
        <w:rPr>
          <w:rFonts w:eastAsiaTheme="minorHAnsi"/>
          <w:sz w:val="30"/>
          <w:szCs w:val="30"/>
          <w:lang w:eastAsia="en-US"/>
        </w:rPr>
        <w:t>З</w:t>
      </w:r>
      <w:r w:rsidRPr="00950584">
        <w:rPr>
          <w:rFonts w:eastAsiaTheme="minorHAnsi"/>
          <w:sz w:val="30"/>
          <w:szCs w:val="30"/>
          <w:lang w:eastAsia="en-US"/>
        </w:rPr>
        <w:t>аявителей по вопросам предоставления Услуги, в том числе прием Заявлений и выдача резул</w:t>
      </w:r>
      <w:r w:rsidRPr="00950584">
        <w:rPr>
          <w:rFonts w:eastAsiaTheme="minorHAnsi"/>
          <w:sz w:val="30"/>
          <w:szCs w:val="30"/>
          <w:lang w:eastAsia="en-US"/>
        </w:rPr>
        <w:t>ь</w:t>
      </w:r>
      <w:r w:rsidRPr="00950584">
        <w:rPr>
          <w:rFonts w:eastAsiaTheme="minorHAnsi"/>
          <w:sz w:val="30"/>
          <w:szCs w:val="30"/>
          <w:lang w:eastAsia="en-US"/>
        </w:rPr>
        <w:t>тата предоставления Услуги, адрес, номер кабинета.</w:t>
      </w:r>
    </w:p>
    <w:p w14:paraId="0CDB2540" w14:textId="77777777" w:rsidR="00DA30A1" w:rsidRPr="00950584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При оценке показателя необходимо также учитывать реализована ли возможность подать документы на предоставление Услуги через МФЦ;</w:t>
      </w:r>
    </w:p>
    <w:p w14:paraId="0CDB2541" w14:textId="77777777" w:rsidR="00DA30A1" w:rsidRPr="00950584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А</w:t>
      </w:r>
      <w:r w:rsidRPr="00950584">
        <w:rPr>
          <w:rFonts w:eastAsiaTheme="minorHAnsi"/>
          <w:sz w:val="30"/>
          <w:szCs w:val="30"/>
          <w:vertAlign w:val="subscript"/>
          <w:lang w:eastAsia="en-US"/>
        </w:rPr>
        <w:t>ГП</w:t>
      </w:r>
      <w:r w:rsidRPr="00950584">
        <w:rPr>
          <w:rFonts w:eastAsiaTheme="minorHAnsi"/>
          <w:sz w:val="30"/>
          <w:szCs w:val="30"/>
          <w:lang w:eastAsia="en-US"/>
        </w:rPr>
        <w:t xml:space="preserve"> </w:t>
      </w:r>
      <w:r w:rsidR="00AE1E13">
        <w:rPr>
          <w:rFonts w:eastAsiaTheme="minorHAnsi"/>
          <w:sz w:val="30"/>
          <w:szCs w:val="30"/>
          <w:lang w:eastAsia="en-US"/>
        </w:rPr>
        <w:t>–</w:t>
      </w:r>
      <w:r w:rsidRPr="00950584">
        <w:rPr>
          <w:rFonts w:eastAsiaTheme="minorHAnsi"/>
          <w:sz w:val="30"/>
          <w:szCs w:val="30"/>
          <w:lang w:eastAsia="en-US"/>
        </w:rPr>
        <w:t xml:space="preserve"> наличие актуальной информации о графике приема </w:t>
      </w:r>
      <w:r w:rsidR="0074259A">
        <w:rPr>
          <w:rFonts w:eastAsiaTheme="minorHAnsi"/>
          <w:sz w:val="30"/>
          <w:szCs w:val="30"/>
          <w:lang w:eastAsia="en-US"/>
        </w:rPr>
        <w:t>З</w:t>
      </w:r>
      <w:r w:rsidRPr="00950584">
        <w:rPr>
          <w:rFonts w:eastAsiaTheme="minorHAnsi"/>
          <w:sz w:val="30"/>
          <w:szCs w:val="30"/>
          <w:lang w:eastAsia="en-US"/>
        </w:rPr>
        <w:t>аявит</w:t>
      </w:r>
      <w:r w:rsidRPr="00950584">
        <w:rPr>
          <w:rFonts w:eastAsiaTheme="minorHAnsi"/>
          <w:sz w:val="30"/>
          <w:szCs w:val="30"/>
          <w:lang w:eastAsia="en-US"/>
        </w:rPr>
        <w:t>е</w:t>
      </w:r>
      <w:r w:rsidRPr="00950584">
        <w:rPr>
          <w:rFonts w:eastAsiaTheme="minorHAnsi"/>
          <w:sz w:val="30"/>
          <w:szCs w:val="30"/>
          <w:lang w:eastAsia="en-US"/>
        </w:rPr>
        <w:t>лей по вопросам предоставления Услуги, включая дни недели, время приема, время обеда (при наличии);</w:t>
      </w:r>
    </w:p>
    <w:p w14:paraId="0CDB2542" w14:textId="77777777" w:rsidR="00DA30A1" w:rsidRPr="00950584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А</w:t>
      </w:r>
      <w:r w:rsidRPr="00950584">
        <w:rPr>
          <w:rFonts w:eastAsiaTheme="minorHAnsi"/>
          <w:sz w:val="30"/>
          <w:szCs w:val="30"/>
          <w:vertAlign w:val="subscript"/>
          <w:lang w:eastAsia="en-US"/>
        </w:rPr>
        <w:t>Т</w:t>
      </w:r>
      <w:r w:rsidRPr="00950584">
        <w:rPr>
          <w:rFonts w:eastAsiaTheme="minorHAnsi"/>
          <w:sz w:val="30"/>
          <w:szCs w:val="30"/>
          <w:lang w:eastAsia="en-US"/>
        </w:rPr>
        <w:t xml:space="preserve"> </w:t>
      </w:r>
      <w:r w:rsidR="00AE1E13">
        <w:rPr>
          <w:rFonts w:eastAsiaTheme="minorHAnsi"/>
          <w:sz w:val="30"/>
          <w:szCs w:val="30"/>
          <w:lang w:eastAsia="en-US"/>
        </w:rPr>
        <w:t>–</w:t>
      </w:r>
      <w:r w:rsidRPr="00950584">
        <w:rPr>
          <w:rFonts w:eastAsiaTheme="minorHAnsi"/>
          <w:sz w:val="30"/>
          <w:szCs w:val="30"/>
          <w:lang w:eastAsia="en-US"/>
        </w:rPr>
        <w:t xml:space="preserve"> наличие актуальной информации о справочных телефонах, по которым можно получить консультацию по вопросам предоставления Услуги;</w:t>
      </w:r>
    </w:p>
    <w:p w14:paraId="0CDB2543" w14:textId="77777777" w:rsidR="00DA30A1" w:rsidRPr="00950584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А</w:t>
      </w:r>
      <w:r w:rsidRPr="00950584">
        <w:rPr>
          <w:rFonts w:eastAsiaTheme="minorHAnsi"/>
          <w:sz w:val="30"/>
          <w:szCs w:val="30"/>
          <w:vertAlign w:val="subscript"/>
          <w:lang w:eastAsia="en-US"/>
        </w:rPr>
        <w:t>АР</w:t>
      </w:r>
      <w:r w:rsidR="00AE1E13">
        <w:rPr>
          <w:rFonts w:eastAsiaTheme="minorHAnsi"/>
          <w:sz w:val="30"/>
          <w:szCs w:val="30"/>
          <w:lang w:eastAsia="en-US"/>
        </w:rPr>
        <w:t xml:space="preserve"> –</w:t>
      </w:r>
      <w:r w:rsidRPr="00950584">
        <w:rPr>
          <w:rFonts w:eastAsiaTheme="minorHAnsi"/>
          <w:sz w:val="30"/>
          <w:szCs w:val="30"/>
          <w:lang w:eastAsia="en-US"/>
        </w:rPr>
        <w:t xml:space="preserve"> наличие актуальной редакции Административного регл</w:t>
      </w:r>
      <w:r w:rsidRPr="00950584">
        <w:rPr>
          <w:rFonts w:eastAsiaTheme="minorHAnsi"/>
          <w:sz w:val="30"/>
          <w:szCs w:val="30"/>
          <w:lang w:eastAsia="en-US"/>
        </w:rPr>
        <w:t>а</w:t>
      </w:r>
      <w:r w:rsidRPr="00950584">
        <w:rPr>
          <w:rFonts w:eastAsiaTheme="minorHAnsi"/>
          <w:sz w:val="30"/>
          <w:szCs w:val="30"/>
          <w:lang w:eastAsia="en-US"/>
        </w:rPr>
        <w:t>мен</w:t>
      </w:r>
      <w:r w:rsidR="00AE1E13">
        <w:rPr>
          <w:rFonts w:eastAsiaTheme="minorHAnsi"/>
          <w:sz w:val="30"/>
          <w:szCs w:val="30"/>
          <w:lang w:eastAsia="en-US"/>
        </w:rPr>
        <w:t>та (далее –</w:t>
      </w:r>
      <w:r w:rsidRPr="00950584">
        <w:rPr>
          <w:rFonts w:eastAsiaTheme="minorHAnsi"/>
          <w:sz w:val="30"/>
          <w:szCs w:val="30"/>
          <w:lang w:eastAsia="en-US"/>
        </w:rPr>
        <w:t xml:space="preserve"> АР) предоставления Услуги;</w:t>
      </w:r>
    </w:p>
    <w:p w14:paraId="0CDB2544" w14:textId="77777777" w:rsidR="00DA30A1" w:rsidRPr="00950584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А</w:t>
      </w:r>
      <w:r w:rsidRPr="00950584">
        <w:rPr>
          <w:rFonts w:eastAsiaTheme="minorHAnsi"/>
          <w:sz w:val="30"/>
          <w:szCs w:val="30"/>
          <w:vertAlign w:val="subscript"/>
          <w:lang w:eastAsia="en-US"/>
        </w:rPr>
        <w:t>ФЗ</w:t>
      </w:r>
      <w:r w:rsidR="00AE1E13">
        <w:rPr>
          <w:rFonts w:eastAsiaTheme="minorHAnsi"/>
          <w:sz w:val="30"/>
          <w:szCs w:val="30"/>
          <w:lang w:eastAsia="en-US"/>
        </w:rPr>
        <w:t xml:space="preserve"> –</w:t>
      </w:r>
      <w:r w:rsidRPr="00950584">
        <w:rPr>
          <w:rFonts w:eastAsiaTheme="minorHAnsi"/>
          <w:sz w:val="30"/>
          <w:szCs w:val="30"/>
          <w:lang w:eastAsia="en-US"/>
        </w:rPr>
        <w:t xml:space="preserve"> наличие актуальной редакции формы Заявления на пред</w:t>
      </w:r>
      <w:r w:rsidRPr="00950584">
        <w:rPr>
          <w:rFonts w:eastAsiaTheme="minorHAnsi"/>
          <w:sz w:val="30"/>
          <w:szCs w:val="30"/>
          <w:lang w:eastAsia="en-US"/>
        </w:rPr>
        <w:t>о</w:t>
      </w:r>
      <w:r w:rsidRPr="00950584">
        <w:rPr>
          <w:rFonts w:eastAsiaTheme="minorHAnsi"/>
          <w:sz w:val="30"/>
          <w:szCs w:val="30"/>
          <w:lang w:eastAsia="en-US"/>
        </w:rPr>
        <w:t>ставление Услуги.</w:t>
      </w:r>
    </w:p>
    <w:p w14:paraId="0CDB2545" w14:textId="77777777" w:rsidR="00DA30A1" w:rsidRPr="00950584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Показатель представляет собой сумму баллов за каждую разм</w:t>
      </w:r>
      <w:r w:rsidRPr="00950584">
        <w:rPr>
          <w:rFonts w:eastAsiaTheme="minorHAnsi"/>
          <w:sz w:val="30"/>
          <w:szCs w:val="30"/>
          <w:lang w:eastAsia="en-US"/>
        </w:rPr>
        <w:t>е</w:t>
      </w:r>
      <w:r w:rsidRPr="00950584">
        <w:rPr>
          <w:rFonts w:eastAsiaTheme="minorHAnsi"/>
          <w:sz w:val="30"/>
          <w:szCs w:val="30"/>
          <w:lang w:eastAsia="en-US"/>
        </w:rPr>
        <w:t>щенную на Сайте позицию. В случае актуальности размещенной и</w:t>
      </w:r>
      <w:r w:rsidRPr="00950584">
        <w:rPr>
          <w:rFonts w:eastAsiaTheme="minorHAnsi"/>
          <w:sz w:val="30"/>
          <w:szCs w:val="30"/>
          <w:lang w:eastAsia="en-US"/>
        </w:rPr>
        <w:t>н</w:t>
      </w:r>
      <w:r w:rsidRPr="00950584">
        <w:rPr>
          <w:rFonts w:eastAsiaTheme="minorHAnsi"/>
          <w:sz w:val="30"/>
          <w:szCs w:val="30"/>
          <w:lang w:eastAsia="en-US"/>
        </w:rPr>
        <w:t xml:space="preserve">формации присваивается </w:t>
      </w:r>
      <w:r w:rsidR="002B653D" w:rsidRPr="00950584">
        <w:rPr>
          <w:rFonts w:eastAsiaTheme="minorHAnsi"/>
          <w:sz w:val="30"/>
          <w:szCs w:val="30"/>
          <w:lang w:eastAsia="en-US"/>
        </w:rPr>
        <w:t>0,2 балла, иначе 0 баллов</w:t>
      </w:r>
      <w:r w:rsidRPr="00950584">
        <w:rPr>
          <w:rFonts w:eastAsiaTheme="minorHAnsi"/>
          <w:sz w:val="30"/>
          <w:szCs w:val="30"/>
          <w:lang w:eastAsia="en-US"/>
        </w:rPr>
        <w:t>. Нормативное знач</w:t>
      </w:r>
      <w:r w:rsidRPr="00950584">
        <w:rPr>
          <w:rFonts w:eastAsiaTheme="minorHAnsi"/>
          <w:sz w:val="30"/>
          <w:szCs w:val="30"/>
          <w:lang w:eastAsia="en-US"/>
        </w:rPr>
        <w:t>е</w:t>
      </w:r>
      <w:r w:rsidRPr="00950584">
        <w:rPr>
          <w:rFonts w:eastAsiaTheme="minorHAnsi"/>
          <w:sz w:val="30"/>
          <w:szCs w:val="30"/>
          <w:lang w:eastAsia="en-US"/>
        </w:rPr>
        <w:t>ние показателя равно 100. Отклонение от нормы говорит о некачестве</w:t>
      </w:r>
      <w:r w:rsidRPr="00950584">
        <w:rPr>
          <w:rFonts w:eastAsiaTheme="minorHAnsi"/>
          <w:sz w:val="30"/>
          <w:szCs w:val="30"/>
          <w:lang w:eastAsia="en-US"/>
        </w:rPr>
        <w:t>н</w:t>
      </w:r>
      <w:r w:rsidRPr="00950584">
        <w:rPr>
          <w:rFonts w:eastAsiaTheme="minorHAnsi"/>
          <w:sz w:val="30"/>
          <w:szCs w:val="30"/>
          <w:lang w:eastAsia="en-US"/>
        </w:rPr>
        <w:lastRenderedPageBreak/>
        <w:t>ном предоставлении Услуги с точки зрения актуальности размещаемой информации.</w:t>
      </w:r>
    </w:p>
    <w:p w14:paraId="0CDB2546" w14:textId="77777777" w:rsidR="00DA30A1" w:rsidRPr="00950584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Показатель 2. Соблюдение срока предоставления Услуги.</w:t>
      </w:r>
    </w:p>
    <w:p w14:paraId="0CDB2547" w14:textId="77777777" w:rsidR="00DA30A1" w:rsidRPr="00950584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 xml:space="preserve">Единица измерения </w:t>
      </w:r>
      <w:r w:rsidR="00AE1E13">
        <w:rPr>
          <w:rFonts w:eastAsiaTheme="minorHAnsi"/>
          <w:sz w:val="30"/>
          <w:szCs w:val="30"/>
          <w:lang w:eastAsia="en-US"/>
        </w:rPr>
        <w:t>–</w:t>
      </w:r>
      <w:r w:rsidRPr="00950584">
        <w:rPr>
          <w:rFonts w:eastAsiaTheme="minorHAnsi"/>
          <w:sz w:val="30"/>
          <w:szCs w:val="30"/>
          <w:lang w:eastAsia="en-US"/>
        </w:rPr>
        <w:t xml:space="preserve"> проценты.</w:t>
      </w:r>
    </w:p>
    <w:p w14:paraId="0CDB2548" w14:textId="77777777" w:rsidR="00DA30A1" w:rsidRPr="00950584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Н</w:t>
      </w:r>
      <w:r w:rsidR="00AE1E13">
        <w:rPr>
          <w:rFonts w:eastAsiaTheme="minorHAnsi"/>
          <w:sz w:val="30"/>
          <w:szCs w:val="30"/>
          <w:lang w:eastAsia="en-US"/>
        </w:rPr>
        <w:t>ормативное значение показателя –</w:t>
      </w:r>
      <w:r w:rsidRPr="00950584">
        <w:rPr>
          <w:rFonts w:eastAsiaTheme="minorHAnsi"/>
          <w:sz w:val="30"/>
          <w:szCs w:val="30"/>
          <w:lang w:eastAsia="en-US"/>
        </w:rPr>
        <w:t xml:space="preserve"> 100.</w:t>
      </w:r>
    </w:p>
    <w:p w14:paraId="0CDB2549" w14:textId="77777777" w:rsidR="00DA30A1" w:rsidRPr="00950584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Для оценки показателей осуществляется выборка обращений граждан за предоставлением Услуги за прошедший год.</w:t>
      </w:r>
    </w:p>
    <w:p w14:paraId="0CDB254A" w14:textId="77777777" w:rsidR="00DA30A1" w:rsidRPr="00950584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 xml:space="preserve">Источник информации: система электронного документооборота (далее </w:t>
      </w:r>
      <w:r w:rsidR="00AE1E13">
        <w:rPr>
          <w:rFonts w:eastAsiaTheme="minorHAnsi"/>
          <w:sz w:val="30"/>
          <w:szCs w:val="30"/>
          <w:lang w:eastAsia="en-US"/>
        </w:rPr>
        <w:t>–</w:t>
      </w:r>
      <w:r w:rsidRPr="00950584">
        <w:rPr>
          <w:rFonts w:eastAsiaTheme="minorHAnsi"/>
          <w:sz w:val="30"/>
          <w:szCs w:val="30"/>
          <w:lang w:eastAsia="en-US"/>
        </w:rPr>
        <w:t xml:space="preserve"> СЭД).</w:t>
      </w:r>
    </w:p>
    <w:p w14:paraId="0CDB254B" w14:textId="77777777" w:rsidR="00DA30A1" w:rsidRPr="00950584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Показатель рассчитывается на основе выборки обращений за Услугой в период, за который проводится оценка качества.</w:t>
      </w:r>
    </w:p>
    <w:p w14:paraId="0CDB254C" w14:textId="77777777" w:rsidR="00DA30A1" w:rsidRPr="00950584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Расчет показателя (пояснения):</w:t>
      </w:r>
    </w:p>
    <w:p w14:paraId="0CDB254D" w14:textId="77777777" w:rsidR="00DA30A1" w:rsidRPr="00950584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14:paraId="0CDB254E" w14:textId="77777777" w:rsidR="00DA30A1" w:rsidRPr="00950584" w:rsidRDefault="00DA30A1" w:rsidP="00AE1E13">
      <w:pPr>
        <w:jc w:val="center"/>
        <w:rPr>
          <w:rFonts w:eastAsiaTheme="minorHAnsi"/>
          <w:lang w:eastAsia="en-US"/>
        </w:rPr>
      </w:pPr>
      <w:r w:rsidRPr="00AE1E13">
        <w:rPr>
          <w:rFonts w:eastAsiaTheme="minorHAnsi"/>
          <w:noProof/>
        </w:rPr>
        <w:drawing>
          <wp:inline distT="0" distB="0" distL="0" distR="0" wp14:anchorId="0CDB25A5" wp14:editId="0CDB25A6">
            <wp:extent cx="2056130" cy="972820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B254F" w14:textId="77777777" w:rsidR="00DA30A1" w:rsidRPr="00950584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14:paraId="0CDB2550" w14:textId="77777777" w:rsidR="00DA30A1" w:rsidRPr="00950584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где:</w:t>
      </w:r>
    </w:p>
    <w:p w14:paraId="0CDB2551" w14:textId="77777777" w:rsidR="00DA30A1" w:rsidRPr="00950584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 xml:space="preserve">k </w:t>
      </w:r>
      <w:r w:rsidR="00AE1E13">
        <w:rPr>
          <w:rFonts w:eastAsiaTheme="minorHAnsi"/>
          <w:sz w:val="30"/>
          <w:szCs w:val="30"/>
          <w:lang w:eastAsia="en-US"/>
        </w:rPr>
        <w:t>–</w:t>
      </w:r>
      <w:r w:rsidRPr="00950584">
        <w:rPr>
          <w:rFonts w:eastAsiaTheme="minorHAnsi"/>
          <w:sz w:val="30"/>
          <w:szCs w:val="30"/>
          <w:lang w:eastAsia="en-US"/>
        </w:rPr>
        <w:t xml:space="preserve"> количество Услуг из выборки;</w:t>
      </w:r>
    </w:p>
    <w:p w14:paraId="0CDB2552" w14:textId="77777777" w:rsidR="00DA30A1" w:rsidRPr="00950584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S</w:t>
      </w:r>
      <w:r w:rsidRPr="00950584">
        <w:rPr>
          <w:rFonts w:eastAsiaTheme="minorHAnsi"/>
          <w:sz w:val="30"/>
          <w:szCs w:val="30"/>
          <w:vertAlign w:val="subscript"/>
          <w:lang w:eastAsia="en-US"/>
        </w:rPr>
        <w:t>i</w:t>
      </w:r>
      <w:r w:rsidR="00AE1E13">
        <w:rPr>
          <w:rFonts w:eastAsiaTheme="minorHAnsi"/>
          <w:sz w:val="30"/>
          <w:szCs w:val="30"/>
          <w:lang w:eastAsia="en-US"/>
        </w:rPr>
        <w:t xml:space="preserve"> –</w:t>
      </w:r>
      <w:r w:rsidRPr="00950584">
        <w:rPr>
          <w:rFonts w:eastAsiaTheme="minorHAnsi"/>
          <w:sz w:val="30"/>
          <w:szCs w:val="30"/>
          <w:lang w:eastAsia="en-US"/>
        </w:rPr>
        <w:t xml:space="preserve"> фактический срок предоставления каждой Услуги из выборки;</w:t>
      </w:r>
    </w:p>
    <w:p w14:paraId="0CDB2553" w14:textId="77777777" w:rsidR="00DA30A1" w:rsidRPr="00950584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S</w:t>
      </w:r>
      <w:r w:rsidRPr="00950584">
        <w:rPr>
          <w:rFonts w:eastAsiaTheme="minorHAnsi"/>
          <w:sz w:val="30"/>
          <w:szCs w:val="30"/>
          <w:vertAlign w:val="subscript"/>
          <w:lang w:eastAsia="en-US"/>
        </w:rPr>
        <w:t>N</w:t>
      </w:r>
      <w:r w:rsidR="00AE1E13">
        <w:rPr>
          <w:rFonts w:eastAsiaTheme="minorHAnsi"/>
          <w:sz w:val="30"/>
          <w:szCs w:val="30"/>
          <w:lang w:eastAsia="en-US"/>
        </w:rPr>
        <w:t xml:space="preserve"> –</w:t>
      </w:r>
      <w:r w:rsidRPr="00950584">
        <w:rPr>
          <w:rFonts w:eastAsiaTheme="minorHAnsi"/>
          <w:sz w:val="30"/>
          <w:szCs w:val="30"/>
          <w:lang w:eastAsia="en-US"/>
        </w:rPr>
        <w:t xml:space="preserve"> срок предоставления Услуги, установленный в АР.</w:t>
      </w:r>
    </w:p>
    <w:p w14:paraId="0CDB2554" w14:textId="77777777" w:rsidR="00DA30A1" w:rsidRPr="00950584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Показатель представляет собой отношение фактического срока рассмотрения обращений за Услугой к суммарному сроку рассмотрения этих же обращений в соответствии со сроком, установленным АР.</w:t>
      </w:r>
    </w:p>
    <w:p w14:paraId="0CDB2555" w14:textId="77777777" w:rsidR="00DA30A1" w:rsidRPr="00950584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Фактический срок рассмотрения обращения за Услугой определ</w:t>
      </w:r>
      <w:r w:rsidRPr="00950584">
        <w:rPr>
          <w:rFonts w:eastAsiaTheme="minorHAnsi"/>
          <w:sz w:val="30"/>
          <w:szCs w:val="30"/>
          <w:lang w:eastAsia="en-US"/>
        </w:rPr>
        <w:t>я</w:t>
      </w:r>
      <w:r w:rsidRPr="00950584">
        <w:rPr>
          <w:rFonts w:eastAsiaTheme="minorHAnsi"/>
          <w:sz w:val="30"/>
          <w:szCs w:val="30"/>
          <w:lang w:eastAsia="en-US"/>
        </w:rPr>
        <w:t>ется периодом времени с момента (даты) регистрации Заявления до д</w:t>
      </w:r>
      <w:r w:rsidRPr="00950584">
        <w:rPr>
          <w:rFonts w:eastAsiaTheme="minorHAnsi"/>
          <w:sz w:val="30"/>
          <w:szCs w:val="30"/>
          <w:lang w:eastAsia="en-US"/>
        </w:rPr>
        <w:t>а</w:t>
      </w:r>
      <w:r w:rsidRPr="00950584">
        <w:rPr>
          <w:rFonts w:eastAsiaTheme="minorHAnsi"/>
          <w:sz w:val="30"/>
          <w:szCs w:val="30"/>
          <w:lang w:eastAsia="en-US"/>
        </w:rPr>
        <w:t xml:space="preserve">ты исполнения (направления или выдачи ответа </w:t>
      </w:r>
      <w:r w:rsidR="0074259A">
        <w:rPr>
          <w:rFonts w:eastAsiaTheme="minorHAnsi"/>
          <w:sz w:val="30"/>
          <w:szCs w:val="30"/>
          <w:lang w:eastAsia="en-US"/>
        </w:rPr>
        <w:t>З</w:t>
      </w:r>
      <w:r w:rsidRPr="00950584">
        <w:rPr>
          <w:rFonts w:eastAsiaTheme="minorHAnsi"/>
          <w:sz w:val="30"/>
          <w:szCs w:val="30"/>
          <w:lang w:eastAsia="en-US"/>
        </w:rPr>
        <w:t>аявителю). Срок пре</w:t>
      </w:r>
      <w:r w:rsidR="00AE1E13">
        <w:rPr>
          <w:rFonts w:eastAsiaTheme="minorHAnsi"/>
          <w:sz w:val="30"/>
          <w:szCs w:val="30"/>
          <w:lang w:eastAsia="en-US"/>
        </w:rPr>
        <w:t>-</w:t>
      </w:r>
      <w:r w:rsidRPr="00950584">
        <w:rPr>
          <w:rFonts w:eastAsiaTheme="minorHAnsi"/>
          <w:sz w:val="30"/>
          <w:szCs w:val="30"/>
          <w:lang w:eastAsia="en-US"/>
        </w:rPr>
        <w:t>доставления Услуги согласно АР представляет собой максимальный срок предоставления Услуги, закрепленный в стандарте АР. Значение показателя меньше или равно 100% говорит о том, что Услуга пред</w:t>
      </w:r>
      <w:r w:rsidRPr="00950584">
        <w:rPr>
          <w:rFonts w:eastAsiaTheme="minorHAnsi"/>
          <w:sz w:val="30"/>
          <w:szCs w:val="30"/>
          <w:lang w:eastAsia="en-US"/>
        </w:rPr>
        <w:t>о</w:t>
      </w:r>
      <w:r w:rsidRPr="00950584">
        <w:rPr>
          <w:rFonts w:eastAsiaTheme="minorHAnsi"/>
          <w:sz w:val="30"/>
          <w:szCs w:val="30"/>
          <w:lang w:eastAsia="en-US"/>
        </w:rPr>
        <w:t>ставлена без нарушения сроков (в срок или ранее), установленных АР. Следовательно, Услуга предоставлена качественно.</w:t>
      </w:r>
    </w:p>
    <w:p w14:paraId="0CDB2556" w14:textId="77777777" w:rsidR="00DA30A1" w:rsidRPr="00950584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Показатель 3. Доля обращений за предоставлением Услуги, в о</w:t>
      </w:r>
      <w:r w:rsidRPr="00950584">
        <w:rPr>
          <w:rFonts w:eastAsiaTheme="minorHAnsi"/>
          <w:sz w:val="30"/>
          <w:szCs w:val="30"/>
          <w:lang w:eastAsia="en-US"/>
        </w:rPr>
        <w:t>т</w:t>
      </w:r>
      <w:r w:rsidRPr="00950584">
        <w:rPr>
          <w:rFonts w:eastAsiaTheme="minorHAnsi"/>
          <w:sz w:val="30"/>
          <w:szCs w:val="30"/>
          <w:lang w:eastAsia="en-US"/>
        </w:rPr>
        <w:t>ношении которых осуществлено досудебное обжалование действий о</w:t>
      </w:r>
      <w:r w:rsidRPr="00950584">
        <w:rPr>
          <w:rFonts w:eastAsiaTheme="minorHAnsi"/>
          <w:sz w:val="30"/>
          <w:szCs w:val="30"/>
          <w:lang w:eastAsia="en-US"/>
        </w:rPr>
        <w:t>р</w:t>
      </w:r>
      <w:r w:rsidRPr="00950584">
        <w:rPr>
          <w:rFonts w:eastAsiaTheme="minorHAnsi"/>
          <w:sz w:val="30"/>
          <w:szCs w:val="30"/>
          <w:lang w:eastAsia="en-US"/>
        </w:rPr>
        <w:t>ганов и должностных лиц при предоставлении Услуги, в общем колич</w:t>
      </w:r>
      <w:r w:rsidRPr="00950584">
        <w:rPr>
          <w:rFonts w:eastAsiaTheme="minorHAnsi"/>
          <w:sz w:val="30"/>
          <w:szCs w:val="30"/>
          <w:lang w:eastAsia="en-US"/>
        </w:rPr>
        <w:t>е</w:t>
      </w:r>
      <w:r w:rsidRPr="00950584">
        <w:rPr>
          <w:rFonts w:eastAsiaTheme="minorHAnsi"/>
          <w:sz w:val="30"/>
          <w:szCs w:val="30"/>
          <w:lang w:eastAsia="en-US"/>
        </w:rPr>
        <w:t>стве обращений за Услугой.</w:t>
      </w:r>
    </w:p>
    <w:p w14:paraId="0CDB2557" w14:textId="77777777" w:rsidR="00DA30A1" w:rsidRPr="00950584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 xml:space="preserve">Единица измерения </w:t>
      </w:r>
      <w:r w:rsidR="00AE1E13">
        <w:rPr>
          <w:rFonts w:eastAsiaTheme="minorHAnsi"/>
          <w:sz w:val="30"/>
          <w:szCs w:val="30"/>
          <w:lang w:eastAsia="en-US"/>
        </w:rPr>
        <w:t>–</w:t>
      </w:r>
      <w:r w:rsidRPr="00950584">
        <w:rPr>
          <w:rFonts w:eastAsiaTheme="minorHAnsi"/>
          <w:sz w:val="30"/>
          <w:szCs w:val="30"/>
          <w:lang w:eastAsia="en-US"/>
        </w:rPr>
        <w:t xml:space="preserve"> проценты.</w:t>
      </w:r>
    </w:p>
    <w:p w14:paraId="0CDB2558" w14:textId="77777777" w:rsidR="00DA30A1" w:rsidRPr="00950584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Норм</w:t>
      </w:r>
      <w:r w:rsidR="00AE1E13">
        <w:rPr>
          <w:rFonts w:eastAsiaTheme="minorHAnsi"/>
          <w:sz w:val="30"/>
          <w:szCs w:val="30"/>
          <w:lang w:eastAsia="en-US"/>
        </w:rPr>
        <w:t>ативное значение –</w:t>
      </w:r>
      <w:r w:rsidRPr="00950584">
        <w:rPr>
          <w:rFonts w:eastAsiaTheme="minorHAnsi"/>
          <w:sz w:val="30"/>
          <w:szCs w:val="30"/>
          <w:lang w:eastAsia="en-US"/>
        </w:rPr>
        <w:t xml:space="preserve"> 0.</w:t>
      </w:r>
    </w:p>
    <w:p w14:paraId="0CDB2559" w14:textId="77777777" w:rsidR="00DA30A1" w:rsidRPr="00950584" w:rsidRDefault="00AE1E13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Источник информации –</w:t>
      </w:r>
      <w:r w:rsidR="00DA30A1" w:rsidRPr="00950584">
        <w:rPr>
          <w:rFonts w:eastAsiaTheme="minorHAnsi"/>
          <w:sz w:val="30"/>
          <w:szCs w:val="30"/>
          <w:lang w:eastAsia="en-US"/>
        </w:rPr>
        <w:t xml:space="preserve"> СЭД.</w:t>
      </w:r>
    </w:p>
    <w:p w14:paraId="0CDB255A" w14:textId="77777777" w:rsidR="00DA30A1" w:rsidRPr="00950584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Расчет показателя (пояснение):</w:t>
      </w:r>
    </w:p>
    <w:p w14:paraId="0CDB255B" w14:textId="77777777" w:rsidR="00DA30A1" w:rsidRPr="0074259A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0CDB255C" w14:textId="77777777" w:rsidR="00DA30A1" w:rsidRPr="00950584" w:rsidRDefault="00DA30A1" w:rsidP="00AE1E13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noProof/>
          <w:position w:val="-35"/>
          <w:sz w:val="30"/>
          <w:szCs w:val="30"/>
        </w:rPr>
        <w:drawing>
          <wp:inline distT="0" distB="0" distL="0" distR="0" wp14:anchorId="0CDB25A7" wp14:editId="0CDB25A8">
            <wp:extent cx="1903095" cy="644525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B255D" w14:textId="77777777" w:rsidR="00DA30A1" w:rsidRPr="0074259A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0CDB255E" w14:textId="77777777" w:rsidR="00DA30A1" w:rsidRPr="00950584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где:</w:t>
      </w:r>
    </w:p>
    <w:p w14:paraId="0CDB255F" w14:textId="77777777" w:rsidR="00DA30A1" w:rsidRPr="00950584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К</w:t>
      </w:r>
      <w:r w:rsidRPr="00950584">
        <w:rPr>
          <w:rFonts w:eastAsiaTheme="minorHAnsi"/>
          <w:sz w:val="30"/>
          <w:szCs w:val="30"/>
          <w:vertAlign w:val="subscript"/>
          <w:lang w:eastAsia="en-US"/>
        </w:rPr>
        <w:t>Ж</w:t>
      </w:r>
      <w:r w:rsidRPr="00950584">
        <w:rPr>
          <w:rFonts w:eastAsiaTheme="minorHAnsi"/>
          <w:sz w:val="30"/>
          <w:szCs w:val="30"/>
          <w:lang w:eastAsia="en-US"/>
        </w:rPr>
        <w:t xml:space="preserve"> </w:t>
      </w:r>
      <w:r w:rsidR="00AE1E13">
        <w:rPr>
          <w:rFonts w:eastAsiaTheme="minorHAnsi"/>
          <w:sz w:val="30"/>
          <w:szCs w:val="30"/>
          <w:lang w:eastAsia="en-US"/>
        </w:rPr>
        <w:t>–</w:t>
      </w:r>
      <w:r w:rsidRPr="00950584">
        <w:rPr>
          <w:rFonts w:eastAsiaTheme="minorHAnsi"/>
          <w:sz w:val="30"/>
          <w:szCs w:val="30"/>
          <w:lang w:eastAsia="en-US"/>
        </w:rPr>
        <w:t xml:space="preserve"> количество обращений, в отношении которых поданы обо</w:t>
      </w:r>
      <w:r w:rsidRPr="00950584">
        <w:rPr>
          <w:rFonts w:eastAsiaTheme="minorHAnsi"/>
          <w:sz w:val="30"/>
          <w:szCs w:val="30"/>
          <w:lang w:eastAsia="en-US"/>
        </w:rPr>
        <w:t>с</w:t>
      </w:r>
      <w:r w:rsidRPr="00950584">
        <w:rPr>
          <w:rFonts w:eastAsiaTheme="minorHAnsi"/>
          <w:sz w:val="30"/>
          <w:szCs w:val="30"/>
          <w:lang w:eastAsia="en-US"/>
        </w:rPr>
        <w:t>нованные жалобы на действия органа или должностных лиц при пред</w:t>
      </w:r>
      <w:r w:rsidRPr="00950584">
        <w:rPr>
          <w:rFonts w:eastAsiaTheme="minorHAnsi"/>
          <w:sz w:val="30"/>
          <w:szCs w:val="30"/>
          <w:lang w:eastAsia="en-US"/>
        </w:rPr>
        <w:t>о</w:t>
      </w:r>
      <w:r w:rsidRPr="00950584">
        <w:rPr>
          <w:rFonts w:eastAsiaTheme="minorHAnsi"/>
          <w:sz w:val="30"/>
          <w:szCs w:val="30"/>
          <w:lang w:eastAsia="en-US"/>
        </w:rPr>
        <w:t>ставлении Услуги, поступивших в период, за который проводится оце</w:t>
      </w:r>
      <w:r w:rsidRPr="00950584">
        <w:rPr>
          <w:rFonts w:eastAsiaTheme="minorHAnsi"/>
          <w:sz w:val="30"/>
          <w:szCs w:val="30"/>
          <w:lang w:eastAsia="en-US"/>
        </w:rPr>
        <w:t>н</w:t>
      </w:r>
      <w:r w:rsidRPr="00950584">
        <w:rPr>
          <w:rFonts w:eastAsiaTheme="minorHAnsi"/>
          <w:sz w:val="30"/>
          <w:szCs w:val="30"/>
          <w:lang w:eastAsia="en-US"/>
        </w:rPr>
        <w:t>ка качества;</w:t>
      </w:r>
    </w:p>
    <w:p w14:paraId="0CDB2560" w14:textId="77777777" w:rsidR="00DA30A1" w:rsidRPr="00950584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К</w:t>
      </w:r>
      <w:r w:rsidRPr="00950584">
        <w:rPr>
          <w:rFonts w:eastAsiaTheme="minorHAnsi"/>
          <w:sz w:val="30"/>
          <w:szCs w:val="30"/>
          <w:vertAlign w:val="subscript"/>
          <w:lang w:eastAsia="en-US"/>
        </w:rPr>
        <w:t>ОБ</w:t>
      </w:r>
      <w:r w:rsidR="00AE1E13">
        <w:rPr>
          <w:rFonts w:eastAsiaTheme="minorHAnsi"/>
          <w:sz w:val="30"/>
          <w:szCs w:val="30"/>
          <w:lang w:eastAsia="en-US"/>
        </w:rPr>
        <w:t xml:space="preserve"> –</w:t>
      </w:r>
      <w:r w:rsidRPr="00950584">
        <w:rPr>
          <w:rFonts w:eastAsiaTheme="minorHAnsi"/>
          <w:sz w:val="30"/>
          <w:szCs w:val="30"/>
          <w:lang w:eastAsia="en-US"/>
        </w:rPr>
        <w:t xml:space="preserve"> количество обращений за Услугой в период, за который пр</w:t>
      </w:r>
      <w:r w:rsidRPr="00950584">
        <w:rPr>
          <w:rFonts w:eastAsiaTheme="minorHAnsi"/>
          <w:sz w:val="30"/>
          <w:szCs w:val="30"/>
          <w:lang w:eastAsia="en-US"/>
        </w:rPr>
        <w:t>о</w:t>
      </w:r>
      <w:r w:rsidRPr="00950584">
        <w:rPr>
          <w:rFonts w:eastAsiaTheme="minorHAnsi"/>
          <w:sz w:val="30"/>
          <w:szCs w:val="30"/>
          <w:lang w:eastAsia="en-US"/>
        </w:rPr>
        <w:t>водится оценка качества.</w:t>
      </w:r>
    </w:p>
    <w:p w14:paraId="0CDB2561" w14:textId="77777777" w:rsidR="00DA30A1" w:rsidRPr="00950584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Под обоснованными жалобами на действия органов и должнос</w:t>
      </w:r>
      <w:r w:rsidRPr="00950584">
        <w:rPr>
          <w:rFonts w:eastAsiaTheme="minorHAnsi"/>
          <w:sz w:val="30"/>
          <w:szCs w:val="30"/>
          <w:lang w:eastAsia="en-US"/>
        </w:rPr>
        <w:t>т</w:t>
      </w:r>
      <w:r w:rsidRPr="00950584">
        <w:rPr>
          <w:rFonts w:eastAsiaTheme="minorHAnsi"/>
          <w:sz w:val="30"/>
          <w:szCs w:val="30"/>
          <w:lang w:eastAsia="en-US"/>
        </w:rPr>
        <w:t>ных лиц при предоставлении Услуги понимаются жалобы в соотве</w:t>
      </w:r>
      <w:r w:rsidRPr="00950584">
        <w:rPr>
          <w:rFonts w:eastAsiaTheme="minorHAnsi"/>
          <w:sz w:val="30"/>
          <w:szCs w:val="30"/>
          <w:lang w:eastAsia="en-US"/>
        </w:rPr>
        <w:t>т</w:t>
      </w:r>
      <w:r w:rsidRPr="00950584">
        <w:rPr>
          <w:rFonts w:eastAsiaTheme="minorHAnsi"/>
          <w:sz w:val="30"/>
          <w:szCs w:val="30"/>
          <w:lang w:eastAsia="en-US"/>
        </w:rPr>
        <w:t xml:space="preserve">ствии с перечнем оснований для досудебного обжалования решений </w:t>
      </w:r>
      <w:r w:rsidR="009C7789">
        <w:rPr>
          <w:rFonts w:eastAsiaTheme="minorHAnsi"/>
          <w:sz w:val="30"/>
          <w:szCs w:val="30"/>
          <w:lang w:eastAsia="en-US"/>
        </w:rPr>
        <w:t xml:space="preserve">             </w:t>
      </w:r>
      <w:r w:rsidRPr="00950584">
        <w:rPr>
          <w:rFonts w:eastAsiaTheme="minorHAnsi"/>
          <w:sz w:val="30"/>
          <w:szCs w:val="30"/>
          <w:lang w:eastAsia="en-US"/>
        </w:rPr>
        <w:t>и действий (бездействия) органа или должностного лица, предоставл</w:t>
      </w:r>
      <w:r w:rsidRPr="00950584">
        <w:rPr>
          <w:rFonts w:eastAsiaTheme="minorHAnsi"/>
          <w:sz w:val="30"/>
          <w:szCs w:val="30"/>
          <w:lang w:eastAsia="en-US"/>
        </w:rPr>
        <w:t>я</w:t>
      </w:r>
      <w:r w:rsidRPr="00950584">
        <w:rPr>
          <w:rFonts w:eastAsiaTheme="minorHAnsi"/>
          <w:sz w:val="30"/>
          <w:szCs w:val="30"/>
          <w:lang w:eastAsia="en-US"/>
        </w:rPr>
        <w:t>ющего Услугу, в том числе установленных статьей 11.1 Закона.</w:t>
      </w:r>
    </w:p>
    <w:p w14:paraId="0CDB2562" w14:textId="77777777" w:rsidR="00DA30A1" w:rsidRPr="00950584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Нормативное значение показателя равно 0. Наличие обоснованных жалоб, связанных с предоставлением Услуги (как минимум одной и б</w:t>
      </w:r>
      <w:r w:rsidRPr="00950584">
        <w:rPr>
          <w:rFonts w:eastAsiaTheme="minorHAnsi"/>
          <w:sz w:val="30"/>
          <w:szCs w:val="30"/>
          <w:lang w:eastAsia="en-US"/>
        </w:rPr>
        <w:t>о</w:t>
      </w:r>
      <w:r w:rsidRPr="00950584">
        <w:rPr>
          <w:rFonts w:eastAsiaTheme="minorHAnsi"/>
          <w:sz w:val="30"/>
          <w:szCs w:val="30"/>
          <w:lang w:eastAsia="en-US"/>
        </w:rPr>
        <w:t>лее), говорит о нарушении АР и иных нормативных актов и, соотве</w:t>
      </w:r>
      <w:r w:rsidRPr="00950584">
        <w:rPr>
          <w:rFonts w:eastAsiaTheme="minorHAnsi"/>
          <w:sz w:val="30"/>
          <w:szCs w:val="30"/>
          <w:lang w:eastAsia="en-US"/>
        </w:rPr>
        <w:t>т</w:t>
      </w:r>
      <w:r w:rsidRPr="00950584">
        <w:rPr>
          <w:rFonts w:eastAsiaTheme="minorHAnsi"/>
          <w:sz w:val="30"/>
          <w:szCs w:val="30"/>
          <w:lang w:eastAsia="en-US"/>
        </w:rPr>
        <w:t>ственно, о некачественном предоставлении Услуги.</w:t>
      </w:r>
    </w:p>
    <w:p w14:paraId="0CDB2563" w14:textId="77777777" w:rsidR="00DA30A1" w:rsidRPr="00950584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Показатель 4. Доля обращений за Услугой, в отношении которых принято судом решение о неправомерности действий органов при предоставлении Услуги, в общем количестве обращений за Услугой.</w:t>
      </w:r>
    </w:p>
    <w:p w14:paraId="0CDB2564" w14:textId="77777777" w:rsidR="00DA30A1" w:rsidRPr="00950584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 xml:space="preserve">Единица измерения </w:t>
      </w:r>
      <w:r w:rsidR="009C7789">
        <w:rPr>
          <w:rFonts w:eastAsiaTheme="minorHAnsi"/>
          <w:sz w:val="30"/>
          <w:szCs w:val="30"/>
          <w:lang w:eastAsia="en-US"/>
        </w:rPr>
        <w:t>–</w:t>
      </w:r>
      <w:r w:rsidRPr="00950584">
        <w:rPr>
          <w:rFonts w:eastAsiaTheme="minorHAnsi"/>
          <w:sz w:val="30"/>
          <w:szCs w:val="30"/>
          <w:lang w:eastAsia="en-US"/>
        </w:rPr>
        <w:t xml:space="preserve"> проценты.</w:t>
      </w:r>
    </w:p>
    <w:p w14:paraId="0CDB2565" w14:textId="77777777" w:rsidR="00DA30A1" w:rsidRPr="00950584" w:rsidRDefault="009C7789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Нормативное значение –</w:t>
      </w:r>
      <w:r w:rsidR="00DA30A1" w:rsidRPr="00950584">
        <w:rPr>
          <w:rFonts w:eastAsiaTheme="minorHAnsi"/>
          <w:sz w:val="30"/>
          <w:szCs w:val="30"/>
          <w:lang w:eastAsia="en-US"/>
        </w:rPr>
        <w:t xml:space="preserve"> 0.</w:t>
      </w:r>
    </w:p>
    <w:p w14:paraId="0CDB2566" w14:textId="77777777" w:rsidR="00DA30A1" w:rsidRPr="00950584" w:rsidRDefault="009C7789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Источник информации –</w:t>
      </w:r>
      <w:r w:rsidR="00DA30A1" w:rsidRPr="00950584">
        <w:rPr>
          <w:rFonts w:eastAsiaTheme="minorHAnsi"/>
          <w:sz w:val="30"/>
          <w:szCs w:val="30"/>
          <w:lang w:eastAsia="en-US"/>
        </w:rPr>
        <w:t xml:space="preserve"> СЭД.</w:t>
      </w:r>
    </w:p>
    <w:p w14:paraId="0CDB2567" w14:textId="77777777" w:rsidR="00DA30A1" w:rsidRPr="00950584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Расчет показателя (пояснение):</w:t>
      </w:r>
    </w:p>
    <w:p w14:paraId="0CDB2568" w14:textId="77777777" w:rsidR="00DA30A1" w:rsidRPr="0074259A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0CDB2569" w14:textId="77777777" w:rsidR="00DA30A1" w:rsidRPr="00950584" w:rsidRDefault="00DA30A1" w:rsidP="009C7789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noProof/>
          <w:position w:val="-35"/>
          <w:sz w:val="30"/>
          <w:szCs w:val="30"/>
        </w:rPr>
        <w:drawing>
          <wp:inline distT="0" distB="0" distL="0" distR="0" wp14:anchorId="0CDB25A9" wp14:editId="0CDB25AA">
            <wp:extent cx="1828800" cy="644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64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B256A" w14:textId="77777777" w:rsidR="00DA30A1" w:rsidRPr="0074259A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0CDB256B" w14:textId="77777777" w:rsidR="00DA30A1" w:rsidRPr="00950584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где:</w:t>
      </w:r>
    </w:p>
    <w:p w14:paraId="0CDB256C" w14:textId="77777777" w:rsidR="00DA30A1" w:rsidRPr="00950584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К</w:t>
      </w:r>
      <w:r w:rsidRPr="00950584">
        <w:rPr>
          <w:rFonts w:eastAsiaTheme="minorHAnsi"/>
          <w:sz w:val="30"/>
          <w:szCs w:val="30"/>
          <w:vertAlign w:val="subscript"/>
          <w:lang w:eastAsia="en-US"/>
        </w:rPr>
        <w:t>СР</w:t>
      </w:r>
      <w:r w:rsidRPr="00950584">
        <w:rPr>
          <w:rFonts w:eastAsiaTheme="minorHAnsi"/>
          <w:sz w:val="30"/>
          <w:szCs w:val="30"/>
          <w:lang w:eastAsia="en-US"/>
        </w:rPr>
        <w:t xml:space="preserve"> </w:t>
      </w:r>
      <w:r w:rsidR="009C7789">
        <w:rPr>
          <w:rFonts w:eastAsiaTheme="minorHAnsi"/>
          <w:sz w:val="30"/>
          <w:szCs w:val="30"/>
          <w:lang w:eastAsia="en-US"/>
        </w:rPr>
        <w:t>–</w:t>
      </w:r>
      <w:r w:rsidRPr="00950584">
        <w:rPr>
          <w:rFonts w:eastAsiaTheme="minorHAnsi"/>
          <w:sz w:val="30"/>
          <w:szCs w:val="30"/>
          <w:lang w:eastAsia="en-US"/>
        </w:rPr>
        <w:t xml:space="preserve"> количество обращений за Услугой, для которых осуществл</w:t>
      </w:r>
      <w:r w:rsidRPr="00950584">
        <w:rPr>
          <w:rFonts w:eastAsiaTheme="minorHAnsi"/>
          <w:sz w:val="30"/>
          <w:szCs w:val="30"/>
          <w:lang w:eastAsia="en-US"/>
        </w:rPr>
        <w:t>е</w:t>
      </w:r>
      <w:r w:rsidRPr="00950584">
        <w:rPr>
          <w:rFonts w:eastAsiaTheme="minorHAnsi"/>
          <w:sz w:val="30"/>
          <w:szCs w:val="30"/>
          <w:lang w:eastAsia="en-US"/>
        </w:rPr>
        <w:t xml:space="preserve">но судебное обжалование действий органа или должностных лиц при предоставлении Услуги (отказов в предоставлении Услуги, признанных незаконными в судебном порядке; удовлетворенных исков, поданных </w:t>
      </w:r>
      <w:r w:rsidR="009C7789">
        <w:rPr>
          <w:rFonts w:eastAsiaTheme="minorHAnsi"/>
          <w:sz w:val="30"/>
          <w:szCs w:val="30"/>
          <w:lang w:eastAsia="en-US"/>
        </w:rPr>
        <w:t xml:space="preserve">           </w:t>
      </w:r>
      <w:r w:rsidRPr="00950584">
        <w:rPr>
          <w:rFonts w:eastAsiaTheme="minorHAnsi"/>
          <w:sz w:val="30"/>
          <w:szCs w:val="30"/>
          <w:lang w:eastAsia="en-US"/>
        </w:rPr>
        <w:t>в отношении Услуги, и т.п.), поступивших в период, за который пров</w:t>
      </w:r>
      <w:r w:rsidRPr="00950584">
        <w:rPr>
          <w:rFonts w:eastAsiaTheme="minorHAnsi"/>
          <w:sz w:val="30"/>
          <w:szCs w:val="30"/>
          <w:lang w:eastAsia="en-US"/>
        </w:rPr>
        <w:t>о</w:t>
      </w:r>
      <w:r w:rsidRPr="00950584">
        <w:rPr>
          <w:rFonts w:eastAsiaTheme="minorHAnsi"/>
          <w:sz w:val="30"/>
          <w:szCs w:val="30"/>
          <w:lang w:eastAsia="en-US"/>
        </w:rPr>
        <w:t>дится оценка качества;</w:t>
      </w:r>
    </w:p>
    <w:p w14:paraId="0CDB256D" w14:textId="77777777" w:rsidR="00DA30A1" w:rsidRPr="00950584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К</w:t>
      </w:r>
      <w:r w:rsidRPr="00950584">
        <w:rPr>
          <w:rFonts w:eastAsiaTheme="minorHAnsi"/>
          <w:sz w:val="30"/>
          <w:szCs w:val="30"/>
          <w:vertAlign w:val="subscript"/>
          <w:lang w:eastAsia="en-US"/>
        </w:rPr>
        <w:t>ОБ</w:t>
      </w:r>
      <w:r w:rsidRPr="00950584">
        <w:rPr>
          <w:rFonts w:eastAsiaTheme="minorHAnsi"/>
          <w:sz w:val="30"/>
          <w:szCs w:val="30"/>
          <w:lang w:eastAsia="en-US"/>
        </w:rPr>
        <w:t xml:space="preserve"> </w:t>
      </w:r>
      <w:r w:rsidR="009C7789">
        <w:rPr>
          <w:rFonts w:eastAsiaTheme="minorHAnsi"/>
          <w:sz w:val="30"/>
          <w:szCs w:val="30"/>
          <w:lang w:eastAsia="en-US"/>
        </w:rPr>
        <w:t>–</w:t>
      </w:r>
      <w:r w:rsidRPr="00950584">
        <w:rPr>
          <w:rFonts w:eastAsiaTheme="minorHAnsi"/>
          <w:sz w:val="30"/>
          <w:szCs w:val="30"/>
          <w:lang w:eastAsia="en-US"/>
        </w:rPr>
        <w:t xml:space="preserve"> количество обращений за Услугой в период, за который пр</w:t>
      </w:r>
      <w:r w:rsidRPr="00950584">
        <w:rPr>
          <w:rFonts w:eastAsiaTheme="minorHAnsi"/>
          <w:sz w:val="30"/>
          <w:szCs w:val="30"/>
          <w:lang w:eastAsia="en-US"/>
        </w:rPr>
        <w:t>о</w:t>
      </w:r>
      <w:r w:rsidRPr="00950584">
        <w:rPr>
          <w:rFonts w:eastAsiaTheme="minorHAnsi"/>
          <w:sz w:val="30"/>
          <w:szCs w:val="30"/>
          <w:lang w:eastAsia="en-US"/>
        </w:rPr>
        <w:t>водится оценка качества.</w:t>
      </w:r>
    </w:p>
    <w:p w14:paraId="0CDB256E" w14:textId="77777777" w:rsidR="00DA30A1" w:rsidRPr="00950584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Нормативное значение показателя равно 0. Наличие обращений,</w:t>
      </w:r>
      <w:r w:rsidR="009C7789">
        <w:rPr>
          <w:rFonts w:eastAsiaTheme="minorHAnsi"/>
          <w:sz w:val="30"/>
          <w:szCs w:val="30"/>
          <w:lang w:eastAsia="en-US"/>
        </w:rPr>
        <w:t xml:space="preserve">             </w:t>
      </w:r>
      <w:r w:rsidRPr="00950584">
        <w:rPr>
          <w:rFonts w:eastAsiaTheme="minorHAnsi"/>
          <w:sz w:val="30"/>
          <w:szCs w:val="30"/>
          <w:lang w:eastAsia="en-US"/>
        </w:rPr>
        <w:t xml:space="preserve"> </w:t>
      </w:r>
      <w:r w:rsidRPr="00950584">
        <w:rPr>
          <w:rFonts w:eastAsiaTheme="minorHAnsi"/>
          <w:sz w:val="30"/>
          <w:szCs w:val="30"/>
          <w:lang w:eastAsia="en-US"/>
        </w:rPr>
        <w:lastRenderedPageBreak/>
        <w:t>в отношении которых принято судом решение о неправомерности де</w:t>
      </w:r>
      <w:r w:rsidRPr="00950584">
        <w:rPr>
          <w:rFonts w:eastAsiaTheme="minorHAnsi"/>
          <w:sz w:val="30"/>
          <w:szCs w:val="30"/>
          <w:lang w:eastAsia="en-US"/>
        </w:rPr>
        <w:t>й</w:t>
      </w:r>
      <w:r w:rsidRPr="00950584">
        <w:rPr>
          <w:rFonts w:eastAsiaTheme="minorHAnsi"/>
          <w:sz w:val="30"/>
          <w:szCs w:val="30"/>
          <w:lang w:eastAsia="en-US"/>
        </w:rPr>
        <w:t>ствий органов (как минимум одного и более), говорит о нарушении АР и иных нормативных актов и, соответственно, о некачественном пред</w:t>
      </w:r>
      <w:r w:rsidRPr="00950584">
        <w:rPr>
          <w:rFonts w:eastAsiaTheme="minorHAnsi"/>
          <w:sz w:val="30"/>
          <w:szCs w:val="30"/>
          <w:lang w:eastAsia="en-US"/>
        </w:rPr>
        <w:t>о</w:t>
      </w:r>
      <w:r w:rsidRPr="00950584">
        <w:rPr>
          <w:rFonts w:eastAsiaTheme="minorHAnsi"/>
          <w:sz w:val="30"/>
          <w:szCs w:val="30"/>
          <w:lang w:eastAsia="en-US"/>
        </w:rPr>
        <w:t>ставлении Услуги.</w:t>
      </w:r>
    </w:p>
    <w:p w14:paraId="0CDB256F" w14:textId="77777777" w:rsidR="00DA30A1" w:rsidRPr="00950584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Показатель 5. Соблюдение сроков регистрации Заявлений.</w:t>
      </w:r>
    </w:p>
    <w:p w14:paraId="0CDB2570" w14:textId="77777777" w:rsidR="00DA30A1" w:rsidRPr="00950584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 xml:space="preserve">Показатель применяется только для Услуг, предоставляемых </w:t>
      </w:r>
      <w:r w:rsidR="009C7789">
        <w:rPr>
          <w:rFonts w:eastAsiaTheme="minorHAnsi"/>
          <w:sz w:val="30"/>
          <w:szCs w:val="30"/>
          <w:lang w:eastAsia="en-US"/>
        </w:rPr>
        <w:t xml:space="preserve">         </w:t>
      </w:r>
      <w:r w:rsidRPr="00950584">
        <w:rPr>
          <w:rFonts w:eastAsiaTheme="minorHAnsi"/>
          <w:sz w:val="30"/>
          <w:szCs w:val="30"/>
          <w:lang w:eastAsia="en-US"/>
        </w:rPr>
        <w:t>в электронной форме.</w:t>
      </w:r>
    </w:p>
    <w:p w14:paraId="0CDB2571" w14:textId="77777777" w:rsidR="00DA30A1" w:rsidRPr="00950584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 xml:space="preserve">Единица измерения </w:t>
      </w:r>
      <w:r w:rsidR="009C7789">
        <w:rPr>
          <w:rFonts w:eastAsiaTheme="minorHAnsi"/>
          <w:sz w:val="30"/>
          <w:szCs w:val="30"/>
          <w:lang w:eastAsia="en-US"/>
        </w:rPr>
        <w:t>–</w:t>
      </w:r>
      <w:r w:rsidRPr="00950584">
        <w:rPr>
          <w:rFonts w:eastAsiaTheme="minorHAnsi"/>
          <w:sz w:val="30"/>
          <w:szCs w:val="30"/>
          <w:lang w:eastAsia="en-US"/>
        </w:rPr>
        <w:t xml:space="preserve"> проценты.</w:t>
      </w:r>
    </w:p>
    <w:p w14:paraId="0CDB2572" w14:textId="77777777" w:rsidR="00DA30A1" w:rsidRPr="00950584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Н</w:t>
      </w:r>
      <w:r w:rsidR="009C7789">
        <w:rPr>
          <w:rFonts w:eastAsiaTheme="minorHAnsi"/>
          <w:sz w:val="30"/>
          <w:szCs w:val="30"/>
          <w:lang w:eastAsia="en-US"/>
        </w:rPr>
        <w:t>ормативное значение показателя –</w:t>
      </w:r>
      <w:r w:rsidRPr="00950584">
        <w:rPr>
          <w:rFonts w:eastAsiaTheme="minorHAnsi"/>
          <w:sz w:val="30"/>
          <w:szCs w:val="30"/>
          <w:lang w:eastAsia="en-US"/>
        </w:rPr>
        <w:t xml:space="preserve"> 100.</w:t>
      </w:r>
    </w:p>
    <w:p w14:paraId="0CDB2573" w14:textId="77777777" w:rsidR="00DA30A1" w:rsidRPr="00950584" w:rsidRDefault="009C7789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t>Источник информации –</w:t>
      </w:r>
      <w:r w:rsidR="00DA30A1" w:rsidRPr="00950584">
        <w:rPr>
          <w:rFonts w:eastAsiaTheme="minorHAnsi"/>
          <w:sz w:val="30"/>
          <w:szCs w:val="30"/>
          <w:lang w:eastAsia="en-US"/>
        </w:rPr>
        <w:t xml:space="preserve"> СЭД.</w:t>
      </w:r>
    </w:p>
    <w:p w14:paraId="0CDB2574" w14:textId="77777777" w:rsidR="00DA30A1" w:rsidRPr="00950584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Расчет показателя (пояснение):</w:t>
      </w:r>
    </w:p>
    <w:p w14:paraId="0CDB2575" w14:textId="77777777" w:rsidR="00DA30A1" w:rsidRPr="00950584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14:paraId="0CDB2576" w14:textId="77777777" w:rsidR="00DA30A1" w:rsidRPr="00950584" w:rsidRDefault="00DA30A1" w:rsidP="009C7789">
      <w:pPr>
        <w:widowControl w:val="0"/>
        <w:autoSpaceDE w:val="0"/>
        <w:autoSpaceDN w:val="0"/>
        <w:adjustRightInd w:val="0"/>
        <w:jc w:val="center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noProof/>
          <w:position w:val="-61"/>
          <w:sz w:val="30"/>
          <w:szCs w:val="30"/>
        </w:rPr>
        <w:drawing>
          <wp:inline distT="0" distB="0" distL="0" distR="0" wp14:anchorId="0CDB25AB" wp14:editId="0CDB25AC">
            <wp:extent cx="2009775" cy="97097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3585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B2577" w14:textId="77777777" w:rsidR="00DA30A1" w:rsidRPr="00950584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p w14:paraId="0CDB2578" w14:textId="77777777" w:rsidR="00DA30A1" w:rsidRPr="00950584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где:</w:t>
      </w:r>
    </w:p>
    <w:p w14:paraId="0CDB2579" w14:textId="77777777" w:rsidR="00DA30A1" w:rsidRPr="00950584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 xml:space="preserve">k </w:t>
      </w:r>
      <w:r w:rsidR="009C7789">
        <w:rPr>
          <w:rFonts w:eastAsiaTheme="minorHAnsi"/>
          <w:sz w:val="30"/>
          <w:szCs w:val="30"/>
          <w:lang w:eastAsia="en-US"/>
        </w:rPr>
        <w:t>–</w:t>
      </w:r>
      <w:r w:rsidRPr="00950584">
        <w:rPr>
          <w:rFonts w:eastAsiaTheme="minorHAnsi"/>
          <w:sz w:val="30"/>
          <w:szCs w:val="30"/>
          <w:lang w:eastAsia="en-US"/>
        </w:rPr>
        <w:t xml:space="preserve"> количество Услуг из выборки;</w:t>
      </w:r>
    </w:p>
    <w:p w14:paraId="0CDB257A" w14:textId="77777777" w:rsidR="00DA30A1" w:rsidRPr="00950584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S</w:t>
      </w:r>
      <w:r w:rsidRPr="00950584">
        <w:rPr>
          <w:rFonts w:eastAsiaTheme="minorHAnsi"/>
          <w:sz w:val="30"/>
          <w:szCs w:val="30"/>
          <w:vertAlign w:val="subscript"/>
          <w:lang w:eastAsia="en-US"/>
        </w:rPr>
        <w:t>i</w:t>
      </w:r>
      <w:r w:rsidR="009C7789">
        <w:rPr>
          <w:rFonts w:eastAsiaTheme="minorHAnsi"/>
          <w:sz w:val="30"/>
          <w:szCs w:val="30"/>
          <w:lang w:eastAsia="en-US"/>
        </w:rPr>
        <w:t xml:space="preserve"> –</w:t>
      </w:r>
      <w:r w:rsidRPr="00950584">
        <w:rPr>
          <w:rFonts w:eastAsiaTheme="minorHAnsi"/>
          <w:sz w:val="30"/>
          <w:szCs w:val="30"/>
          <w:lang w:eastAsia="en-US"/>
        </w:rPr>
        <w:t xml:space="preserve"> фактический срок регистрации каждого Заявления из выборки;</w:t>
      </w:r>
    </w:p>
    <w:p w14:paraId="0CDB257B" w14:textId="77777777" w:rsidR="00DA30A1" w:rsidRPr="00950584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S</w:t>
      </w:r>
      <w:r w:rsidRPr="00950584">
        <w:rPr>
          <w:rFonts w:eastAsiaTheme="minorHAnsi"/>
          <w:sz w:val="30"/>
          <w:szCs w:val="30"/>
          <w:vertAlign w:val="subscript"/>
          <w:lang w:eastAsia="en-US"/>
        </w:rPr>
        <w:t>N</w:t>
      </w:r>
      <w:r w:rsidR="009C7789">
        <w:rPr>
          <w:rFonts w:eastAsiaTheme="minorHAnsi"/>
          <w:sz w:val="30"/>
          <w:szCs w:val="30"/>
          <w:lang w:eastAsia="en-US"/>
        </w:rPr>
        <w:t xml:space="preserve"> –</w:t>
      </w:r>
      <w:r w:rsidRPr="00950584">
        <w:rPr>
          <w:rFonts w:eastAsiaTheme="minorHAnsi"/>
          <w:sz w:val="30"/>
          <w:szCs w:val="30"/>
          <w:lang w:eastAsia="en-US"/>
        </w:rPr>
        <w:t xml:space="preserve"> срок регистрации Заявления, установленный в АР.</w:t>
      </w:r>
    </w:p>
    <w:p w14:paraId="0CDB257C" w14:textId="39448478" w:rsidR="00DA30A1" w:rsidRPr="00950584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Показатель рассчитывается на основе выборки Заявлений, пост</w:t>
      </w:r>
      <w:r w:rsidRPr="00950584">
        <w:rPr>
          <w:rFonts w:eastAsiaTheme="minorHAnsi"/>
          <w:sz w:val="30"/>
          <w:szCs w:val="30"/>
          <w:lang w:eastAsia="en-US"/>
        </w:rPr>
        <w:t>у</w:t>
      </w:r>
      <w:r w:rsidRPr="00950584">
        <w:rPr>
          <w:rFonts w:eastAsiaTheme="minorHAnsi"/>
          <w:sz w:val="30"/>
          <w:szCs w:val="30"/>
          <w:lang w:eastAsia="en-US"/>
        </w:rPr>
        <w:t xml:space="preserve">пивших в администрацию города в электронном виде (через </w:t>
      </w:r>
      <w:r w:rsidR="0033419D" w:rsidRPr="00A23838">
        <w:rPr>
          <w:sz w:val="30"/>
          <w:szCs w:val="30"/>
        </w:rPr>
        <w:t>регионал</w:t>
      </w:r>
      <w:r w:rsidR="0033419D" w:rsidRPr="00A23838">
        <w:rPr>
          <w:sz w:val="30"/>
          <w:szCs w:val="30"/>
        </w:rPr>
        <w:t>ь</w:t>
      </w:r>
      <w:r w:rsidR="0033419D" w:rsidRPr="00A23838">
        <w:rPr>
          <w:sz w:val="30"/>
          <w:szCs w:val="30"/>
        </w:rPr>
        <w:t>ный портал</w:t>
      </w:r>
      <w:r w:rsidRPr="00950584">
        <w:rPr>
          <w:rFonts w:eastAsiaTheme="minorHAnsi"/>
          <w:sz w:val="30"/>
          <w:szCs w:val="30"/>
          <w:lang w:eastAsia="en-US"/>
        </w:rPr>
        <w:t xml:space="preserve"> государственных и муниципальных услуг, Сайт) в период, за который проводится оценка качества.</w:t>
      </w:r>
    </w:p>
    <w:p w14:paraId="0CDB257D" w14:textId="77777777" w:rsidR="00DA30A1" w:rsidRPr="00950584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 xml:space="preserve">Данный показатель представляет собой отношение фактического срока регистрации Заявлений к сроку регистрации этих же Заявлений </w:t>
      </w:r>
      <w:r w:rsidR="009C7789">
        <w:rPr>
          <w:rFonts w:eastAsiaTheme="minorHAnsi"/>
          <w:sz w:val="30"/>
          <w:szCs w:val="30"/>
          <w:lang w:eastAsia="en-US"/>
        </w:rPr>
        <w:t xml:space="preserve">              </w:t>
      </w:r>
      <w:r w:rsidRPr="00950584">
        <w:rPr>
          <w:rFonts w:eastAsiaTheme="minorHAnsi"/>
          <w:sz w:val="30"/>
          <w:szCs w:val="30"/>
          <w:lang w:eastAsia="en-US"/>
        </w:rPr>
        <w:t>в соответствии со сроком, закрепленным в АР. Фактический срок рег</w:t>
      </w:r>
      <w:r w:rsidRPr="00950584">
        <w:rPr>
          <w:rFonts w:eastAsiaTheme="minorHAnsi"/>
          <w:sz w:val="30"/>
          <w:szCs w:val="30"/>
          <w:lang w:eastAsia="en-US"/>
        </w:rPr>
        <w:t>и</w:t>
      </w:r>
      <w:r w:rsidRPr="00950584">
        <w:rPr>
          <w:rFonts w:eastAsiaTheme="minorHAnsi"/>
          <w:sz w:val="30"/>
          <w:szCs w:val="30"/>
          <w:lang w:eastAsia="en-US"/>
        </w:rPr>
        <w:t>страции Заявления считается с даты поступления Заявления в информ</w:t>
      </w:r>
      <w:r w:rsidRPr="00950584">
        <w:rPr>
          <w:rFonts w:eastAsiaTheme="minorHAnsi"/>
          <w:sz w:val="30"/>
          <w:szCs w:val="30"/>
          <w:lang w:eastAsia="en-US"/>
        </w:rPr>
        <w:t>а</w:t>
      </w:r>
      <w:r w:rsidRPr="00950584">
        <w:rPr>
          <w:rFonts w:eastAsiaTheme="minorHAnsi"/>
          <w:sz w:val="30"/>
          <w:szCs w:val="30"/>
          <w:lang w:eastAsia="en-US"/>
        </w:rPr>
        <w:t xml:space="preserve">ционную систему до даты регистрации. Срок регистрации Заявления </w:t>
      </w:r>
      <w:r w:rsidR="009C7789">
        <w:rPr>
          <w:rFonts w:eastAsiaTheme="minorHAnsi"/>
          <w:sz w:val="30"/>
          <w:szCs w:val="30"/>
          <w:lang w:eastAsia="en-US"/>
        </w:rPr>
        <w:t xml:space="preserve">  </w:t>
      </w:r>
      <w:r w:rsidRPr="00950584">
        <w:rPr>
          <w:rFonts w:eastAsiaTheme="minorHAnsi"/>
          <w:sz w:val="30"/>
          <w:szCs w:val="30"/>
          <w:lang w:eastAsia="en-US"/>
        </w:rPr>
        <w:t>согласно АР представляет собой максимальный срок регистрации Зая</w:t>
      </w:r>
      <w:r w:rsidRPr="00950584">
        <w:rPr>
          <w:rFonts w:eastAsiaTheme="minorHAnsi"/>
          <w:sz w:val="30"/>
          <w:szCs w:val="30"/>
          <w:lang w:eastAsia="en-US"/>
        </w:rPr>
        <w:t>в</w:t>
      </w:r>
      <w:r w:rsidRPr="00950584">
        <w:rPr>
          <w:rFonts w:eastAsiaTheme="minorHAnsi"/>
          <w:sz w:val="30"/>
          <w:szCs w:val="30"/>
          <w:lang w:eastAsia="en-US"/>
        </w:rPr>
        <w:t>ления на предоставление Услуги, закрепленный в стандарте АР.</w:t>
      </w:r>
    </w:p>
    <w:p w14:paraId="0CDB257E" w14:textId="77777777" w:rsidR="00DA30A1" w:rsidRDefault="00DA30A1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>Значение показателя меньше или равно 100% говорит о том, что сроки регистрации не нарушены. Следовательно, Услуга предоставлена качественно.</w:t>
      </w:r>
    </w:p>
    <w:p w14:paraId="0CDB257F" w14:textId="77777777" w:rsidR="009C7789" w:rsidRPr="009C7789" w:rsidRDefault="009C7789" w:rsidP="009C7789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14:paraId="0CDB2580" w14:textId="77777777" w:rsidR="002F6D6F" w:rsidRPr="009C7789" w:rsidRDefault="002F6D6F" w:rsidP="00D53846">
      <w:pPr>
        <w:widowControl w:val="0"/>
        <w:spacing w:after="200" w:line="276" w:lineRule="auto"/>
        <w:ind w:firstLine="709"/>
        <w:rPr>
          <w:rFonts w:eastAsiaTheme="minorHAnsi"/>
          <w:sz w:val="2"/>
          <w:szCs w:val="2"/>
          <w:lang w:eastAsia="en-US"/>
        </w:rPr>
      </w:pPr>
      <w:r w:rsidRPr="009C7789">
        <w:rPr>
          <w:rFonts w:eastAsiaTheme="minorHAnsi"/>
          <w:sz w:val="2"/>
          <w:szCs w:val="2"/>
          <w:lang w:eastAsia="en-US"/>
        </w:rPr>
        <w:br w:type="page"/>
      </w:r>
    </w:p>
    <w:p w14:paraId="0CDB2581" w14:textId="77777777" w:rsidR="00B93A92" w:rsidRPr="00950584" w:rsidRDefault="00B93A92" w:rsidP="00B93A92">
      <w:pPr>
        <w:widowControl w:val="0"/>
        <w:autoSpaceDE w:val="0"/>
        <w:autoSpaceDN w:val="0"/>
        <w:adjustRightInd w:val="0"/>
        <w:spacing w:line="192" w:lineRule="auto"/>
        <w:ind w:left="4820"/>
        <w:outlineLvl w:val="0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lastRenderedPageBreak/>
        <w:t xml:space="preserve">Приложение </w:t>
      </w:r>
      <w:r>
        <w:rPr>
          <w:rFonts w:eastAsiaTheme="minorHAnsi"/>
          <w:sz w:val="30"/>
          <w:szCs w:val="30"/>
          <w:lang w:eastAsia="en-US"/>
        </w:rPr>
        <w:t>2</w:t>
      </w:r>
    </w:p>
    <w:p w14:paraId="0CDB2582" w14:textId="77777777" w:rsidR="00B93A92" w:rsidRDefault="00B93A92" w:rsidP="00B93A92">
      <w:pPr>
        <w:widowControl w:val="0"/>
        <w:tabs>
          <w:tab w:val="left" w:pos="2977"/>
        </w:tabs>
        <w:autoSpaceDE w:val="0"/>
        <w:autoSpaceDN w:val="0"/>
        <w:adjustRightInd w:val="0"/>
        <w:spacing w:line="192" w:lineRule="auto"/>
        <w:ind w:left="4820"/>
        <w:outlineLvl w:val="0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 xml:space="preserve">к Административному регламенту предоставления муниципальной услуги по согласованию паспорта фасадов зданий, строений, </w:t>
      </w:r>
    </w:p>
    <w:p w14:paraId="0CDB2583" w14:textId="77777777" w:rsidR="00B93A92" w:rsidRDefault="00B93A92" w:rsidP="00B93A92">
      <w:pPr>
        <w:widowControl w:val="0"/>
        <w:tabs>
          <w:tab w:val="left" w:pos="2977"/>
        </w:tabs>
        <w:autoSpaceDE w:val="0"/>
        <w:autoSpaceDN w:val="0"/>
        <w:adjustRightInd w:val="0"/>
        <w:spacing w:line="192" w:lineRule="auto"/>
        <w:ind w:left="4820"/>
        <w:outlineLvl w:val="0"/>
        <w:rPr>
          <w:rFonts w:eastAsiaTheme="minorHAnsi"/>
          <w:sz w:val="30"/>
          <w:szCs w:val="30"/>
          <w:lang w:eastAsia="en-US"/>
        </w:rPr>
      </w:pPr>
      <w:r w:rsidRPr="00950584">
        <w:rPr>
          <w:rFonts w:eastAsiaTheme="minorHAnsi"/>
          <w:sz w:val="30"/>
          <w:szCs w:val="30"/>
          <w:lang w:eastAsia="en-US"/>
        </w:rPr>
        <w:t xml:space="preserve">внесению изменений в паспорт фасадов зданий, строений </w:t>
      </w:r>
    </w:p>
    <w:p w14:paraId="0CDB2585" w14:textId="77777777" w:rsidR="00DA30A1" w:rsidRPr="00950584" w:rsidRDefault="00DA30A1" w:rsidP="00B93A92">
      <w:pPr>
        <w:widowControl w:val="0"/>
        <w:autoSpaceDE w:val="0"/>
        <w:autoSpaceDN w:val="0"/>
        <w:adjustRightInd w:val="0"/>
        <w:spacing w:line="192" w:lineRule="auto"/>
        <w:jc w:val="right"/>
        <w:rPr>
          <w:rFonts w:eastAsiaTheme="minorHAnsi"/>
          <w:sz w:val="30"/>
          <w:szCs w:val="30"/>
          <w:lang w:eastAsia="en-US"/>
        </w:rPr>
      </w:pPr>
    </w:p>
    <w:p w14:paraId="0CDB2586" w14:textId="77777777" w:rsidR="00DA30A1" w:rsidRDefault="00DA30A1" w:rsidP="00B93A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30"/>
          <w:szCs w:val="30"/>
          <w:lang w:eastAsia="en-US"/>
        </w:rPr>
      </w:pPr>
    </w:p>
    <w:p w14:paraId="0CDB2587" w14:textId="77777777" w:rsidR="00B93A92" w:rsidRPr="00950584" w:rsidRDefault="00B93A92" w:rsidP="00B93A92">
      <w:pPr>
        <w:widowControl w:val="0"/>
        <w:autoSpaceDE w:val="0"/>
        <w:autoSpaceDN w:val="0"/>
        <w:adjustRightInd w:val="0"/>
        <w:spacing w:line="192" w:lineRule="auto"/>
        <w:jc w:val="both"/>
        <w:rPr>
          <w:rFonts w:eastAsiaTheme="minorHAnsi"/>
          <w:sz w:val="30"/>
          <w:szCs w:val="30"/>
          <w:lang w:eastAsia="en-US"/>
        </w:rPr>
      </w:pPr>
    </w:p>
    <w:p w14:paraId="0CDB2588" w14:textId="77777777" w:rsidR="00DA30A1" w:rsidRPr="00950584" w:rsidRDefault="00B93A92" w:rsidP="00B93A92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Theme="minorHAnsi"/>
          <w:sz w:val="30"/>
          <w:szCs w:val="30"/>
          <w:lang w:eastAsia="en-US"/>
        </w:rPr>
      </w:pPr>
      <w:bookmarkStart w:id="5" w:name="Par454"/>
      <w:bookmarkEnd w:id="5"/>
      <w:r w:rsidRPr="00950584">
        <w:rPr>
          <w:rFonts w:eastAsiaTheme="minorHAnsi"/>
          <w:sz w:val="30"/>
          <w:szCs w:val="30"/>
          <w:lang w:eastAsia="en-US"/>
        </w:rPr>
        <w:t>БЛОК-СХЕМА</w:t>
      </w:r>
    </w:p>
    <w:p w14:paraId="0CDB2589" w14:textId="77777777" w:rsidR="00B93A92" w:rsidRDefault="006F1624" w:rsidP="00B93A92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="BatangChe"/>
          <w:sz w:val="30"/>
          <w:szCs w:val="30"/>
        </w:rPr>
      </w:pPr>
      <w:r w:rsidRPr="00950584">
        <w:rPr>
          <w:rFonts w:eastAsiaTheme="minorHAnsi"/>
          <w:sz w:val="30"/>
          <w:szCs w:val="30"/>
          <w:lang w:eastAsia="en-US"/>
        </w:rPr>
        <w:t xml:space="preserve">предоставления </w:t>
      </w:r>
      <w:r w:rsidR="00EE0E40">
        <w:rPr>
          <w:rFonts w:eastAsiaTheme="minorHAnsi"/>
          <w:sz w:val="30"/>
          <w:szCs w:val="30"/>
          <w:lang w:eastAsia="en-US"/>
        </w:rPr>
        <w:t xml:space="preserve">муниципальной </w:t>
      </w:r>
      <w:r w:rsidRPr="00950584">
        <w:rPr>
          <w:rFonts w:eastAsiaTheme="minorHAnsi"/>
          <w:sz w:val="30"/>
          <w:szCs w:val="30"/>
          <w:lang w:eastAsia="en-US"/>
        </w:rPr>
        <w:t xml:space="preserve">услуги </w:t>
      </w:r>
      <w:r w:rsidR="00BC1C15" w:rsidRPr="00950584">
        <w:rPr>
          <w:rFonts w:eastAsia="BatangChe"/>
          <w:sz w:val="30"/>
          <w:szCs w:val="30"/>
        </w:rPr>
        <w:t xml:space="preserve">по согласованию паспорта </w:t>
      </w:r>
    </w:p>
    <w:p w14:paraId="0CDB258A" w14:textId="77777777" w:rsidR="00B93A92" w:rsidRDefault="00BC1C15" w:rsidP="00B93A92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="BatangChe"/>
          <w:sz w:val="30"/>
          <w:szCs w:val="30"/>
        </w:rPr>
      </w:pPr>
      <w:r w:rsidRPr="00950584">
        <w:rPr>
          <w:rFonts w:eastAsia="BatangChe"/>
          <w:sz w:val="30"/>
          <w:szCs w:val="30"/>
        </w:rPr>
        <w:t>фасадов зданий, строений</w:t>
      </w:r>
      <w:r w:rsidR="005705D7" w:rsidRPr="00950584">
        <w:rPr>
          <w:rFonts w:eastAsia="BatangChe"/>
          <w:sz w:val="30"/>
          <w:szCs w:val="30"/>
        </w:rPr>
        <w:t xml:space="preserve">, внесению изменений в паспорт </w:t>
      </w:r>
    </w:p>
    <w:p w14:paraId="0CDB258B" w14:textId="288A88D1" w:rsidR="00EE4ACA" w:rsidRPr="00950584" w:rsidRDefault="0074259A" w:rsidP="00B93A92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="BatangChe"/>
          <w:sz w:val="30"/>
          <w:szCs w:val="30"/>
        </w:rPr>
      </w:pPr>
      <w:r w:rsidRPr="00950584">
        <w:rPr>
          <w:rFonts w:eastAsia="BatangChe"/>
          <w:sz w:val="30"/>
          <w:szCs w:val="30"/>
        </w:rPr>
        <w:t xml:space="preserve">фасадов </w:t>
      </w:r>
      <w:r w:rsidR="00B60EF0">
        <w:rPr>
          <w:rFonts w:eastAsia="BatangChe"/>
          <w:sz w:val="30"/>
          <w:szCs w:val="30"/>
        </w:rPr>
        <w:t>зданий, строений</w:t>
      </w:r>
    </w:p>
    <w:p w14:paraId="0CDB258C" w14:textId="77777777" w:rsidR="00BC1C15" w:rsidRDefault="00BC1C15" w:rsidP="00B93A92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Theme="minorHAnsi"/>
          <w:sz w:val="30"/>
          <w:szCs w:val="30"/>
          <w:lang w:eastAsia="en-US"/>
        </w:rPr>
      </w:pPr>
    </w:p>
    <w:p w14:paraId="0CDB258D" w14:textId="77777777" w:rsidR="00B93A92" w:rsidRDefault="00B93A92" w:rsidP="00B93A92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Theme="minorHAnsi"/>
          <w:sz w:val="30"/>
          <w:szCs w:val="30"/>
          <w:lang w:eastAsia="en-US"/>
        </w:rPr>
      </w:pPr>
    </w:p>
    <w:p w14:paraId="0CDB258E" w14:textId="77777777" w:rsidR="00B93A92" w:rsidRPr="00950584" w:rsidRDefault="00B93A92" w:rsidP="00B93A92">
      <w:pPr>
        <w:widowControl w:val="0"/>
        <w:autoSpaceDE w:val="0"/>
        <w:autoSpaceDN w:val="0"/>
        <w:adjustRightInd w:val="0"/>
        <w:spacing w:line="192" w:lineRule="auto"/>
        <w:jc w:val="center"/>
        <w:rPr>
          <w:rFonts w:eastAsiaTheme="minorHAnsi"/>
          <w:sz w:val="30"/>
          <w:szCs w:val="30"/>
          <w:lang w:eastAsia="en-US"/>
        </w:rPr>
      </w:pPr>
    </w:p>
    <w:tbl>
      <w:tblPr>
        <w:tblStyle w:val="af0"/>
        <w:tblW w:w="0" w:type="auto"/>
        <w:tblInd w:w="959" w:type="dxa"/>
        <w:tblLook w:val="04A0" w:firstRow="1" w:lastRow="0" w:firstColumn="1" w:lastColumn="0" w:noHBand="0" w:noVBand="1"/>
      </w:tblPr>
      <w:tblGrid>
        <w:gridCol w:w="7567"/>
      </w:tblGrid>
      <w:tr w:rsidR="00950584" w:rsidRPr="00950584" w14:paraId="0CDB2593" w14:textId="77777777" w:rsidTr="00B93A92">
        <w:tc>
          <w:tcPr>
            <w:tcW w:w="7567" w:type="dxa"/>
          </w:tcPr>
          <w:p w14:paraId="0CDB258F" w14:textId="77777777" w:rsidR="00B93A92" w:rsidRPr="00B93A92" w:rsidRDefault="00B93A92" w:rsidP="00B93A92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709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</w:p>
          <w:p w14:paraId="0CDB2590" w14:textId="77777777" w:rsidR="00B93A92" w:rsidRDefault="00EE4ACA" w:rsidP="00B93A9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950584">
              <w:rPr>
                <w:rFonts w:eastAsiaTheme="minorHAnsi"/>
                <w:sz w:val="30"/>
                <w:szCs w:val="30"/>
                <w:lang w:eastAsia="en-US"/>
              </w:rPr>
              <w:t>Прием и регистрация Заявления и прилагаемых</w:t>
            </w:r>
          </w:p>
          <w:p w14:paraId="0CDB2591" w14:textId="77777777" w:rsidR="00EE4ACA" w:rsidRDefault="00EE4ACA" w:rsidP="00B93A9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950584">
              <w:rPr>
                <w:rFonts w:eastAsiaTheme="minorHAnsi"/>
                <w:sz w:val="30"/>
                <w:szCs w:val="30"/>
                <w:lang w:eastAsia="en-US"/>
              </w:rPr>
              <w:t>к нему документов</w:t>
            </w:r>
          </w:p>
          <w:p w14:paraId="0CDB2592" w14:textId="77777777" w:rsidR="00B93A92" w:rsidRPr="00B93A92" w:rsidRDefault="00B93A92" w:rsidP="00B93A92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709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</w:p>
        </w:tc>
      </w:tr>
      <w:tr w:rsidR="00950584" w:rsidRPr="00950584" w14:paraId="0CDB2596" w14:textId="77777777" w:rsidTr="00B93A92">
        <w:tc>
          <w:tcPr>
            <w:tcW w:w="7567" w:type="dxa"/>
            <w:tcBorders>
              <w:left w:val="nil"/>
              <w:right w:val="nil"/>
            </w:tcBorders>
          </w:tcPr>
          <w:p w14:paraId="0CDB2594" w14:textId="77777777" w:rsidR="00857714" w:rsidRPr="00950584" w:rsidRDefault="00B60EF0" w:rsidP="00D5384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noProof/>
                <w:sz w:val="30"/>
                <w:szCs w:val="30"/>
              </w:rPr>
              <w:pict w14:anchorId="0CDB25AD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4" o:spid="_x0000_s1026" type="#_x0000_t32" style="position:absolute;left:0;text-align:left;margin-left:187pt;margin-top:-.1pt;width:.45pt;height:35.0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" strokecolor="black [3040]">
                  <v:stroke endarrow="open"/>
                </v:shape>
              </w:pict>
            </w:r>
          </w:p>
          <w:p w14:paraId="0CDB2595" w14:textId="77777777" w:rsidR="002344A2" w:rsidRPr="00950584" w:rsidRDefault="002344A2" w:rsidP="00B93A92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30"/>
                <w:szCs w:val="30"/>
                <w:lang w:eastAsia="en-US"/>
              </w:rPr>
            </w:pPr>
          </w:p>
        </w:tc>
      </w:tr>
      <w:tr w:rsidR="00950584" w:rsidRPr="00950584" w14:paraId="0CDB259B" w14:textId="77777777" w:rsidTr="00B93A92">
        <w:tc>
          <w:tcPr>
            <w:tcW w:w="7567" w:type="dxa"/>
          </w:tcPr>
          <w:p w14:paraId="0CDB2597" w14:textId="77777777" w:rsidR="00B93A92" w:rsidRPr="00B93A92" w:rsidRDefault="00B93A92" w:rsidP="00B93A92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709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</w:p>
          <w:p w14:paraId="0CDB2598" w14:textId="77777777" w:rsidR="00B93A92" w:rsidRDefault="00FF36EE" w:rsidP="00B93A9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950584">
              <w:rPr>
                <w:rFonts w:eastAsiaTheme="minorHAnsi"/>
                <w:sz w:val="30"/>
                <w:szCs w:val="30"/>
                <w:lang w:eastAsia="en-US"/>
              </w:rPr>
              <w:t>Рассмотрение Заявления и прилагаемых</w:t>
            </w:r>
          </w:p>
          <w:p w14:paraId="0CDB2599" w14:textId="77777777" w:rsidR="00EE4ACA" w:rsidRDefault="00FF36EE" w:rsidP="00B93A92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950584">
              <w:rPr>
                <w:rFonts w:eastAsiaTheme="minorHAnsi"/>
                <w:sz w:val="30"/>
                <w:szCs w:val="30"/>
                <w:lang w:eastAsia="en-US"/>
              </w:rPr>
              <w:t>к нему документов</w:t>
            </w:r>
          </w:p>
          <w:p w14:paraId="0CDB259A" w14:textId="77777777" w:rsidR="00B93A92" w:rsidRPr="00B93A92" w:rsidRDefault="00B93A92" w:rsidP="00B93A92">
            <w:pPr>
              <w:widowControl w:val="0"/>
              <w:autoSpaceDE w:val="0"/>
              <w:autoSpaceDN w:val="0"/>
              <w:adjustRightInd w:val="0"/>
              <w:spacing w:line="192" w:lineRule="auto"/>
              <w:ind w:firstLine="709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</w:p>
        </w:tc>
      </w:tr>
      <w:tr w:rsidR="00950584" w:rsidRPr="00950584" w14:paraId="0CDB259D" w14:textId="77777777" w:rsidTr="00B93A92">
        <w:trPr>
          <w:trHeight w:val="703"/>
        </w:trPr>
        <w:tc>
          <w:tcPr>
            <w:tcW w:w="7567" w:type="dxa"/>
            <w:tcBorders>
              <w:left w:val="nil"/>
              <w:bottom w:val="nil"/>
              <w:right w:val="nil"/>
            </w:tcBorders>
          </w:tcPr>
          <w:p w14:paraId="0CDB259C" w14:textId="77777777" w:rsidR="00857714" w:rsidRPr="00950584" w:rsidRDefault="00B60EF0" w:rsidP="00D5384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>
              <w:rPr>
                <w:rFonts w:eastAsiaTheme="minorHAnsi"/>
                <w:noProof/>
                <w:sz w:val="30"/>
                <w:szCs w:val="30"/>
              </w:rPr>
              <w:pict w14:anchorId="0CDB25AE">
                <v:shape id="Прямая со стрелкой 27" o:spid="_x0000_s1027" type="#_x0000_t32" style="position:absolute;left:0;text-align:left;margin-left:188.55pt;margin-top:.05pt;width:.45pt;height:35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" strokecolor="black [3040]">
                  <v:stroke endarrow="open"/>
                </v:shape>
              </w:pict>
            </w:r>
          </w:p>
        </w:tc>
      </w:tr>
      <w:tr w:rsidR="00A70FAE" w:rsidRPr="00950584" w14:paraId="0CDB25A1" w14:textId="77777777" w:rsidTr="00B93A92">
        <w:trPr>
          <w:trHeight w:val="624"/>
        </w:trPr>
        <w:tc>
          <w:tcPr>
            <w:tcW w:w="7567" w:type="dxa"/>
          </w:tcPr>
          <w:p w14:paraId="0CDB259E" w14:textId="77777777" w:rsidR="00B93A92" w:rsidRPr="00B93A92" w:rsidRDefault="00B93A92" w:rsidP="00D5384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</w:p>
          <w:p w14:paraId="0CDB259F" w14:textId="77777777" w:rsidR="00FF36EE" w:rsidRDefault="00FF36EE" w:rsidP="00B93A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30"/>
                <w:szCs w:val="30"/>
                <w:lang w:eastAsia="en-US"/>
              </w:rPr>
            </w:pPr>
            <w:r w:rsidRPr="00950584">
              <w:rPr>
                <w:rFonts w:eastAsiaTheme="minorHAnsi"/>
                <w:sz w:val="30"/>
                <w:szCs w:val="30"/>
                <w:lang w:eastAsia="en-US"/>
              </w:rPr>
              <w:t xml:space="preserve">Выдача результата предоставления </w:t>
            </w:r>
            <w:r w:rsidR="0074259A">
              <w:rPr>
                <w:rFonts w:eastAsiaTheme="minorHAnsi"/>
                <w:sz w:val="30"/>
                <w:szCs w:val="30"/>
                <w:lang w:eastAsia="en-US"/>
              </w:rPr>
              <w:t>У</w:t>
            </w:r>
            <w:r w:rsidRPr="00950584">
              <w:rPr>
                <w:rFonts w:eastAsiaTheme="minorHAnsi"/>
                <w:sz w:val="30"/>
                <w:szCs w:val="30"/>
                <w:lang w:eastAsia="en-US"/>
              </w:rPr>
              <w:t>слуги</w:t>
            </w:r>
          </w:p>
          <w:p w14:paraId="0CDB25A0" w14:textId="77777777" w:rsidR="00B93A92" w:rsidRPr="00B93A92" w:rsidRDefault="00B93A92" w:rsidP="00D53846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eastAsiaTheme="minorHAnsi"/>
                <w:sz w:val="10"/>
                <w:szCs w:val="10"/>
                <w:lang w:eastAsia="en-US"/>
              </w:rPr>
            </w:pPr>
          </w:p>
        </w:tc>
      </w:tr>
    </w:tbl>
    <w:p w14:paraId="08BAFB53" w14:textId="77777777" w:rsidR="004762C2" w:rsidRDefault="004762C2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  <w:sectPr w:rsidR="004762C2" w:rsidSect="00FC1AAB">
          <w:type w:val="continuous"/>
          <w:pgSz w:w="11906" w:h="16838" w:code="9"/>
          <w:pgMar w:top="1134" w:right="567" w:bottom="1134" w:left="1984" w:header="720" w:footer="720" w:gutter="0"/>
          <w:cols w:space="708"/>
          <w:titlePg/>
          <w:docGrid w:linePitch="360"/>
        </w:sectPr>
      </w:pPr>
    </w:p>
    <w:p w14:paraId="13DF8A1D" w14:textId="77777777" w:rsidR="004762C2" w:rsidRPr="00D0772C" w:rsidRDefault="004762C2" w:rsidP="004762C2">
      <w:pPr>
        <w:spacing w:line="192" w:lineRule="auto"/>
        <w:ind w:firstLine="9923"/>
        <w:jc w:val="both"/>
        <w:rPr>
          <w:sz w:val="30"/>
          <w:szCs w:val="30"/>
        </w:rPr>
      </w:pPr>
      <w:r w:rsidRPr="00D0772C">
        <w:rPr>
          <w:sz w:val="30"/>
          <w:szCs w:val="30"/>
        </w:rPr>
        <w:lastRenderedPageBreak/>
        <w:t>Приложение 3</w:t>
      </w:r>
    </w:p>
    <w:p w14:paraId="01C23954" w14:textId="77777777" w:rsidR="004762C2" w:rsidRDefault="004762C2" w:rsidP="004762C2">
      <w:pPr>
        <w:spacing w:line="192" w:lineRule="auto"/>
        <w:ind w:firstLine="9923"/>
        <w:jc w:val="both"/>
        <w:rPr>
          <w:sz w:val="30"/>
          <w:szCs w:val="30"/>
        </w:rPr>
      </w:pPr>
      <w:r w:rsidRPr="00D0772C">
        <w:rPr>
          <w:sz w:val="30"/>
          <w:szCs w:val="30"/>
        </w:rPr>
        <w:t xml:space="preserve">к Административному регламенту </w:t>
      </w:r>
    </w:p>
    <w:p w14:paraId="131E073D" w14:textId="77777777" w:rsidR="004762C2" w:rsidRDefault="004762C2" w:rsidP="004762C2">
      <w:pPr>
        <w:spacing w:line="192" w:lineRule="auto"/>
        <w:ind w:firstLine="9923"/>
        <w:jc w:val="both"/>
        <w:rPr>
          <w:sz w:val="30"/>
          <w:szCs w:val="30"/>
        </w:rPr>
      </w:pPr>
      <w:r w:rsidRPr="00D0772C">
        <w:rPr>
          <w:sz w:val="30"/>
          <w:szCs w:val="30"/>
        </w:rPr>
        <w:t>предоставления муниципальной</w:t>
      </w:r>
      <w:r>
        <w:rPr>
          <w:sz w:val="30"/>
          <w:szCs w:val="30"/>
        </w:rPr>
        <w:t xml:space="preserve"> </w:t>
      </w:r>
    </w:p>
    <w:p w14:paraId="020859BA" w14:textId="77777777" w:rsidR="004762C2" w:rsidRDefault="004762C2" w:rsidP="004762C2">
      <w:pPr>
        <w:spacing w:line="192" w:lineRule="auto"/>
        <w:ind w:firstLine="9923"/>
        <w:jc w:val="both"/>
        <w:rPr>
          <w:sz w:val="30"/>
          <w:szCs w:val="30"/>
        </w:rPr>
      </w:pPr>
      <w:r w:rsidRPr="00D0772C">
        <w:rPr>
          <w:sz w:val="30"/>
          <w:szCs w:val="30"/>
        </w:rPr>
        <w:t xml:space="preserve">услуги по согласованию паспорта </w:t>
      </w:r>
    </w:p>
    <w:p w14:paraId="1566DF48" w14:textId="77777777" w:rsidR="004762C2" w:rsidRDefault="004762C2" w:rsidP="004762C2">
      <w:pPr>
        <w:spacing w:line="192" w:lineRule="auto"/>
        <w:ind w:firstLine="9923"/>
        <w:jc w:val="both"/>
        <w:rPr>
          <w:sz w:val="30"/>
          <w:szCs w:val="30"/>
        </w:rPr>
      </w:pPr>
      <w:r w:rsidRPr="00D0772C">
        <w:rPr>
          <w:sz w:val="30"/>
          <w:szCs w:val="30"/>
        </w:rPr>
        <w:t xml:space="preserve">фасадов зданий, строений, </w:t>
      </w:r>
    </w:p>
    <w:p w14:paraId="2690952B" w14:textId="77777777" w:rsidR="004762C2" w:rsidRDefault="004762C2" w:rsidP="004762C2">
      <w:pPr>
        <w:spacing w:line="192" w:lineRule="auto"/>
        <w:ind w:firstLine="9923"/>
        <w:jc w:val="both"/>
        <w:rPr>
          <w:sz w:val="30"/>
          <w:szCs w:val="30"/>
        </w:rPr>
      </w:pPr>
      <w:r w:rsidRPr="00D0772C">
        <w:rPr>
          <w:sz w:val="30"/>
          <w:szCs w:val="30"/>
        </w:rPr>
        <w:t xml:space="preserve">внесению изменений в паспорт </w:t>
      </w:r>
    </w:p>
    <w:p w14:paraId="13B74C18" w14:textId="77777777" w:rsidR="004762C2" w:rsidRDefault="004762C2" w:rsidP="004762C2">
      <w:pPr>
        <w:spacing w:line="192" w:lineRule="auto"/>
        <w:ind w:firstLine="9923"/>
        <w:jc w:val="both"/>
        <w:rPr>
          <w:sz w:val="30"/>
          <w:szCs w:val="30"/>
        </w:rPr>
      </w:pPr>
      <w:r w:rsidRPr="00D0772C">
        <w:rPr>
          <w:sz w:val="30"/>
          <w:szCs w:val="30"/>
        </w:rPr>
        <w:t xml:space="preserve">фасадов зданий, строений </w:t>
      </w:r>
    </w:p>
    <w:p w14:paraId="5F2322C1" w14:textId="6845E613" w:rsidR="004762C2" w:rsidRPr="00D0772C" w:rsidRDefault="004762C2" w:rsidP="004762C2">
      <w:pPr>
        <w:spacing w:line="192" w:lineRule="auto"/>
        <w:ind w:firstLine="9923"/>
        <w:jc w:val="both"/>
        <w:rPr>
          <w:sz w:val="30"/>
          <w:szCs w:val="30"/>
        </w:rPr>
      </w:pPr>
    </w:p>
    <w:p w14:paraId="61F93262" w14:textId="77777777" w:rsidR="004762C2" w:rsidRPr="00D7652F" w:rsidRDefault="004762C2" w:rsidP="004762C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14:paraId="300EC580" w14:textId="77777777" w:rsidR="004762C2" w:rsidRPr="00D0772C" w:rsidRDefault="004762C2" w:rsidP="004762C2">
      <w:pPr>
        <w:autoSpaceDE w:val="0"/>
        <w:autoSpaceDN w:val="0"/>
        <w:adjustRightInd w:val="0"/>
        <w:spacing w:line="192" w:lineRule="auto"/>
        <w:jc w:val="center"/>
        <w:outlineLvl w:val="2"/>
        <w:rPr>
          <w:sz w:val="30"/>
          <w:szCs w:val="30"/>
        </w:rPr>
      </w:pPr>
      <w:r w:rsidRPr="00D0772C">
        <w:rPr>
          <w:sz w:val="30"/>
          <w:szCs w:val="30"/>
        </w:rPr>
        <w:t>ТЕХНОЛОГИЧЕСКАЯ СХЕМА</w:t>
      </w:r>
    </w:p>
    <w:p w14:paraId="41BB888E" w14:textId="77777777" w:rsidR="004762C2" w:rsidRPr="00D0772C" w:rsidRDefault="004762C2" w:rsidP="004762C2">
      <w:pPr>
        <w:autoSpaceDE w:val="0"/>
        <w:autoSpaceDN w:val="0"/>
        <w:adjustRightInd w:val="0"/>
        <w:spacing w:line="192" w:lineRule="auto"/>
        <w:jc w:val="center"/>
        <w:outlineLvl w:val="2"/>
        <w:rPr>
          <w:sz w:val="30"/>
          <w:szCs w:val="30"/>
        </w:rPr>
      </w:pPr>
    </w:p>
    <w:p w14:paraId="52728D3F" w14:textId="77777777" w:rsidR="004762C2" w:rsidRPr="00D0772C" w:rsidRDefault="004762C2" w:rsidP="004762C2">
      <w:pPr>
        <w:autoSpaceDE w:val="0"/>
        <w:autoSpaceDN w:val="0"/>
        <w:adjustRightInd w:val="0"/>
        <w:spacing w:line="192" w:lineRule="auto"/>
        <w:jc w:val="center"/>
        <w:outlineLvl w:val="2"/>
        <w:rPr>
          <w:sz w:val="30"/>
          <w:szCs w:val="30"/>
        </w:rPr>
      </w:pPr>
      <w:r w:rsidRPr="00D0772C">
        <w:rPr>
          <w:sz w:val="30"/>
          <w:szCs w:val="30"/>
        </w:rPr>
        <w:t>Раздел 1. Общие сведения о муниципальной услуге</w:t>
      </w:r>
    </w:p>
    <w:p w14:paraId="0FA185AD" w14:textId="77777777" w:rsidR="004762C2" w:rsidRPr="00D7652F" w:rsidRDefault="004762C2" w:rsidP="004762C2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tbl>
      <w:tblPr>
        <w:tblW w:w="14610" w:type="dxa"/>
        <w:jc w:val="center"/>
        <w:tblInd w:w="-52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8"/>
        <w:gridCol w:w="5387"/>
        <w:gridCol w:w="8495"/>
      </w:tblGrid>
      <w:tr w:rsidR="004762C2" w:rsidRPr="00D0772C" w14:paraId="4FC68F4B" w14:textId="77777777" w:rsidTr="00394C57">
        <w:trPr>
          <w:trHeight w:val="20"/>
          <w:jc w:val="center"/>
        </w:trPr>
        <w:tc>
          <w:tcPr>
            <w:tcW w:w="728" w:type="dxa"/>
            <w:shd w:val="clear" w:color="auto" w:fill="auto"/>
          </w:tcPr>
          <w:p w14:paraId="429204E1" w14:textId="77777777" w:rsidR="004762C2" w:rsidRPr="00D0772C" w:rsidRDefault="004762C2" w:rsidP="00394C57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D0772C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5387" w:type="dxa"/>
            <w:shd w:val="clear" w:color="auto" w:fill="auto"/>
          </w:tcPr>
          <w:p w14:paraId="76D20D11" w14:textId="77777777" w:rsidR="004762C2" w:rsidRPr="00D0772C" w:rsidRDefault="004762C2" w:rsidP="00394C57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D0772C">
              <w:rPr>
                <w:color w:val="000000"/>
                <w:sz w:val="28"/>
                <w:szCs w:val="28"/>
              </w:rPr>
              <w:t>Параметр</w:t>
            </w:r>
          </w:p>
        </w:tc>
        <w:tc>
          <w:tcPr>
            <w:tcW w:w="8495" w:type="dxa"/>
            <w:shd w:val="clear" w:color="auto" w:fill="auto"/>
          </w:tcPr>
          <w:p w14:paraId="734C4381" w14:textId="77777777" w:rsidR="004762C2" w:rsidRPr="00D0772C" w:rsidRDefault="004762C2" w:rsidP="00394C57">
            <w:pPr>
              <w:autoSpaceDE w:val="0"/>
              <w:autoSpaceDN w:val="0"/>
              <w:adjustRightInd w:val="0"/>
              <w:spacing w:line="192" w:lineRule="auto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D0772C">
              <w:rPr>
                <w:color w:val="000000"/>
                <w:sz w:val="28"/>
                <w:szCs w:val="28"/>
              </w:rPr>
              <w:t>Значение параметра/состояние</w:t>
            </w:r>
          </w:p>
        </w:tc>
      </w:tr>
    </w:tbl>
    <w:p w14:paraId="0F740B96" w14:textId="77777777" w:rsidR="004762C2" w:rsidRPr="00D0772C" w:rsidRDefault="004762C2" w:rsidP="004762C2">
      <w:pPr>
        <w:spacing w:line="14" w:lineRule="auto"/>
        <w:rPr>
          <w:sz w:val="2"/>
          <w:szCs w:val="2"/>
        </w:rPr>
      </w:pPr>
    </w:p>
    <w:tbl>
      <w:tblPr>
        <w:tblW w:w="14598" w:type="dxa"/>
        <w:jc w:val="center"/>
        <w:tblInd w:w="-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22"/>
        <w:gridCol w:w="5387"/>
        <w:gridCol w:w="8489"/>
      </w:tblGrid>
      <w:tr w:rsidR="004762C2" w:rsidRPr="00D0772C" w14:paraId="507317E9" w14:textId="77777777" w:rsidTr="00394C57">
        <w:trPr>
          <w:trHeight w:val="20"/>
          <w:tblHeader/>
          <w:jc w:val="center"/>
        </w:trPr>
        <w:tc>
          <w:tcPr>
            <w:tcW w:w="722" w:type="dxa"/>
            <w:shd w:val="clear" w:color="auto" w:fill="auto"/>
          </w:tcPr>
          <w:p w14:paraId="71ED3D13" w14:textId="77777777" w:rsidR="004762C2" w:rsidRPr="00D0772C" w:rsidRDefault="004762C2" w:rsidP="00394C57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D077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14:paraId="354CFBF6" w14:textId="77777777" w:rsidR="004762C2" w:rsidRPr="00D0772C" w:rsidRDefault="004762C2" w:rsidP="00394C57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D0772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489" w:type="dxa"/>
            <w:shd w:val="clear" w:color="auto" w:fill="auto"/>
          </w:tcPr>
          <w:p w14:paraId="656AE228" w14:textId="77777777" w:rsidR="004762C2" w:rsidRPr="00D0772C" w:rsidRDefault="004762C2" w:rsidP="00394C57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D0772C">
              <w:rPr>
                <w:color w:val="000000"/>
                <w:sz w:val="28"/>
                <w:szCs w:val="28"/>
              </w:rPr>
              <w:t>3</w:t>
            </w:r>
          </w:p>
        </w:tc>
      </w:tr>
      <w:tr w:rsidR="004762C2" w:rsidRPr="00D0772C" w14:paraId="69D5E31F" w14:textId="77777777" w:rsidTr="00394C57">
        <w:trPr>
          <w:trHeight w:val="20"/>
          <w:jc w:val="center"/>
        </w:trPr>
        <w:tc>
          <w:tcPr>
            <w:tcW w:w="722" w:type="dxa"/>
            <w:shd w:val="clear" w:color="auto" w:fill="auto"/>
          </w:tcPr>
          <w:p w14:paraId="6A691764" w14:textId="77777777" w:rsidR="004762C2" w:rsidRPr="00D0772C" w:rsidRDefault="004762C2" w:rsidP="00394C57">
            <w:pPr>
              <w:autoSpaceDE w:val="0"/>
              <w:autoSpaceDN w:val="0"/>
              <w:adjustRightInd w:val="0"/>
              <w:spacing w:line="230" w:lineRule="auto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D0772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14:paraId="5CB337AF" w14:textId="77777777" w:rsidR="004762C2" w:rsidRPr="00D0772C" w:rsidRDefault="004762C2" w:rsidP="00394C57">
            <w:pPr>
              <w:autoSpaceDE w:val="0"/>
              <w:autoSpaceDN w:val="0"/>
              <w:adjustRightInd w:val="0"/>
              <w:spacing w:line="230" w:lineRule="auto"/>
              <w:outlineLvl w:val="2"/>
              <w:rPr>
                <w:color w:val="000000"/>
                <w:sz w:val="28"/>
                <w:szCs w:val="28"/>
              </w:rPr>
            </w:pPr>
            <w:r w:rsidRPr="00D0772C">
              <w:rPr>
                <w:color w:val="000000"/>
                <w:sz w:val="28"/>
                <w:szCs w:val="28"/>
              </w:rPr>
              <w:t>Наименование органа, предоставляющего муниципальную услугу</w:t>
            </w:r>
          </w:p>
        </w:tc>
        <w:tc>
          <w:tcPr>
            <w:tcW w:w="8489" w:type="dxa"/>
            <w:shd w:val="clear" w:color="auto" w:fill="auto"/>
          </w:tcPr>
          <w:p w14:paraId="626C250A" w14:textId="77777777" w:rsidR="004762C2" w:rsidRPr="00D0772C" w:rsidRDefault="004762C2" w:rsidP="00394C57">
            <w:pPr>
              <w:autoSpaceDE w:val="0"/>
              <w:autoSpaceDN w:val="0"/>
              <w:adjustRightInd w:val="0"/>
              <w:spacing w:line="230" w:lineRule="auto"/>
              <w:outlineLvl w:val="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D0772C">
              <w:rPr>
                <w:color w:val="000000"/>
                <w:sz w:val="28"/>
                <w:szCs w:val="28"/>
              </w:rPr>
              <w:t xml:space="preserve">правление архитектуры </w:t>
            </w:r>
            <w:r w:rsidRPr="00D0772C">
              <w:rPr>
                <w:sz w:val="28"/>
                <w:szCs w:val="28"/>
              </w:rPr>
              <w:t>администрации города Красноярска (Управление)</w:t>
            </w:r>
          </w:p>
        </w:tc>
      </w:tr>
      <w:tr w:rsidR="004762C2" w:rsidRPr="00D0772C" w14:paraId="74AA12F4" w14:textId="77777777" w:rsidTr="00394C57">
        <w:trPr>
          <w:trHeight w:val="20"/>
          <w:jc w:val="center"/>
        </w:trPr>
        <w:tc>
          <w:tcPr>
            <w:tcW w:w="722" w:type="dxa"/>
            <w:shd w:val="clear" w:color="auto" w:fill="auto"/>
          </w:tcPr>
          <w:p w14:paraId="4D770B15" w14:textId="77777777" w:rsidR="004762C2" w:rsidRPr="00D0772C" w:rsidRDefault="004762C2" w:rsidP="00394C57">
            <w:pPr>
              <w:autoSpaceDE w:val="0"/>
              <w:autoSpaceDN w:val="0"/>
              <w:adjustRightInd w:val="0"/>
              <w:spacing w:line="230" w:lineRule="auto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D0772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5387" w:type="dxa"/>
            <w:shd w:val="clear" w:color="auto" w:fill="auto"/>
          </w:tcPr>
          <w:p w14:paraId="6AF0F0E7" w14:textId="77777777" w:rsidR="004762C2" w:rsidRPr="00D0772C" w:rsidRDefault="004762C2" w:rsidP="00394C57">
            <w:pPr>
              <w:autoSpaceDE w:val="0"/>
              <w:autoSpaceDN w:val="0"/>
              <w:adjustRightInd w:val="0"/>
              <w:spacing w:line="230" w:lineRule="auto"/>
              <w:outlineLvl w:val="2"/>
              <w:rPr>
                <w:color w:val="000000"/>
                <w:sz w:val="28"/>
                <w:szCs w:val="28"/>
              </w:rPr>
            </w:pPr>
            <w:r w:rsidRPr="00D0772C">
              <w:rPr>
                <w:color w:val="000000"/>
                <w:sz w:val="28"/>
                <w:szCs w:val="28"/>
              </w:rPr>
              <w:t>Номер услуги в федеральном реестре гос</w:t>
            </w:r>
            <w:r w:rsidRPr="00D0772C">
              <w:rPr>
                <w:color w:val="000000"/>
                <w:sz w:val="28"/>
                <w:szCs w:val="28"/>
              </w:rPr>
              <w:t>у</w:t>
            </w:r>
            <w:r w:rsidRPr="00D0772C">
              <w:rPr>
                <w:color w:val="000000"/>
                <w:sz w:val="28"/>
                <w:szCs w:val="28"/>
              </w:rPr>
              <w:t>дарственных и муниципальных услуг</w:t>
            </w:r>
          </w:p>
        </w:tc>
        <w:tc>
          <w:tcPr>
            <w:tcW w:w="8489" w:type="dxa"/>
            <w:shd w:val="clear" w:color="auto" w:fill="auto"/>
          </w:tcPr>
          <w:p w14:paraId="3856CAAD" w14:textId="77777777" w:rsidR="004762C2" w:rsidRPr="00D0772C" w:rsidRDefault="004762C2" w:rsidP="00394C57">
            <w:pPr>
              <w:autoSpaceDE w:val="0"/>
              <w:autoSpaceDN w:val="0"/>
              <w:adjustRightInd w:val="0"/>
              <w:spacing w:line="230" w:lineRule="auto"/>
              <w:jc w:val="both"/>
              <w:outlineLvl w:val="2"/>
              <w:rPr>
                <w:color w:val="000000"/>
                <w:sz w:val="28"/>
                <w:szCs w:val="28"/>
              </w:rPr>
            </w:pPr>
            <w:r w:rsidRPr="00D0772C">
              <w:rPr>
                <w:color w:val="000000"/>
                <w:sz w:val="28"/>
                <w:szCs w:val="28"/>
              </w:rPr>
              <w:t>2400000000188744172</w:t>
            </w:r>
          </w:p>
        </w:tc>
      </w:tr>
      <w:tr w:rsidR="004762C2" w:rsidRPr="00D0772C" w14:paraId="416A5D87" w14:textId="77777777" w:rsidTr="00394C57">
        <w:trPr>
          <w:trHeight w:val="20"/>
          <w:jc w:val="center"/>
        </w:trPr>
        <w:tc>
          <w:tcPr>
            <w:tcW w:w="722" w:type="dxa"/>
            <w:shd w:val="clear" w:color="auto" w:fill="auto"/>
          </w:tcPr>
          <w:p w14:paraId="3BA61F1D" w14:textId="77777777" w:rsidR="004762C2" w:rsidRPr="00D0772C" w:rsidRDefault="004762C2" w:rsidP="00394C57">
            <w:pPr>
              <w:autoSpaceDE w:val="0"/>
              <w:autoSpaceDN w:val="0"/>
              <w:adjustRightInd w:val="0"/>
              <w:spacing w:line="230" w:lineRule="auto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D0772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5387" w:type="dxa"/>
            <w:shd w:val="clear" w:color="auto" w:fill="auto"/>
          </w:tcPr>
          <w:p w14:paraId="6F047AC4" w14:textId="77777777" w:rsidR="004762C2" w:rsidRPr="00D0772C" w:rsidRDefault="004762C2" w:rsidP="00394C57">
            <w:pPr>
              <w:autoSpaceDE w:val="0"/>
              <w:autoSpaceDN w:val="0"/>
              <w:adjustRightInd w:val="0"/>
              <w:spacing w:line="230" w:lineRule="auto"/>
              <w:outlineLvl w:val="2"/>
              <w:rPr>
                <w:color w:val="000000"/>
                <w:sz w:val="28"/>
                <w:szCs w:val="28"/>
              </w:rPr>
            </w:pPr>
            <w:r w:rsidRPr="00D0772C">
              <w:rPr>
                <w:color w:val="000000"/>
                <w:sz w:val="28"/>
                <w:szCs w:val="28"/>
              </w:rPr>
              <w:t>Полное наименование муниципальной услуги</w:t>
            </w:r>
          </w:p>
        </w:tc>
        <w:tc>
          <w:tcPr>
            <w:tcW w:w="8489" w:type="dxa"/>
            <w:shd w:val="clear" w:color="auto" w:fill="auto"/>
          </w:tcPr>
          <w:p w14:paraId="19E6AC3D" w14:textId="311170EC" w:rsidR="004762C2" w:rsidRPr="00D0772C" w:rsidRDefault="004762C2" w:rsidP="00B60EF0">
            <w:pPr>
              <w:autoSpaceDE w:val="0"/>
              <w:autoSpaceDN w:val="0"/>
              <w:adjustRightInd w:val="0"/>
              <w:spacing w:line="230" w:lineRule="auto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0772C">
              <w:rPr>
                <w:sz w:val="28"/>
                <w:szCs w:val="28"/>
              </w:rPr>
              <w:t>огласование паспорта фасадов зданий, строений, внесение измен</w:t>
            </w:r>
            <w:r w:rsidRPr="00D0772C">
              <w:rPr>
                <w:sz w:val="28"/>
                <w:szCs w:val="28"/>
              </w:rPr>
              <w:t>е</w:t>
            </w:r>
            <w:r w:rsidRPr="00D0772C">
              <w:rPr>
                <w:sz w:val="28"/>
                <w:szCs w:val="28"/>
              </w:rPr>
              <w:t xml:space="preserve">ний в паспорт фасадов зданий, строений </w:t>
            </w:r>
          </w:p>
        </w:tc>
      </w:tr>
      <w:tr w:rsidR="004762C2" w:rsidRPr="00D0772C" w14:paraId="4898387B" w14:textId="77777777" w:rsidTr="00394C57">
        <w:trPr>
          <w:trHeight w:val="20"/>
          <w:jc w:val="center"/>
        </w:trPr>
        <w:tc>
          <w:tcPr>
            <w:tcW w:w="722" w:type="dxa"/>
            <w:shd w:val="clear" w:color="auto" w:fill="auto"/>
          </w:tcPr>
          <w:p w14:paraId="2892D4D1" w14:textId="77777777" w:rsidR="004762C2" w:rsidRPr="00D0772C" w:rsidRDefault="004762C2" w:rsidP="00394C57">
            <w:pPr>
              <w:autoSpaceDE w:val="0"/>
              <w:autoSpaceDN w:val="0"/>
              <w:adjustRightInd w:val="0"/>
              <w:spacing w:line="230" w:lineRule="auto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D0772C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5387" w:type="dxa"/>
            <w:shd w:val="clear" w:color="auto" w:fill="auto"/>
          </w:tcPr>
          <w:p w14:paraId="23FB286D" w14:textId="77777777" w:rsidR="004762C2" w:rsidRPr="00D0772C" w:rsidRDefault="004762C2" w:rsidP="00394C57">
            <w:pPr>
              <w:autoSpaceDE w:val="0"/>
              <w:autoSpaceDN w:val="0"/>
              <w:adjustRightInd w:val="0"/>
              <w:spacing w:line="230" w:lineRule="auto"/>
              <w:outlineLvl w:val="2"/>
              <w:rPr>
                <w:color w:val="000000"/>
                <w:sz w:val="28"/>
                <w:szCs w:val="28"/>
              </w:rPr>
            </w:pPr>
            <w:r w:rsidRPr="00D0772C">
              <w:rPr>
                <w:color w:val="000000"/>
                <w:sz w:val="28"/>
                <w:szCs w:val="28"/>
              </w:rPr>
              <w:t>Краткое наименование муниципальной услуги</w:t>
            </w:r>
          </w:p>
        </w:tc>
        <w:tc>
          <w:tcPr>
            <w:tcW w:w="8489" w:type="dxa"/>
            <w:shd w:val="clear" w:color="auto" w:fill="auto"/>
          </w:tcPr>
          <w:p w14:paraId="754A908C" w14:textId="66A2848A" w:rsidR="004762C2" w:rsidRPr="00D0772C" w:rsidRDefault="004762C2" w:rsidP="00B60EF0">
            <w:pPr>
              <w:autoSpaceDE w:val="0"/>
              <w:autoSpaceDN w:val="0"/>
              <w:adjustRightInd w:val="0"/>
              <w:spacing w:line="230" w:lineRule="auto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0772C">
              <w:rPr>
                <w:sz w:val="28"/>
                <w:szCs w:val="28"/>
              </w:rPr>
              <w:t>огласование паспорта фасадов зданий, строений, внесение измен</w:t>
            </w:r>
            <w:r w:rsidRPr="00D0772C">
              <w:rPr>
                <w:sz w:val="28"/>
                <w:szCs w:val="28"/>
              </w:rPr>
              <w:t>е</w:t>
            </w:r>
            <w:r w:rsidRPr="00D0772C">
              <w:rPr>
                <w:sz w:val="28"/>
                <w:szCs w:val="28"/>
              </w:rPr>
              <w:t xml:space="preserve">ний в паспорт фасадов зданий, строений </w:t>
            </w:r>
          </w:p>
        </w:tc>
      </w:tr>
      <w:tr w:rsidR="004762C2" w:rsidRPr="00D0772C" w14:paraId="61E93963" w14:textId="77777777" w:rsidTr="00394C57">
        <w:trPr>
          <w:trHeight w:val="20"/>
          <w:jc w:val="center"/>
        </w:trPr>
        <w:tc>
          <w:tcPr>
            <w:tcW w:w="722" w:type="dxa"/>
            <w:shd w:val="clear" w:color="auto" w:fill="auto"/>
          </w:tcPr>
          <w:p w14:paraId="12BB96A3" w14:textId="77777777" w:rsidR="004762C2" w:rsidRPr="00D0772C" w:rsidRDefault="004762C2" w:rsidP="00394C57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D0772C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5387" w:type="dxa"/>
            <w:shd w:val="clear" w:color="auto" w:fill="auto"/>
          </w:tcPr>
          <w:p w14:paraId="418E976C" w14:textId="77777777" w:rsidR="004762C2" w:rsidRPr="00D0772C" w:rsidRDefault="004762C2" w:rsidP="00394C57">
            <w:pPr>
              <w:autoSpaceDE w:val="0"/>
              <w:autoSpaceDN w:val="0"/>
              <w:adjustRightInd w:val="0"/>
              <w:outlineLvl w:val="2"/>
              <w:rPr>
                <w:color w:val="000000"/>
                <w:sz w:val="28"/>
                <w:szCs w:val="28"/>
              </w:rPr>
            </w:pPr>
            <w:r w:rsidRPr="00D0772C">
              <w:rPr>
                <w:color w:val="000000"/>
                <w:sz w:val="28"/>
                <w:szCs w:val="28"/>
              </w:rPr>
              <w:t>Административный регламент предоста</w:t>
            </w:r>
            <w:r w:rsidRPr="00D0772C">
              <w:rPr>
                <w:color w:val="000000"/>
                <w:sz w:val="28"/>
                <w:szCs w:val="28"/>
              </w:rPr>
              <w:t>в</w:t>
            </w:r>
            <w:r w:rsidRPr="00D0772C">
              <w:rPr>
                <w:color w:val="000000"/>
                <w:sz w:val="28"/>
                <w:szCs w:val="28"/>
              </w:rPr>
              <w:t>ления муниципальной услуги</w:t>
            </w:r>
          </w:p>
        </w:tc>
        <w:tc>
          <w:tcPr>
            <w:tcW w:w="8489" w:type="dxa"/>
            <w:shd w:val="clear" w:color="auto" w:fill="auto"/>
          </w:tcPr>
          <w:p w14:paraId="1653EA85" w14:textId="77777777" w:rsidR="004762C2" w:rsidRDefault="004762C2" w:rsidP="00394C57">
            <w:pPr>
              <w:widowControl w:val="0"/>
              <w:autoSpaceDE w:val="0"/>
              <w:autoSpaceDN w:val="0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</w:t>
            </w:r>
            <w:r w:rsidRPr="00D0772C">
              <w:rPr>
                <w:rFonts w:eastAsia="Calibri"/>
                <w:sz w:val="28"/>
                <w:szCs w:val="28"/>
              </w:rPr>
              <w:t>аспоряжение администрации г</w:t>
            </w:r>
            <w:r>
              <w:rPr>
                <w:rFonts w:eastAsia="Calibri"/>
                <w:sz w:val="28"/>
                <w:szCs w:val="28"/>
              </w:rPr>
              <w:t>орода</w:t>
            </w:r>
            <w:r w:rsidRPr="00D0772C">
              <w:rPr>
                <w:rFonts w:eastAsia="Calibri"/>
                <w:sz w:val="28"/>
                <w:szCs w:val="28"/>
              </w:rPr>
              <w:t xml:space="preserve"> от 06.02.2019 № 33-р </w:t>
            </w:r>
          </w:p>
          <w:p w14:paraId="2C58B374" w14:textId="36D17A99" w:rsidR="004762C2" w:rsidRPr="00D0772C" w:rsidRDefault="004762C2" w:rsidP="00B60EF0">
            <w:pPr>
              <w:widowControl w:val="0"/>
              <w:autoSpaceDE w:val="0"/>
              <w:autoSpaceDN w:val="0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r w:rsidRPr="00D0772C">
              <w:rPr>
                <w:rFonts w:eastAsia="Calibri"/>
                <w:sz w:val="28"/>
                <w:szCs w:val="28"/>
              </w:rPr>
              <w:t>Об утверждении Административного регламента предоставления муниципальной услуги по согласованию паспорта фасадов зданий, строений, внесению изменений в паспорт фасадов зданий, строений</w:t>
            </w:r>
            <w:r>
              <w:rPr>
                <w:rFonts w:eastAsia="Calibri"/>
                <w:sz w:val="28"/>
                <w:szCs w:val="28"/>
              </w:rPr>
              <w:t>»</w:t>
            </w:r>
            <w:r w:rsidRPr="00D0772C">
              <w:rPr>
                <w:rFonts w:eastAsia="Calibri"/>
                <w:sz w:val="28"/>
                <w:szCs w:val="28"/>
              </w:rPr>
              <w:t xml:space="preserve"> (Регламент)</w:t>
            </w:r>
          </w:p>
        </w:tc>
      </w:tr>
      <w:tr w:rsidR="004762C2" w:rsidRPr="00D0772C" w14:paraId="7E2B4B62" w14:textId="77777777" w:rsidTr="00394C57">
        <w:trPr>
          <w:trHeight w:val="20"/>
          <w:jc w:val="center"/>
        </w:trPr>
        <w:tc>
          <w:tcPr>
            <w:tcW w:w="722" w:type="dxa"/>
            <w:shd w:val="clear" w:color="auto" w:fill="auto"/>
          </w:tcPr>
          <w:p w14:paraId="4B4B7969" w14:textId="77777777" w:rsidR="004762C2" w:rsidRPr="00D0772C" w:rsidRDefault="004762C2" w:rsidP="00394C57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D0772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14:paraId="297D80F2" w14:textId="77777777" w:rsidR="004762C2" w:rsidRPr="00D0772C" w:rsidRDefault="004762C2" w:rsidP="00394C57">
            <w:pPr>
              <w:autoSpaceDE w:val="0"/>
              <w:autoSpaceDN w:val="0"/>
              <w:adjustRightInd w:val="0"/>
              <w:outlineLvl w:val="2"/>
              <w:rPr>
                <w:color w:val="000000"/>
                <w:sz w:val="28"/>
                <w:szCs w:val="28"/>
              </w:rPr>
            </w:pPr>
            <w:r w:rsidRPr="00D0772C">
              <w:rPr>
                <w:color w:val="000000"/>
                <w:sz w:val="28"/>
                <w:szCs w:val="28"/>
              </w:rPr>
              <w:t>Перечень подуслуг</w:t>
            </w:r>
          </w:p>
        </w:tc>
        <w:tc>
          <w:tcPr>
            <w:tcW w:w="8489" w:type="dxa"/>
            <w:shd w:val="clear" w:color="auto" w:fill="auto"/>
          </w:tcPr>
          <w:p w14:paraId="4EC8888C" w14:textId="77777777" w:rsidR="004762C2" w:rsidRPr="00D0772C" w:rsidRDefault="004762C2" w:rsidP="00394C57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D0772C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4762C2" w:rsidRPr="00D0772C" w14:paraId="2E9E99F1" w14:textId="77777777" w:rsidTr="00394C57">
        <w:trPr>
          <w:trHeight w:val="480"/>
          <w:jc w:val="center"/>
        </w:trPr>
        <w:tc>
          <w:tcPr>
            <w:tcW w:w="722" w:type="dxa"/>
            <w:shd w:val="clear" w:color="auto" w:fill="auto"/>
          </w:tcPr>
          <w:p w14:paraId="5DF7D75A" w14:textId="77777777" w:rsidR="004762C2" w:rsidRPr="00D0772C" w:rsidRDefault="004762C2" w:rsidP="00394C57">
            <w:pPr>
              <w:autoSpaceDE w:val="0"/>
              <w:autoSpaceDN w:val="0"/>
              <w:adjustRightInd w:val="0"/>
              <w:jc w:val="center"/>
              <w:outlineLvl w:val="2"/>
              <w:rPr>
                <w:color w:val="000000"/>
                <w:sz w:val="28"/>
                <w:szCs w:val="28"/>
              </w:rPr>
            </w:pPr>
            <w:r w:rsidRPr="00D0772C"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5387" w:type="dxa"/>
            <w:shd w:val="clear" w:color="auto" w:fill="auto"/>
          </w:tcPr>
          <w:p w14:paraId="080D6F24" w14:textId="77777777" w:rsidR="004762C2" w:rsidRPr="00D0772C" w:rsidRDefault="004762C2" w:rsidP="00394C57">
            <w:pPr>
              <w:autoSpaceDE w:val="0"/>
              <w:autoSpaceDN w:val="0"/>
              <w:adjustRightInd w:val="0"/>
              <w:outlineLvl w:val="2"/>
              <w:rPr>
                <w:color w:val="000000" w:themeColor="text1"/>
                <w:sz w:val="28"/>
                <w:szCs w:val="28"/>
              </w:rPr>
            </w:pPr>
            <w:r w:rsidRPr="00D0772C">
              <w:rPr>
                <w:color w:val="000000" w:themeColor="text1"/>
                <w:sz w:val="28"/>
                <w:szCs w:val="28"/>
              </w:rPr>
              <w:t>Способы оценки качества предоставления муниципальной услуги</w:t>
            </w:r>
          </w:p>
        </w:tc>
        <w:tc>
          <w:tcPr>
            <w:tcW w:w="8489" w:type="dxa"/>
            <w:shd w:val="clear" w:color="auto" w:fill="auto"/>
          </w:tcPr>
          <w:p w14:paraId="066D6A95" w14:textId="77777777" w:rsidR="004762C2" w:rsidRPr="00D0772C" w:rsidRDefault="004762C2" w:rsidP="00394C5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D0772C">
              <w:rPr>
                <w:sz w:val="28"/>
                <w:szCs w:val="28"/>
              </w:rPr>
              <w:t>фициальный сайт администрации города Красноярска: www.admkrsk.ru (Сайт)</w:t>
            </w:r>
          </w:p>
        </w:tc>
      </w:tr>
    </w:tbl>
    <w:p w14:paraId="158474CA" w14:textId="77777777" w:rsidR="004762C2" w:rsidRPr="006B1EE1" w:rsidRDefault="004762C2" w:rsidP="004762C2">
      <w:pPr>
        <w:ind w:firstLine="709"/>
        <w:jc w:val="center"/>
        <w:rPr>
          <w:bCs/>
          <w:szCs w:val="30"/>
        </w:rPr>
      </w:pPr>
    </w:p>
    <w:p w14:paraId="158132BE" w14:textId="77777777" w:rsidR="004762C2" w:rsidRPr="00D7652F" w:rsidRDefault="004762C2" w:rsidP="004762C2">
      <w:pPr>
        <w:ind w:firstLine="709"/>
        <w:jc w:val="center"/>
        <w:rPr>
          <w:bCs/>
          <w:sz w:val="30"/>
          <w:szCs w:val="30"/>
        </w:rPr>
      </w:pPr>
      <w:r w:rsidRPr="00D7652F">
        <w:rPr>
          <w:bCs/>
          <w:sz w:val="30"/>
          <w:szCs w:val="30"/>
        </w:rPr>
        <w:t>Раздел 2. Общие сведения о муниципальной услуге (подуслуге)</w:t>
      </w:r>
    </w:p>
    <w:p w14:paraId="18844FD5" w14:textId="77777777" w:rsidR="004762C2" w:rsidRPr="00D7652F" w:rsidRDefault="004762C2" w:rsidP="004762C2">
      <w:pPr>
        <w:ind w:firstLine="709"/>
        <w:jc w:val="both"/>
        <w:rPr>
          <w:sz w:val="30"/>
          <w:szCs w:val="30"/>
        </w:rPr>
      </w:pPr>
    </w:p>
    <w:tbl>
      <w:tblPr>
        <w:tblW w:w="15877" w:type="dxa"/>
        <w:jc w:val="center"/>
        <w:tblInd w:w="-78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276"/>
        <w:gridCol w:w="3543"/>
        <w:gridCol w:w="1276"/>
        <w:gridCol w:w="992"/>
        <w:gridCol w:w="1134"/>
        <w:gridCol w:w="1134"/>
        <w:gridCol w:w="1134"/>
        <w:gridCol w:w="1701"/>
        <w:gridCol w:w="1418"/>
      </w:tblGrid>
      <w:tr w:rsidR="004762C2" w:rsidRPr="00D7652F" w14:paraId="2294BDC6" w14:textId="77777777" w:rsidTr="00394C57">
        <w:trPr>
          <w:trHeight w:val="615"/>
          <w:jc w:val="center"/>
        </w:trPr>
        <w:tc>
          <w:tcPr>
            <w:tcW w:w="2269" w:type="dxa"/>
            <w:gridSpan w:val="2"/>
          </w:tcPr>
          <w:p w14:paraId="26F769AF" w14:textId="77777777" w:rsidR="004762C2" w:rsidRPr="00D7652F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Срок предоставления услуги (подуслуги) в зависимости от условий</w:t>
            </w:r>
          </w:p>
        </w:tc>
        <w:tc>
          <w:tcPr>
            <w:tcW w:w="1276" w:type="dxa"/>
            <w:vMerge w:val="restart"/>
          </w:tcPr>
          <w:p w14:paraId="7C9E271A" w14:textId="77777777" w:rsidR="004762C2" w:rsidRPr="00D7652F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Основания для отказа в приеме д</w:t>
            </w:r>
            <w:r w:rsidRPr="00D7652F">
              <w:rPr>
                <w:sz w:val="20"/>
                <w:szCs w:val="20"/>
              </w:rPr>
              <w:t>о</w:t>
            </w:r>
            <w:r w:rsidRPr="00D7652F">
              <w:rPr>
                <w:sz w:val="20"/>
                <w:szCs w:val="20"/>
              </w:rPr>
              <w:t>кументов</w:t>
            </w:r>
          </w:p>
        </w:tc>
        <w:tc>
          <w:tcPr>
            <w:tcW w:w="3543" w:type="dxa"/>
            <w:vMerge w:val="restart"/>
          </w:tcPr>
          <w:p w14:paraId="5A4F0A0D" w14:textId="77777777" w:rsidR="004762C2" w:rsidRPr="00D7652F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Основания для отказа в предоставл</w:t>
            </w:r>
            <w:r w:rsidRPr="00D7652F">
              <w:rPr>
                <w:sz w:val="20"/>
                <w:szCs w:val="20"/>
              </w:rPr>
              <w:t>е</w:t>
            </w:r>
            <w:r w:rsidRPr="00D7652F">
              <w:rPr>
                <w:sz w:val="20"/>
                <w:szCs w:val="20"/>
              </w:rPr>
              <w:t>нии услуги (подуслуги)</w:t>
            </w:r>
          </w:p>
        </w:tc>
        <w:tc>
          <w:tcPr>
            <w:tcW w:w="1276" w:type="dxa"/>
            <w:vMerge w:val="restart"/>
          </w:tcPr>
          <w:p w14:paraId="25418D6F" w14:textId="77777777" w:rsidR="004762C2" w:rsidRPr="00D7652F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Основания приостано</w:t>
            </w:r>
            <w:r w:rsidRPr="00D7652F">
              <w:rPr>
                <w:sz w:val="20"/>
                <w:szCs w:val="20"/>
              </w:rPr>
              <w:t>в</w:t>
            </w:r>
            <w:r w:rsidRPr="00D7652F">
              <w:rPr>
                <w:sz w:val="20"/>
                <w:szCs w:val="20"/>
              </w:rPr>
              <w:t>ления пред</w:t>
            </w:r>
            <w:r w:rsidRPr="00D7652F">
              <w:rPr>
                <w:sz w:val="20"/>
                <w:szCs w:val="20"/>
              </w:rPr>
              <w:t>о</w:t>
            </w:r>
            <w:r w:rsidRPr="00D7652F">
              <w:rPr>
                <w:sz w:val="20"/>
                <w:szCs w:val="20"/>
              </w:rPr>
              <w:t>ставления услуги (по</w:t>
            </w:r>
            <w:r w:rsidRPr="00D7652F">
              <w:rPr>
                <w:sz w:val="20"/>
                <w:szCs w:val="20"/>
              </w:rPr>
              <w:t>д</w:t>
            </w:r>
            <w:r w:rsidRPr="00D7652F">
              <w:rPr>
                <w:sz w:val="20"/>
                <w:szCs w:val="20"/>
              </w:rPr>
              <w:t>услуги)</w:t>
            </w:r>
          </w:p>
        </w:tc>
        <w:tc>
          <w:tcPr>
            <w:tcW w:w="992" w:type="dxa"/>
            <w:vMerge w:val="restart"/>
          </w:tcPr>
          <w:p w14:paraId="5EDBA6B3" w14:textId="77777777" w:rsidR="004762C2" w:rsidRPr="00D7652F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Срок приост</w:t>
            </w:r>
            <w:r w:rsidRPr="00D7652F">
              <w:rPr>
                <w:sz w:val="20"/>
                <w:szCs w:val="20"/>
              </w:rPr>
              <w:t>а</w:t>
            </w:r>
            <w:r w:rsidRPr="00D7652F">
              <w:rPr>
                <w:sz w:val="20"/>
                <w:szCs w:val="20"/>
              </w:rPr>
              <w:t>новления пред</w:t>
            </w:r>
            <w:r w:rsidRPr="00D7652F">
              <w:rPr>
                <w:sz w:val="20"/>
                <w:szCs w:val="20"/>
              </w:rPr>
              <w:t>о</w:t>
            </w:r>
            <w:r w:rsidRPr="00D7652F">
              <w:rPr>
                <w:sz w:val="20"/>
                <w:szCs w:val="20"/>
              </w:rPr>
              <w:t>ставления услуги (подусл</w:t>
            </w:r>
            <w:r w:rsidRPr="00D7652F">
              <w:rPr>
                <w:sz w:val="20"/>
                <w:szCs w:val="20"/>
              </w:rPr>
              <w:t>у</w:t>
            </w:r>
            <w:r w:rsidRPr="00D7652F">
              <w:rPr>
                <w:sz w:val="20"/>
                <w:szCs w:val="20"/>
              </w:rPr>
              <w:t>ги)</w:t>
            </w:r>
          </w:p>
        </w:tc>
        <w:tc>
          <w:tcPr>
            <w:tcW w:w="3402" w:type="dxa"/>
            <w:gridSpan w:val="3"/>
          </w:tcPr>
          <w:p w14:paraId="2B9716E4" w14:textId="77777777" w:rsidR="004762C2" w:rsidRPr="00D7652F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Плата за предоставление услуги</w:t>
            </w:r>
          </w:p>
        </w:tc>
        <w:tc>
          <w:tcPr>
            <w:tcW w:w="1701" w:type="dxa"/>
            <w:vMerge w:val="restart"/>
          </w:tcPr>
          <w:p w14:paraId="5E55F7F3" w14:textId="77777777" w:rsidR="004762C2" w:rsidRPr="00D7652F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Способ обращ</w:t>
            </w:r>
            <w:r w:rsidRPr="00D7652F">
              <w:rPr>
                <w:sz w:val="20"/>
                <w:szCs w:val="20"/>
              </w:rPr>
              <w:t>е</w:t>
            </w:r>
            <w:r w:rsidRPr="00D7652F">
              <w:rPr>
                <w:sz w:val="20"/>
                <w:szCs w:val="20"/>
              </w:rPr>
              <w:t>ния за получен</w:t>
            </w:r>
            <w:r w:rsidRPr="00D7652F">
              <w:rPr>
                <w:sz w:val="20"/>
                <w:szCs w:val="20"/>
              </w:rPr>
              <w:t>и</w:t>
            </w:r>
            <w:r w:rsidRPr="00D7652F">
              <w:rPr>
                <w:sz w:val="20"/>
                <w:szCs w:val="20"/>
              </w:rPr>
              <w:t>ем услуги (по</w:t>
            </w:r>
            <w:r w:rsidRPr="00D7652F">
              <w:rPr>
                <w:sz w:val="20"/>
                <w:szCs w:val="20"/>
              </w:rPr>
              <w:t>д</w:t>
            </w:r>
            <w:r w:rsidRPr="00D7652F">
              <w:rPr>
                <w:sz w:val="20"/>
                <w:szCs w:val="20"/>
              </w:rPr>
              <w:t>услуги)</w:t>
            </w:r>
          </w:p>
        </w:tc>
        <w:tc>
          <w:tcPr>
            <w:tcW w:w="1418" w:type="dxa"/>
            <w:vMerge w:val="restart"/>
          </w:tcPr>
          <w:p w14:paraId="23161E4A" w14:textId="77777777" w:rsidR="004762C2" w:rsidRPr="00D7652F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Способ пол</w:t>
            </w:r>
            <w:r w:rsidRPr="00D7652F">
              <w:rPr>
                <w:sz w:val="20"/>
                <w:szCs w:val="20"/>
              </w:rPr>
              <w:t>у</w:t>
            </w:r>
            <w:r w:rsidRPr="00D7652F">
              <w:rPr>
                <w:sz w:val="20"/>
                <w:szCs w:val="20"/>
              </w:rPr>
              <w:t>чения резул</w:t>
            </w:r>
            <w:r w:rsidRPr="00D7652F">
              <w:rPr>
                <w:sz w:val="20"/>
                <w:szCs w:val="20"/>
              </w:rPr>
              <w:t>ь</w:t>
            </w:r>
            <w:r w:rsidRPr="00D7652F">
              <w:rPr>
                <w:sz w:val="20"/>
                <w:szCs w:val="20"/>
              </w:rPr>
              <w:t>тата услуги (подуслуги)</w:t>
            </w:r>
          </w:p>
        </w:tc>
      </w:tr>
      <w:tr w:rsidR="004762C2" w:rsidRPr="00D7652F" w14:paraId="03182D8C" w14:textId="77777777" w:rsidTr="00394C57">
        <w:trPr>
          <w:trHeight w:val="1906"/>
          <w:jc w:val="center"/>
        </w:trPr>
        <w:tc>
          <w:tcPr>
            <w:tcW w:w="1135" w:type="dxa"/>
          </w:tcPr>
          <w:p w14:paraId="3F4113F2" w14:textId="77777777" w:rsidR="004762C2" w:rsidRPr="00D7652F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при подаче заявления по месту жительства (местон</w:t>
            </w:r>
            <w:r w:rsidRPr="00D7652F">
              <w:rPr>
                <w:sz w:val="20"/>
                <w:szCs w:val="20"/>
              </w:rPr>
              <w:t>а</w:t>
            </w:r>
            <w:r w:rsidRPr="00D7652F">
              <w:rPr>
                <w:sz w:val="20"/>
                <w:szCs w:val="20"/>
              </w:rPr>
              <w:t>хождению юридич</w:t>
            </w:r>
            <w:r w:rsidRPr="00D7652F">
              <w:rPr>
                <w:sz w:val="20"/>
                <w:szCs w:val="20"/>
              </w:rPr>
              <w:t>е</w:t>
            </w:r>
            <w:r w:rsidRPr="00D7652F">
              <w:rPr>
                <w:sz w:val="20"/>
                <w:szCs w:val="20"/>
              </w:rPr>
              <w:t>ского лица)</w:t>
            </w:r>
          </w:p>
        </w:tc>
        <w:tc>
          <w:tcPr>
            <w:tcW w:w="1134" w:type="dxa"/>
          </w:tcPr>
          <w:p w14:paraId="3EA6FB8A" w14:textId="77777777" w:rsidR="004762C2" w:rsidRPr="00D7652F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при подаче заявления не по месту жительства (местон</w:t>
            </w:r>
            <w:r w:rsidRPr="00D7652F">
              <w:rPr>
                <w:sz w:val="20"/>
                <w:szCs w:val="20"/>
              </w:rPr>
              <w:t>а</w:t>
            </w:r>
            <w:r w:rsidRPr="00D7652F">
              <w:rPr>
                <w:sz w:val="20"/>
                <w:szCs w:val="20"/>
              </w:rPr>
              <w:t>хождению юридич</w:t>
            </w:r>
            <w:r w:rsidRPr="00D7652F">
              <w:rPr>
                <w:sz w:val="20"/>
                <w:szCs w:val="20"/>
              </w:rPr>
              <w:t>е</w:t>
            </w:r>
            <w:r w:rsidRPr="00D7652F">
              <w:rPr>
                <w:sz w:val="20"/>
                <w:szCs w:val="20"/>
              </w:rPr>
              <w:t>ского лица)</w:t>
            </w:r>
          </w:p>
        </w:tc>
        <w:tc>
          <w:tcPr>
            <w:tcW w:w="1276" w:type="dxa"/>
            <w:vMerge/>
          </w:tcPr>
          <w:p w14:paraId="270CA1B2" w14:textId="77777777" w:rsidR="004762C2" w:rsidRPr="00D7652F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2AA3E4DC" w14:textId="77777777" w:rsidR="004762C2" w:rsidRPr="00D7652F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C8F926D" w14:textId="77777777" w:rsidR="004762C2" w:rsidRPr="00D7652F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14:paraId="5AF15CE0" w14:textId="77777777" w:rsidR="004762C2" w:rsidRPr="00D7652F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7884F22F" w14:textId="77777777" w:rsidR="004762C2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 xml:space="preserve">наличие платы </w:t>
            </w:r>
          </w:p>
          <w:p w14:paraId="1F4BFC19" w14:textId="77777777" w:rsidR="004762C2" w:rsidRPr="00D7652F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(госуда</w:t>
            </w:r>
            <w:r w:rsidRPr="00D7652F">
              <w:rPr>
                <w:sz w:val="20"/>
                <w:szCs w:val="20"/>
              </w:rPr>
              <w:t>р</w:t>
            </w:r>
            <w:r w:rsidRPr="00D7652F">
              <w:rPr>
                <w:sz w:val="20"/>
                <w:szCs w:val="20"/>
              </w:rPr>
              <w:t>ственной пошлины)</w:t>
            </w:r>
          </w:p>
        </w:tc>
        <w:tc>
          <w:tcPr>
            <w:tcW w:w="1134" w:type="dxa"/>
          </w:tcPr>
          <w:p w14:paraId="41130AD9" w14:textId="77777777" w:rsidR="004762C2" w:rsidRPr="00D7652F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реквизиты нормати</w:t>
            </w:r>
            <w:r w:rsidRPr="00D7652F">
              <w:rPr>
                <w:sz w:val="20"/>
                <w:szCs w:val="20"/>
              </w:rPr>
              <w:t>в</w:t>
            </w:r>
            <w:r w:rsidRPr="00D7652F">
              <w:rPr>
                <w:sz w:val="20"/>
                <w:szCs w:val="20"/>
              </w:rPr>
              <w:t>ного пр</w:t>
            </w:r>
            <w:r w:rsidRPr="00D7652F">
              <w:rPr>
                <w:sz w:val="20"/>
                <w:szCs w:val="20"/>
              </w:rPr>
              <w:t>а</w:t>
            </w:r>
            <w:r w:rsidRPr="00D7652F">
              <w:rPr>
                <w:sz w:val="20"/>
                <w:szCs w:val="20"/>
              </w:rPr>
              <w:t>вового а</w:t>
            </w:r>
            <w:r w:rsidRPr="00D7652F">
              <w:rPr>
                <w:sz w:val="20"/>
                <w:szCs w:val="20"/>
              </w:rPr>
              <w:t>к</w:t>
            </w:r>
            <w:r w:rsidRPr="00D7652F">
              <w:rPr>
                <w:sz w:val="20"/>
                <w:szCs w:val="20"/>
              </w:rPr>
              <w:t>та, явля</w:t>
            </w:r>
            <w:r w:rsidRPr="00D7652F">
              <w:rPr>
                <w:sz w:val="20"/>
                <w:szCs w:val="20"/>
              </w:rPr>
              <w:t>ю</w:t>
            </w:r>
            <w:r w:rsidRPr="00D7652F">
              <w:rPr>
                <w:sz w:val="20"/>
                <w:szCs w:val="20"/>
              </w:rPr>
              <w:t>щегося основанием для взим</w:t>
            </w:r>
            <w:r w:rsidRPr="00D7652F">
              <w:rPr>
                <w:sz w:val="20"/>
                <w:szCs w:val="20"/>
              </w:rPr>
              <w:t>а</w:t>
            </w:r>
            <w:r w:rsidRPr="00D7652F">
              <w:rPr>
                <w:sz w:val="20"/>
                <w:szCs w:val="20"/>
              </w:rPr>
              <w:t>ния платы (госуда</w:t>
            </w:r>
            <w:r w:rsidRPr="00D7652F">
              <w:rPr>
                <w:sz w:val="20"/>
                <w:szCs w:val="20"/>
              </w:rPr>
              <w:t>р</w:t>
            </w:r>
            <w:r w:rsidRPr="00D7652F">
              <w:rPr>
                <w:sz w:val="20"/>
                <w:szCs w:val="20"/>
              </w:rPr>
              <w:t>ственной пошлины)</w:t>
            </w:r>
          </w:p>
        </w:tc>
        <w:tc>
          <w:tcPr>
            <w:tcW w:w="1134" w:type="dxa"/>
          </w:tcPr>
          <w:p w14:paraId="1293F06A" w14:textId="77777777" w:rsidR="004762C2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 xml:space="preserve">КБК для взимания платы </w:t>
            </w:r>
          </w:p>
          <w:p w14:paraId="507AD438" w14:textId="77777777" w:rsidR="004762C2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(госуда</w:t>
            </w:r>
            <w:r w:rsidRPr="00D7652F">
              <w:rPr>
                <w:sz w:val="20"/>
                <w:szCs w:val="20"/>
              </w:rPr>
              <w:t>р</w:t>
            </w:r>
            <w:r w:rsidRPr="00D7652F">
              <w:rPr>
                <w:sz w:val="20"/>
                <w:szCs w:val="20"/>
              </w:rPr>
              <w:t xml:space="preserve">ственной пошлины), </w:t>
            </w:r>
          </w:p>
          <w:p w14:paraId="132C4DA6" w14:textId="77777777" w:rsidR="004762C2" w:rsidRPr="00D7652F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в том числе через МФЦ</w:t>
            </w:r>
          </w:p>
        </w:tc>
        <w:tc>
          <w:tcPr>
            <w:tcW w:w="1701" w:type="dxa"/>
            <w:vMerge/>
          </w:tcPr>
          <w:p w14:paraId="25ABA2F6" w14:textId="77777777" w:rsidR="004762C2" w:rsidRPr="00D7652F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4497800C" w14:textId="77777777" w:rsidR="004762C2" w:rsidRPr="00D7652F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</w:tr>
    </w:tbl>
    <w:p w14:paraId="5197F786" w14:textId="77777777" w:rsidR="004762C2" w:rsidRPr="00D7652F" w:rsidRDefault="004762C2" w:rsidP="004762C2">
      <w:pPr>
        <w:spacing w:line="14" w:lineRule="auto"/>
        <w:rPr>
          <w:sz w:val="2"/>
          <w:szCs w:val="2"/>
        </w:rPr>
      </w:pPr>
    </w:p>
    <w:tbl>
      <w:tblPr>
        <w:tblW w:w="15877" w:type="dxa"/>
        <w:jc w:val="center"/>
        <w:tblInd w:w="-789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1134"/>
        <w:gridCol w:w="1276"/>
        <w:gridCol w:w="3543"/>
        <w:gridCol w:w="1276"/>
        <w:gridCol w:w="992"/>
        <w:gridCol w:w="1134"/>
        <w:gridCol w:w="1134"/>
        <w:gridCol w:w="1134"/>
        <w:gridCol w:w="1701"/>
        <w:gridCol w:w="1418"/>
      </w:tblGrid>
      <w:tr w:rsidR="004762C2" w:rsidRPr="00D7652F" w14:paraId="35F690CC" w14:textId="77777777" w:rsidTr="00394C57">
        <w:trPr>
          <w:trHeight w:val="79"/>
          <w:tblHeader/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FBB34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9D78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EDCC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5F7C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CF09D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78557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06F6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F998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E7C1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9F0B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E5CB0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11</w:t>
            </w:r>
          </w:p>
        </w:tc>
      </w:tr>
      <w:tr w:rsidR="004762C2" w:rsidRPr="006B1EE1" w14:paraId="74B8762F" w14:textId="77777777" w:rsidTr="00394C57">
        <w:trPr>
          <w:jc w:val="center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B92D" w14:textId="77777777" w:rsidR="004762C2" w:rsidRPr="006B1EE1" w:rsidRDefault="004762C2" w:rsidP="00394C57">
            <w:pPr>
              <w:spacing w:line="235" w:lineRule="auto"/>
              <w:rPr>
                <w:sz w:val="20"/>
                <w:szCs w:val="20"/>
              </w:rPr>
            </w:pPr>
            <w:r w:rsidRPr="006B1EE1">
              <w:rPr>
                <w:sz w:val="20"/>
                <w:szCs w:val="20"/>
              </w:rPr>
              <w:t>20 рабочих дней со дня регистр</w:t>
            </w:r>
            <w:r w:rsidRPr="006B1EE1">
              <w:rPr>
                <w:sz w:val="20"/>
                <w:szCs w:val="20"/>
              </w:rPr>
              <w:t>а</w:t>
            </w:r>
            <w:r w:rsidRPr="006B1EE1">
              <w:rPr>
                <w:sz w:val="20"/>
                <w:szCs w:val="20"/>
              </w:rPr>
              <w:t>ции зая</w:t>
            </w:r>
            <w:r w:rsidRPr="006B1EE1">
              <w:rPr>
                <w:sz w:val="20"/>
                <w:szCs w:val="20"/>
              </w:rPr>
              <w:t>в</w:t>
            </w:r>
            <w:r w:rsidRPr="006B1EE1">
              <w:rPr>
                <w:sz w:val="20"/>
                <w:szCs w:val="20"/>
              </w:rPr>
              <w:t>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CFBC" w14:textId="77777777" w:rsidR="004762C2" w:rsidRPr="006B1EE1" w:rsidRDefault="004762C2" w:rsidP="00394C57">
            <w:pPr>
              <w:spacing w:line="235" w:lineRule="auto"/>
              <w:rPr>
                <w:sz w:val="20"/>
                <w:szCs w:val="20"/>
              </w:rPr>
            </w:pPr>
            <w:r w:rsidRPr="006B1EE1">
              <w:rPr>
                <w:sz w:val="20"/>
                <w:szCs w:val="20"/>
              </w:rPr>
              <w:t>20 рабочих дней со дня регистр</w:t>
            </w:r>
            <w:r w:rsidRPr="006B1EE1">
              <w:rPr>
                <w:sz w:val="20"/>
                <w:szCs w:val="20"/>
              </w:rPr>
              <w:t>а</w:t>
            </w:r>
            <w:r w:rsidRPr="006B1EE1">
              <w:rPr>
                <w:sz w:val="20"/>
                <w:szCs w:val="20"/>
              </w:rPr>
              <w:t>ции зая</w:t>
            </w:r>
            <w:r w:rsidRPr="006B1EE1">
              <w:rPr>
                <w:sz w:val="20"/>
                <w:szCs w:val="20"/>
              </w:rPr>
              <w:t>в</w:t>
            </w:r>
            <w:r w:rsidRPr="006B1EE1">
              <w:rPr>
                <w:sz w:val="20"/>
                <w:szCs w:val="20"/>
              </w:rPr>
              <w:t>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37B6" w14:textId="77777777" w:rsidR="004762C2" w:rsidRPr="006B1EE1" w:rsidRDefault="004762C2" w:rsidP="00394C5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B1EE1">
              <w:rPr>
                <w:sz w:val="20"/>
                <w:szCs w:val="20"/>
              </w:rPr>
              <w:t>нет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27D7" w14:textId="77777777" w:rsidR="004762C2" w:rsidRDefault="004762C2" w:rsidP="00394C57">
            <w:pPr>
              <w:spacing w:line="235" w:lineRule="auto"/>
              <w:rPr>
                <w:sz w:val="20"/>
                <w:szCs w:val="20"/>
              </w:rPr>
            </w:pPr>
            <w:r w:rsidRPr="006B1EE1">
              <w:rPr>
                <w:sz w:val="20"/>
                <w:szCs w:val="20"/>
              </w:rPr>
              <w:t>1) несоответствие паспорта фасадов форме, установленной приложением 1 к Порядку составления, изменения и согласования паспорта фасадов зданий, строений на территории города Кра</w:t>
            </w:r>
            <w:r w:rsidRPr="006B1EE1">
              <w:rPr>
                <w:sz w:val="20"/>
                <w:szCs w:val="20"/>
              </w:rPr>
              <w:t>с</w:t>
            </w:r>
            <w:r w:rsidRPr="006B1EE1">
              <w:rPr>
                <w:sz w:val="20"/>
                <w:szCs w:val="20"/>
              </w:rPr>
              <w:t>ноярска, утвержденному</w:t>
            </w:r>
            <w:r w:rsidRPr="006B1EE1">
              <w:t xml:space="preserve"> п</w:t>
            </w:r>
            <w:r w:rsidRPr="006B1EE1">
              <w:rPr>
                <w:sz w:val="20"/>
                <w:szCs w:val="20"/>
              </w:rPr>
              <w:t>остановл</w:t>
            </w:r>
            <w:r w:rsidRPr="006B1EE1">
              <w:rPr>
                <w:sz w:val="20"/>
                <w:szCs w:val="20"/>
              </w:rPr>
              <w:t>е</w:t>
            </w:r>
            <w:r w:rsidRPr="006B1EE1">
              <w:rPr>
                <w:sz w:val="20"/>
                <w:szCs w:val="20"/>
              </w:rPr>
              <w:t>нием администрации г</w:t>
            </w:r>
            <w:r>
              <w:rPr>
                <w:sz w:val="20"/>
                <w:szCs w:val="20"/>
              </w:rPr>
              <w:t>орода</w:t>
            </w:r>
            <w:r w:rsidRPr="006B1EE1">
              <w:rPr>
                <w:sz w:val="20"/>
                <w:szCs w:val="20"/>
              </w:rPr>
              <w:t xml:space="preserve"> </w:t>
            </w:r>
          </w:p>
          <w:p w14:paraId="78DA6481" w14:textId="77777777" w:rsidR="004762C2" w:rsidRPr="006B1EE1" w:rsidRDefault="004762C2" w:rsidP="00394C57">
            <w:pPr>
              <w:spacing w:line="235" w:lineRule="auto"/>
              <w:rPr>
                <w:sz w:val="20"/>
                <w:szCs w:val="20"/>
              </w:rPr>
            </w:pPr>
            <w:r w:rsidRPr="006B1EE1">
              <w:rPr>
                <w:sz w:val="20"/>
                <w:szCs w:val="20"/>
              </w:rPr>
              <w:t>от 19.06.2018 № 399;</w:t>
            </w:r>
          </w:p>
          <w:p w14:paraId="6D4E9D60" w14:textId="77777777" w:rsidR="004762C2" w:rsidRPr="006B1EE1" w:rsidRDefault="004762C2" w:rsidP="00394C57">
            <w:pPr>
              <w:spacing w:line="235" w:lineRule="auto"/>
              <w:rPr>
                <w:sz w:val="20"/>
                <w:szCs w:val="20"/>
              </w:rPr>
            </w:pPr>
            <w:r w:rsidRPr="006B1EE1">
              <w:rPr>
                <w:sz w:val="20"/>
                <w:szCs w:val="20"/>
              </w:rPr>
              <w:t>2) нарушение требований Правил бл</w:t>
            </w:r>
            <w:r w:rsidRPr="006B1EE1">
              <w:rPr>
                <w:sz w:val="20"/>
                <w:szCs w:val="20"/>
              </w:rPr>
              <w:t>а</w:t>
            </w:r>
            <w:r w:rsidRPr="006B1EE1">
              <w:rPr>
                <w:sz w:val="20"/>
                <w:szCs w:val="20"/>
              </w:rPr>
              <w:t>гоустройства территории города Кра</w:t>
            </w:r>
            <w:r w:rsidRPr="006B1EE1">
              <w:rPr>
                <w:sz w:val="20"/>
                <w:szCs w:val="20"/>
              </w:rPr>
              <w:t>с</w:t>
            </w:r>
            <w:r w:rsidRPr="006B1EE1">
              <w:rPr>
                <w:sz w:val="20"/>
                <w:szCs w:val="20"/>
              </w:rPr>
              <w:t>ноярска, утвержденных решением Красноярского городского Совета д</w:t>
            </w:r>
            <w:r w:rsidRPr="006B1EE1">
              <w:rPr>
                <w:sz w:val="20"/>
                <w:szCs w:val="20"/>
              </w:rPr>
              <w:t>е</w:t>
            </w:r>
            <w:r w:rsidRPr="006B1EE1">
              <w:rPr>
                <w:sz w:val="20"/>
                <w:szCs w:val="20"/>
              </w:rPr>
              <w:t>путатов от 25.06.2013 № В-378, Поря</w:t>
            </w:r>
            <w:r w:rsidRPr="006B1EE1">
              <w:rPr>
                <w:sz w:val="20"/>
                <w:szCs w:val="20"/>
              </w:rPr>
              <w:t>д</w:t>
            </w:r>
            <w:r w:rsidRPr="006B1EE1">
              <w:rPr>
                <w:sz w:val="20"/>
                <w:szCs w:val="20"/>
              </w:rPr>
              <w:t>ка составления, изменения и соглас</w:t>
            </w:r>
            <w:r w:rsidRPr="006B1EE1">
              <w:rPr>
                <w:sz w:val="20"/>
                <w:szCs w:val="20"/>
              </w:rPr>
              <w:t>о</w:t>
            </w:r>
            <w:r w:rsidRPr="006B1EE1">
              <w:rPr>
                <w:sz w:val="20"/>
                <w:szCs w:val="20"/>
              </w:rPr>
              <w:t>вания паспорта фасадов зданий, стро</w:t>
            </w:r>
            <w:r w:rsidRPr="006B1EE1">
              <w:rPr>
                <w:sz w:val="20"/>
                <w:szCs w:val="20"/>
              </w:rPr>
              <w:t>е</w:t>
            </w:r>
            <w:r w:rsidRPr="006B1EE1">
              <w:rPr>
                <w:sz w:val="20"/>
                <w:szCs w:val="20"/>
              </w:rPr>
              <w:t>ний на территории города Красноярска, утвержденного постановлением адм</w:t>
            </w:r>
            <w:r w:rsidRPr="006B1EE1">
              <w:rPr>
                <w:sz w:val="20"/>
                <w:szCs w:val="20"/>
              </w:rPr>
              <w:t>и</w:t>
            </w:r>
            <w:r w:rsidRPr="006B1EE1">
              <w:rPr>
                <w:sz w:val="20"/>
                <w:szCs w:val="20"/>
              </w:rPr>
              <w:t>нистрации г</w:t>
            </w:r>
            <w:r>
              <w:rPr>
                <w:sz w:val="20"/>
                <w:szCs w:val="20"/>
              </w:rPr>
              <w:t>орода</w:t>
            </w:r>
            <w:r w:rsidRPr="006B1EE1">
              <w:rPr>
                <w:sz w:val="20"/>
                <w:szCs w:val="20"/>
              </w:rPr>
              <w:t xml:space="preserve"> от 19.06.2018 № 399, архитектурно-художественных регл</w:t>
            </w:r>
            <w:r w:rsidRPr="006B1EE1">
              <w:rPr>
                <w:sz w:val="20"/>
                <w:szCs w:val="20"/>
              </w:rPr>
              <w:t>а</w:t>
            </w:r>
            <w:r w:rsidRPr="006B1EE1">
              <w:rPr>
                <w:sz w:val="20"/>
                <w:szCs w:val="20"/>
              </w:rPr>
              <w:lastRenderedPageBreak/>
              <w:t xml:space="preserve">ментов; </w:t>
            </w:r>
            <w:r>
              <w:rPr>
                <w:sz w:val="20"/>
                <w:szCs w:val="20"/>
              </w:rPr>
              <w:t>п</w:t>
            </w:r>
            <w:r w:rsidRPr="006B1EE1">
              <w:rPr>
                <w:sz w:val="20"/>
                <w:szCs w:val="20"/>
              </w:rPr>
              <w:t>риказа министерства стро</w:t>
            </w:r>
            <w:r w:rsidRPr="006B1EE1">
              <w:rPr>
                <w:sz w:val="20"/>
                <w:szCs w:val="20"/>
              </w:rPr>
              <w:t>и</w:t>
            </w:r>
            <w:r w:rsidRPr="006B1EE1">
              <w:rPr>
                <w:sz w:val="20"/>
                <w:szCs w:val="20"/>
              </w:rPr>
              <w:t>тельства Красноярского края от 30.09.2020 № 292-о «Об утверждении типов и видов рекламных конструкций, допустимых и недопустимых к уст</w:t>
            </w:r>
            <w:r w:rsidRPr="006B1EE1">
              <w:rPr>
                <w:sz w:val="20"/>
                <w:szCs w:val="20"/>
              </w:rPr>
              <w:t>а</w:t>
            </w:r>
            <w:r w:rsidRPr="006B1EE1">
              <w:rPr>
                <w:sz w:val="20"/>
                <w:szCs w:val="20"/>
              </w:rPr>
              <w:t>новке на территории муниципальных образований края или части их терр</w:t>
            </w:r>
            <w:r w:rsidRPr="006B1EE1">
              <w:rPr>
                <w:sz w:val="20"/>
                <w:szCs w:val="20"/>
              </w:rPr>
              <w:t>и</w:t>
            </w:r>
            <w:r w:rsidRPr="006B1EE1">
              <w:rPr>
                <w:sz w:val="20"/>
                <w:szCs w:val="20"/>
              </w:rPr>
              <w:t>тории, в том числе требований к таким рекламным конструкциям, с учетом необходимости сохранения внешнего архитектурного облика сложившейся застройки поселений или городских округов края (на территориях горо</w:t>
            </w:r>
            <w:r w:rsidRPr="006B1EE1">
              <w:rPr>
                <w:sz w:val="20"/>
                <w:szCs w:val="20"/>
              </w:rPr>
              <w:t>д</w:t>
            </w:r>
            <w:r w:rsidRPr="006B1EE1">
              <w:rPr>
                <w:sz w:val="20"/>
                <w:szCs w:val="20"/>
              </w:rPr>
              <w:t>ских округов края, Березовского, Ем</w:t>
            </w:r>
            <w:r w:rsidRPr="006B1EE1">
              <w:rPr>
                <w:sz w:val="20"/>
                <w:szCs w:val="20"/>
              </w:rPr>
              <w:t>е</w:t>
            </w:r>
            <w:r w:rsidRPr="006B1EE1">
              <w:rPr>
                <w:sz w:val="20"/>
                <w:szCs w:val="20"/>
              </w:rPr>
              <w:t>льяновского, Манского, Сухобузимск</w:t>
            </w:r>
            <w:r w:rsidRPr="006B1EE1">
              <w:rPr>
                <w:sz w:val="20"/>
                <w:szCs w:val="20"/>
              </w:rPr>
              <w:t>о</w:t>
            </w:r>
            <w:r w:rsidRPr="006B1EE1">
              <w:rPr>
                <w:sz w:val="20"/>
                <w:szCs w:val="20"/>
              </w:rPr>
              <w:t>го муниципальных районов)»;</w:t>
            </w:r>
          </w:p>
          <w:p w14:paraId="7BF85718" w14:textId="77777777" w:rsidR="004762C2" w:rsidRPr="006B1EE1" w:rsidRDefault="004762C2" w:rsidP="00394C57">
            <w:pPr>
              <w:spacing w:line="235" w:lineRule="auto"/>
              <w:rPr>
                <w:sz w:val="20"/>
                <w:szCs w:val="20"/>
              </w:rPr>
            </w:pPr>
            <w:r w:rsidRPr="006B1EE1">
              <w:rPr>
                <w:sz w:val="20"/>
                <w:szCs w:val="20"/>
              </w:rPr>
              <w:t>3) непредставление документов, ук</w:t>
            </w:r>
            <w:r w:rsidRPr="006B1EE1">
              <w:rPr>
                <w:sz w:val="20"/>
                <w:szCs w:val="20"/>
              </w:rPr>
              <w:t>а</w:t>
            </w:r>
            <w:r w:rsidRPr="006B1EE1">
              <w:rPr>
                <w:sz w:val="20"/>
                <w:szCs w:val="20"/>
              </w:rPr>
              <w:t>занных в пункте 10 Регламента;</w:t>
            </w:r>
          </w:p>
          <w:p w14:paraId="0132313A" w14:textId="77777777" w:rsidR="004762C2" w:rsidRPr="006B1EE1" w:rsidRDefault="004762C2" w:rsidP="00394C57">
            <w:pPr>
              <w:spacing w:line="235" w:lineRule="auto"/>
              <w:rPr>
                <w:sz w:val="20"/>
                <w:szCs w:val="20"/>
              </w:rPr>
            </w:pPr>
            <w:r w:rsidRPr="006B1EE1">
              <w:rPr>
                <w:sz w:val="20"/>
                <w:szCs w:val="20"/>
              </w:rPr>
              <w:t>4) обращение за согласованием паспо</w:t>
            </w:r>
            <w:r w:rsidRPr="006B1EE1">
              <w:rPr>
                <w:sz w:val="20"/>
                <w:szCs w:val="20"/>
              </w:rPr>
              <w:t>р</w:t>
            </w:r>
            <w:r w:rsidRPr="006B1EE1">
              <w:rPr>
                <w:sz w:val="20"/>
                <w:szCs w:val="20"/>
              </w:rPr>
              <w:t>та фасадов лица, не являющегося о</w:t>
            </w:r>
            <w:r w:rsidRPr="006B1EE1">
              <w:rPr>
                <w:sz w:val="20"/>
                <w:szCs w:val="20"/>
              </w:rPr>
              <w:t>т</w:t>
            </w:r>
            <w:r w:rsidRPr="006B1EE1">
              <w:rPr>
                <w:sz w:val="20"/>
                <w:szCs w:val="20"/>
              </w:rPr>
              <w:t>ветственным за благоустройство зд</w:t>
            </w:r>
            <w:r w:rsidRPr="006B1EE1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ний, строений, указанных</w:t>
            </w:r>
            <w:r w:rsidRPr="006B1EE1">
              <w:rPr>
                <w:sz w:val="20"/>
                <w:szCs w:val="20"/>
              </w:rPr>
              <w:t xml:space="preserve"> в пункте 1.3 Правил благоустройства</w:t>
            </w:r>
            <w:r w:rsidRPr="006B1EE1">
              <w:t xml:space="preserve"> </w:t>
            </w:r>
            <w:r w:rsidRPr="006B1EE1">
              <w:rPr>
                <w:sz w:val="20"/>
                <w:szCs w:val="20"/>
              </w:rPr>
              <w:t xml:space="preserve">территории города Красноярска, утвержденных решением Красноярского городского Совета депутатов от 25.06.2013 </w:t>
            </w:r>
          </w:p>
          <w:p w14:paraId="7D973B22" w14:textId="77777777" w:rsidR="004762C2" w:rsidRPr="006B1EE1" w:rsidRDefault="004762C2" w:rsidP="00394C57">
            <w:pPr>
              <w:spacing w:line="235" w:lineRule="auto"/>
              <w:rPr>
                <w:sz w:val="20"/>
                <w:szCs w:val="20"/>
              </w:rPr>
            </w:pPr>
            <w:r w:rsidRPr="006B1EE1">
              <w:rPr>
                <w:sz w:val="20"/>
                <w:szCs w:val="20"/>
              </w:rPr>
              <w:t>№ В-378;</w:t>
            </w:r>
          </w:p>
          <w:p w14:paraId="2DC488FB" w14:textId="77777777" w:rsidR="004762C2" w:rsidRPr="006B1EE1" w:rsidRDefault="004762C2" w:rsidP="00394C57">
            <w:pPr>
              <w:spacing w:line="235" w:lineRule="auto"/>
              <w:rPr>
                <w:sz w:val="20"/>
                <w:szCs w:val="20"/>
              </w:rPr>
            </w:pPr>
            <w:r w:rsidRPr="006B1EE1">
              <w:rPr>
                <w:sz w:val="20"/>
                <w:szCs w:val="20"/>
              </w:rPr>
              <w:t>5) наличие ранее поданного заявления о согласовании паспорта фасадов зд</w:t>
            </w:r>
            <w:r w:rsidRPr="006B1EE1">
              <w:rPr>
                <w:sz w:val="20"/>
                <w:szCs w:val="20"/>
              </w:rPr>
              <w:t>а</w:t>
            </w:r>
            <w:r w:rsidRPr="006B1EE1">
              <w:rPr>
                <w:sz w:val="20"/>
                <w:szCs w:val="20"/>
              </w:rPr>
              <w:t>ния, строения, которое находится в процессе рассмотрения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7CD56" w14:textId="77777777" w:rsidR="004762C2" w:rsidRPr="006B1EE1" w:rsidRDefault="004762C2" w:rsidP="00394C5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B1EE1"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595F" w14:textId="77777777" w:rsidR="004762C2" w:rsidRPr="006B1EE1" w:rsidRDefault="004762C2" w:rsidP="00394C5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B1EE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7864" w14:textId="77777777" w:rsidR="004762C2" w:rsidRPr="006B1EE1" w:rsidRDefault="004762C2" w:rsidP="00394C5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B1EE1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956F1" w14:textId="77777777" w:rsidR="004762C2" w:rsidRPr="006B1EE1" w:rsidRDefault="004762C2" w:rsidP="00394C5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B1EE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92163" w14:textId="77777777" w:rsidR="004762C2" w:rsidRPr="006B1EE1" w:rsidRDefault="004762C2" w:rsidP="00394C5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B1EE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29189" w14:textId="77777777" w:rsidR="004762C2" w:rsidRPr="006B1EE1" w:rsidRDefault="004762C2" w:rsidP="00394C5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B1EE1">
              <w:rPr>
                <w:sz w:val="20"/>
                <w:szCs w:val="20"/>
              </w:rPr>
              <w:t>личное обращ</w:t>
            </w:r>
            <w:r w:rsidRPr="006B1EE1">
              <w:rPr>
                <w:sz w:val="20"/>
                <w:szCs w:val="20"/>
              </w:rPr>
              <w:t>е</w:t>
            </w:r>
            <w:r w:rsidRPr="006B1EE1">
              <w:rPr>
                <w:sz w:val="20"/>
                <w:szCs w:val="20"/>
              </w:rPr>
              <w:t>ние в Управление;</w:t>
            </w:r>
          </w:p>
          <w:p w14:paraId="65D5DB95" w14:textId="77777777" w:rsidR="004762C2" w:rsidRPr="006B1EE1" w:rsidRDefault="004762C2" w:rsidP="00394C5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B1EE1">
              <w:rPr>
                <w:sz w:val="20"/>
                <w:szCs w:val="20"/>
              </w:rPr>
              <w:t>личное обращ</w:t>
            </w:r>
            <w:r w:rsidRPr="006B1EE1">
              <w:rPr>
                <w:sz w:val="20"/>
                <w:szCs w:val="20"/>
              </w:rPr>
              <w:t>е</w:t>
            </w:r>
            <w:r w:rsidRPr="006B1EE1">
              <w:rPr>
                <w:sz w:val="20"/>
                <w:szCs w:val="20"/>
              </w:rPr>
              <w:t>ние в МФЦ;</w:t>
            </w:r>
          </w:p>
          <w:p w14:paraId="5855C06A" w14:textId="77777777" w:rsidR="004762C2" w:rsidRPr="006B1EE1" w:rsidRDefault="004762C2" w:rsidP="00394C5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B1EE1">
              <w:rPr>
                <w:sz w:val="20"/>
                <w:szCs w:val="20"/>
              </w:rPr>
              <w:t>Сайт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81D0" w14:textId="77777777" w:rsidR="004762C2" w:rsidRPr="006B1EE1" w:rsidRDefault="004762C2" w:rsidP="00394C5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B1EE1">
              <w:rPr>
                <w:sz w:val="20"/>
                <w:szCs w:val="20"/>
              </w:rPr>
              <w:t>почтовая связь;</w:t>
            </w:r>
          </w:p>
          <w:p w14:paraId="23580A91" w14:textId="77777777" w:rsidR="004762C2" w:rsidRPr="006B1EE1" w:rsidRDefault="004762C2" w:rsidP="00394C5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B1EE1">
              <w:rPr>
                <w:sz w:val="20"/>
                <w:szCs w:val="20"/>
              </w:rPr>
              <w:t>в МФЦ на б</w:t>
            </w:r>
            <w:r w:rsidRPr="006B1EE1">
              <w:rPr>
                <w:sz w:val="20"/>
                <w:szCs w:val="20"/>
              </w:rPr>
              <w:t>у</w:t>
            </w:r>
            <w:r w:rsidRPr="006B1EE1">
              <w:rPr>
                <w:sz w:val="20"/>
                <w:szCs w:val="20"/>
              </w:rPr>
              <w:t>мажном нос</w:t>
            </w:r>
            <w:r w:rsidRPr="006B1EE1">
              <w:rPr>
                <w:sz w:val="20"/>
                <w:szCs w:val="20"/>
              </w:rPr>
              <w:t>и</w:t>
            </w:r>
            <w:r w:rsidRPr="006B1EE1">
              <w:rPr>
                <w:sz w:val="20"/>
                <w:szCs w:val="20"/>
              </w:rPr>
              <w:t>теле, получе</w:t>
            </w:r>
            <w:r w:rsidRPr="006B1EE1">
              <w:rPr>
                <w:sz w:val="20"/>
                <w:szCs w:val="20"/>
              </w:rPr>
              <w:t>н</w:t>
            </w:r>
            <w:r w:rsidRPr="006B1EE1">
              <w:rPr>
                <w:sz w:val="20"/>
                <w:szCs w:val="20"/>
              </w:rPr>
              <w:t>ном из Упра</w:t>
            </w:r>
            <w:r w:rsidRPr="006B1EE1">
              <w:rPr>
                <w:sz w:val="20"/>
                <w:szCs w:val="20"/>
              </w:rPr>
              <w:t>в</w:t>
            </w:r>
            <w:r w:rsidRPr="006B1EE1">
              <w:rPr>
                <w:sz w:val="20"/>
                <w:szCs w:val="20"/>
              </w:rPr>
              <w:t>ления;</w:t>
            </w:r>
          </w:p>
          <w:p w14:paraId="039A15DA" w14:textId="77777777" w:rsidR="004762C2" w:rsidRPr="006B1EE1" w:rsidRDefault="004762C2" w:rsidP="00394C5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B1EE1">
              <w:rPr>
                <w:sz w:val="20"/>
                <w:szCs w:val="20"/>
              </w:rPr>
              <w:t xml:space="preserve">через личный кабинет </w:t>
            </w:r>
          </w:p>
          <w:p w14:paraId="4944F003" w14:textId="77777777" w:rsidR="004762C2" w:rsidRPr="006B1EE1" w:rsidRDefault="004762C2" w:rsidP="00394C57">
            <w:pPr>
              <w:spacing w:line="235" w:lineRule="auto"/>
              <w:jc w:val="center"/>
              <w:rPr>
                <w:sz w:val="20"/>
                <w:szCs w:val="20"/>
              </w:rPr>
            </w:pPr>
            <w:r w:rsidRPr="006B1EE1">
              <w:rPr>
                <w:sz w:val="20"/>
                <w:szCs w:val="20"/>
              </w:rPr>
              <w:t>на Сайте</w:t>
            </w:r>
          </w:p>
        </w:tc>
      </w:tr>
    </w:tbl>
    <w:p w14:paraId="639AD3C5" w14:textId="77777777" w:rsidR="004762C2" w:rsidRPr="00D7652F" w:rsidRDefault="004762C2" w:rsidP="004762C2">
      <w:pPr>
        <w:jc w:val="center"/>
        <w:rPr>
          <w:bCs/>
          <w:sz w:val="30"/>
          <w:szCs w:val="30"/>
        </w:rPr>
      </w:pPr>
      <w:r w:rsidRPr="00D7652F">
        <w:rPr>
          <w:bCs/>
          <w:sz w:val="30"/>
          <w:szCs w:val="30"/>
        </w:rPr>
        <w:lastRenderedPageBreak/>
        <w:t>Раздел 3. Сведения о заявителях муниципальной услуги (подуслуги)</w:t>
      </w:r>
    </w:p>
    <w:p w14:paraId="45BB1F95" w14:textId="77777777" w:rsidR="004762C2" w:rsidRPr="00D7652F" w:rsidRDefault="004762C2" w:rsidP="004762C2">
      <w:pPr>
        <w:ind w:firstLine="709"/>
        <w:jc w:val="both"/>
        <w:rPr>
          <w:sz w:val="30"/>
          <w:szCs w:val="30"/>
        </w:rPr>
      </w:pPr>
    </w:p>
    <w:tbl>
      <w:tblPr>
        <w:tblW w:w="16018" w:type="dxa"/>
        <w:jc w:val="center"/>
        <w:tblInd w:w="-6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78"/>
        <w:gridCol w:w="1954"/>
        <w:gridCol w:w="2059"/>
        <w:gridCol w:w="1894"/>
        <w:gridCol w:w="1924"/>
        <w:gridCol w:w="1999"/>
        <w:gridCol w:w="3043"/>
      </w:tblGrid>
      <w:tr w:rsidR="004762C2" w:rsidRPr="00D7652F" w14:paraId="13329533" w14:textId="77777777" w:rsidTr="00394C57">
        <w:trPr>
          <w:jc w:val="center"/>
        </w:trPr>
        <w:tc>
          <w:tcPr>
            <w:tcW w:w="567" w:type="dxa"/>
          </w:tcPr>
          <w:p w14:paraId="36B76A00" w14:textId="77777777" w:rsidR="004762C2" w:rsidRPr="00D7652F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№ п/п</w:t>
            </w:r>
          </w:p>
        </w:tc>
        <w:tc>
          <w:tcPr>
            <w:tcW w:w="2578" w:type="dxa"/>
          </w:tcPr>
          <w:p w14:paraId="356A57CB" w14:textId="77777777" w:rsidR="004762C2" w:rsidRPr="00D7652F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Категория лиц, имеющих право на получение услуги (подуслуги)</w:t>
            </w:r>
          </w:p>
        </w:tc>
        <w:tc>
          <w:tcPr>
            <w:tcW w:w="1954" w:type="dxa"/>
          </w:tcPr>
          <w:p w14:paraId="4BB6DFC3" w14:textId="77777777" w:rsidR="004762C2" w:rsidRPr="00D7652F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Документ, подтве</w:t>
            </w:r>
            <w:r w:rsidRPr="00D7652F">
              <w:rPr>
                <w:sz w:val="20"/>
                <w:szCs w:val="20"/>
              </w:rPr>
              <w:t>р</w:t>
            </w:r>
            <w:r w:rsidRPr="00D7652F">
              <w:rPr>
                <w:sz w:val="20"/>
                <w:szCs w:val="20"/>
              </w:rPr>
              <w:t>ждающий право з</w:t>
            </w:r>
            <w:r w:rsidRPr="00D7652F">
              <w:rPr>
                <w:sz w:val="20"/>
                <w:szCs w:val="20"/>
              </w:rPr>
              <w:t>а</w:t>
            </w:r>
            <w:r w:rsidRPr="00D7652F">
              <w:rPr>
                <w:sz w:val="20"/>
                <w:szCs w:val="20"/>
              </w:rPr>
              <w:t>явителя соотве</w:t>
            </w:r>
            <w:r w:rsidRPr="00D7652F">
              <w:rPr>
                <w:sz w:val="20"/>
                <w:szCs w:val="20"/>
              </w:rPr>
              <w:t>т</w:t>
            </w:r>
            <w:r w:rsidRPr="00D7652F">
              <w:rPr>
                <w:sz w:val="20"/>
                <w:szCs w:val="20"/>
              </w:rPr>
              <w:t>ствующей категории на получение услуги (подуслуги)</w:t>
            </w:r>
          </w:p>
        </w:tc>
        <w:tc>
          <w:tcPr>
            <w:tcW w:w="2059" w:type="dxa"/>
          </w:tcPr>
          <w:p w14:paraId="41B30D96" w14:textId="77777777" w:rsidR="004762C2" w:rsidRPr="00D7652F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Установленные тр</w:t>
            </w:r>
            <w:r w:rsidRPr="00D7652F">
              <w:rPr>
                <w:sz w:val="20"/>
                <w:szCs w:val="20"/>
              </w:rPr>
              <w:t>е</w:t>
            </w:r>
            <w:r w:rsidRPr="00D7652F">
              <w:rPr>
                <w:sz w:val="20"/>
                <w:szCs w:val="20"/>
              </w:rPr>
              <w:t>бования к документу, подтверждающему право заявителя соо</w:t>
            </w:r>
            <w:r w:rsidRPr="00D7652F">
              <w:rPr>
                <w:sz w:val="20"/>
                <w:szCs w:val="20"/>
              </w:rPr>
              <w:t>т</w:t>
            </w:r>
            <w:r w:rsidRPr="00D7652F">
              <w:rPr>
                <w:sz w:val="20"/>
                <w:szCs w:val="20"/>
              </w:rPr>
              <w:t>ветствующей катег</w:t>
            </w:r>
            <w:r w:rsidRPr="00D7652F">
              <w:rPr>
                <w:sz w:val="20"/>
                <w:szCs w:val="20"/>
              </w:rPr>
              <w:t>о</w:t>
            </w:r>
            <w:r w:rsidRPr="00D7652F">
              <w:rPr>
                <w:sz w:val="20"/>
                <w:szCs w:val="20"/>
              </w:rPr>
              <w:t>рии на получение услуги (подуслуги)</w:t>
            </w:r>
          </w:p>
        </w:tc>
        <w:tc>
          <w:tcPr>
            <w:tcW w:w="1894" w:type="dxa"/>
          </w:tcPr>
          <w:p w14:paraId="0D1D13DA" w14:textId="77777777" w:rsidR="004762C2" w:rsidRPr="00D7652F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Наличие возможн</w:t>
            </w:r>
            <w:r w:rsidRPr="00D7652F">
              <w:rPr>
                <w:sz w:val="20"/>
                <w:szCs w:val="20"/>
              </w:rPr>
              <w:t>о</w:t>
            </w:r>
            <w:r w:rsidRPr="00D7652F">
              <w:rPr>
                <w:sz w:val="20"/>
                <w:szCs w:val="20"/>
              </w:rPr>
              <w:t>сти подачи заявл</w:t>
            </w:r>
            <w:r w:rsidRPr="00D7652F">
              <w:rPr>
                <w:sz w:val="20"/>
                <w:szCs w:val="20"/>
              </w:rPr>
              <w:t>е</w:t>
            </w:r>
            <w:r w:rsidRPr="00D7652F">
              <w:rPr>
                <w:sz w:val="20"/>
                <w:szCs w:val="20"/>
              </w:rPr>
              <w:t>ния о предоставл</w:t>
            </w:r>
            <w:r w:rsidRPr="00D7652F">
              <w:rPr>
                <w:sz w:val="20"/>
                <w:szCs w:val="20"/>
              </w:rPr>
              <w:t>е</w:t>
            </w:r>
            <w:r w:rsidRPr="00D7652F">
              <w:rPr>
                <w:sz w:val="20"/>
                <w:szCs w:val="20"/>
              </w:rPr>
              <w:t>нии услуги (по</w:t>
            </w:r>
            <w:r w:rsidRPr="00D7652F">
              <w:rPr>
                <w:sz w:val="20"/>
                <w:szCs w:val="20"/>
              </w:rPr>
              <w:t>д</w:t>
            </w:r>
            <w:r w:rsidRPr="00D7652F">
              <w:rPr>
                <w:sz w:val="20"/>
                <w:szCs w:val="20"/>
              </w:rPr>
              <w:t>услуги) представ</w:t>
            </w:r>
            <w:r w:rsidRPr="00D7652F">
              <w:rPr>
                <w:sz w:val="20"/>
                <w:szCs w:val="20"/>
              </w:rPr>
              <w:t>и</w:t>
            </w:r>
            <w:r w:rsidRPr="00D7652F">
              <w:rPr>
                <w:sz w:val="20"/>
                <w:szCs w:val="20"/>
              </w:rPr>
              <w:t>телями заявителя</w:t>
            </w:r>
          </w:p>
        </w:tc>
        <w:tc>
          <w:tcPr>
            <w:tcW w:w="1924" w:type="dxa"/>
          </w:tcPr>
          <w:p w14:paraId="2F8F5C4D" w14:textId="77777777" w:rsidR="004762C2" w:rsidRPr="00D7652F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Исчерпывающий перечень лиц, им</w:t>
            </w:r>
            <w:r w:rsidRPr="00D7652F">
              <w:rPr>
                <w:sz w:val="20"/>
                <w:szCs w:val="20"/>
              </w:rPr>
              <w:t>е</w:t>
            </w:r>
            <w:r w:rsidRPr="00D7652F">
              <w:rPr>
                <w:sz w:val="20"/>
                <w:szCs w:val="20"/>
              </w:rPr>
              <w:t>ющих право на п</w:t>
            </w:r>
            <w:r w:rsidRPr="00D7652F">
              <w:rPr>
                <w:sz w:val="20"/>
                <w:szCs w:val="20"/>
              </w:rPr>
              <w:t>о</w:t>
            </w:r>
            <w:r w:rsidRPr="00D7652F">
              <w:rPr>
                <w:sz w:val="20"/>
                <w:szCs w:val="20"/>
              </w:rPr>
              <w:t>дачу заявления о предоставлении услуги (подуслуги) от имени заявителя</w:t>
            </w:r>
          </w:p>
        </w:tc>
        <w:tc>
          <w:tcPr>
            <w:tcW w:w="1999" w:type="dxa"/>
          </w:tcPr>
          <w:p w14:paraId="29D4C21A" w14:textId="77777777" w:rsidR="004762C2" w:rsidRPr="00D7652F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Наименование док</w:t>
            </w:r>
            <w:r w:rsidRPr="00D7652F">
              <w:rPr>
                <w:sz w:val="20"/>
                <w:szCs w:val="20"/>
              </w:rPr>
              <w:t>у</w:t>
            </w:r>
            <w:r w:rsidRPr="00D7652F">
              <w:rPr>
                <w:sz w:val="20"/>
                <w:szCs w:val="20"/>
              </w:rPr>
              <w:t>мента, подтвержд</w:t>
            </w:r>
            <w:r w:rsidRPr="00D7652F">
              <w:rPr>
                <w:sz w:val="20"/>
                <w:szCs w:val="20"/>
              </w:rPr>
              <w:t>а</w:t>
            </w:r>
            <w:r w:rsidRPr="00D7652F">
              <w:rPr>
                <w:sz w:val="20"/>
                <w:szCs w:val="20"/>
              </w:rPr>
              <w:t>ющего право подачи заявления о пред</w:t>
            </w:r>
            <w:r w:rsidRPr="00D7652F">
              <w:rPr>
                <w:sz w:val="20"/>
                <w:szCs w:val="20"/>
              </w:rPr>
              <w:t>о</w:t>
            </w:r>
            <w:r w:rsidRPr="00D7652F">
              <w:rPr>
                <w:sz w:val="20"/>
                <w:szCs w:val="20"/>
              </w:rPr>
              <w:t>ставлении услуги (подуслуги) от имени заявителя</w:t>
            </w:r>
          </w:p>
        </w:tc>
        <w:tc>
          <w:tcPr>
            <w:tcW w:w="3043" w:type="dxa"/>
          </w:tcPr>
          <w:p w14:paraId="622727E6" w14:textId="77777777" w:rsidR="004762C2" w:rsidRPr="00D7652F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Установленные требования к д</w:t>
            </w:r>
            <w:r w:rsidRPr="00D7652F">
              <w:rPr>
                <w:sz w:val="20"/>
                <w:szCs w:val="20"/>
              </w:rPr>
              <w:t>о</w:t>
            </w:r>
            <w:r w:rsidRPr="00D7652F">
              <w:rPr>
                <w:sz w:val="20"/>
                <w:szCs w:val="20"/>
              </w:rPr>
              <w:t>кументу, подтверждающему пр</w:t>
            </w:r>
            <w:r w:rsidRPr="00D7652F">
              <w:rPr>
                <w:sz w:val="20"/>
                <w:szCs w:val="20"/>
              </w:rPr>
              <w:t>а</w:t>
            </w:r>
            <w:r w:rsidRPr="00D7652F">
              <w:rPr>
                <w:sz w:val="20"/>
                <w:szCs w:val="20"/>
              </w:rPr>
              <w:t>во подачи заявления о предоста</w:t>
            </w:r>
            <w:r w:rsidRPr="00D7652F">
              <w:rPr>
                <w:sz w:val="20"/>
                <w:szCs w:val="20"/>
              </w:rPr>
              <w:t>в</w:t>
            </w:r>
            <w:r w:rsidRPr="00D7652F">
              <w:rPr>
                <w:sz w:val="20"/>
                <w:szCs w:val="20"/>
              </w:rPr>
              <w:t>лении услуги (подуслуги) от имени заявителя</w:t>
            </w:r>
          </w:p>
        </w:tc>
      </w:tr>
    </w:tbl>
    <w:p w14:paraId="1692758F" w14:textId="77777777" w:rsidR="004762C2" w:rsidRPr="00D7652F" w:rsidRDefault="004762C2" w:rsidP="004762C2">
      <w:pPr>
        <w:spacing w:line="14" w:lineRule="auto"/>
        <w:rPr>
          <w:sz w:val="2"/>
          <w:szCs w:val="2"/>
        </w:rPr>
      </w:pPr>
    </w:p>
    <w:tbl>
      <w:tblPr>
        <w:tblW w:w="16018" w:type="dxa"/>
        <w:jc w:val="center"/>
        <w:tblInd w:w="-64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78"/>
        <w:gridCol w:w="1954"/>
        <w:gridCol w:w="2059"/>
        <w:gridCol w:w="1894"/>
        <w:gridCol w:w="1924"/>
        <w:gridCol w:w="1999"/>
        <w:gridCol w:w="3043"/>
      </w:tblGrid>
      <w:tr w:rsidR="004762C2" w:rsidRPr="00D7652F" w14:paraId="66CE0409" w14:textId="77777777" w:rsidTr="00394C57">
        <w:trPr>
          <w:trHeight w:val="87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B2FD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344B1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F74A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3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CC8B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4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B13C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5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223C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6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5707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7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6B82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8</w:t>
            </w:r>
          </w:p>
        </w:tc>
      </w:tr>
      <w:tr w:rsidR="004762C2" w:rsidRPr="00D7652F" w14:paraId="5A3DA2AB" w14:textId="77777777" w:rsidTr="00394C57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B4C0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D74E" w14:textId="77777777" w:rsidR="004762C2" w:rsidRDefault="004762C2" w:rsidP="00394C57">
            <w:pPr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Физические и юридические лица, являющиеся отве</w:t>
            </w:r>
            <w:r w:rsidRPr="00D7652F">
              <w:rPr>
                <w:sz w:val="20"/>
                <w:szCs w:val="20"/>
              </w:rPr>
              <w:t>т</w:t>
            </w:r>
            <w:r w:rsidRPr="00D7652F">
              <w:rPr>
                <w:sz w:val="20"/>
                <w:szCs w:val="20"/>
              </w:rPr>
              <w:t>ственными за благоустро</w:t>
            </w:r>
            <w:r w:rsidRPr="00D7652F">
              <w:rPr>
                <w:sz w:val="20"/>
                <w:szCs w:val="20"/>
              </w:rPr>
              <w:t>й</w:t>
            </w:r>
            <w:r w:rsidRPr="00D7652F">
              <w:rPr>
                <w:sz w:val="20"/>
                <w:szCs w:val="20"/>
              </w:rPr>
              <w:t>ство зданий, строений, ук</w:t>
            </w:r>
            <w:r w:rsidRPr="00D7652F">
              <w:rPr>
                <w:sz w:val="20"/>
                <w:szCs w:val="20"/>
              </w:rPr>
              <w:t>а</w:t>
            </w:r>
            <w:r w:rsidRPr="00D7652F">
              <w:rPr>
                <w:sz w:val="20"/>
                <w:szCs w:val="20"/>
              </w:rPr>
              <w:t>занных в пункте 1.3 Правил благоустройства территории города Красноярска, утве</w:t>
            </w:r>
            <w:r w:rsidRPr="00D7652F">
              <w:rPr>
                <w:sz w:val="20"/>
                <w:szCs w:val="20"/>
              </w:rPr>
              <w:t>р</w:t>
            </w:r>
            <w:r w:rsidRPr="00D7652F">
              <w:rPr>
                <w:sz w:val="20"/>
                <w:szCs w:val="20"/>
              </w:rPr>
              <w:t>жденных решением Красн</w:t>
            </w:r>
            <w:r w:rsidRPr="00D7652F">
              <w:rPr>
                <w:sz w:val="20"/>
                <w:szCs w:val="20"/>
              </w:rPr>
              <w:t>о</w:t>
            </w:r>
            <w:r w:rsidRPr="00D7652F">
              <w:rPr>
                <w:sz w:val="20"/>
                <w:szCs w:val="20"/>
              </w:rPr>
              <w:t xml:space="preserve">ярского городского Совета депутатов от 25.06.2013 </w:t>
            </w:r>
          </w:p>
          <w:p w14:paraId="64CFB5F5" w14:textId="77777777" w:rsidR="004762C2" w:rsidRPr="00D7652F" w:rsidRDefault="004762C2" w:rsidP="00394C57">
            <w:pPr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№ В-378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4640E" w14:textId="77777777" w:rsidR="004762C2" w:rsidRPr="00D7652F" w:rsidRDefault="004762C2" w:rsidP="00394C57">
            <w:pPr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документ, удостов</w:t>
            </w:r>
            <w:r w:rsidRPr="00D7652F">
              <w:rPr>
                <w:sz w:val="20"/>
                <w:szCs w:val="20"/>
              </w:rPr>
              <w:t>е</w:t>
            </w:r>
            <w:r w:rsidRPr="00D7652F">
              <w:rPr>
                <w:sz w:val="20"/>
                <w:szCs w:val="20"/>
              </w:rPr>
              <w:t>ряющий личность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F1DB6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в соответствии с де</w:t>
            </w:r>
            <w:r w:rsidRPr="00D7652F">
              <w:rPr>
                <w:sz w:val="20"/>
                <w:szCs w:val="20"/>
              </w:rPr>
              <w:t>й</w:t>
            </w:r>
            <w:r w:rsidRPr="00D7652F">
              <w:rPr>
                <w:sz w:val="20"/>
                <w:szCs w:val="20"/>
              </w:rPr>
              <w:t>ствующим законод</w:t>
            </w:r>
            <w:r w:rsidRPr="00D7652F">
              <w:rPr>
                <w:sz w:val="20"/>
                <w:szCs w:val="20"/>
              </w:rPr>
              <w:t>а</w:t>
            </w:r>
            <w:r w:rsidRPr="00D7652F">
              <w:rPr>
                <w:sz w:val="20"/>
                <w:szCs w:val="20"/>
              </w:rPr>
              <w:t>тельством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3CAE6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BB618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уполномоченный представитель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76B5" w14:textId="77777777" w:rsidR="004762C2" w:rsidRPr="00D7652F" w:rsidRDefault="004762C2" w:rsidP="00394C57">
            <w:pPr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документ, удостов</w:t>
            </w:r>
            <w:r w:rsidRPr="00D7652F">
              <w:rPr>
                <w:sz w:val="20"/>
                <w:szCs w:val="20"/>
              </w:rPr>
              <w:t>е</w:t>
            </w:r>
            <w:r w:rsidRPr="00D7652F">
              <w:rPr>
                <w:sz w:val="20"/>
                <w:szCs w:val="20"/>
              </w:rPr>
              <w:t>ряющий личность;</w:t>
            </w:r>
          </w:p>
          <w:p w14:paraId="18D7DC3E" w14:textId="77777777" w:rsidR="004762C2" w:rsidRPr="00D7652F" w:rsidRDefault="004762C2" w:rsidP="00394C57">
            <w:pPr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доверенность или ее нотариально зав</w:t>
            </w:r>
            <w:r w:rsidRPr="00D7652F">
              <w:rPr>
                <w:sz w:val="20"/>
                <w:szCs w:val="20"/>
              </w:rPr>
              <w:t>е</w:t>
            </w:r>
            <w:r w:rsidRPr="00D7652F">
              <w:rPr>
                <w:sz w:val="20"/>
                <w:szCs w:val="20"/>
              </w:rPr>
              <w:t>ренная копия;</w:t>
            </w:r>
          </w:p>
          <w:p w14:paraId="2C28EBE0" w14:textId="77777777" w:rsidR="004762C2" w:rsidRDefault="004762C2" w:rsidP="00394C57">
            <w:pPr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документ, подтве</w:t>
            </w:r>
            <w:r w:rsidRPr="00D7652F">
              <w:rPr>
                <w:sz w:val="20"/>
                <w:szCs w:val="20"/>
              </w:rPr>
              <w:t>р</w:t>
            </w:r>
            <w:r w:rsidRPr="00D7652F">
              <w:rPr>
                <w:sz w:val="20"/>
                <w:szCs w:val="20"/>
              </w:rPr>
              <w:t>ждающий выбор со</w:t>
            </w:r>
            <w:r w:rsidRPr="00D7652F">
              <w:rPr>
                <w:sz w:val="20"/>
                <w:szCs w:val="20"/>
              </w:rPr>
              <w:t>б</w:t>
            </w:r>
            <w:r w:rsidRPr="00D7652F">
              <w:rPr>
                <w:sz w:val="20"/>
                <w:szCs w:val="20"/>
              </w:rPr>
              <w:t>ственниками пом</w:t>
            </w:r>
            <w:r w:rsidRPr="00D7652F">
              <w:rPr>
                <w:sz w:val="20"/>
                <w:szCs w:val="20"/>
              </w:rPr>
              <w:t>е</w:t>
            </w:r>
            <w:r w:rsidRPr="00D7652F">
              <w:rPr>
                <w:sz w:val="20"/>
                <w:szCs w:val="20"/>
              </w:rPr>
              <w:t xml:space="preserve">щений в жилом доме способа управления общим имуществом </w:t>
            </w:r>
          </w:p>
          <w:p w14:paraId="38EDB070" w14:textId="77777777" w:rsidR="004762C2" w:rsidRPr="00D7652F" w:rsidRDefault="004762C2" w:rsidP="00394C57">
            <w:pPr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в многоквартирном доме (в случае обр</w:t>
            </w:r>
            <w:r w:rsidRPr="00D7652F">
              <w:rPr>
                <w:sz w:val="20"/>
                <w:szCs w:val="20"/>
              </w:rPr>
              <w:t>а</w:t>
            </w:r>
            <w:r w:rsidRPr="00D7652F">
              <w:rPr>
                <w:sz w:val="20"/>
                <w:szCs w:val="20"/>
              </w:rPr>
              <w:t>щения представителя товарищества со</w:t>
            </w:r>
            <w:r w:rsidRPr="00D7652F">
              <w:rPr>
                <w:sz w:val="20"/>
                <w:szCs w:val="20"/>
              </w:rPr>
              <w:t>б</w:t>
            </w:r>
            <w:r w:rsidRPr="00D7652F">
              <w:rPr>
                <w:sz w:val="20"/>
                <w:szCs w:val="20"/>
              </w:rPr>
              <w:t>ственников жилья либо жилищного к</w:t>
            </w:r>
            <w:r w:rsidRPr="00D7652F">
              <w:rPr>
                <w:sz w:val="20"/>
                <w:szCs w:val="20"/>
              </w:rPr>
              <w:t>о</w:t>
            </w:r>
            <w:r w:rsidRPr="00D7652F">
              <w:rPr>
                <w:sz w:val="20"/>
                <w:szCs w:val="20"/>
              </w:rPr>
              <w:t>оператива или иного специализированного потребительского кооператива, упра</w:t>
            </w:r>
            <w:r w:rsidRPr="00D7652F">
              <w:rPr>
                <w:sz w:val="20"/>
                <w:szCs w:val="20"/>
              </w:rPr>
              <w:t>в</w:t>
            </w:r>
            <w:r w:rsidRPr="00D7652F">
              <w:rPr>
                <w:sz w:val="20"/>
                <w:szCs w:val="20"/>
              </w:rPr>
              <w:t>ляющей организ</w:t>
            </w:r>
            <w:r w:rsidRPr="00D7652F">
              <w:rPr>
                <w:sz w:val="20"/>
                <w:szCs w:val="20"/>
              </w:rPr>
              <w:t>а</w:t>
            </w:r>
            <w:r w:rsidRPr="00D7652F">
              <w:rPr>
                <w:sz w:val="20"/>
                <w:szCs w:val="20"/>
              </w:rPr>
              <w:t>ции)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9E25" w14:textId="77777777" w:rsidR="004762C2" w:rsidRPr="00D7652F" w:rsidRDefault="004762C2" w:rsidP="00394C57">
            <w:pPr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доверенность должна быть выд</w:t>
            </w:r>
            <w:r w:rsidRPr="00D7652F">
              <w:rPr>
                <w:sz w:val="20"/>
                <w:szCs w:val="20"/>
              </w:rPr>
              <w:t>а</w:t>
            </w:r>
            <w:r w:rsidRPr="00D7652F">
              <w:rPr>
                <w:sz w:val="20"/>
                <w:szCs w:val="20"/>
              </w:rPr>
              <w:t>на и оформлена в соответствии с гражданским законодательством</w:t>
            </w:r>
          </w:p>
        </w:tc>
      </w:tr>
    </w:tbl>
    <w:p w14:paraId="099660ED" w14:textId="77777777" w:rsidR="004762C2" w:rsidRDefault="004762C2" w:rsidP="004762C2">
      <w:pPr>
        <w:ind w:firstLine="709"/>
        <w:jc w:val="center"/>
        <w:rPr>
          <w:sz w:val="30"/>
          <w:szCs w:val="30"/>
        </w:rPr>
      </w:pPr>
    </w:p>
    <w:p w14:paraId="69111FAA" w14:textId="77777777" w:rsidR="004762C2" w:rsidRDefault="004762C2" w:rsidP="004762C2">
      <w:pPr>
        <w:ind w:firstLine="709"/>
        <w:jc w:val="center"/>
        <w:rPr>
          <w:sz w:val="30"/>
          <w:szCs w:val="30"/>
        </w:rPr>
      </w:pPr>
    </w:p>
    <w:p w14:paraId="50F8A61B" w14:textId="77777777" w:rsidR="004762C2" w:rsidRDefault="004762C2" w:rsidP="004762C2">
      <w:pPr>
        <w:ind w:firstLine="709"/>
        <w:jc w:val="center"/>
        <w:rPr>
          <w:sz w:val="30"/>
          <w:szCs w:val="30"/>
        </w:rPr>
      </w:pPr>
    </w:p>
    <w:p w14:paraId="6E09427B" w14:textId="77777777" w:rsidR="004762C2" w:rsidRDefault="004762C2" w:rsidP="004762C2">
      <w:pPr>
        <w:ind w:firstLine="709"/>
        <w:jc w:val="center"/>
        <w:rPr>
          <w:sz w:val="30"/>
          <w:szCs w:val="30"/>
        </w:rPr>
      </w:pPr>
    </w:p>
    <w:p w14:paraId="74485F5E" w14:textId="77777777" w:rsidR="004762C2" w:rsidRPr="00D7652F" w:rsidRDefault="004762C2" w:rsidP="004762C2">
      <w:pPr>
        <w:ind w:firstLine="709"/>
        <w:jc w:val="center"/>
        <w:rPr>
          <w:sz w:val="30"/>
          <w:szCs w:val="30"/>
        </w:rPr>
      </w:pPr>
    </w:p>
    <w:p w14:paraId="177F8E90" w14:textId="77777777" w:rsidR="004762C2" w:rsidRPr="00D7652F" w:rsidRDefault="004762C2" w:rsidP="004762C2">
      <w:pPr>
        <w:jc w:val="center"/>
        <w:rPr>
          <w:bCs/>
          <w:sz w:val="30"/>
          <w:szCs w:val="30"/>
        </w:rPr>
      </w:pPr>
      <w:r w:rsidRPr="00D7652F">
        <w:rPr>
          <w:bCs/>
          <w:sz w:val="30"/>
          <w:szCs w:val="30"/>
        </w:rPr>
        <w:t>Раздел 4. Документы, представляемые заявителем для получения муниципальной услуги (подуслуги)</w:t>
      </w:r>
    </w:p>
    <w:p w14:paraId="138CF611" w14:textId="77777777" w:rsidR="004762C2" w:rsidRPr="00D7652F" w:rsidRDefault="004762C2" w:rsidP="004762C2">
      <w:pPr>
        <w:jc w:val="center"/>
        <w:rPr>
          <w:sz w:val="30"/>
          <w:szCs w:val="30"/>
        </w:rPr>
      </w:pPr>
    </w:p>
    <w:tbl>
      <w:tblPr>
        <w:tblW w:w="16018" w:type="dxa"/>
        <w:jc w:val="center"/>
        <w:tblInd w:w="-6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16"/>
        <w:gridCol w:w="2693"/>
        <w:gridCol w:w="1984"/>
        <w:gridCol w:w="1985"/>
        <w:gridCol w:w="4112"/>
        <w:gridCol w:w="1700"/>
        <w:gridCol w:w="1261"/>
      </w:tblGrid>
      <w:tr w:rsidR="004762C2" w:rsidRPr="00D7652F" w14:paraId="538A187E" w14:textId="77777777" w:rsidTr="00394C57">
        <w:trPr>
          <w:jc w:val="center"/>
        </w:trPr>
        <w:tc>
          <w:tcPr>
            <w:tcW w:w="567" w:type="dxa"/>
          </w:tcPr>
          <w:p w14:paraId="21C8B628" w14:textId="77777777" w:rsidR="004762C2" w:rsidRPr="00D7652F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№ п/п</w:t>
            </w:r>
          </w:p>
        </w:tc>
        <w:tc>
          <w:tcPr>
            <w:tcW w:w="1716" w:type="dxa"/>
          </w:tcPr>
          <w:p w14:paraId="2C00D70D" w14:textId="77777777" w:rsidR="004762C2" w:rsidRPr="00D7652F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Категория док</w:t>
            </w:r>
            <w:r w:rsidRPr="00D7652F">
              <w:rPr>
                <w:sz w:val="20"/>
                <w:szCs w:val="20"/>
              </w:rPr>
              <w:t>у</w:t>
            </w:r>
            <w:r w:rsidRPr="00D7652F">
              <w:rPr>
                <w:sz w:val="20"/>
                <w:szCs w:val="20"/>
              </w:rPr>
              <w:t>мента</w:t>
            </w:r>
          </w:p>
        </w:tc>
        <w:tc>
          <w:tcPr>
            <w:tcW w:w="2693" w:type="dxa"/>
          </w:tcPr>
          <w:p w14:paraId="3746E23E" w14:textId="77777777" w:rsidR="004762C2" w:rsidRPr="00D7652F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Наименование документов, которые представляет заяв</w:t>
            </w:r>
            <w:r w:rsidRPr="00D7652F">
              <w:rPr>
                <w:sz w:val="20"/>
                <w:szCs w:val="20"/>
              </w:rPr>
              <w:t>и</w:t>
            </w:r>
            <w:r w:rsidRPr="00D7652F">
              <w:rPr>
                <w:sz w:val="20"/>
                <w:szCs w:val="20"/>
              </w:rPr>
              <w:t>тель для получения услуги (подуслуги)</w:t>
            </w:r>
          </w:p>
        </w:tc>
        <w:tc>
          <w:tcPr>
            <w:tcW w:w="1984" w:type="dxa"/>
          </w:tcPr>
          <w:p w14:paraId="35623A2B" w14:textId="77777777" w:rsidR="004762C2" w:rsidRPr="00D7652F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Количество необх</w:t>
            </w:r>
            <w:r w:rsidRPr="00D7652F">
              <w:rPr>
                <w:sz w:val="20"/>
                <w:szCs w:val="20"/>
              </w:rPr>
              <w:t>о</w:t>
            </w:r>
            <w:r w:rsidRPr="00D7652F">
              <w:rPr>
                <w:sz w:val="20"/>
                <w:szCs w:val="20"/>
              </w:rPr>
              <w:t>димых экземпляров документа с указан</w:t>
            </w:r>
            <w:r w:rsidRPr="00D7652F">
              <w:rPr>
                <w:sz w:val="20"/>
                <w:szCs w:val="20"/>
              </w:rPr>
              <w:t>и</w:t>
            </w:r>
            <w:r w:rsidRPr="00D7652F">
              <w:rPr>
                <w:sz w:val="20"/>
                <w:szCs w:val="20"/>
              </w:rPr>
              <w:t xml:space="preserve">ем </w:t>
            </w:r>
            <w:r>
              <w:rPr>
                <w:sz w:val="20"/>
                <w:szCs w:val="20"/>
              </w:rPr>
              <w:t>«</w:t>
            </w:r>
            <w:r w:rsidRPr="00D7652F">
              <w:rPr>
                <w:sz w:val="20"/>
                <w:szCs w:val="20"/>
              </w:rPr>
              <w:t>подлинник (к</w:t>
            </w:r>
            <w:r w:rsidRPr="00D7652F">
              <w:rPr>
                <w:sz w:val="20"/>
                <w:szCs w:val="20"/>
              </w:rPr>
              <w:t>о</w:t>
            </w:r>
            <w:r w:rsidRPr="00D7652F">
              <w:rPr>
                <w:sz w:val="20"/>
                <w:szCs w:val="20"/>
              </w:rPr>
              <w:t>пия)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14:paraId="145E4EB4" w14:textId="77777777" w:rsidR="004762C2" w:rsidRPr="00D7652F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Условие представл</w:t>
            </w:r>
            <w:r w:rsidRPr="00D7652F">
              <w:rPr>
                <w:sz w:val="20"/>
                <w:szCs w:val="20"/>
              </w:rPr>
              <w:t>е</w:t>
            </w:r>
            <w:r w:rsidRPr="00D7652F">
              <w:rPr>
                <w:sz w:val="20"/>
                <w:szCs w:val="20"/>
              </w:rPr>
              <w:t>ния документа</w:t>
            </w:r>
          </w:p>
        </w:tc>
        <w:tc>
          <w:tcPr>
            <w:tcW w:w="4112" w:type="dxa"/>
          </w:tcPr>
          <w:p w14:paraId="00FE0305" w14:textId="77777777" w:rsidR="004762C2" w:rsidRPr="00D7652F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700" w:type="dxa"/>
          </w:tcPr>
          <w:p w14:paraId="2BC69010" w14:textId="77777777" w:rsidR="004762C2" w:rsidRPr="00D7652F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Форма (шаблон) документа</w:t>
            </w:r>
          </w:p>
        </w:tc>
        <w:tc>
          <w:tcPr>
            <w:tcW w:w="1261" w:type="dxa"/>
          </w:tcPr>
          <w:p w14:paraId="7B9186F5" w14:textId="77777777" w:rsidR="004762C2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 xml:space="preserve">Образец </w:t>
            </w:r>
          </w:p>
          <w:p w14:paraId="18F365D9" w14:textId="77777777" w:rsidR="004762C2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 xml:space="preserve">документа </w:t>
            </w:r>
          </w:p>
          <w:p w14:paraId="4C96E2DD" w14:textId="77777777" w:rsidR="004762C2" w:rsidRPr="00D7652F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(заполнения документа)</w:t>
            </w:r>
          </w:p>
        </w:tc>
      </w:tr>
    </w:tbl>
    <w:p w14:paraId="73DA7C4D" w14:textId="77777777" w:rsidR="004762C2" w:rsidRPr="00D7652F" w:rsidRDefault="004762C2" w:rsidP="004762C2">
      <w:pPr>
        <w:spacing w:line="14" w:lineRule="auto"/>
        <w:rPr>
          <w:sz w:val="2"/>
          <w:szCs w:val="2"/>
        </w:rPr>
      </w:pPr>
    </w:p>
    <w:tbl>
      <w:tblPr>
        <w:tblW w:w="16018" w:type="dxa"/>
        <w:jc w:val="center"/>
        <w:tblInd w:w="-64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16"/>
        <w:gridCol w:w="2693"/>
        <w:gridCol w:w="1984"/>
        <w:gridCol w:w="1985"/>
        <w:gridCol w:w="4112"/>
        <w:gridCol w:w="1700"/>
        <w:gridCol w:w="1261"/>
      </w:tblGrid>
      <w:tr w:rsidR="004762C2" w:rsidRPr="00D7652F" w14:paraId="6CAAC112" w14:textId="77777777" w:rsidTr="00394C57">
        <w:trPr>
          <w:trHeight w:val="11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90B5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F379C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53CED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4775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3AE7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5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A33B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FFD2D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932B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8</w:t>
            </w:r>
          </w:p>
        </w:tc>
      </w:tr>
      <w:tr w:rsidR="004762C2" w:rsidRPr="00D7652F" w14:paraId="474B437E" w14:textId="77777777" w:rsidTr="00394C57">
        <w:trPr>
          <w:trHeight w:val="1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DB151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7247" w14:textId="77777777" w:rsidR="004762C2" w:rsidRPr="00D7652F" w:rsidRDefault="004762C2" w:rsidP="00394C57">
            <w:pPr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 xml:space="preserve">Заявление о </w:t>
            </w:r>
            <w:r w:rsidRPr="00D7652F">
              <w:rPr>
                <w:sz w:val="20"/>
                <w:szCs w:val="20"/>
              </w:rPr>
              <w:lastRenderedPageBreak/>
              <w:t>предоставлении муниципальной услуги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DF63" w14:textId="26739CC0" w:rsidR="004762C2" w:rsidRPr="00D7652F" w:rsidRDefault="004762C2" w:rsidP="00B60EF0">
            <w:pPr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lastRenderedPageBreak/>
              <w:t xml:space="preserve">заявление о согласовании </w:t>
            </w:r>
            <w:r w:rsidRPr="00D7652F">
              <w:rPr>
                <w:sz w:val="20"/>
                <w:szCs w:val="20"/>
              </w:rPr>
              <w:lastRenderedPageBreak/>
              <w:t>паспорта фасадов здания, строения (внесения измен</w:t>
            </w:r>
            <w:r w:rsidRPr="00D7652F">
              <w:rPr>
                <w:sz w:val="20"/>
                <w:szCs w:val="20"/>
              </w:rPr>
              <w:t>е</w:t>
            </w:r>
            <w:r w:rsidRPr="00D7652F">
              <w:rPr>
                <w:sz w:val="20"/>
                <w:szCs w:val="20"/>
              </w:rPr>
              <w:t>ний в паспорт фасадов зд</w:t>
            </w:r>
            <w:r w:rsidRPr="00D7652F">
              <w:rPr>
                <w:sz w:val="20"/>
                <w:szCs w:val="20"/>
              </w:rPr>
              <w:t>а</w:t>
            </w:r>
            <w:r w:rsidR="00B60EF0">
              <w:rPr>
                <w:sz w:val="20"/>
                <w:szCs w:val="20"/>
              </w:rPr>
              <w:t>ния, строения)</w:t>
            </w:r>
            <w:bookmarkStart w:id="6" w:name="_GoBack"/>
            <w:bookmarkEnd w:id="6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D1C0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lastRenderedPageBreak/>
              <w:t>1 экземпляр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D8519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нет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7DB77" w14:textId="77777777" w:rsidR="004762C2" w:rsidRPr="00D7652F" w:rsidRDefault="004762C2" w:rsidP="00394C57">
            <w:pPr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0D5F" w14:textId="77777777" w:rsidR="004762C2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согласно прил</w:t>
            </w:r>
            <w:r w:rsidRPr="00D7652F">
              <w:rPr>
                <w:sz w:val="20"/>
                <w:szCs w:val="20"/>
              </w:rPr>
              <w:t>о</w:t>
            </w:r>
            <w:r w:rsidRPr="00D7652F">
              <w:rPr>
                <w:sz w:val="20"/>
                <w:szCs w:val="20"/>
              </w:rPr>
              <w:lastRenderedPageBreak/>
              <w:t>жению 2 к</w:t>
            </w:r>
            <w:r w:rsidRPr="00D7652F">
              <w:t xml:space="preserve"> </w:t>
            </w:r>
            <w:r w:rsidRPr="00D7652F">
              <w:rPr>
                <w:sz w:val="20"/>
                <w:szCs w:val="20"/>
              </w:rPr>
              <w:t>П</w:t>
            </w:r>
            <w:r w:rsidRPr="00D7652F">
              <w:rPr>
                <w:sz w:val="20"/>
                <w:szCs w:val="20"/>
              </w:rPr>
              <w:t>о</w:t>
            </w:r>
            <w:r w:rsidRPr="00D7652F">
              <w:rPr>
                <w:sz w:val="20"/>
                <w:szCs w:val="20"/>
              </w:rPr>
              <w:t>рядку составл</w:t>
            </w:r>
            <w:r w:rsidRPr="00D7652F">
              <w:rPr>
                <w:sz w:val="20"/>
                <w:szCs w:val="20"/>
              </w:rPr>
              <w:t>е</w:t>
            </w:r>
            <w:r w:rsidRPr="00D7652F">
              <w:rPr>
                <w:sz w:val="20"/>
                <w:szCs w:val="20"/>
              </w:rPr>
              <w:t>ния, изменения и согласования паспорта фасадов зданий, строений на территории города Красноя</w:t>
            </w:r>
            <w:r w:rsidRPr="00D7652F">
              <w:rPr>
                <w:sz w:val="20"/>
                <w:szCs w:val="20"/>
              </w:rPr>
              <w:t>р</w:t>
            </w:r>
            <w:r w:rsidRPr="00D7652F">
              <w:rPr>
                <w:sz w:val="20"/>
                <w:szCs w:val="20"/>
              </w:rPr>
              <w:t>ска, утвержде</w:t>
            </w:r>
            <w:r w:rsidRPr="00D7652F">
              <w:rPr>
                <w:sz w:val="20"/>
                <w:szCs w:val="20"/>
              </w:rPr>
              <w:t>н</w:t>
            </w:r>
            <w:r w:rsidRPr="00D7652F">
              <w:rPr>
                <w:sz w:val="20"/>
                <w:szCs w:val="20"/>
              </w:rPr>
              <w:t>ному постановл</w:t>
            </w:r>
            <w:r w:rsidRPr="00D7652F">
              <w:rPr>
                <w:sz w:val="20"/>
                <w:szCs w:val="20"/>
              </w:rPr>
              <w:t>е</w:t>
            </w:r>
            <w:r w:rsidRPr="00D7652F">
              <w:rPr>
                <w:sz w:val="20"/>
                <w:szCs w:val="20"/>
              </w:rPr>
              <w:t>нием админ</w:t>
            </w:r>
            <w:r w:rsidRPr="00D7652F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страции города</w:t>
            </w:r>
          </w:p>
          <w:p w14:paraId="733C9E45" w14:textId="77777777" w:rsidR="004762C2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 xml:space="preserve">от 19.06.2018 </w:t>
            </w:r>
          </w:p>
          <w:p w14:paraId="7790B613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 xml:space="preserve">№ 399 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DE3B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lastRenderedPageBreak/>
              <w:t>-</w:t>
            </w:r>
          </w:p>
        </w:tc>
      </w:tr>
      <w:tr w:rsidR="004762C2" w:rsidRPr="00D7652F" w14:paraId="1A3F6DAB" w14:textId="77777777" w:rsidTr="00394C57">
        <w:trPr>
          <w:trHeight w:val="1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0C3F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8DB3" w14:textId="77777777" w:rsidR="004762C2" w:rsidRPr="00D7652F" w:rsidRDefault="004762C2" w:rsidP="00394C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Документ, уд</w:t>
            </w:r>
            <w:r w:rsidRPr="00D7652F">
              <w:rPr>
                <w:sz w:val="20"/>
                <w:szCs w:val="20"/>
              </w:rPr>
              <w:t>о</w:t>
            </w:r>
            <w:r w:rsidRPr="00D7652F">
              <w:rPr>
                <w:sz w:val="20"/>
                <w:szCs w:val="20"/>
              </w:rPr>
              <w:t xml:space="preserve">стоверяющий личность </w:t>
            </w:r>
            <w:r>
              <w:rPr>
                <w:sz w:val="20"/>
                <w:szCs w:val="20"/>
              </w:rPr>
              <w:t>з</w:t>
            </w:r>
            <w:r w:rsidRPr="00D7652F">
              <w:rPr>
                <w:sz w:val="20"/>
                <w:szCs w:val="20"/>
              </w:rPr>
              <w:t>аявит</w:t>
            </w:r>
            <w:r w:rsidRPr="00D7652F">
              <w:rPr>
                <w:sz w:val="20"/>
                <w:szCs w:val="20"/>
              </w:rPr>
              <w:t>е</w:t>
            </w:r>
            <w:r w:rsidRPr="00D7652F">
              <w:rPr>
                <w:sz w:val="20"/>
                <w:szCs w:val="20"/>
              </w:rPr>
              <w:t>ля, его представ</w:t>
            </w:r>
            <w:r w:rsidRPr="00D7652F">
              <w:rPr>
                <w:sz w:val="20"/>
                <w:szCs w:val="20"/>
              </w:rPr>
              <w:t>и</w:t>
            </w:r>
            <w:r w:rsidRPr="00D7652F">
              <w:rPr>
                <w:sz w:val="20"/>
                <w:szCs w:val="20"/>
              </w:rPr>
              <w:t xml:space="preserve">теля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EA6F" w14:textId="77777777" w:rsidR="004762C2" w:rsidRPr="00D7652F" w:rsidRDefault="004762C2" w:rsidP="00394C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паспорт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9F6E" w14:textId="77777777" w:rsidR="004762C2" w:rsidRDefault="004762C2" w:rsidP="00394C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 xml:space="preserve">подлинник/копия </w:t>
            </w:r>
            <w:r>
              <w:rPr>
                <w:sz w:val="20"/>
                <w:szCs w:val="20"/>
              </w:rPr>
              <w:t>–</w:t>
            </w:r>
            <w:r w:rsidRPr="00D7652F">
              <w:rPr>
                <w:sz w:val="20"/>
                <w:szCs w:val="20"/>
              </w:rPr>
              <w:t xml:space="preserve"> </w:t>
            </w:r>
          </w:p>
          <w:p w14:paraId="20522983" w14:textId="77777777" w:rsidR="004762C2" w:rsidRPr="00D7652F" w:rsidRDefault="004762C2" w:rsidP="00394C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1/1 (установление личности заявителя, сверка копии с ор</w:t>
            </w:r>
            <w:r w:rsidRPr="00D7652F">
              <w:rPr>
                <w:sz w:val="20"/>
                <w:szCs w:val="20"/>
              </w:rPr>
              <w:t>и</w:t>
            </w:r>
            <w:r w:rsidRPr="00D7652F">
              <w:rPr>
                <w:sz w:val="20"/>
                <w:szCs w:val="20"/>
              </w:rPr>
              <w:t>гиналом и возврат заявителю подли</w:t>
            </w:r>
            <w:r w:rsidRPr="00D7652F">
              <w:rPr>
                <w:sz w:val="20"/>
                <w:szCs w:val="20"/>
              </w:rPr>
              <w:t>н</w:t>
            </w:r>
            <w:r w:rsidRPr="00D7652F">
              <w:rPr>
                <w:sz w:val="20"/>
                <w:szCs w:val="20"/>
              </w:rPr>
              <w:t>ника)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4575" w14:textId="77777777" w:rsidR="004762C2" w:rsidRPr="00D7652F" w:rsidRDefault="004762C2" w:rsidP="00394C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в случае если с зая</w:t>
            </w:r>
            <w:r w:rsidRPr="00D7652F">
              <w:rPr>
                <w:sz w:val="20"/>
                <w:szCs w:val="20"/>
              </w:rPr>
              <w:t>в</w:t>
            </w:r>
            <w:r w:rsidRPr="00D7652F">
              <w:rPr>
                <w:sz w:val="20"/>
                <w:szCs w:val="20"/>
              </w:rPr>
              <w:t>лением обращается физическое лицо, индивидуальный предприниматель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5C30" w14:textId="77777777" w:rsidR="004762C2" w:rsidRPr="00D7652F" w:rsidRDefault="004762C2" w:rsidP="00394C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документ должен быть действителен на дату обращения за предоставлением услуги. Док</w:t>
            </w:r>
            <w:r w:rsidRPr="00D7652F">
              <w:rPr>
                <w:sz w:val="20"/>
                <w:szCs w:val="20"/>
              </w:rPr>
              <w:t>у</w:t>
            </w:r>
            <w:r w:rsidRPr="00D7652F">
              <w:rPr>
                <w:sz w:val="20"/>
                <w:szCs w:val="20"/>
              </w:rPr>
              <w:t>мент не должен содержать подчисток, прип</w:t>
            </w:r>
            <w:r w:rsidRPr="00D7652F">
              <w:rPr>
                <w:sz w:val="20"/>
                <w:szCs w:val="20"/>
              </w:rPr>
              <w:t>и</w:t>
            </w:r>
            <w:r w:rsidRPr="00D7652F">
              <w:rPr>
                <w:sz w:val="20"/>
                <w:szCs w:val="20"/>
              </w:rPr>
              <w:t>сок, зачеркнутых слов и других исправлений, иметь повреждений, наличие которых не по</w:t>
            </w:r>
            <w:r w:rsidRPr="00D7652F">
              <w:rPr>
                <w:sz w:val="20"/>
                <w:szCs w:val="20"/>
              </w:rPr>
              <w:t>з</w:t>
            </w:r>
            <w:r w:rsidRPr="00D7652F">
              <w:rPr>
                <w:sz w:val="20"/>
                <w:szCs w:val="20"/>
              </w:rPr>
              <w:t>воляет однозначно истолковать его содерж</w:t>
            </w:r>
            <w:r w:rsidRPr="00D7652F">
              <w:rPr>
                <w:sz w:val="20"/>
                <w:szCs w:val="20"/>
              </w:rPr>
              <w:t>а</w:t>
            </w:r>
            <w:r w:rsidRPr="00D7652F">
              <w:rPr>
                <w:sz w:val="20"/>
                <w:szCs w:val="20"/>
              </w:rPr>
              <w:t>ние. Электронный образ документа должен иметь распространенные открытые форматы, обеспечивающие возможность просмотра вс</w:t>
            </w:r>
            <w:r w:rsidRPr="00D7652F">
              <w:rPr>
                <w:sz w:val="20"/>
                <w:szCs w:val="20"/>
              </w:rPr>
              <w:t>е</w:t>
            </w:r>
            <w:r w:rsidRPr="00D7652F">
              <w:rPr>
                <w:sz w:val="20"/>
                <w:szCs w:val="20"/>
              </w:rPr>
              <w:t>го документа либо его фрагмента средствами общедоступного программного обеспечения просмотра информации, документов, и не должен быть зашифрован или защищен сре</w:t>
            </w:r>
            <w:r w:rsidRPr="00D7652F">
              <w:rPr>
                <w:sz w:val="20"/>
                <w:szCs w:val="20"/>
              </w:rPr>
              <w:t>д</w:t>
            </w:r>
            <w:r w:rsidRPr="00D7652F">
              <w:rPr>
                <w:sz w:val="20"/>
                <w:szCs w:val="20"/>
              </w:rPr>
              <w:t>ствами, не позволяющими осуществить озн</w:t>
            </w:r>
            <w:r w:rsidRPr="00D7652F">
              <w:rPr>
                <w:sz w:val="20"/>
                <w:szCs w:val="20"/>
              </w:rPr>
              <w:t>а</w:t>
            </w:r>
            <w:r w:rsidRPr="00D7652F">
              <w:rPr>
                <w:sz w:val="20"/>
                <w:szCs w:val="20"/>
              </w:rPr>
              <w:t>комление с его содержимым без дополн</w:t>
            </w:r>
            <w:r w:rsidRPr="00D7652F">
              <w:rPr>
                <w:sz w:val="20"/>
                <w:szCs w:val="20"/>
              </w:rPr>
              <w:t>и</w:t>
            </w:r>
            <w:r w:rsidRPr="00D7652F">
              <w:rPr>
                <w:sz w:val="20"/>
                <w:szCs w:val="20"/>
              </w:rPr>
              <w:t>тельных программных или технологических средств. Электронный образ документа до</w:t>
            </w:r>
            <w:r w:rsidRPr="00D7652F">
              <w:rPr>
                <w:sz w:val="20"/>
                <w:szCs w:val="20"/>
              </w:rPr>
              <w:t>л</w:t>
            </w:r>
            <w:r w:rsidRPr="00D7652F">
              <w:rPr>
                <w:sz w:val="20"/>
                <w:szCs w:val="20"/>
              </w:rPr>
              <w:t>жен обеспечить визуальную идентичность его бумажному оригиналу в масштабе 1:1. Кач</w:t>
            </w:r>
            <w:r w:rsidRPr="00D7652F">
              <w:rPr>
                <w:sz w:val="20"/>
                <w:szCs w:val="20"/>
              </w:rPr>
              <w:t>е</w:t>
            </w:r>
            <w:r w:rsidRPr="00D7652F">
              <w:rPr>
                <w:sz w:val="20"/>
                <w:szCs w:val="20"/>
              </w:rPr>
              <w:t>ство документа должно позволять в полном объеме прочитать текст документа и расп</w:t>
            </w:r>
            <w:r w:rsidRPr="00D7652F">
              <w:rPr>
                <w:sz w:val="20"/>
                <w:szCs w:val="20"/>
              </w:rPr>
              <w:t>о</w:t>
            </w:r>
            <w:r w:rsidRPr="00D7652F">
              <w:rPr>
                <w:sz w:val="20"/>
                <w:szCs w:val="20"/>
              </w:rPr>
              <w:t>знать его реквизиты. Если бумажный док</w:t>
            </w:r>
            <w:r w:rsidRPr="00D7652F">
              <w:rPr>
                <w:sz w:val="20"/>
                <w:szCs w:val="20"/>
              </w:rPr>
              <w:t>у</w:t>
            </w:r>
            <w:r w:rsidRPr="00D7652F">
              <w:rPr>
                <w:sz w:val="20"/>
                <w:szCs w:val="20"/>
              </w:rPr>
              <w:t>мент состоит из двух или более листов, эле</w:t>
            </w:r>
            <w:r w:rsidRPr="00D7652F">
              <w:rPr>
                <w:sz w:val="20"/>
                <w:szCs w:val="20"/>
              </w:rPr>
              <w:t>к</w:t>
            </w:r>
            <w:r w:rsidRPr="00D7652F">
              <w:rPr>
                <w:sz w:val="20"/>
                <w:szCs w:val="20"/>
              </w:rPr>
              <w:t>тронный образ такого бумажного документа формируется в виде одного файла. Для скан</w:t>
            </w:r>
            <w:r w:rsidRPr="00D7652F">
              <w:rPr>
                <w:sz w:val="20"/>
                <w:szCs w:val="20"/>
              </w:rPr>
              <w:t>и</w:t>
            </w:r>
            <w:r w:rsidRPr="00D7652F">
              <w:rPr>
                <w:sz w:val="20"/>
                <w:szCs w:val="20"/>
              </w:rPr>
              <w:t>рования документов необходимо использ</w:t>
            </w:r>
            <w:r w:rsidRPr="00D7652F">
              <w:rPr>
                <w:sz w:val="20"/>
                <w:szCs w:val="20"/>
              </w:rPr>
              <w:t>о</w:t>
            </w:r>
            <w:r w:rsidRPr="00D7652F">
              <w:rPr>
                <w:sz w:val="20"/>
                <w:szCs w:val="20"/>
              </w:rPr>
              <w:lastRenderedPageBreak/>
              <w:t xml:space="preserve">вать режим сканирования документа </w:t>
            </w:r>
            <w:r>
              <w:rPr>
                <w:sz w:val="20"/>
                <w:szCs w:val="20"/>
              </w:rPr>
              <w:t>«</w:t>
            </w:r>
            <w:r w:rsidRPr="00D7652F">
              <w:rPr>
                <w:sz w:val="20"/>
                <w:szCs w:val="20"/>
              </w:rPr>
              <w:t>оттенки серого</w:t>
            </w:r>
            <w:r>
              <w:rPr>
                <w:sz w:val="20"/>
                <w:szCs w:val="20"/>
              </w:rPr>
              <w:t>»</w:t>
            </w:r>
            <w:r w:rsidRPr="00D7652F">
              <w:rPr>
                <w:sz w:val="20"/>
                <w:szCs w:val="20"/>
              </w:rPr>
              <w:t xml:space="preserve"> с разрешением не менее 200 dpi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909A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44C2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-</w:t>
            </w:r>
          </w:p>
        </w:tc>
      </w:tr>
      <w:tr w:rsidR="004762C2" w:rsidRPr="00D7652F" w14:paraId="1F98BD66" w14:textId="77777777" w:rsidTr="00394C57">
        <w:trPr>
          <w:trHeight w:val="11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EC86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9B62" w14:textId="77777777" w:rsidR="004762C2" w:rsidRPr="00D7652F" w:rsidRDefault="004762C2" w:rsidP="00394C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Документ, по</w:t>
            </w:r>
            <w:r w:rsidRPr="00D7652F">
              <w:rPr>
                <w:sz w:val="20"/>
                <w:szCs w:val="20"/>
              </w:rPr>
              <w:t>д</w:t>
            </w:r>
            <w:r w:rsidRPr="00D7652F">
              <w:rPr>
                <w:sz w:val="20"/>
                <w:szCs w:val="20"/>
              </w:rPr>
              <w:t>тверждающий полномочия пре</w:t>
            </w:r>
            <w:r w:rsidRPr="00D7652F">
              <w:rPr>
                <w:sz w:val="20"/>
                <w:szCs w:val="20"/>
              </w:rPr>
              <w:t>д</w:t>
            </w:r>
            <w:r>
              <w:rPr>
                <w:sz w:val="20"/>
                <w:szCs w:val="20"/>
              </w:rPr>
              <w:t>ставителя з</w:t>
            </w:r>
            <w:r w:rsidRPr="00D7652F">
              <w:rPr>
                <w:sz w:val="20"/>
                <w:szCs w:val="20"/>
              </w:rPr>
              <w:t>аяв</w:t>
            </w:r>
            <w:r w:rsidRPr="00D7652F">
              <w:rPr>
                <w:sz w:val="20"/>
                <w:szCs w:val="20"/>
              </w:rPr>
              <w:t>и</w:t>
            </w:r>
            <w:r w:rsidRPr="00D7652F">
              <w:rPr>
                <w:sz w:val="20"/>
                <w:szCs w:val="20"/>
              </w:rPr>
              <w:t>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DC1D" w14:textId="77777777" w:rsidR="004762C2" w:rsidRPr="00D7652F" w:rsidRDefault="004762C2" w:rsidP="00394C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доверенность или ее нотар</w:t>
            </w:r>
            <w:r w:rsidRPr="00D7652F">
              <w:rPr>
                <w:sz w:val="20"/>
                <w:szCs w:val="20"/>
              </w:rPr>
              <w:t>и</w:t>
            </w:r>
            <w:r w:rsidRPr="00D7652F">
              <w:rPr>
                <w:sz w:val="20"/>
                <w:szCs w:val="20"/>
              </w:rPr>
              <w:t>ально заверенная копия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1262" w14:textId="77777777" w:rsidR="004762C2" w:rsidRDefault="004762C2" w:rsidP="00394C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 xml:space="preserve">подлинник/копия </w:t>
            </w:r>
            <w:r>
              <w:rPr>
                <w:sz w:val="20"/>
                <w:szCs w:val="20"/>
              </w:rPr>
              <w:t>–</w:t>
            </w:r>
            <w:r w:rsidRPr="00D7652F">
              <w:rPr>
                <w:sz w:val="20"/>
                <w:szCs w:val="20"/>
              </w:rPr>
              <w:t xml:space="preserve"> </w:t>
            </w:r>
          </w:p>
          <w:p w14:paraId="3E042F3D" w14:textId="77777777" w:rsidR="004762C2" w:rsidRDefault="004762C2" w:rsidP="00394C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 xml:space="preserve">1/1 (сверка копии </w:t>
            </w:r>
          </w:p>
          <w:p w14:paraId="419517E5" w14:textId="77777777" w:rsidR="004762C2" w:rsidRPr="00D7652F" w:rsidRDefault="004762C2" w:rsidP="00394C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с оригиналом и во</w:t>
            </w:r>
            <w:r w:rsidRPr="00D7652F">
              <w:rPr>
                <w:sz w:val="20"/>
                <w:szCs w:val="20"/>
              </w:rPr>
              <w:t>з</w:t>
            </w:r>
            <w:r w:rsidRPr="00D7652F">
              <w:rPr>
                <w:sz w:val="20"/>
                <w:szCs w:val="20"/>
              </w:rPr>
              <w:t>врат заявителю по</w:t>
            </w:r>
            <w:r w:rsidRPr="00D7652F">
              <w:rPr>
                <w:sz w:val="20"/>
                <w:szCs w:val="20"/>
              </w:rPr>
              <w:t>д</w:t>
            </w:r>
            <w:r w:rsidRPr="00D7652F">
              <w:rPr>
                <w:sz w:val="20"/>
                <w:szCs w:val="20"/>
              </w:rPr>
              <w:t>линника)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72C7" w14:textId="77777777" w:rsidR="004762C2" w:rsidRPr="00D7652F" w:rsidRDefault="004762C2" w:rsidP="00394C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если с заявлением обращается уполн</w:t>
            </w:r>
            <w:r w:rsidRPr="00D7652F">
              <w:rPr>
                <w:sz w:val="20"/>
                <w:szCs w:val="20"/>
              </w:rPr>
              <w:t>о</w:t>
            </w:r>
            <w:r w:rsidRPr="00D7652F">
              <w:rPr>
                <w:sz w:val="20"/>
                <w:szCs w:val="20"/>
              </w:rPr>
              <w:t>моченный предст</w:t>
            </w:r>
            <w:r w:rsidRPr="00D7652F">
              <w:rPr>
                <w:sz w:val="20"/>
                <w:szCs w:val="20"/>
              </w:rPr>
              <w:t>а</w:t>
            </w:r>
            <w:r w:rsidRPr="00D7652F">
              <w:rPr>
                <w:sz w:val="20"/>
                <w:szCs w:val="20"/>
              </w:rPr>
              <w:t>витель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F3D1" w14:textId="77777777" w:rsidR="004762C2" w:rsidRPr="00D7652F" w:rsidRDefault="004762C2" w:rsidP="00394C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документ должен быть действителен на дату обращения за предоставлением услуги. Док</w:t>
            </w:r>
            <w:r w:rsidRPr="00D7652F">
              <w:rPr>
                <w:sz w:val="20"/>
                <w:szCs w:val="20"/>
              </w:rPr>
              <w:t>у</w:t>
            </w:r>
            <w:r w:rsidRPr="00D7652F">
              <w:rPr>
                <w:sz w:val="20"/>
                <w:szCs w:val="20"/>
              </w:rPr>
              <w:t>мент не должен содержать подчисток, прип</w:t>
            </w:r>
            <w:r w:rsidRPr="00D7652F">
              <w:rPr>
                <w:sz w:val="20"/>
                <w:szCs w:val="20"/>
              </w:rPr>
              <w:t>и</w:t>
            </w:r>
            <w:r w:rsidRPr="00D7652F">
              <w:rPr>
                <w:sz w:val="20"/>
                <w:szCs w:val="20"/>
              </w:rPr>
              <w:t>сок, зачеркнутых слов и других исправлений, иметь повреждений, наличие которых не по</w:t>
            </w:r>
            <w:r w:rsidRPr="00D7652F">
              <w:rPr>
                <w:sz w:val="20"/>
                <w:szCs w:val="20"/>
              </w:rPr>
              <w:t>з</w:t>
            </w:r>
            <w:r w:rsidRPr="00D7652F">
              <w:rPr>
                <w:sz w:val="20"/>
                <w:szCs w:val="20"/>
              </w:rPr>
              <w:t>воляет однозначно истолковать его содерж</w:t>
            </w:r>
            <w:r w:rsidRPr="00D7652F">
              <w:rPr>
                <w:sz w:val="20"/>
                <w:szCs w:val="20"/>
              </w:rPr>
              <w:t>а</w:t>
            </w:r>
            <w:r w:rsidRPr="00D7652F">
              <w:rPr>
                <w:sz w:val="20"/>
                <w:szCs w:val="20"/>
              </w:rPr>
              <w:t>ние. Электронный образ документа должен иметь распространенные открытые форматы, обеспечивающие возможность просмотра вс</w:t>
            </w:r>
            <w:r w:rsidRPr="00D7652F">
              <w:rPr>
                <w:sz w:val="20"/>
                <w:szCs w:val="20"/>
              </w:rPr>
              <w:t>е</w:t>
            </w:r>
            <w:r w:rsidRPr="00D7652F">
              <w:rPr>
                <w:sz w:val="20"/>
                <w:szCs w:val="20"/>
              </w:rPr>
              <w:t>го документа либо его фрагмента средствами общедоступного программного обеспечения просмотра информации, документов, и не должен быть зашифрован или защищен сре</w:t>
            </w:r>
            <w:r w:rsidRPr="00D7652F">
              <w:rPr>
                <w:sz w:val="20"/>
                <w:szCs w:val="20"/>
              </w:rPr>
              <w:t>д</w:t>
            </w:r>
            <w:r w:rsidRPr="00D7652F">
              <w:rPr>
                <w:sz w:val="20"/>
                <w:szCs w:val="20"/>
              </w:rPr>
              <w:t>ствами, не позволяющими осуществить озн</w:t>
            </w:r>
            <w:r w:rsidRPr="00D7652F">
              <w:rPr>
                <w:sz w:val="20"/>
                <w:szCs w:val="20"/>
              </w:rPr>
              <w:t>а</w:t>
            </w:r>
            <w:r w:rsidRPr="00D7652F">
              <w:rPr>
                <w:sz w:val="20"/>
                <w:szCs w:val="20"/>
              </w:rPr>
              <w:t>комление с его содержимым без дополн</w:t>
            </w:r>
            <w:r w:rsidRPr="00D7652F">
              <w:rPr>
                <w:sz w:val="20"/>
                <w:szCs w:val="20"/>
              </w:rPr>
              <w:t>и</w:t>
            </w:r>
            <w:r w:rsidRPr="00D7652F">
              <w:rPr>
                <w:sz w:val="20"/>
                <w:szCs w:val="20"/>
              </w:rPr>
              <w:t>тельных программных или технологических средств. Электронный образ документа до</w:t>
            </w:r>
            <w:r w:rsidRPr="00D7652F">
              <w:rPr>
                <w:sz w:val="20"/>
                <w:szCs w:val="20"/>
              </w:rPr>
              <w:t>л</w:t>
            </w:r>
            <w:r w:rsidRPr="00D7652F">
              <w:rPr>
                <w:sz w:val="20"/>
                <w:szCs w:val="20"/>
              </w:rPr>
              <w:t>жен обеспечить визуальную идентичность его бумажному оригиналу в масштабе 1:1. Кач</w:t>
            </w:r>
            <w:r w:rsidRPr="00D7652F">
              <w:rPr>
                <w:sz w:val="20"/>
                <w:szCs w:val="20"/>
              </w:rPr>
              <w:t>е</w:t>
            </w:r>
            <w:r w:rsidRPr="00D7652F">
              <w:rPr>
                <w:sz w:val="20"/>
                <w:szCs w:val="20"/>
              </w:rPr>
              <w:t>ство документа должно позволять в полном объеме прочитать текст документа и расп</w:t>
            </w:r>
            <w:r w:rsidRPr="00D7652F">
              <w:rPr>
                <w:sz w:val="20"/>
                <w:szCs w:val="20"/>
              </w:rPr>
              <w:t>о</w:t>
            </w:r>
            <w:r w:rsidRPr="00D7652F">
              <w:rPr>
                <w:sz w:val="20"/>
                <w:szCs w:val="20"/>
              </w:rPr>
              <w:t>знать его реквизиты. Если бумажный док</w:t>
            </w:r>
            <w:r w:rsidRPr="00D7652F">
              <w:rPr>
                <w:sz w:val="20"/>
                <w:szCs w:val="20"/>
              </w:rPr>
              <w:t>у</w:t>
            </w:r>
            <w:r w:rsidRPr="00D7652F">
              <w:rPr>
                <w:sz w:val="20"/>
                <w:szCs w:val="20"/>
              </w:rPr>
              <w:t>мент состоит из двух или более листов, эле</w:t>
            </w:r>
            <w:r w:rsidRPr="00D7652F">
              <w:rPr>
                <w:sz w:val="20"/>
                <w:szCs w:val="20"/>
              </w:rPr>
              <w:t>к</w:t>
            </w:r>
            <w:r w:rsidRPr="00D7652F">
              <w:rPr>
                <w:sz w:val="20"/>
                <w:szCs w:val="20"/>
              </w:rPr>
              <w:t>тронный образ такого бумажного документа формируется в виде одного файла. Для скан</w:t>
            </w:r>
            <w:r w:rsidRPr="00D7652F">
              <w:rPr>
                <w:sz w:val="20"/>
                <w:szCs w:val="20"/>
              </w:rPr>
              <w:t>и</w:t>
            </w:r>
            <w:r w:rsidRPr="00D7652F">
              <w:rPr>
                <w:sz w:val="20"/>
                <w:szCs w:val="20"/>
              </w:rPr>
              <w:t>рования документов необходимо использ</w:t>
            </w:r>
            <w:r w:rsidRPr="00D7652F">
              <w:rPr>
                <w:sz w:val="20"/>
                <w:szCs w:val="20"/>
              </w:rPr>
              <w:t>о</w:t>
            </w:r>
            <w:r w:rsidRPr="00D7652F">
              <w:rPr>
                <w:sz w:val="20"/>
                <w:szCs w:val="20"/>
              </w:rPr>
              <w:t xml:space="preserve">вать режим сканирования документа </w:t>
            </w:r>
            <w:r>
              <w:rPr>
                <w:sz w:val="20"/>
                <w:szCs w:val="20"/>
              </w:rPr>
              <w:t>«</w:t>
            </w:r>
            <w:r w:rsidRPr="00D7652F">
              <w:rPr>
                <w:sz w:val="20"/>
                <w:szCs w:val="20"/>
              </w:rPr>
              <w:t>оттенки серого</w:t>
            </w:r>
            <w:r>
              <w:rPr>
                <w:sz w:val="20"/>
                <w:szCs w:val="20"/>
              </w:rPr>
              <w:t>»</w:t>
            </w:r>
            <w:r w:rsidRPr="00D7652F">
              <w:rPr>
                <w:sz w:val="20"/>
                <w:szCs w:val="20"/>
              </w:rPr>
              <w:t>с разрешением не менее 200 dpi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6341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95A6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-</w:t>
            </w:r>
          </w:p>
        </w:tc>
      </w:tr>
      <w:tr w:rsidR="004762C2" w:rsidRPr="00D7652F" w14:paraId="788FE3F1" w14:textId="77777777" w:rsidTr="00394C57">
        <w:trPr>
          <w:trHeight w:val="113"/>
          <w:jc w:val="center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BF75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B755" w14:textId="77777777" w:rsidR="004762C2" w:rsidRPr="00D7652F" w:rsidRDefault="004762C2" w:rsidP="00394C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0AD4" w14:textId="77777777" w:rsidR="004762C2" w:rsidRPr="00D7652F" w:rsidRDefault="004762C2" w:rsidP="00394C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документ, подтверждающий выбор собственниками п</w:t>
            </w:r>
            <w:r w:rsidRPr="00D7652F">
              <w:rPr>
                <w:sz w:val="20"/>
                <w:szCs w:val="20"/>
              </w:rPr>
              <w:t>о</w:t>
            </w:r>
            <w:r w:rsidRPr="00D7652F">
              <w:rPr>
                <w:sz w:val="20"/>
                <w:szCs w:val="20"/>
              </w:rPr>
              <w:t>мещений в жилом доме сп</w:t>
            </w:r>
            <w:r w:rsidRPr="00D7652F">
              <w:rPr>
                <w:sz w:val="20"/>
                <w:szCs w:val="20"/>
              </w:rPr>
              <w:t>о</w:t>
            </w:r>
            <w:r w:rsidRPr="00D7652F">
              <w:rPr>
                <w:sz w:val="20"/>
                <w:szCs w:val="20"/>
              </w:rPr>
              <w:t>соба управления общим имуществом в многокварти</w:t>
            </w:r>
            <w:r w:rsidRPr="00D7652F">
              <w:rPr>
                <w:sz w:val="20"/>
                <w:szCs w:val="20"/>
              </w:rPr>
              <w:t>р</w:t>
            </w:r>
            <w:r w:rsidRPr="00D7652F">
              <w:rPr>
                <w:sz w:val="20"/>
                <w:szCs w:val="20"/>
              </w:rPr>
              <w:t>ном доме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1D6B" w14:textId="77777777" w:rsidR="004762C2" w:rsidRDefault="004762C2" w:rsidP="00394C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 xml:space="preserve">подлинник/копия </w:t>
            </w:r>
            <w:r>
              <w:rPr>
                <w:sz w:val="20"/>
                <w:szCs w:val="20"/>
              </w:rPr>
              <w:t>–</w:t>
            </w:r>
            <w:r w:rsidRPr="00D7652F">
              <w:rPr>
                <w:sz w:val="20"/>
                <w:szCs w:val="20"/>
              </w:rPr>
              <w:t xml:space="preserve"> </w:t>
            </w:r>
          </w:p>
          <w:p w14:paraId="705E4066" w14:textId="77777777" w:rsidR="004762C2" w:rsidRDefault="004762C2" w:rsidP="00394C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1/1 (сверка копии</w:t>
            </w:r>
          </w:p>
          <w:p w14:paraId="6AD98189" w14:textId="77777777" w:rsidR="004762C2" w:rsidRPr="00D7652F" w:rsidRDefault="004762C2" w:rsidP="00394C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с оригиналом и во</w:t>
            </w:r>
            <w:r w:rsidRPr="00D7652F">
              <w:rPr>
                <w:sz w:val="20"/>
                <w:szCs w:val="20"/>
              </w:rPr>
              <w:t>з</w:t>
            </w:r>
            <w:r w:rsidRPr="00D7652F">
              <w:rPr>
                <w:sz w:val="20"/>
                <w:szCs w:val="20"/>
              </w:rPr>
              <w:t>врат заявителю по</w:t>
            </w:r>
            <w:r w:rsidRPr="00D7652F">
              <w:rPr>
                <w:sz w:val="20"/>
                <w:szCs w:val="20"/>
              </w:rPr>
              <w:t>д</w:t>
            </w:r>
            <w:r w:rsidRPr="00D7652F">
              <w:rPr>
                <w:sz w:val="20"/>
                <w:szCs w:val="20"/>
              </w:rPr>
              <w:t xml:space="preserve">линника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67F8" w14:textId="77777777" w:rsidR="004762C2" w:rsidRPr="00D7652F" w:rsidRDefault="004762C2" w:rsidP="00394C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в случае обращения представителя тов</w:t>
            </w:r>
            <w:r w:rsidRPr="00D7652F">
              <w:rPr>
                <w:sz w:val="20"/>
                <w:szCs w:val="20"/>
              </w:rPr>
              <w:t>а</w:t>
            </w:r>
            <w:r w:rsidRPr="00D7652F">
              <w:rPr>
                <w:sz w:val="20"/>
                <w:szCs w:val="20"/>
              </w:rPr>
              <w:t>рищества собстве</w:t>
            </w:r>
            <w:r w:rsidRPr="00D7652F">
              <w:rPr>
                <w:sz w:val="20"/>
                <w:szCs w:val="20"/>
              </w:rPr>
              <w:t>н</w:t>
            </w:r>
            <w:r w:rsidRPr="00D7652F">
              <w:rPr>
                <w:sz w:val="20"/>
                <w:szCs w:val="20"/>
              </w:rPr>
              <w:t>ников жилья либо жилищного коопер</w:t>
            </w:r>
            <w:r w:rsidRPr="00D7652F">
              <w:rPr>
                <w:sz w:val="20"/>
                <w:szCs w:val="20"/>
              </w:rPr>
              <w:t>а</w:t>
            </w:r>
            <w:r w:rsidRPr="00D7652F">
              <w:rPr>
                <w:sz w:val="20"/>
                <w:szCs w:val="20"/>
              </w:rPr>
              <w:t>тива или иного сп</w:t>
            </w:r>
            <w:r w:rsidRPr="00D7652F">
              <w:rPr>
                <w:sz w:val="20"/>
                <w:szCs w:val="20"/>
              </w:rPr>
              <w:t>е</w:t>
            </w:r>
            <w:r w:rsidRPr="00D7652F">
              <w:rPr>
                <w:sz w:val="20"/>
                <w:szCs w:val="20"/>
              </w:rPr>
              <w:t>циализированного потребительского кооператива, упра</w:t>
            </w:r>
            <w:r w:rsidRPr="00D7652F">
              <w:rPr>
                <w:sz w:val="20"/>
                <w:szCs w:val="20"/>
              </w:rPr>
              <w:t>в</w:t>
            </w:r>
            <w:r w:rsidRPr="00D7652F">
              <w:rPr>
                <w:sz w:val="20"/>
                <w:szCs w:val="20"/>
              </w:rPr>
              <w:t>ляющей организации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07108" w14:textId="77777777" w:rsidR="004762C2" w:rsidRPr="00D7652F" w:rsidRDefault="004762C2" w:rsidP="00394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D7652F">
              <w:rPr>
                <w:sz w:val="20"/>
                <w:szCs w:val="20"/>
              </w:rPr>
              <w:t>олжен содержать сведения и подготовлен в соответствии со стать</w:t>
            </w:r>
            <w:r>
              <w:rPr>
                <w:sz w:val="20"/>
                <w:szCs w:val="20"/>
              </w:rPr>
              <w:t>ей</w:t>
            </w:r>
            <w:r w:rsidRPr="00D7652F">
              <w:rPr>
                <w:sz w:val="20"/>
                <w:szCs w:val="20"/>
              </w:rPr>
              <w:t xml:space="preserve"> 181.2 Гражданского кодекса Российской Федерации, статьями 44– 48 Жилищного кодекса Российской Федер</w:t>
            </w:r>
            <w:r w:rsidRPr="00D7652F">
              <w:rPr>
                <w:sz w:val="20"/>
                <w:szCs w:val="20"/>
              </w:rPr>
              <w:t>а</w:t>
            </w:r>
            <w:r w:rsidRPr="00D7652F">
              <w:rPr>
                <w:sz w:val="20"/>
                <w:szCs w:val="20"/>
              </w:rPr>
              <w:t>ции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14E0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AE78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-</w:t>
            </w:r>
          </w:p>
        </w:tc>
      </w:tr>
      <w:tr w:rsidR="004762C2" w:rsidRPr="00D7652F" w14:paraId="136ACA45" w14:textId="77777777" w:rsidTr="00394C57">
        <w:trPr>
          <w:trHeight w:val="113"/>
          <w:jc w:val="center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89727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3B7DBA" w14:textId="77777777" w:rsidR="004762C2" w:rsidRPr="00D7652F" w:rsidRDefault="004762C2" w:rsidP="00394C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Паспорт фасадов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F1C9" w14:textId="77777777" w:rsidR="004762C2" w:rsidRPr="00D7652F" w:rsidRDefault="004762C2" w:rsidP="00394C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паспорт фасадов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5BBF" w14:textId="77777777" w:rsidR="004762C2" w:rsidRDefault="004762C2" w:rsidP="00394C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в двух оригинальных экземплярах на б</w:t>
            </w:r>
            <w:r w:rsidRPr="00D7652F">
              <w:rPr>
                <w:sz w:val="20"/>
                <w:szCs w:val="20"/>
              </w:rPr>
              <w:t>у</w:t>
            </w:r>
            <w:r w:rsidRPr="00D7652F">
              <w:rPr>
                <w:sz w:val="20"/>
                <w:szCs w:val="20"/>
              </w:rPr>
              <w:t xml:space="preserve">мажном носителе </w:t>
            </w:r>
          </w:p>
          <w:p w14:paraId="3056A347" w14:textId="77777777" w:rsidR="004762C2" w:rsidRPr="00D7652F" w:rsidRDefault="004762C2" w:rsidP="00394C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и в одном экземпляре на электронном н</w:t>
            </w:r>
            <w:r w:rsidRPr="00D7652F">
              <w:rPr>
                <w:sz w:val="20"/>
                <w:szCs w:val="20"/>
              </w:rPr>
              <w:t>о</w:t>
            </w:r>
            <w:r w:rsidRPr="00D7652F">
              <w:rPr>
                <w:sz w:val="20"/>
                <w:szCs w:val="20"/>
              </w:rPr>
              <w:t xml:space="preserve">сителе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9C0F" w14:textId="77777777" w:rsidR="004762C2" w:rsidRDefault="004762C2" w:rsidP="00394C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случае обращения з</w:t>
            </w:r>
            <w:r w:rsidRPr="00D7652F">
              <w:rPr>
                <w:sz w:val="20"/>
                <w:szCs w:val="20"/>
              </w:rPr>
              <w:t>аявителя за получ</w:t>
            </w:r>
            <w:r w:rsidRPr="00D7652F">
              <w:rPr>
                <w:sz w:val="20"/>
                <w:szCs w:val="20"/>
              </w:rPr>
              <w:t>е</w:t>
            </w:r>
            <w:r w:rsidRPr="00D7652F">
              <w:rPr>
                <w:sz w:val="20"/>
                <w:szCs w:val="20"/>
              </w:rPr>
              <w:t xml:space="preserve">нием муниципальной услуги лично </w:t>
            </w:r>
          </w:p>
          <w:p w14:paraId="72E9A6F1" w14:textId="77777777" w:rsidR="004762C2" w:rsidRPr="00D7652F" w:rsidRDefault="004762C2" w:rsidP="00394C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в Управление, МФЦ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4DEF" w14:textId="77777777" w:rsidR="004762C2" w:rsidRDefault="004762C2" w:rsidP="00394C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D7652F">
              <w:rPr>
                <w:sz w:val="20"/>
                <w:szCs w:val="20"/>
              </w:rPr>
              <w:t>ребования к паспорту фасадов и состав па</w:t>
            </w:r>
            <w:r w:rsidRPr="00D7652F">
              <w:rPr>
                <w:sz w:val="20"/>
                <w:szCs w:val="20"/>
              </w:rPr>
              <w:t>с</w:t>
            </w:r>
            <w:r w:rsidRPr="00D7652F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рта фасадов указаны в пунктах 6–</w:t>
            </w:r>
            <w:r w:rsidRPr="00D7652F">
              <w:rPr>
                <w:sz w:val="20"/>
                <w:szCs w:val="20"/>
              </w:rPr>
              <w:t>9 Порядка составления, изменения и согласования па</w:t>
            </w:r>
            <w:r w:rsidRPr="00D7652F">
              <w:rPr>
                <w:sz w:val="20"/>
                <w:szCs w:val="20"/>
              </w:rPr>
              <w:t>с</w:t>
            </w:r>
            <w:r w:rsidRPr="00D7652F">
              <w:rPr>
                <w:sz w:val="20"/>
                <w:szCs w:val="20"/>
              </w:rPr>
              <w:t>порта фасадов зданий, строений на террит</w:t>
            </w:r>
            <w:r w:rsidRPr="00D7652F">
              <w:rPr>
                <w:sz w:val="20"/>
                <w:szCs w:val="20"/>
              </w:rPr>
              <w:t>о</w:t>
            </w:r>
            <w:r w:rsidRPr="00D7652F">
              <w:rPr>
                <w:sz w:val="20"/>
                <w:szCs w:val="20"/>
              </w:rPr>
              <w:t>рии города Красноярска, утвержденно</w:t>
            </w:r>
            <w:r>
              <w:rPr>
                <w:sz w:val="20"/>
                <w:szCs w:val="20"/>
              </w:rPr>
              <w:t>го</w:t>
            </w:r>
            <w:r w:rsidRPr="00D7652F">
              <w:rPr>
                <w:sz w:val="20"/>
                <w:szCs w:val="20"/>
              </w:rPr>
              <w:t xml:space="preserve"> </w:t>
            </w:r>
          </w:p>
          <w:p w14:paraId="54D89055" w14:textId="77777777" w:rsidR="004762C2" w:rsidRDefault="004762C2" w:rsidP="00394C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постановлением администрации г</w:t>
            </w:r>
            <w:r>
              <w:rPr>
                <w:sz w:val="20"/>
                <w:szCs w:val="20"/>
              </w:rPr>
              <w:t>орода</w:t>
            </w:r>
            <w:r w:rsidRPr="00D7652F">
              <w:rPr>
                <w:sz w:val="20"/>
                <w:szCs w:val="20"/>
              </w:rPr>
              <w:t xml:space="preserve"> </w:t>
            </w:r>
          </w:p>
          <w:p w14:paraId="1325E3CC" w14:textId="77777777" w:rsidR="004762C2" w:rsidRDefault="004762C2" w:rsidP="00394C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 xml:space="preserve">от 19.06.2018 № 399. В случае обращения </w:t>
            </w:r>
          </w:p>
          <w:p w14:paraId="2FA0D790" w14:textId="77777777" w:rsidR="004762C2" w:rsidRDefault="004762C2" w:rsidP="00394C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Pr="00D7652F">
              <w:rPr>
                <w:sz w:val="20"/>
                <w:szCs w:val="20"/>
              </w:rPr>
              <w:t xml:space="preserve">аявителя за получением Услуги лично </w:t>
            </w:r>
          </w:p>
          <w:p w14:paraId="487A699B" w14:textId="77777777" w:rsidR="004762C2" w:rsidRDefault="004762C2" w:rsidP="00394C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в Управление паспорт фасадов предоставл</w:t>
            </w:r>
            <w:r w:rsidRPr="00D7652F">
              <w:rPr>
                <w:sz w:val="20"/>
                <w:szCs w:val="20"/>
              </w:rPr>
              <w:t>я</w:t>
            </w:r>
            <w:r w:rsidRPr="00D7652F">
              <w:rPr>
                <w:sz w:val="20"/>
                <w:szCs w:val="20"/>
              </w:rPr>
              <w:t>ется на бумажном носителе в двух экземпл</w:t>
            </w:r>
            <w:r w:rsidRPr="00D7652F">
              <w:rPr>
                <w:sz w:val="20"/>
                <w:szCs w:val="20"/>
              </w:rPr>
              <w:t>я</w:t>
            </w:r>
            <w:r w:rsidRPr="00D7652F">
              <w:rPr>
                <w:sz w:val="20"/>
                <w:szCs w:val="20"/>
              </w:rPr>
              <w:t xml:space="preserve">рах и на электронном носителе (CD-диске) </w:t>
            </w:r>
          </w:p>
          <w:p w14:paraId="1B32454A" w14:textId="77777777" w:rsidR="004762C2" w:rsidRPr="00D7652F" w:rsidRDefault="004762C2" w:rsidP="00394C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в виде файла в формате PDF. В случае обр</w:t>
            </w:r>
            <w:r w:rsidRPr="00D7652F">
              <w:rPr>
                <w:sz w:val="20"/>
                <w:szCs w:val="20"/>
              </w:rPr>
              <w:t>а</w:t>
            </w:r>
            <w:r w:rsidRPr="00D7652F">
              <w:rPr>
                <w:sz w:val="20"/>
                <w:szCs w:val="20"/>
              </w:rPr>
              <w:t>ще</w:t>
            </w:r>
            <w:r>
              <w:rPr>
                <w:sz w:val="20"/>
                <w:szCs w:val="20"/>
              </w:rPr>
              <w:t>ния з</w:t>
            </w:r>
            <w:r w:rsidRPr="00D7652F">
              <w:rPr>
                <w:sz w:val="20"/>
                <w:szCs w:val="20"/>
              </w:rPr>
              <w:t>аявителя за получением Услуги в электронном виде предоставление паспорта фасадов на</w:t>
            </w:r>
            <w:r>
              <w:rPr>
                <w:sz w:val="20"/>
                <w:szCs w:val="20"/>
              </w:rPr>
              <w:t xml:space="preserve"> бумажном носителе не требуется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98E386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-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5D7BFF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-</w:t>
            </w:r>
          </w:p>
        </w:tc>
      </w:tr>
      <w:tr w:rsidR="004762C2" w:rsidRPr="00D7652F" w14:paraId="27EF4127" w14:textId="77777777" w:rsidTr="00394C57">
        <w:trPr>
          <w:trHeight w:val="113"/>
          <w:jc w:val="center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6A73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65CA" w14:textId="77777777" w:rsidR="004762C2" w:rsidRPr="00D7652F" w:rsidRDefault="004762C2" w:rsidP="00394C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BD012" w14:textId="77777777" w:rsidR="004762C2" w:rsidRPr="00D7652F" w:rsidDel="000548C7" w:rsidRDefault="004762C2" w:rsidP="00394C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копии разделов паспорта ф</w:t>
            </w:r>
            <w:r w:rsidRPr="00D7652F">
              <w:rPr>
                <w:sz w:val="20"/>
                <w:szCs w:val="20"/>
              </w:rPr>
              <w:t>а</w:t>
            </w:r>
            <w:r w:rsidRPr="00D7652F">
              <w:rPr>
                <w:sz w:val="20"/>
                <w:szCs w:val="20"/>
              </w:rPr>
              <w:t>садов, в которые вносятся изменения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43A4" w14:textId="77777777" w:rsidR="004762C2" w:rsidRPr="00D7652F" w:rsidRDefault="004762C2" w:rsidP="00394C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в двух экземплярах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1C338" w14:textId="77777777" w:rsidR="004762C2" w:rsidRPr="00D7652F" w:rsidRDefault="004762C2" w:rsidP="00394C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в случае внесения изменений в паспорт фасадов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B109D" w14:textId="77777777" w:rsidR="004762C2" w:rsidRPr="00D7652F" w:rsidRDefault="004762C2" w:rsidP="00394C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-</w:t>
            </w: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925A3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5A673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</w:p>
        </w:tc>
      </w:tr>
      <w:tr w:rsidR="004762C2" w:rsidRPr="00D7652F" w14:paraId="15970DBC" w14:textId="77777777" w:rsidTr="00394C57">
        <w:trPr>
          <w:trHeight w:val="113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33191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3B3A" w14:textId="77777777" w:rsidR="004762C2" w:rsidRPr="00D7652F" w:rsidRDefault="004762C2" w:rsidP="00394C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Согласование собственников (представителей собственников) здания (строения)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F8B6" w14:textId="77777777" w:rsidR="004762C2" w:rsidRPr="00D7652F" w:rsidRDefault="004762C2" w:rsidP="00394C57">
            <w:pPr>
              <w:autoSpaceDE w:val="0"/>
              <w:autoSpaceDN w:val="0"/>
              <w:adjustRightInd w:val="0"/>
              <w:rPr>
                <w:sz w:val="20"/>
                <w:szCs w:val="20"/>
                <w:highlight w:val="green"/>
              </w:rPr>
            </w:pPr>
            <w:r w:rsidRPr="00D7652F">
              <w:rPr>
                <w:sz w:val="20"/>
                <w:szCs w:val="20"/>
              </w:rPr>
              <w:t>согласование собственников (представителей собственн</w:t>
            </w:r>
            <w:r w:rsidRPr="00D7652F">
              <w:rPr>
                <w:sz w:val="20"/>
                <w:szCs w:val="20"/>
              </w:rPr>
              <w:t>и</w:t>
            </w:r>
            <w:r w:rsidRPr="00D7652F">
              <w:rPr>
                <w:sz w:val="20"/>
                <w:szCs w:val="20"/>
              </w:rPr>
              <w:t>ков) здания (строения)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3362" w14:textId="77777777" w:rsidR="004762C2" w:rsidRPr="00D7652F" w:rsidRDefault="004762C2" w:rsidP="00394C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1 экземпляр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B2B90" w14:textId="77777777" w:rsidR="004762C2" w:rsidRPr="00D7652F" w:rsidRDefault="004762C2" w:rsidP="00394C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в случае внесения изменений в паспорт фасадов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21FC" w14:textId="77777777" w:rsidR="004762C2" w:rsidRPr="00D7652F" w:rsidRDefault="004762C2" w:rsidP="00394C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 xml:space="preserve">оформленное в соответствии с требованиями действующего законодательства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B7EE4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-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A91A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-</w:t>
            </w:r>
          </w:p>
        </w:tc>
      </w:tr>
    </w:tbl>
    <w:p w14:paraId="5EF69D1E" w14:textId="77777777" w:rsidR="004762C2" w:rsidRDefault="004762C2" w:rsidP="004762C2">
      <w:pPr>
        <w:ind w:firstLine="709"/>
        <w:jc w:val="center"/>
        <w:rPr>
          <w:bCs/>
          <w:sz w:val="30"/>
          <w:szCs w:val="30"/>
        </w:rPr>
      </w:pPr>
    </w:p>
    <w:p w14:paraId="35F66E1A" w14:textId="77777777" w:rsidR="004762C2" w:rsidRDefault="004762C2" w:rsidP="004762C2">
      <w:pPr>
        <w:ind w:firstLine="709"/>
        <w:jc w:val="center"/>
        <w:rPr>
          <w:bCs/>
          <w:sz w:val="30"/>
          <w:szCs w:val="30"/>
        </w:rPr>
      </w:pPr>
    </w:p>
    <w:p w14:paraId="49EAABFE" w14:textId="77777777" w:rsidR="004762C2" w:rsidRDefault="004762C2" w:rsidP="004762C2">
      <w:pPr>
        <w:ind w:firstLine="709"/>
        <w:jc w:val="center"/>
        <w:rPr>
          <w:bCs/>
          <w:sz w:val="30"/>
          <w:szCs w:val="30"/>
        </w:rPr>
      </w:pPr>
    </w:p>
    <w:p w14:paraId="4AD5133A" w14:textId="77777777" w:rsidR="004762C2" w:rsidRPr="00D7652F" w:rsidRDefault="004762C2" w:rsidP="004762C2">
      <w:pPr>
        <w:ind w:firstLine="709"/>
        <w:jc w:val="center"/>
        <w:rPr>
          <w:bCs/>
          <w:sz w:val="30"/>
          <w:szCs w:val="30"/>
        </w:rPr>
      </w:pPr>
    </w:p>
    <w:p w14:paraId="6B4F7DBF" w14:textId="77777777" w:rsidR="004762C2" w:rsidRDefault="004762C2" w:rsidP="004762C2">
      <w:pPr>
        <w:spacing w:line="192" w:lineRule="auto"/>
        <w:jc w:val="center"/>
        <w:rPr>
          <w:bCs/>
          <w:sz w:val="30"/>
          <w:szCs w:val="30"/>
        </w:rPr>
      </w:pPr>
      <w:r w:rsidRPr="00D7652F">
        <w:rPr>
          <w:bCs/>
          <w:sz w:val="30"/>
          <w:szCs w:val="30"/>
        </w:rPr>
        <w:t>Раздел 5. Документы и сведения, получаемые посредством</w:t>
      </w:r>
      <w:r>
        <w:rPr>
          <w:bCs/>
          <w:sz w:val="30"/>
          <w:szCs w:val="30"/>
        </w:rPr>
        <w:t xml:space="preserve"> </w:t>
      </w:r>
      <w:r w:rsidRPr="00D7652F">
        <w:rPr>
          <w:bCs/>
          <w:sz w:val="30"/>
          <w:szCs w:val="30"/>
        </w:rPr>
        <w:t xml:space="preserve">межведомственного </w:t>
      </w:r>
    </w:p>
    <w:p w14:paraId="6397F4E2" w14:textId="77777777" w:rsidR="004762C2" w:rsidRPr="00D7652F" w:rsidRDefault="004762C2" w:rsidP="004762C2">
      <w:pPr>
        <w:spacing w:line="192" w:lineRule="auto"/>
        <w:jc w:val="center"/>
        <w:rPr>
          <w:bCs/>
          <w:sz w:val="30"/>
          <w:szCs w:val="30"/>
        </w:rPr>
      </w:pPr>
      <w:r w:rsidRPr="00D7652F">
        <w:rPr>
          <w:bCs/>
          <w:sz w:val="30"/>
          <w:szCs w:val="30"/>
        </w:rPr>
        <w:t>информационного взаимодействия</w:t>
      </w:r>
    </w:p>
    <w:p w14:paraId="579A5C8A" w14:textId="77777777" w:rsidR="004762C2" w:rsidRPr="00D7652F" w:rsidRDefault="004762C2" w:rsidP="004762C2">
      <w:pPr>
        <w:ind w:firstLine="709"/>
        <w:jc w:val="center"/>
        <w:rPr>
          <w:sz w:val="30"/>
          <w:szCs w:val="30"/>
        </w:rPr>
      </w:pPr>
    </w:p>
    <w:tbl>
      <w:tblPr>
        <w:tblW w:w="15864" w:type="dxa"/>
        <w:jc w:val="center"/>
        <w:tblInd w:w="-3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73"/>
        <w:gridCol w:w="1991"/>
        <w:gridCol w:w="2119"/>
        <w:gridCol w:w="1708"/>
        <w:gridCol w:w="2545"/>
        <w:gridCol w:w="1701"/>
        <w:gridCol w:w="1984"/>
        <w:gridCol w:w="1276"/>
        <w:gridCol w:w="1467"/>
      </w:tblGrid>
      <w:tr w:rsidR="004762C2" w:rsidRPr="00D7652F" w14:paraId="67EB8BBB" w14:textId="77777777" w:rsidTr="00394C57">
        <w:trPr>
          <w:jc w:val="center"/>
        </w:trPr>
        <w:tc>
          <w:tcPr>
            <w:tcW w:w="1073" w:type="dxa"/>
          </w:tcPr>
          <w:p w14:paraId="57DCFD30" w14:textId="77777777" w:rsidR="004762C2" w:rsidRPr="00D7652F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Реквизиты актуал</w:t>
            </w:r>
            <w:r w:rsidRPr="00D7652F">
              <w:rPr>
                <w:sz w:val="20"/>
                <w:szCs w:val="20"/>
              </w:rPr>
              <w:t>ь</w:t>
            </w:r>
            <w:r w:rsidRPr="00D7652F">
              <w:rPr>
                <w:sz w:val="20"/>
                <w:szCs w:val="20"/>
              </w:rPr>
              <w:t>ной техн</w:t>
            </w:r>
            <w:r w:rsidRPr="00D7652F">
              <w:rPr>
                <w:sz w:val="20"/>
                <w:szCs w:val="20"/>
              </w:rPr>
              <w:t>о</w:t>
            </w:r>
            <w:r w:rsidRPr="00D7652F">
              <w:rPr>
                <w:sz w:val="20"/>
                <w:szCs w:val="20"/>
              </w:rPr>
              <w:t>логич</w:t>
            </w:r>
            <w:r w:rsidRPr="00D7652F">
              <w:rPr>
                <w:sz w:val="20"/>
                <w:szCs w:val="20"/>
              </w:rPr>
              <w:t>е</w:t>
            </w:r>
            <w:r w:rsidRPr="00D7652F">
              <w:rPr>
                <w:sz w:val="20"/>
                <w:szCs w:val="20"/>
              </w:rPr>
              <w:t>ской ка</w:t>
            </w:r>
            <w:r w:rsidRPr="00D7652F">
              <w:rPr>
                <w:sz w:val="20"/>
                <w:szCs w:val="20"/>
              </w:rPr>
              <w:t>р</w:t>
            </w:r>
            <w:r w:rsidRPr="00D7652F">
              <w:rPr>
                <w:sz w:val="20"/>
                <w:szCs w:val="20"/>
              </w:rPr>
              <w:t>ты межв</w:t>
            </w:r>
            <w:r w:rsidRPr="00D7652F">
              <w:rPr>
                <w:sz w:val="20"/>
                <w:szCs w:val="20"/>
              </w:rPr>
              <w:t>е</w:t>
            </w:r>
            <w:r w:rsidRPr="00D7652F">
              <w:rPr>
                <w:sz w:val="20"/>
                <w:szCs w:val="20"/>
              </w:rPr>
              <w:t>домстве</w:t>
            </w:r>
            <w:r w:rsidRPr="00D7652F">
              <w:rPr>
                <w:sz w:val="20"/>
                <w:szCs w:val="20"/>
              </w:rPr>
              <w:t>н</w:t>
            </w:r>
            <w:r w:rsidRPr="00D7652F">
              <w:rPr>
                <w:sz w:val="20"/>
                <w:szCs w:val="20"/>
              </w:rPr>
              <w:t>ного вза</w:t>
            </w:r>
            <w:r w:rsidRPr="00D7652F">
              <w:rPr>
                <w:sz w:val="20"/>
                <w:szCs w:val="20"/>
              </w:rPr>
              <w:t>и</w:t>
            </w:r>
            <w:r w:rsidRPr="00D7652F">
              <w:rPr>
                <w:sz w:val="20"/>
                <w:szCs w:val="20"/>
              </w:rPr>
              <w:lastRenderedPageBreak/>
              <w:t>моде</w:t>
            </w:r>
            <w:r w:rsidRPr="00D7652F">
              <w:rPr>
                <w:sz w:val="20"/>
                <w:szCs w:val="20"/>
              </w:rPr>
              <w:t>й</w:t>
            </w:r>
            <w:r w:rsidRPr="00D7652F">
              <w:rPr>
                <w:sz w:val="20"/>
                <w:szCs w:val="20"/>
              </w:rPr>
              <w:t>ствия</w:t>
            </w:r>
          </w:p>
        </w:tc>
        <w:tc>
          <w:tcPr>
            <w:tcW w:w="1991" w:type="dxa"/>
          </w:tcPr>
          <w:p w14:paraId="53E9F939" w14:textId="77777777" w:rsidR="004762C2" w:rsidRPr="00D7652F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lastRenderedPageBreak/>
              <w:t>Наименование з</w:t>
            </w:r>
            <w:r w:rsidRPr="00D7652F">
              <w:rPr>
                <w:sz w:val="20"/>
                <w:szCs w:val="20"/>
              </w:rPr>
              <w:t>а</w:t>
            </w:r>
            <w:r w:rsidRPr="00D7652F">
              <w:rPr>
                <w:sz w:val="20"/>
                <w:szCs w:val="20"/>
              </w:rPr>
              <w:t>прашиваемого док</w:t>
            </w:r>
            <w:r w:rsidRPr="00D7652F">
              <w:rPr>
                <w:sz w:val="20"/>
                <w:szCs w:val="20"/>
              </w:rPr>
              <w:t>у</w:t>
            </w:r>
            <w:r w:rsidRPr="00D7652F">
              <w:rPr>
                <w:sz w:val="20"/>
                <w:szCs w:val="20"/>
              </w:rPr>
              <w:t>мента (сведения)</w:t>
            </w:r>
          </w:p>
        </w:tc>
        <w:tc>
          <w:tcPr>
            <w:tcW w:w="2119" w:type="dxa"/>
          </w:tcPr>
          <w:p w14:paraId="520AD0EE" w14:textId="77777777" w:rsidR="004762C2" w:rsidRPr="00D7652F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Перечень и состав св</w:t>
            </w:r>
            <w:r w:rsidRPr="00D7652F">
              <w:rPr>
                <w:sz w:val="20"/>
                <w:szCs w:val="20"/>
              </w:rPr>
              <w:t>е</w:t>
            </w:r>
            <w:r w:rsidRPr="00D7652F">
              <w:rPr>
                <w:sz w:val="20"/>
                <w:szCs w:val="20"/>
              </w:rPr>
              <w:t>дений, запрашиваемых в рамках межведо</w:t>
            </w:r>
            <w:r w:rsidRPr="00D7652F">
              <w:rPr>
                <w:sz w:val="20"/>
                <w:szCs w:val="20"/>
              </w:rPr>
              <w:t>м</w:t>
            </w:r>
            <w:r w:rsidRPr="00D7652F">
              <w:rPr>
                <w:sz w:val="20"/>
                <w:szCs w:val="20"/>
              </w:rPr>
              <w:t>ственного информац</w:t>
            </w:r>
            <w:r w:rsidRPr="00D7652F">
              <w:rPr>
                <w:sz w:val="20"/>
                <w:szCs w:val="20"/>
              </w:rPr>
              <w:t>и</w:t>
            </w:r>
            <w:r w:rsidRPr="00D7652F">
              <w:rPr>
                <w:sz w:val="20"/>
                <w:szCs w:val="20"/>
              </w:rPr>
              <w:t>онного взаимоде</w:t>
            </w:r>
            <w:r w:rsidRPr="00D7652F">
              <w:rPr>
                <w:sz w:val="20"/>
                <w:szCs w:val="20"/>
              </w:rPr>
              <w:t>й</w:t>
            </w:r>
            <w:r w:rsidRPr="00D7652F">
              <w:rPr>
                <w:sz w:val="20"/>
                <w:szCs w:val="20"/>
              </w:rPr>
              <w:t>ствия</w:t>
            </w:r>
          </w:p>
        </w:tc>
        <w:tc>
          <w:tcPr>
            <w:tcW w:w="1708" w:type="dxa"/>
          </w:tcPr>
          <w:p w14:paraId="03FE1068" w14:textId="77777777" w:rsidR="004762C2" w:rsidRPr="00D7652F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Наименование органа госуда</w:t>
            </w:r>
            <w:r w:rsidRPr="00D7652F">
              <w:rPr>
                <w:sz w:val="20"/>
                <w:szCs w:val="20"/>
              </w:rPr>
              <w:t>р</w:t>
            </w:r>
            <w:r w:rsidRPr="00D7652F">
              <w:rPr>
                <w:sz w:val="20"/>
                <w:szCs w:val="20"/>
              </w:rPr>
              <w:t>ственной власти (местного сам</w:t>
            </w:r>
            <w:r w:rsidRPr="00D7652F">
              <w:rPr>
                <w:sz w:val="20"/>
                <w:szCs w:val="20"/>
              </w:rPr>
              <w:t>о</w:t>
            </w:r>
            <w:r w:rsidRPr="00D7652F">
              <w:rPr>
                <w:sz w:val="20"/>
                <w:szCs w:val="20"/>
              </w:rPr>
              <w:t>управления), направляющего межведомстве</w:t>
            </w:r>
            <w:r w:rsidRPr="00D7652F">
              <w:rPr>
                <w:sz w:val="20"/>
                <w:szCs w:val="20"/>
              </w:rPr>
              <w:t>н</w:t>
            </w:r>
            <w:r w:rsidRPr="00D7652F">
              <w:rPr>
                <w:sz w:val="20"/>
                <w:szCs w:val="20"/>
              </w:rPr>
              <w:t>ный запрос</w:t>
            </w:r>
          </w:p>
        </w:tc>
        <w:tc>
          <w:tcPr>
            <w:tcW w:w="2545" w:type="dxa"/>
          </w:tcPr>
          <w:p w14:paraId="44C8265F" w14:textId="77777777" w:rsidR="004762C2" w:rsidRPr="00D7652F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Наименование органа гос</w:t>
            </w:r>
            <w:r w:rsidRPr="00D7652F">
              <w:rPr>
                <w:sz w:val="20"/>
                <w:szCs w:val="20"/>
              </w:rPr>
              <w:t>у</w:t>
            </w:r>
            <w:r w:rsidRPr="00D7652F">
              <w:rPr>
                <w:sz w:val="20"/>
                <w:szCs w:val="20"/>
              </w:rPr>
              <w:t>дарственной власти (мес</w:t>
            </w:r>
            <w:r w:rsidRPr="00D7652F">
              <w:rPr>
                <w:sz w:val="20"/>
                <w:szCs w:val="20"/>
              </w:rPr>
              <w:t>т</w:t>
            </w:r>
            <w:r w:rsidRPr="00D7652F">
              <w:rPr>
                <w:sz w:val="20"/>
                <w:szCs w:val="20"/>
              </w:rPr>
              <w:t>ного самоуправления) или организации, в адрес кот</w:t>
            </w:r>
            <w:r w:rsidRPr="00D7652F">
              <w:rPr>
                <w:sz w:val="20"/>
                <w:szCs w:val="20"/>
              </w:rPr>
              <w:t>о</w:t>
            </w:r>
            <w:r w:rsidRPr="00D7652F">
              <w:rPr>
                <w:sz w:val="20"/>
                <w:szCs w:val="20"/>
              </w:rPr>
              <w:t>рого (ой) направляется межведомственный запрос</w:t>
            </w:r>
          </w:p>
        </w:tc>
        <w:tc>
          <w:tcPr>
            <w:tcW w:w="1701" w:type="dxa"/>
          </w:tcPr>
          <w:p w14:paraId="4D74D404" w14:textId="77777777" w:rsidR="004762C2" w:rsidRPr="00D7652F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SID электронного сервиса (наим</w:t>
            </w:r>
            <w:r w:rsidRPr="00D7652F">
              <w:rPr>
                <w:sz w:val="20"/>
                <w:szCs w:val="20"/>
              </w:rPr>
              <w:t>е</w:t>
            </w:r>
            <w:r w:rsidRPr="00D7652F">
              <w:rPr>
                <w:sz w:val="20"/>
                <w:szCs w:val="20"/>
              </w:rPr>
              <w:t>нование вида св</w:t>
            </w:r>
            <w:r w:rsidRPr="00D7652F">
              <w:rPr>
                <w:sz w:val="20"/>
                <w:szCs w:val="20"/>
              </w:rPr>
              <w:t>е</w:t>
            </w:r>
            <w:r w:rsidRPr="00D7652F">
              <w:rPr>
                <w:sz w:val="20"/>
                <w:szCs w:val="20"/>
              </w:rPr>
              <w:t>дений)</w:t>
            </w:r>
          </w:p>
        </w:tc>
        <w:tc>
          <w:tcPr>
            <w:tcW w:w="1984" w:type="dxa"/>
          </w:tcPr>
          <w:p w14:paraId="15F67E90" w14:textId="77777777" w:rsidR="004762C2" w:rsidRPr="00D7652F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6" w:type="dxa"/>
          </w:tcPr>
          <w:p w14:paraId="2C621D60" w14:textId="77777777" w:rsidR="004762C2" w:rsidRPr="00D7652F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Формы (шаблоны) межведо</w:t>
            </w:r>
            <w:r w:rsidRPr="00D7652F">
              <w:rPr>
                <w:sz w:val="20"/>
                <w:szCs w:val="20"/>
              </w:rPr>
              <w:t>м</w:t>
            </w:r>
            <w:r w:rsidRPr="00D7652F">
              <w:rPr>
                <w:sz w:val="20"/>
                <w:szCs w:val="20"/>
              </w:rPr>
              <w:t>ственного запроса и ответа на межведо</w:t>
            </w:r>
            <w:r w:rsidRPr="00D7652F">
              <w:rPr>
                <w:sz w:val="20"/>
                <w:szCs w:val="20"/>
              </w:rPr>
              <w:t>м</w:t>
            </w:r>
            <w:r w:rsidRPr="00D7652F">
              <w:rPr>
                <w:sz w:val="20"/>
                <w:szCs w:val="20"/>
              </w:rPr>
              <w:t xml:space="preserve">ственный </w:t>
            </w:r>
            <w:r w:rsidRPr="00D7652F">
              <w:rPr>
                <w:sz w:val="20"/>
                <w:szCs w:val="20"/>
              </w:rPr>
              <w:lastRenderedPageBreak/>
              <w:t>запрос</w:t>
            </w:r>
          </w:p>
        </w:tc>
        <w:tc>
          <w:tcPr>
            <w:tcW w:w="1467" w:type="dxa"/>
          </w:tcPr>
          <w:p w14:paraId="4B0DB528" w14:textId="77777777" w:rsidR="004762C2" w:rsidRPr="00D7652F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lastRenderedPageBreak/>
              <w:t>Образцы з</w:t>
            </w:r>
            <w:r w:rsidRPr="00D7652F">
              <w:rPr>
                <w:sz w:val="20"/>
                <w:szCs w:val="20"/>
              </w:rPr>
              <w:t>а</w:t>
            </w:r>
            <w:r w:rsidRPr="00D7652F">
              <w:rPr>
                <w:sz w:val="20"/>
                <w:szCs w:val="20"/>
              </w:rPr>
              <w:t>полнения форм межведо</w:t>
            </w:r>
            <w:r w:rsidRPr="00D7652F">
              <w:rPr>
                <w:sz w:val="20"/>
                <w:szCs w:val="20"/>
              </w:rPr>
              <w:t>м</w:t>
            </w:r>
            <w:r w:rsidRPr="00D7652F">
              <w:rPr>
                <w:sz w:val="20"/>
                <w:szCs w:val="20"/>
              </w:rPr>
              <w:t>ственного з</w:t>
            </w:r>
            <w:r w:rsidRPr="00D7652F">
              <w:rPr>
                <w:sz w:val="20"/>
                <w:szCs w:val="20"/>
              </w:rPr>
              <w:t>а</w:t>
            </w:r>
            <w:r w:rsidRPr="00D7652F">
              <w:rPr>
                <w:sz w:val="20"/>
                <w:szCs w:val="20"/>
              </w:rPr>
              <w:t>проса и ответа на межведо</w:t>
            </w:r>
            <w:r w:rsidRPr="00D7652F">
              <w:rPr>
                <w:sz w:val="20"/>
                <w:szCs w:val="20"/>
              </w:rPr>
              <w:t>м</w:t>
            </w:r>
            <w:r w:rsidRPr="00D7652F">
              <w:rPr>
                <w:sz w:val="20"/>
                <w:szCs w:val="20"/>
              </w:rPr>
              <w:t>ственный з</w:t>
            </w:r>
            <w:r w:rsidRPr="00D7652F">
              <w:rPr>
                <w:sz w:val="20"/>
                <w:szCs w:val="20"/>
              </w:rPr>
              <w:t>а</w:t>
            </w:r>
            <w:r w:rsidRPr="00D7652F">
              <w:rPr>
                <w:sz w:val="20"/>
                <w:szCs w:val="20"/>
              </w:rPr>
              <w:t>прос</w:t>
            </w:r>
          </w:p>
        </w:tc>
      </w:tr>
    </w:tbl>
    <w:p w14:paraId="525C7AB8" w14:textId="77777777" w:rsidR="004762C2" w:rsidRPr="00D7652F" w:rsidRDefault="004762C2" w:rsidP="004762C2">
      <w:pPr>
        <w:spacing w:line="14" w:lineRule="auto"/>
        <w:rPr>
          <w:sz w:val="2"/>
          <w:szCs w:val="2"/>
        </w:rPr>
      </w:pPr>
    </w:p>
    <w:tbl>
      <w:tblPr>
        <w:tblW w:w="15864" w:type="dxa"/>
        <w:jc w:val="center"/>
        <w:tblInd w:w="-30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73"/>
        <w:gridCol w:w="1991"/>
        <w:gridCol w:w="2119"/>
        <w:gridCol w:w="1708"/>
        <w:gridCol w:w="2545"/>
        <w:gridCol w:w="1701"/>
        <w:gridCol w:w="1984"/>
        <w:gridCol w:w="1276"/>
        <w:gridCol w:w="1467"/>
      </w:tblGrid>
      <w:tr w:rsidR="004762C2" w:rsidRPr="00D0772C" w14:paraId="3AF18B7E" w14:textId="77777777" w:rsidTr="00394C57">
        <w:trPr>
          <w:tblHeader/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D35D" w14:textId="77777777" w:rsidR="004762C2" w:rsidRPr="00D0772C" w:rsidRDefault="004762C2" w:rsidP="00394C57">
            <w:pPr>
              <w:jc w:val="center"/>
              <w:rPr>
                <w:sz w:val="20"/>
                <w:szCs w:val="20"/>
              </w:rPr>
            </w:pPr>
            <w:r w:rsidRPr="00D0772C">
              <w:rPr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6D8D" w14:textId="77777777" w:rsidR="004762C2" w:rsidRPr="00D0772C" w:rsidRDefault="004762C2" w:rsidP="00394C57">
            <w:pPr>
              <w:jc w:val="center"/>
              <w:rPr>
                <w:sz w:val="20"/>
                <w:szCs w:val="20"/>
              </w:rPr>
            </w:pPr>
            <w:r w:rsidRPr="00D0772C">
              <w:rPr>
                <w:sz w:val="20"/>
                <w:szCs w:val="20"/>
              </w:rPr>
              <w:t>2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A119" w14:textId="77777777" w:rsidR="004762C2" w:rsidRPr="00D0772C" w:rsidRDefault="004762C2" w:rsidP="00394C57">
            <w:pPr>
              <w:jc w:val="center"/>
              <w:rPr>
                <w:sz w:val="20"/>
                <w:szCs w:val="20"/>
              </w:rPr>
            </w:pPr>
            <w:r w:rsidRPr="00D0772C">
              <w:rPr>
                <w:sz w:val="20"/>
                <w:szCs w:val="20"/>
              </w:rPr>
              <w:t>3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9250E" w14:textId="77777777" w:rsidR="004762C2" w:rsidRPr="00D0772C" w:rsidRDefault="004762C2" w:rsidP="00394C57">
            <w:pPr>
              <w:jc w:val="center"/>
              <w:rPr>
                <w:sz w:val="20"/>
                <w:szCs w:val="20"/>
              </w:rPr>
            </w:pPr>
            <w:r w:rsidRPr="00D0772C">
              <w:rPr>
                <w:sz w:val="20"/>
                <w:szCs w:val="20"/>
              </w:rPr>
              <w:t>4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F7649" w14:textId="77777777" w:rsidR="004762C2" w:rsidRPr="00D0772C" w:rsidRDefault="004762C2" w:rsidP="00394C57">
            <w:pPr>
              <w:jc w:val="center"/>
              <w:rPr>
                <w:sz w:val="20"/>
                <w:szCs w:val="20"/>
              </w:rPr>
            </w:pPr>
            <w:r w:rsidRPr="00D0772C"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8D17" w14:textId="77777777" w:rsidR="004762C2" w:rsidRPr="00D0772C" w:rsidRDefault="004762C2" w:rsidP="00394C57">
            <w:pPr>
              <w:jc w:val="center"/>
              <w:rPr>
                <w:sz w:val="20"/>
                <w:szCs w:val="20"/>
              </w:rPr>
            </w:pPr>
            <w:r w:rsidRPr="00D0772C">
              <w:rPr>
                <w:sz w:val="20"/>
                <w:szCs w:val="20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522C" w14:textId="77777777" w:rsidR="004762C2" w:rsidRPr="00D0772C" w:rsidRDefault="004762C2" w:rsidP="00394C57">
            <w:pPr>
              <w:jc w:val="center"/>
              <w:rPr>
                <w:sz w:val="20"/>
                <w:szCs w:val="20"/>
              </w:rPr>
            </w:pPr>
            <w:r w:rsidRPr="00D0772C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B18E9" w14:textId="77777777" w:rsidR="004762C2" w:rsidRPr="00D0772C" w:rsidRDefault="004762C2" w:rsidP="00394C57">
            <w:pPr>
              <w:jc w:val="center"/>
              <w:rPr>
                <w:sz w:val="20"/>
                <w:szCs w:val="20"/>
              </w:rPr>
            </w:pPr>
            <w:r w:rsidRPr="00D0772C">
              <w:rPr>
                <w:sz w:val="20"/>
                <w:szCs w:val="20"/>
              </w:rPr>
              <w:t>8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5B98" w14:textId="77777777" w:rsidR="004762C2" w:rsidRPr="00D0772C" w:rsidRDefault="004762C2" w:rsidP="00394C57">
            <w:pPr>
              <w:jc w:val="center"/>
              <w:rPr>
                <w:sz w:val="20"/>
                <w:szCs w:val="20"/>
              </w:rPr>
            </w:pPr>
            <w:r w:rsidRPr="00D0772C">
              <w:rPr>
                <w:sz w:val="20"/>
                <w:szCs w:val="20"/>
              </w:rPr>
              <w:t>9</w:t>
            </w:r>
          </w:p>
        </w:tc>
      </w:tr>
      <w:tr w:rsidR="004762C2" w:rsidRPr="00D0772C" w14:paraId="7328A8B8" w14:textId="77777777" w:rsidTr="00394C57">
        <w:trPr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403C" w14:textId="77777777" w:rsidR="004762C2" w:rsidRPr="00D0772C" w:rsidRDefault="004762C2" w:rsidP="00394C57">
            <w:pPr>
              <w:jc w:val="center"/>
              <w:rPr>
                <w:sz w:val="20"/>
                <w:szCs w:val="20"/>
              </w:rPr>
            </w:pPr>
            <w:r w:rsidRPr="00D0772C">
              <w:rPr>
                <w:sz w:val="20"/>
                <w:szCs w:val="20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A1802" w14:textId="77777777" w:rsidR="004762C2" w:rsidRDefault="004762C2" w:rsidP="00394C57">
            <w:pPr>
              <w:rPr>
                <w:sz w:val="20"/>
                <w:szCs w:val="20"/>
              </w:rPr>
            </w:pPr>
            <w:r w:rsidRPr="00D0772C">
              <w:rPr>
                <w:sz w:val="20"/>
                <w:szCs w:val="20"/>
              </w:rPr>
              <w:t xml:space="preserve">Свидетельство о </w:t>
            </w:r>
          </w:p>
          <w:p w14:paraId="58C7F93D" w14:textId="77777777" w:rsidR="004762C2" w:rsidRPr="00D0772C" w:rsidRDefault="004762C2" w:rsidP="00394C57">
            <w:pPr>
              <w:rPr>
                <w:sz w:val="20"/>
                <w:szCs w:val="20"/>
              </w:rPr>
            </w:pPr>
            <w:r w:rsidRPr="00D0772C">
              <w:rPr>
                <w:sz w:val="20"/>
                <w:szCs w:val="20"/>
              </w:rPr>
              <w:t>государственной р</w:t>
            </w:r>
            <w:r w:rsidRPr="00D0772C">
              <w:rPr>
                <w:sz w:val="20"/>
                <w:szCs w:val="20"/>
              </w:rPr>
              <w:t>е</w:t>
            </w:r>
            <w:r w:rsidRPr="00D0772C">
              <w:rPr>
                <w:sz w:val="20"/>
                <w:szCs w:val="20"/>
              </w:rPr>
              <w:t>гистрации юридич</w:t>
            </w:r>
            <w:r w:rsidRPr="00D0772C">
              <w:rPr>
                <w:sz w:val="20"/>
                <w:szCs w:val="20"/>
              </w:rPr>
              <w:t>е</w:t>
            </w:r>
            <w:r w:rsidRPr="00D0772C">
              <w:rPr>
                <w:sz w:val="20"/>
                <w:szCs w:val="20"/>
              </w:rPr>
              <w:t xml:space="preserve">ского лица (в случае если </w:t>
            </w:r>
            <w:r>
              <w:rPr>
                <w:sz w:val="20"/>
                <w:szCs w:val="20"/>
              </w:rPr>
              <w:t>з</w:t>
            </w:r>
            <w:r w:rsidRPr="00D0772C">
              <w:rPr>
                <w:sz w:val="20"/>
                <w:szCs w:val="20"/>
              </w:rPr>
              <w:t>аявителем я</w:t>
            </w:r>
            <w:r w:rsidRPr="00D0772C">
              <w:rPr>
                <w:sz w:val="20"/>
                <w:szCs w:val="20"/>
              </w:rPr>
              <w:t>в</w:t>
            </w:r>
            <w:r w:rsidRPr="00D0772C">
              <w:rPr>
                <w:sz w:val="20"/>
                <w:szCs w:val="20"/>
              </w:rPr>
              <w:t xml:space="preserve">ляется юридическое лицо)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18463" w14:textId="77777777" w:rsidR="004762C2" w:rsidRPr="00D0772C" w:rsidRDefault="004762C2" w:rsidP="00394C57">
            <w:pPr>
              <w:rPr>
                <w:sz w:val="20"/>
                <w:szCs w:val="20"/>
              </w:rPr>
            </w:pPr>
            <w:r w:rsidRPr="00D0772C">
              <w:rPr>
                <w:sz w:val="20"/>
                <w:szCs w:val="20"/>
              </w:rPr>
              <w:t>сведения, содержащ</w:t>
            </w:r>
            <w:r w:rsidRPr="00D0772C">
              <w:rPr>
                <w:sz w:val="20"/>
                <w:szCs w:val="20"/>
              </w:rPr>
              <w:t>и</w:t>
            </w:r>
            <w:r w:rsidRPr="00D0772C">
              <w:rPr>
                <w:sz w:val="20"/>
                <w:szCs w:val="20"/>
              </w:rPr>
              <w:t>еся в Едином госуда</w:t>
            </w:r>
            <w:r w:rsidRPr="00D0772C">
              <w:rPr>
                <w:sz w:val="20"/>
                <w:szCs w:val="20"/>
              </w:rPr>
              <w:t>р</w:t>
            </w:r>
            <w:r w:rsidRPr="00D0772C">
              <w:rPr>
                <w:sz w:val="20"/>
                <w:szCs w:val="20"/>
              </w:rPr>
              <w:t>ственном реестре юридических лиц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7AAB" w14:textId="77777777" w:rsidR="004762C2" w:rsidRPr="00D0772C" w:rsidRDefault="004762C2" w:rsidP="00394C57">
            <w:pPr>
              <w:jc w:val="center"/>
              <w:rPr>
                <w:sz w:val="20"/>
                <w:szCs w:val="20"/>
              </w:rPr>
            </w:pPr>
            <w:r w:rsidRPr="00D0772C">
              <w:rPr>
                <w:sz w:val="20"/>
                <w:szCs w:val="20"/>
              </w:rPr>
              <w:t>Управление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CE81" w14:textId="77777777" w:rsidR="004762C2" w:rsidRPr="00D0772C" w:rsidRDefault="004762C2" w:rsidP="00394C57">
            <w:pPr>
              <w:jc w:val="center"/>
              <w:rPr>
                <w:sz w:val="20"/>
                <w:szCs w:val="20"/>
              </w:rPr>
            </w:pPr>
            <w:r w:rsidRPr="00D0772C">
              <w:rPr>
                <w:sz w:val="20"/>
                <w:szCs w:val="20"/>
              </w:rPr>
              <w:t>Сайт Федеральной налог</w:t>
            </w:r>
            <w:r w:rsidRPr="00D0772C">
              <w:rPr>
                <w:sz w:val="20"/>
                <w:szCs w:val="20"/>
              </w:rPr>
              <w:t>о</w:t>
            </w:r>
            <w:r w:rsidRPr="00D0772C">
              <w:rPr>
                <w:sz w:val="20"/>
                <w:szCs w:val="20"/>
              </w:rPr>
              <w:t>вой службы (</w:t>
            </w:r>
            <w:hyperlink r:id="rId19" w:history="1">
              <w:r w:rsidRPr="00D0772C">
                <w:rPr>
                  <w:rStyle w:val="a3"/>
                  <w:color w:val="auto"/>
                  <w:sz w:val="20"/>
                  <w:szCs w:val="20"/>
                  <w:u w:val="none"/>
                </w:rPr>
                <w:t>https://www.nalog.ru/rn24/</w:t>
              </w:r>
            </w:hyperlink>
            <w:r w:rsidRPr="00D0772C">
              <w:rPr>
                <w:sz w:val="20"/>
                <w:szCs w:val="20"/>
              </w:rPr>
              <w:t>)</w:t>
            </w:r>
          </w:p>
          <w:p w14:paraId="73A529A4" w14:textId="77777777" w:rsidR="004762C2" w:rsidRPr="00D0772C" w:rsidRDefault="004762C2" w:rsidP="00394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5F4F" w14:textId="77777777" w:rsidR="004762C2" w:rsidRPr="00D0772C" w:rsidRDefault="004762C2" w:rsidP="00394C57">
            <w:pPr>
              <w:jc w:val="center"/>
              <w:rPr>
                <w:sz w:val="20"/>
                <w:szCs w:val="20"/>
              </w:rPr>
            </w:pPr>
            <w:r w:rsidRPr="00D0772C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0E5F" w14:textId="77777777" w:rsidR="004762C2" w:rsidRPr="00D0772C" w:rsidRDefault="004762C2" w:rsidP="00394C57">
            <w:pPr>
              <w:jc w:val="center"/>
              <w:rPr>
                <w:sz w:val="20"/>
                <w:szCs w:val="20"/>
              </w:rPr>
            </w:pPr>
            <w:r w:rsidRPr="00D0772C">
              <w:rPr>
                <w:sz w:val="20"/>
                <w:szCs w:val="20"/>
              </w:rPr>
              <w:t>сведения предста</w:t>
            </w:r>
            <w:r w:rsidRPr="00D0772C">
              <w:rPr>
                <w:sz w:val="20"/>
                <w:szCs w:val="20"/>
              </w:rPr>
              <w:t>в</w:t>
            </w:r>
            <w:r w:rsidRPr="00D0772C">
              <w:rPr>
                <w:sz w:val="20"/>
                <w:szCs w:val="20"/>
              </w:rPr>
              <w:t>ляются в режиме онлайн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846F4" w14:textId="77777777" w:rsidR="004762C2" w:rsidRPr="00D0772C" w:rsidRDefault="004762C2" w:rsidP="00394C57">
            <w:pPr>
              <w:jc w:val="center"/>
              <w:rPr>
                <w:sz w:val="20"/>
                <w:szCs w:val="20"/>
              </w:rPr>
            </w:pPr>
            <w:r w:rsidRPr="00D0772C"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6BC74" w14:textId="77777777" w:rsidR="004762C2" w:rsidRPr="00D0772C" w:rsidRDefault="004762C2" w:rsidP="00394C57">
            <w:pPr>
              <w:jc w:val="center"/>
              <w:rPr>
                <w:sz w:val="20"/>
                <w:szCs w:val="20"/>
              </w:rPr>
            </w:pPr>
            <w:r w:rsidRPr="00D0772C">
              <w:rPr>
                <w:sz w:val="20"/>
                <w:szCs w:val="20"/>
              </w:rPr>
              <w:t>-</w:t>
            </w:r>
          </w:p>
        </w:tc>
      </w:tr>
      <w:tr w:rsidR="004762C2" w:rsidRPr="00D0772C" w14:paraId="1F17C130" w14:textId="77777777" w:rsidTr="00394C57">
        <w:trPr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A156" w14:textId="77777777" w:rsidR="004762C2" w:rsidRPr="00D0772C" w:rsidRDefault="004762C2" w:rsidP="00394C57">
            <w:pPr>
              <w:jc w:val="center"/>
              <w:rPr>
                <w:sz w:val="20"/>
                <w:szCs w:val="20"/>
              </w:rPr>
            </w:pPr>
            <w:r w:rsidRPr="00D0772C">
              <w:rPr>
                <w:sz w:val="20"/>
                <w:szCs w:val="20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623E" w14:textId="77777777" w:rsidR="004762C2" w:rsidRDefault="004762C2" w:rsidP="00394C57">
            <w:pPr>
              <w:rPr>
                <w:sz w:val="20"/>
                <w:szCs w:val="20"/>
              </w:rPr>
            </w:pPr>
            <w:r w:rsidRPr="00D0772C">
              <w:rPr>
                <w:sz w:val="20"/>
                <w:szCs w:val="20"/>
              </w:rPr>
              <w:t xml:space="preserve">Свидетельство о </w:t>
            </w:r>
          </w:p>
          <w:p w14:paraId="395CC40F" w14:textId="77777777" w:rsidR="004762C2" w:rsidRDefault="004762C2" w:rsidP="00394C57">
            <w:pPr>
              <w:rPr>
                <w:sz w:val="20"/>
                <w:szCs w:val="20"/>
              </w:rPr>
            </w:pPr>
            <w:r w:rsidRPr="00D0772C">
              <w:rPr>
                <w:sz w:val="20"/>
                <w:szCs w:val="20"/>
              </w:rPr>
              <w:t>государственной р</w:t>
            </w:r>
            <w:r w:rsidRPr="00D0772C">
              <w:rPr>
                <w:sz w:val="20"/>
                <w:szCs w:val="20"/>
              </w:rPr>
              <w:t>е</w:t>
            </w:r>
            <w:r w:rsidRPr="00D0772C">
              <w:rPr>
                <w:sz w:val="20"/>
                <w:szCs w:val="20"/>
              </w:rPr>
              <w:t>гистрации физич</w:t>
            </w:r>
            <w:r w:rsidRPr="00D0772C">
              <w:rPr>
                <w:sz w:val="20"/>
                <w:szCs w:val="20"/>
              </w:rPr>
              <w:t>е</w:t>
            </w:r>
            <w:r w:rsidRPr="00D0772C">
              <w:rPr>
                <w:sz w:val="20"/>
                <w:szCs w:val="20"/>
              </w:rPr>
              <w:t xml:space="preserve">ского лица в качестве индивидуального предпринимателя </w:t>
            </w:r>
          </w:p>
          <w:p w14:paraId="36DA3DA1" w14:textId="77777777" w:rsidR="004762C2" w:rsidRPr="00D0772C" w:rsidRDefault="004762C2" w:rsidP="00394C57">
            <w:pPr>
              <w:rPr>
                <w:sz w:val="20"/>
                <w:szCs w:val="20"/>
              </w:rPr>
            </w:pPr>
            <w:r w:rsidRPr="00D0772C">
              <w:rPr>
                <w:sz w:val="20"/>
                <w:szCs w:val="20"/>
              </w:rPr>
              <w:t xml:space="preserve">(в случае если </w:t>
            </w:r>
            <w:r>
              <w:rPr>
                <w:sz w:val="20"/>
                <w:szCs w:val="20"/>
              </w:rPr>
              <w:t>з</w:t>
            </w:r>
            <w:r w:rsidRPr="00D0772C">
              <w:rPr>
                <w:sz w:val="20"/>
                <w:szCs w:val="20"/>
              </w:rPr>
              <w:t>аяв</w:t>
            </w:r>
            <w:r w:rsidRPr="00D0772C">
              <w:rPr>
                <w:sz w:val="20"/>
                <w:szCs w:val="20"/>
              </w:rPr>
              <w:t>и</w:t>
            </w:r>
            <w:r w:rsidRPr="00D0772C">
              <w:rPr>
                <w:sz w:val="20"/>
                <w:szCs w:val="20"/>
              </w:rPr>
              <w:t>телем является инд</w:t>
            </w:r>
            <w:r w:rsidRPr="00D0772C">
              <w:rPr>
                <w:sz w:val="20"/>
                <w:szCs w:val="20"/>
              </w:rPr>
              <w:t>и</w:t>
            </w:r>
            <w:r w:rsidRPr="00D0772C">
              <w:rPr>
                <w:sz w:val="20"/>
                <w:szCs w:val="20"/>
              </w:rPr>
              <w:t>видуальный пре</w:t>
            </w:r>
            <w:r w:rsidRPr="00D0772C">
              <w:rPr>
                <w:sz w:val="20"/>
                <w:szCs w:val="20"/>
              </w:rPr>
              <w:t>д</w:t>
            </w:r>
            <w:r w:rsidRPr="00D0772C">
              <w:rPr>
                <w:sz w:val="20"/>
                <w:szCs w:val="20"/>
              </w:rPr>
              <w:t xml:space="preserve">приниматель) 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1C95" w14:textId="77777777" w:rsidR="004762C2" w:rsidRPr="00D0772C" w:rsidRDefault="004762C2" w:rsidP="00394C57">
            <w:pPr>
              <w:rPr>
                <w:sz w:val="20"/>
                <w:szCs w:val="20"/>
              </w:rPr>
            </w:pPr>
            <w:r w:rsidRPr="00D0772C">
              <w:rPr>
                <w:sz w:val="20"/>
                <w:szCs w:val="20"/>
              </w:rPr>
              <w:t>сведения, содержащ</w:t>
            </w:r>
            <w:r w:rsidRPr="00D0772C">
              <w:rPr>
                <w:sz w:val="20"/>
                <w:szCs w:val="20"/>
              </w:rPr>
              <w:t>и</w:t>
            </w:r>
            <w:r w:rsidRPr="00D0772C">
              <w:rPr>
                <w:sz w:val="20"/>
                <w:szCs w:val="20"/>
              </w:rPr>
              <w:t>еся в Едином госуда</w:t>
            </w:r>
            <w:r w:rsidRPr="00D0772C">
              <w:rPr>
                <w:sz w:val="20"/>
                <w:szCs w:val="20"/>
              </w:rPr>
              <w:t>р</w:t>
            </w:r>
            <w:r w:rsidRPr="00D0772C">
              <w:rPr>
                <w:sz w:val="20"/>
                <w:szCs w:val="20"/>
              </w:rPr>
              <w:t>ственном реестре и</w:t>
            </w:r>
            <w:r w:rsidRPr="00D0772C">
              <w:rPr>
                <w:sz w:val="20"/>
                <w:szCs w:val="20"/>
              </w:rPr>
              <w:t>н</w:t>
            </w:r>
            <w:r w:rsidRPr="00D0772C">
              <w:rPr>
                <w:sz w:val="20"/>
                <w:szCs w:val="20"/>
              </w:rPr>
              <w:t>дивидуальных пре</w:t>
            </w:r>
            <w:r w:rsidRPr="00D0772C">
              <w:rPr>
                <w:sz w:val="20"/>
                <w:szCs w:val="20"/>
              </w:rPr>
              <w:t>д</w:t>
            </w:r>
            <w:r w:rsidRPr="00D0772C">
              <w:rPr>
                <w:sz w:val="20"/>
                <w:szCs w:val="20"/>
              </w:rPr>
              <w:t>принимателей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6AD4" w14:textId="77777777" w:rsidR="004762C2" w:rsidRPr="00D0772C" w:rsidRDefault="004762C2" w:rsidP="00394C57">
            <w:pPr>
              <w:jc w:val="center"/>
              <w:rPr>
                <w:sz w:val="20"/>
                <w:szCs w:val="20"/>
              </w:rPr>
            </w:pPr>
            <w:r w:rsidRPr="00D0772C">
              <w:rPr>
                <w:sz w:val="20"/>
                <w:szCs w:val="20"/>
              </w:rPr>
              <w:t>Управление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313AA" w14:textId="77777777" w:rsidR="004762C2" w:rsidRPr="00D0772C" w:rsidRDefault="004762C2" w:rsidP="00394C57">
            <w:pPr>
              <w:jc w:val="center"/>
              <w:rPr>
                <w:sz w:val="20"/>
                <w:szCs w:val="20"/>
              </w:rPr>
            </w:pPr>
            <w:r w:rsidRPr="00D0772C">
              <w:rPr>
                <w:sz w:val="20"/>
                <w:szCs w:val="20"/>
              </w:rPr>
              <w:t>Сайт Федеральной налог</w:t>
            </w:r>
            <w:r w:rsidRPr="00D0772C">
              <w:rPr>
                <w:sz w:val="20"/>
                <w:szCs w:val="20"/>
              </w:rPr>
              <w:t>о</w:t>
            </w:r>
            <w:r w:rsidRPr="00D0772C">
              <w:rPr>
                <w:sz w:val="20"/>
                <w:szCs w:val="20"/>
              </w:rPr>
              <w:t>вой службы (</w:t>
            </w:r>
            <w:hyperlink r:id="rId20" w:history="1">
              <w:r w:rsidRPr="00D0772C">
                <w:rPr>
                  <w:rStyle w:val="a3"/>
                  <w:color w:val="auto"/>
                  <w:sz w:val="20"/>
                  <w:szCs w:val="20"/>
                  <w:u w:val="none"/>
                </w:rPr>
                <w:t>https://www.nalog.ru/rn24/</w:t>
              </w:r>
            </w:hyperlink>
            <w:r w:rsidRPr="00D0772C">
              <w:rPr>
                <w:sz w:val="20"/>
                <w:szCs w:val="20"/>
              </w:rPr>
              <w:t>)</w:t>
            </w:r>
          </w:p>
          <w:p w14:paraId="129659FF" w14:textId="77777777" w:rsidR="004762C2" w:rsidRPr="00D0772C" w:rsidRDefault="004762C2" w:rsidP="00394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3B38" w14:textId="77777777" w:rsidR="004762C2" w:rsidRPr="00D0772C" w:rsidRDefault="004762C2" w:rsidP="00394C57">
            <w:pPr>
              <w:jc w:val="center"/>
              <w:rPr>
                <w:sz w:val="20"/>
                <w:szCs w:val="20"/>
              </w:rPr>
            </w:pPr>
            <w:r w:rsidRPr="00D0772C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93F0" w14:textId="77777777" w:rsidR="004762C2" w:rsidRPr="00D0772C" w:rsidRDefault="004762C2" w:rsidP="00394C57">
            <w:pPr>
              <w:jc w:val="center"/>
              <w:rPr>
                <w:sz w:val="20"/>
                <w:szCs w:val="20"/>
              </w:rPr>
            </w:pPr>
            <w:r w:rsidRPr="00D0772C">
              <w:rPr>
                <w:sz w:val="20"/>
                <w:szCs w:val="20"/>
              </w:rPr>
              <w:t>сведения предста</w:t>
            </w:r>
            <w:r w:rsidRPr="00D0772C">
              <w:rPr>
                <w:sz w:val="20"/>
                <w:szCs w:val="20"/>
              </w:rPr>
              <w:t>в</w:t>
            </w:r>
            <w:r w:rsidRPr="00D0772C">
              <w:rPr>
                <w:sz w:val="20"/>
                <w:szCs w:val="20"/>
              </w:rPr>
              <w:t>ляются в режиме онлайн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0154" w14:textId="77777777" w:rsidR="004762C2" w:rsidRPr="00D0772C" w:rsidRDefault="004762C2" w:rsidP="00394C57">
            <w:pPr>
              <w:jc w:val="center"/>
              <w:rPr>
                <w:sz w:val="20"/>
                <w:szCs w:val="20"/>
              </w:rPr>
            </w:pPr>
            <w:r w:rsidRPr="00D0772C"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D4A0" w14:textId="77777777" w:rsidR="004762C2" w:rsidRPr="00D0772C" w:rsidRDefault="004762C2" w:rsidP="00394C57">
            <w:pPr>
              <w:jc w:val="center"/>
              <w:rPr>
                <w:sz w:val="20"/>
                <w:szCs w:val="20"/>
              </w:rPr>
            </w:pPr>
            <w:r w:rsidRPr="00D0772C">
              <w:rPr>
                <w:sz w:val="20"/>
                <w:szCs w:val="20"/>
              </w:rPr>
              <w:t>-</w:t>
            </w:r>
          </w:p>
        </w:tc>
      </w:tr>
      <w:tr w:rsidR="004762C2" w:rsidRPr="00D0772C" w14:paraId="376EB918" w14:textId="77777777" w:rsidTr="00394C57">
        <w:trPr>
          <w:jc w:val="center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17B7" w14:textId="77777777" w:rsidR="004762C2" w:rsidRPr="00D0772C" w:rsidRDefault="004762C2" w:rsidP="00394C57">
            <w:pPr>
              <w:jc w:val="center"/>
              <w:rPr>
                <w:sz w:val="20"/>
                <w:szCs w:val="20"/>
              </w:rPr>
            </w:pPr>
            <w:r w:rsidRPr="00D0772C">
              <w:rPr>
                <w:sz w:val="20"/>
                <w:szCs w:val="20"/>
              </w:rPr>
              <w:t>-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9BA0B" w14:textId="77777777" w:rsidR="004762C2" w:rsidRPr="00D0772C" w:rsidRDefault="004762C2" w:rsidP="00394C57">
            <w:pPr>
              <w:rPr>
                <w:sz w:val="20"/>
                <w:szCs w:val="20"/>
              </w:rPr>
            </w:pPr>
            <w:r w:rsidRPr="00D0772C">
              <w:rPr>
                <w:sz w:val="20"/>
                <w:szCs w:val="20"/>
              </w:rPr>
              <w:t>Выписка из Единого государственного реестра недвижим</w:t>
            </w:r>
            <w:r w:rsidRPr="00D0772C">
              <w:rPr>
                <w:sz w:val="20"/>
                <w:szCs w:val="20"/>
              </w:rPr>
              <w:t>о</w:t>
            </w:r>
            <w:r w:rsidRPr="00D0772C">
              <w:rPr>
                <w:sz w:val="20"/>
                <w:szCs w:val="20"/>
              </w:rPr>
              <w:t>сти в отношении ук</w:t>
            </w:r>
            <w:r w:rsidRPr="00D0772C">
              <w:rPr>
                <w:sz w:val="20"/>
                <w:szCs w:val="20"/>
              </w:rPr>
              <w:t>а</w:t>
            </w:r>
            <w:r w:rsidRPr="00D0772C">
              <w:rPr>
                <w:sz w:val="20"/>
                <w:szCs w:val="20"/>
              </w:rPr>
              <w:t>занного заявителем здания (строения) или земельного участка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2DDC" w14:textId="77777777" w:rsidR="004762C2" w:rsidRPr="00D0772C" w:rsidRDefault="004762C2" w:rsidP="00394C57">
            <w:pPr>
              <w:rPr>
                <w:sz w:val="20"/>
                <w:szCs w:val="20"/>
              </w:rPr>
            </w:pPr>
            <w:r w:rsidRPr="00D0772C">
              <w:rPr>
                <w:sz w:val="20"/>
                <w:szCs w:val="20"/>
              </w:rPr>
              <w:t>выписка из Единого государственного р</w:t>
            </w:r>
            <w:r w:rsidRPr="00D0772C">
              <w:rPr>
                <w:sz w:val="20"/>
                <w:szCs w:val="20"/>
              </w:rPr>
              <w:t>е</w:t>
            </w:r>
            <w:r w:rsidRPr="00D0772C">
              <w:rPr>
                <w:sz w:val="20"/>
                <w:szCs w:val="20"/>
              </w:rPr>
              <w:t>естра недвижимости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200B" w14:textId="77777777" w:rsidR="004762C2" w:rsidRPr="00D0772C" w:rsidRDefault="004762C2" w:rsidP="00394C57">
            <w:pPr>
              <w:jc w:val="center"/>
              <w:rPr>
                <w:sz w:val="20"/>
                <w:szCs w:val="20"/>
              </w:rPr>
            </w:pPr>
            <w:r w:rsidRPr="00D0772C">
              <w:rPr>
                <w:sz w:val="20"/>
                <w:szCs w:val="20"/>
              </w:rPr>
              <w:t>Управление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13F02" w14:textId="77777777" w:rsidR="004762C2" w:rsidRPr="00D0772C" w:rsidRDefault="004762C2" w:rsidP="00394C57">
            <w:pPr>
              <w:jc w:val="center"/>
              <w:rPr>
                <w:sz w:val="20"/>
                <w:szCs w:val="20"/>
              </w:rPr>
            </w:pPr>
            <w:r w:rsidRPr="00D0772C">
              <w:rPr>
                <w:sz w:val="20"/>
                <w:szCs w:val="20"/>
              </w:rPr>
              <w:t>Росреестр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F09D" w14:textId="77777777" w:rsidR="004762C2" w:rsidRPr="00D0772C" w:rsidRDefault="004762C2" w:rsidP="00394C57">
            <w:pPr>
              <w:ind w:hanging="67"/>
              <w:jc w:val="center"/>
              <w:rPr>
                <w:sz w:val="20"/>
                <w:szCs w:val="20"/>
              </w:rPr>
            </w:pPr>
            <w:r w:rsidRPr="00D0772C">
              <w:rPr>
                <w:sz w:val="20"/>
                <w:szCs w:val="20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9C6A" w14:textId="77777777" w:rsidR="004762C2" w:rsidRPr="00D0772C" w:rsidRDefault="004762C2" w:rsidP="00394C57">
            <w:pPr>
              <w:jc w:val="center"/>
              <w:rPr>
                <w:sz w:val="20"/>
                <w:szCs w:val="20"/>
              </w:rPr>
            </w:pPr>
            <w:r w:rsidRPr="00D0772C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5F34" w14:textId="77777777" w:rsidR="004762C2" w:rsidRPr="00D0772C" w:rsidRDefault="004762C2" w:rsidP="00394C57">
            <w:pPr>
              <w:jc w:val="center"/>
              <w:rPr>
                <w:sz w:val="20"/>
                <w:szCs w:val="20"/>
              </w:rPr>
            </w:pPr>
            <w:r w:rsidRPr="00D0772C">
              <w:rPr>
                <w:sz w:val="20"/>
                <w:szCs w:val="20"/>
              </w:rPr>
              <w:t>-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3FC9" w14:textId="77777777" w:rsidR="004762C2" w:rsidRPr="00D0772C" w:rsidRDefault="004762C2" w:rsidP="00394C57">
            <w:pPr>
              <w:jc w:val="center"/>
              <w:rPr>
                <w:sz w:val="20"/>
                <w:szCs w:val="20"/>
              </w:rPr>
            </w:pPr>
            <w:r w:rsidRPr="00D0772C">
              <w:rPr>
                <w:sz w:val="20"/>
                <w:szCs w:val="20"/>
              </w:rPr>
              <w:t>-</w:t>
            </w:r>
          </w:p>
        </w:tc>
      </w:tr>
    </w:tbl>
    <w:p w14:paraId="2DBF949A" w14:textId="77777777" w:rsidR="004762C2" w:rsidRPr="00D7652F" w:rsidRDefault="004762C2" w:rsidP="004762C2">
      <w:pPr>
        <w:ind w:firstLine="709"/>
        <w:jc w:val="center"/>
        <w:rPr>
          <w:bCs/>
          <w:sz w:val="30"/>
          <w:szCs w:val="30"/>
        </w:rPr>
      </w:pPr>
    </w:p>
    <w:p w14:paraId="29B4AB58" w14:textId="77777777" w:rsidR="004762C2" w:rsidRPr="00D7652F" w:rsidRDefault="004762C2" w:rsidP="004762C2">
      <w:pPr>
        <w:jc w:val="center"/>
        <w:rPr>
          <w:bCs/>
          <w:sz w:val="30"/>
          <w:szCs w:val="30"/>
        </w:rPr>
      </w:pPr>
      <w:r w:rsidRPr="00D7652F">
        <w:rPr>
          <w:bCs/>
          <w:sz w:val="30"/>
          <w:szCs w:val="30"/>
        </w:rPr>
        <w:t>Раздел 6. Результат муниципальной услуги (подуслуги)</w:t>
      </w:r>
    </w:p>
    <w:p w14:paraId="131E08D1" w14:textId="77777777" w:rsidR="004762C2" w:rsidRPr="00D7652F" w:rsidRDefault="004762C2" w:rsidP="004762C2">
      <w:pPr>
        <w:ind w:firstLine="709"/>
        <w:jc w:val="both"/>
        <w:rPr>
          <w:sz w:val="30"/>
          <w:szCs w:val="30"/>
        </w:rPr>
      </w:pPr>
    </w:p>
    <w:tbl>
      <w:tblPr>
        <w:tblW w:w="15877" w:type="dxa"/>
        <w:tblInd w:w="-6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2409"/>
        <w:gridCol w:w="1697"/>
        <w:gridCol w:w="2414"/>
        <w:gridCol w:w="1418"/>
        <w:gridCol w:w="2126"/>
        <w:gridCol w:w="1843"/>
        <w:gridCol w:w="1701"/>
      </w:tblGrid>
      <w:tr w:rsidR="004762C2" w:rsidRPr="00D7652F" w14:paraId="17BE0B38" w14:textId="77777777" w:rsidTr="00394C57">
        <w:tc>
          <w:tcPr>
            <w:tcW w:w="567" w:type="dxa"/>
            <w:vMerge w:val="restart"/>
          </w:tcPr>
          <w:p w14:paraId="0244F619" w14:textId="77777777" w:rsidR="004762C2" w:rsidRPr="00D7652F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№ п/п</w:t>
            </w:r>
          </w:p>
        </w:tc>
        <w:tc>
          <w:tcPr>
            <w:tcW w:w="1702" w:type="dxa"/>
            <w:vMerge w:val="restart"/>
          </w:tcPr>
          <w:p w14:paraId="2AA1CB17" w14:textId="77777777" w:rsidR="004762C2" w:rsidRPr="00D7652F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Документ (док</w:t>
            </w:r>
            <w:r w:rsidRPr="00D7652F">
              <w:rPr>
                <w:sz w:val="20"/>
                <w:szCs w:val="20"/>
              </w:rPr>
              <w:t>у</w:t>
            </w:r>
            <w:r w:rsidRPr="00D7652F">
              <w:rPr>
                <w:sz w:val="20"/>
                <w:szCs w:val="20"/>
              </w:rPr>
              <w:t>менты), явля</w:t>
            </w:r>
            <w:r w:rsidRPr="00D7652F">
              <w:rPr>
                <w:sz w:val="20"/>
                <w:szCs w:val="20"/>
              </w:rPr>
              <w:t>ю</w:t>
            </w:r>
            <w:r w:rsidRPr="00D7652F">
              <w:rPr>
                <w:sz w:val="20"/>
                <w:szCs w:val="20"/>
              </w:rPr>
              <w:t>щийся (еся) р</w:t>
            </w:r>
            <w:r w:rsidRPr="00D7652F">
              <w:rPr>
                <w:sz w:val="20"/>
                <w:szCs w:val="20"/>
              </w:rPr>
              <w:t>е</w:t>
            </w:r>
            <w:r w:rsidRPr="00D7652F">
              <w:rPr>
                <w:sz w:val="20"/>
                <w:szCs w:val="20"/>
              </w:rPr>
              <w:t>зультатом услуги (подуслуги)</w:t>
            </w:r>
          </w:p>
        </w:tc>
        <w:tc>
          <w:tcPr>
            <w:tcW w:w="2409" w:type="dxa"/>
            <w:vMerge w:val="restart"/>
          </w:tcPr>
          <w:p w14:paraId="1BF8F911" w14:textId="77777777" w:rsidR="004762C2" w:rsidRPr="00D7652F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Требования к документу (документам), являющ</w:t>
            </w:r>
            <w:r w:rsidRPr="00D7652F">
              <w:rPr>
                <w:sz w:val="20"/>
                <w:szCs w:val="20"/>
              </w:rPr>
              <w:t>е</w:t>
            </w:r>
            <w:r w:rsidRPr="00D7652F">
              <w:rPr>
                <w:sz w:val="20"/>
                <w:szCs w:val="20"/>
              </w:rPr>
              <w:t>муся (имся) результатом услуги (подуслуги)</w:t>
            </w:r>
          </w:p>
        </w:tc>
        <w:tc>
          <w:tcPr>
            <w:tcW w:w="1697" w:type="dxa"/>
            <w:vMerge w:val="restart"/>
          </w:tcPr>
          <w:p w14:paraId="3977C523" w14:textId="77777777" w:rsidR="004762C2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 xml:space="preserve">Характеристика результата услуги (подуслуги) </w:t>
            </w:r>
          </w:p>
          <w:p w14:paraId="42D29FE3" w14:textId="77777777" w:rsidR="004762C2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(положительный/</w:t>
            </w:r>
          </w:p>
          <w:p w14:paraId="254CAEF1" w14:textId="77777777" w:rsidR="004762C2" w:rsidRPr="00D7652F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отрицательный)</w:t>
            </w:r>
          </w:p>
        </w:tc>
        <w:tc>
          <w:tcPr>
            <w:tcW w:w="2414" w:type="dxa"/>
            <w:vMerge w:val="restart"/>
          </w:tcPr>
          <w:p w14:paraId="09E02779" w14:textId="77777777" w:rsidR="004762C2" w:rsidRPr="00D7652F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Форма документа (док</w:t>
            </w:r>
            <w:r w:rsidRPr="00D7652F">
              <w:rPr>
                <w:sz w:val="20"/>
                <w:szCs w:val="20"/>
              </w:rPr>
              <w:t>у</w:t>
            </w:r>
            <w:r w:rsidRPr="00D7652F">
              <w:rPr>
                <w:sz w:val="20"/>
                <w:szCs w:val="20"/>
              </w:rPr>
              <w:t>ментов), являющегося (ихся) результатом услуги (подуслуги)</w:t>
            </w:r>
          </w:p>
        </w:tc>
        <w:tc>
          <w:tcPr>
            <w:tcW w:w="1418" w:type="dxa"/>
            <w:vMerge w:val="restart"/>
          </w:tcPr>
          <w:p w14:paraId="77571137" w14:textId="77777777" w:rsidR="004762C2" w:rsidRPr="00D7652F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Образец док</w:t>
            </w:r>
            <w:r w:rsidRPr="00D7652F">
              <w:rPr>
                <w:sz w:val="20"/>
                <w:szCs w:val="20"/>
              </w:rPr>
              <w:t>у</w:t>
            </w:r>
            <w:r w:rsidRPr="00D7652F">
              <w:rPr>
                <w:sz w:val="20"/>
                <w:szCs w:val="20"/>
              </w:rPr>
              <w:t>мента (док</w:t>
            </w:r>
            <w:r w:rsidRPr="00D7652F">
              <w:rPr>
                <w:sz w:val="20"/>
                <w:szCs w:val="20"/>
              </w:rPr>
              <w:t>у</w:t>
            </w:r>
            <w:r w:rsidRPr="00D7652F">
              <w:rPr>
                <w:sz w:val="20"/>
                <w:szCs w:val="20"/>
              </w:rPr>
              <w:t>ментов), я</w:t>
            </w:r>
            <w:r w:rsidRPr="00D7652F">
              <w:rPr>
                <w:sz w:val="20"/>
                <w:szCs w:val="20"/>
              </w:rPr>
              <w:t>в</w:t>
            </w:r>
            <w:r w:rsidRPr="00D7652F">
              <w:rPr>
                <w:sz w:val="20"/>
                <w:szCs w:val="20"/>
              </w:rPr>
              <w:t>ляющегося (ихся) резул</w:t>
            </w:r>
            <w:r w:rsidRPr="00D7652F">
              <w:rPr>
                <w:sz w:val="20"/>
                <w:szCs w:val="20"/>
              </w:rPr>
              <w:t>ь</w:t>
            </w:r>
            <w:r w:rsidRPr="00D7652F">
              <w:rPr>
                <w:sz w:val="20"/>
                <w:szCs w:val="20"/>
              </w:rPr>
              <w:t>татом услуги (подуслуги)</w:t>
            </w:r>
          </w:p>
        </w:tc>
        <w:tc>
          <w:tcPr>
            <w:tcW w:w="2126" w:type="dxa"/>
            <w:vMerge w:val="restart"/>
          </w:tcPr>
          <w:p w14:paraId="623C5706" w14:textId="77777777" w:rsidR="004762C2" w:rsidRPr="00D7652F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Способы получения результата услуги (подуслуги)</w:t>
            </w:r>
          </w:p>
        </w:tc>
        <w:tc>
          <w:tcPr>
            <w:tcW w:w="3544" w:type="dxa"/>
            <w:gridSpan w:val="2"/>
          </w:tcPr>
          <w:p w14:paraId="3FE37EAF" w14:textId="77777777" w:rsidR="004762C2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 xml:space="preserve">Срок хранения невостребованных </w:t>
            </w:r>
          </w:p>
          <w:p w14:paraId="157FE2EF" w14:textId="77777777" w:rsidR="004762C2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 xml:space="preserve">заявителем результатов услуги </w:t>
            </w:r>
          </w:p>
          <w:p w14:paraId="663198C1" w14:textId="77777777" w:rsidR="004762C2" w:rsidRPr="00D7652F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(подуслуги)</w:t>
            </w:r>
          </w:p>
        </w:tc>
      </w:tr>
      <w:tr w:rsidR="004762C2" w:rsidRPr="00D7652F" w14:paraId="5724B397" w14:textId="77777777" w:rsidTr="00394C57">
        <w:tc>
          <w:tcPr>
            <w:tcW w:w="567" w:type="dxa"/>
            <w:vMerge/>
          </w:tcPr>
          <w:p w14:paraId="70C1146B" w14:textId="77777777" w:rsidR="004762C2" w:rsidRPr="00D7652F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702" w:type="dxa"/>
            <w:vMerge/>
          </w:tcPr>
          <w:p w14:paraId="3A394C1A" w14:textId="77777777" w:rsidR="004762C2" w:rsidRPr="00D7652F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14:paraId="43294568" w14:textId="77777777" w:rsidR="004762C2" w:rsidRPr="00D7652F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97" w:type="dxa"/>
            <w:vMerge/>
          </w:tcPr>
          <w:p w14:paraId="215876F5" w14:textId="77777777" w:rsidR="004762C2" w:rsidRPr="00D7652F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14" w:type="dxa"/>
            <w:vMerge/>
          </w:tcPr>
          <w:p w14:paraId="59D8561E" w14:textId="77777777" w:rsidR="004762C2" w:rsidRPr="00D7652F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14:paraId="5B6C90D1" w14:textId="77777777" w:rsidR="004762C2" w:rsidRPr="00D7652F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14:paraId="6EFC8C8C" w14:textId="77777777" w:rsidR="004762C2" w:rsidRPr="00D7652F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9A8C2E7" w14:textId="77777777" w:rsidR="004762C2" w:rsidRPr="00D7652F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в органе, пред</w:t>
            </w:r>
            <w:r w:rsidRPr="00D7652F">
              <w:rPr>
                <w:sz w:val="20"/>
                <w:szCs w:val="20"/>
              </w:rPr>
              <w:t>о</w:t>
            </w:r>
            <w:r w:rsidRPr="00D7652F">
              <w:rPr>
                <w:sz w:val="20"/>
                <w:szCs w:val="20"/>
              </w:rPr>
              <w:t>ставляющем услугу (подуслугу)</w:t>
            </w:r>
          </w:p>
        </w:tc>
        <w:tc>
          <w:tcPr>
            <w:tcW w:w="1701" w:type="dxa"/>
          </w:tcPr>
          <w:p w14:paraId="0A4A156D" w14:textId="77777777" w:rsidR="004762C2" w:rsidRPr="00D7652F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в МФЦ</w:t>
            </w:r>
          </w:p>
        </w:tc>
      </w:tr>
    </w:tbl>
    <w:p w14:paraId="360A7C27" w14:textId="77777777" w:rsidR="004762C2" w:rsidRPr="00D7652F" w:rsidRDefault="004762C2" w:rsidP="004762C2">
      <w:pPr>
        <w:spacing w:line="14" w:lineRule="auto"/>
        <w:rPr>
          <w:sz w:val="2"/>
          <w:szCs w:val="2"/>
        </w:rPr>
      </w:pPr>
    </w:p>
    <w:tbl>
      <w:tblPr>
        <w:tblW w:w="15877" w:type="dxa"/>
        <w:tblInd w:w="-64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2409"/>
        <w:gridCol w:w="1697"/>
        <w:gridCol w:w="2414"/>
        <w:gridCol w:w="1418"/>
        <w:gridCol w:w="2126"/>
        <w:gridCol w:w="1843"/>
        <w:gridCol w:w="1701"/>
      </w:tblGrid>
      <w:tr w:rsidR="004762C2" w:rsidRPr="00D7652F" w14:paraId="6AE6B863" w14:textId="77777777" w:rsidTr="00394C57">
        <w:trPr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A4E8" w14:textId="77777777" w:rsidR="004762C2" w:rsidRPr="00D7652F" w:rsidRDefault="004762C2" w:rsidP="00394C57">
            <w:pPr>
              <w:ind w:hanging="62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82FB9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A512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3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88DB6" w14:textId="77777777" w:rsidR="004762C2" w:rsidRPr="00D7652F" w:rsidRDefault="004762C2" w:rsidP="00394C57">
            <w:pPr>
              <w:ind w:hanging="1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4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67B9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C733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C2B3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1854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E3D68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9</w:t>
            </w:r>
          </w:p>
        </w:tc>
      </w:tr>
      <w:tr w:rsidR="004762C2" w:rsidRPr="00D7652F" w14:paraId="26B44DC4" w14:textId="77777777" w:rsidTr="00394C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A6AD" w14:textId="77777777" w:rsidR="004762C2" w:rsidRPr="00D7652F" w:rsidRDefault="004762C2" w:rsidP="00394C57">
            <w:pPr>
              <w:ind w:hanging="62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3064D" w14:textId="77777777" w:rsidR="004762C2" w:rsidRPr="00D7652F" w:rsidRDefault="004762C2" w:rsidP="00394C57">
            <w:pPr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 xml:space="preserve">Согласованный паспорт фасадов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8E71" w14:textId="77777777" w:rsidR="004762C2" w:rsidRPr="00D7652F" w:rsidRDefault="004762C2" w:rsidP="00394C57">
            <w:pPr>
              <w:rPr>
                <w:sz w:val="20"/>
                <w:szCs w:val="20"/>
                <w:highlight w:val="green"/>
              </w:rPr>
            </w:pPr>
            <w:r w:rsidRPr="00D7652F">
              <w:rPr>
                <w:sz w:val="20"/>
                <w:szCs w:val="20"/>
              </w:rPr>
              <w:t>на титульном листе па</w:t>
            </w:r>
            <w:r w:rsidRPr="00D7652F">
              <w:rPr>
                <w:sz w:val="20"/>
                <w:szCs w:val="20"/>
              </w:rPr>
              <w:t>с</w:t>
            </w:r>
            <w:r w:rsidRPr="00D7652F">
              <w:rPr>
                <w:sz w:val="20"/>
                <w:szCs w:val="20"/>
              </w:rPr>
              <w:t>порта фасадов проставл</w:t>
            </w:r>
            <w:r w:rsidRPr="00D7652F">
              <w:rPr>
                <w:sz w:val="20"/>
                <w:szCs w:val="20"/>
              </w:rPr>
              <w:t>я</w:t>
            </w:r>
            <w:r w:rsidRPr="00D7652F">
              <w:rPr>
                <w:sz w:val="20"/>
                <w:szCs w:val="20"/>
              </w:rPr>
              <w:lastRenderedPageBreak/>
              <w:t>ется отметка о согласов</w:t>
            </w:r>
            <w:r w:rsidRPr="00D7652F">
              <w:rPr>
                <w:sz w:val="20"/>
                <w:szCs w:val="20"/>
              </w:rPr>
              <w:t>а</w:t>
            </w:r>
            <w:r w:rsidRPr="00D7652F">
              <w:rPr>
                <w:sz w:val="20"/>
                <w:szCs w:val="20"/>
              </w:rPr>
              <w:t>нии, содержащая сведения о дате и номере соглас</w:t>
            </w:r>
            <w:r w:rsidRPr="00D7652F">
              <w:rPr>
                <w:sz w:val="20"/>
                <w:szCs w:val="20"/>
              </w:rPr>
              <w:t>о</w:t>
            </w:r>
            <w:r w:rsidRPr="00D7652F">
              <w:rPr>
                <w:sz w:val="20"/>
                <w:szCs w:val="20"/>
              </w:rPr>
              <w:t>вания, удостоверенная подписью уполномоче</w:t>
            </w:r>
            <w:r w:rsidRPr="00D7652F">
              <w:rPr>
                <w:sz w:val="20"/>
                <w:szCs w:val="20"/>
              </w:rPr>
              <w:t>н</w:t>
            </w:r>
            <w:r w:rsidRPr="00D7652F">
              <w:rPr>
                <w:sz w:val="20"/>
                <w:szCs w:val="20"/>
              </w:rPr>
              <w:t>ного лица. При согласов</w:t>
            </w:r>
            <w:r w:rsidRPr="00D7652F">
              <w:rPr>
                <w:sz w:val="20"/>
                <w:szCs w:val="20"/>
              </w:rPr>
              <w:t>а</w:t>
            </w:r>
            <w:r w:rsidRPr="00D7652F">
              <w:rPr>
                <w:sz w:val="20"/>
                <w:szCs w:val="20"/>
              </w:rPr>
              <w:t>нии паспорта фасадов, представленного в эле</w:t>
            </w:r>
            <w:r w:rsidRPr="00D7652F">
              <w:rPr>
                <w:sz w:val="20"/>
                <w:szCs w:val="20"/>
              </w:rPr>
              <w:t>к</w:t>
            </w:r>
            <w:r w:rsidRPr="00D7652F">
              <w:rPr>
                <w:sz w:val="20"/>
                <w:szCs w:val="20"/>
              </w:rPr>
              <w:t>тронном виде, паспорт фасадов подписывается электронной подписью заместителя руководителя Управления, курирующ</w:t>
            </w:r>
            <w:r w:rsidRPr="00D7652F">
              <w:rPr>
                <w:sz w:val="20"/>
                <w:szCs w:val="20"/>
              </w:rPr>
              <w:t>е</w:t>
            </w:r>
            <w:r w:rsidRPr="00D7652F">
              <w:rPr>
                <w:sz w:val="20"/>
                <w:szCs w:val="20"/>
              </w:rPr>
              <w:t xml:space="preserve">го соответствующее направление деятельности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6500D" w14:textId="77777777" w:rsidR="004762C2" w:rsidRPr="00D7652F" w:rsidRDefault="004762C2" w:rsidP="00394C57">
            <w:pPr>
              <w:ind w:hanging="1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FC1B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7B8A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52DE8" w14:textId="77777777" w:rsidR="004762C2" w:rsidRPr="00D7652F" w:rsidRDefault="004762C2" w:rsidP="00394C57">
            <w:pPr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в Управлении на б</w:t>
            </w:r>
            <w:r w:rsidRPr="00D7652F">
              <w:rPr>
                <w:sz w:val="20"/>
                <w:szCs w:val="20"/>
              </w:rPr>
              <w:t>у</w:t>
            </w:r>
            <w:r w:rsidRPr="00D7652F">
              <w:rPr>
                <w:sz w:val="20"/>
                <w:szCs w:val="20"/>
              </w:rPr>
              <w:t>мажном носителе;</w:t>
            </w:r>
          </w:p>
          <w:p w14:paraId="2A1EEFC7" w14:textId="77777777" w:rsidR="004762C2" w:rsidRPr="00D7652F" w:rsidRDefault="004762C2" w:rsidP="00394C57">
            <w:pPr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lastRenderedPageBreak/>
              <w:t>в МФЦ на бумажном носителе, полученном из Управления;</w:t>
            </w:r>
          </w:p>
          <w:p w14:paraId="7FE17E9B" w14:textId="77777777" w:rsidR="004762C2" w:rsidRPr="00D7652F" w:rsidRDefault="004762C2" w:rsidP="00394C57">
            <w:pPr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 xml:space="preserve">через </w:t>
            </w:r>
            <w:r>
              <w:rPr>
                <w:sz w:val="20"/>
                <w:szCs w:val="20"/>
              </w:rPr>
              <w:t>л</w:t>
            </w:r>
            <w:r w:rsidRPr="00D7652F">
              <w:rPr>
                <w:sz w:val="20"/>
                <w:szCs w:val="20"/>
              </w:rPr>
              <w:t>ичный кабинет на Сайте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C2EDEF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lastRenderedPageBreak/>
              <w:t>постоянно</w:t>
            </w:r>
          </w:p>
          <w:p w14:paraId="392E9369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9F5B7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в течение 30 к</w:t>
            </w:r>
            <w:r w:rsidRPr="00D7652F">
              <w:rPr>
                <w:sz w:val="20"/>
                <w:szCs w:val="20"/>
              </w:rPr>
              <w:t>а</w:t>
            </w:r>
            <w:r w:rsidRPr="00D7652F">
              <w:rPr>
                <w:sz w:val="20"/>
                <w:szCs w:val="20"/>
              </w:rPr>
              <w:t>лендарных дней</w:t>
            </w:r>
          </w:p>
        </w:tc>
      </w:tr>
      <w:tr w:rsidR="004762C2" w:rsidRPr="00D7652F" w14:paraId="714BA438" w14:textId="77777777" w:rsidTr="00394C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1B56" w14:textId="77777777" w:rsidR="004762C2" w:rsidRPr="00D7652F" w:rsidRDefault="004762C2" w:rsidP="00394C57">
            <w:pPr>
              <w:ind w:hanging="62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A8DB" w14:textId="77777777" w:rsidR="004762C2" w:rsidRPr="00D7652F" w:rsidDel="00583D1D" w:rsidRDefault="004762C2" w:rsidP="00394C57">
            <w:pPr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Письмо о согл</w:t>
            </w:r>
            <w:r w:rsidRPr="00D7652F">
              <w:rPr>
                <w:sz w:val="20"/>
                <w:szCs w:val="20"/>
              </w:rPr>
              <w:t>а</w:t>
            </w:r>
            <w:r w:rsidRPr="00D7652F">
              <w:rPr>
                <w:sz w:val="20"/>
                <w:szCs w:val="20"/>
              </w:rPr>
              <w:t>совании паспорта фасадов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A1B7" w14:textId="77777777" w:rsidR="004762C2" w:rsidRPr="00D7652F" w:rsidRDefault="004762C2" w:rsidP="00394C57">
            <w:pPr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письмо на официальном бланке Управления, по</w:t>
            </w:r>
            <w:r w:rsidRPr="00D7652F">
              <w:rPr>
                <w:sz w:val="20"/>
                <w:szCs w:val="20"/>
              </w:rPr>
              <w:t>д</w:t>
            </w:r>
            <w:r w:rsidRPr="00D7652F">
              <w:rPr>
                <w:sz w:val="20"/>
                <w:szCs w:val="20"/>
              </w:rPr>
              <w:t>писанное заместителем руководителя Управл</w:t>
            </w:r>
            <w:r w:rsidRPr="00D7652F">
              <w:rPr>
                <w:sz w:val="20"/>
                <w:szCs w:val="20"/>
              </w:rPr>
              <w:t>е</w:t>
            </w:r>
            <w:r w:rsidRPr="00D7652F">
              <w:rPr>
                <w:sz w:val="20"/>
                <w:szCs w:val="20"/>
              </w:rPr>
              <w:t>ния, курирующим де</w:t>
            </w:r>
            <w:r w:rsidRPr="00D7652F">
              <w:rPr>
                <w:sz w:val="20"/>
                <w:szCs w:val="20"/>
              </w:rPr>
              <w:t>я</w:t>
            </w:r>
            <w:r w:rsidRPr="00D7652F">
              <w:rPr>
                <w:sz w:val="20"/>
                <w:szCs w:val="20"/>
              </w:rPr>
              <w:t>тельность по согласов</w:t>
            </w:r>
            <w:r w:rsidRPr="00D7652F">
              <w:rPr>
                <w:sz w:val="20"/>
                <w:szCs w:val="20"/>
              </w:rPr>
              <w:t>а</w:t>
            </w:r>
            <w:r w:rsidRPr="00D7652F">
              <w:rPr>
                <w:sz w:val="20"/>
                <w:szCs w:val="20"/>
              </w:rPr>
              <w:t>нию паспортов фасадов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C03F" w14:textId="77777777" w:rsidR="004762C2" w:rsidRPr="00D7652F" w:rsidRDefault="004762C2" w:rsidP="00394C57">
            <w:pPr>
              <w:ind w:hanging="1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17C4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 xml:space="preserve"> -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7CBE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 xml:space="preserve"> -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143E4" w14:textId="77777777" w:rsidR="004762C2" w:rsidRPr="00D7652F" w:rsidRDefault="004762C2" w:rsidP="00394C57">
            <w:pPr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почтовая связь;</w:t>
            </w:r>
          </w:p>
          <w:p w14:paraId="12B64484" w14:textId="77777777" w:rsidR="004762C2" w:rsidRPr="00D7652F" w:rsidRDefault="004762C2" w:rsidP="00394C57">
            <w:pPr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в Управлении на б</w:t>
            </w:r>
            <w:r w:rsidRPr="00D7652F">
              <w:rPr>
                <w:sz w:val="20"/>
                <w:szCs w:val="20"/>
              </w:rPr>
              <w:t>у</w:t>
            </w:r>
            <w:r w:rsidRPr="00D7652F">
              <w:rPr>
                <w:sz w:val="20"/>
                <w:szCs w:val="20"/>
              </w:rPr>
              <w:t>мажном носителе;</w:t>
            </w:r>
          </w:p>
          <w:p w14:paraId="756F48C0" w14:textId="77777777" w:rsidR="004762C2" w:rsidRPr="00D7652F" w:rsidRDefault="004762C2" w:rsidP="00394C57">
            <w:pPr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в МФЦ на бумажном носителе, полученном из Управления;</w:t>
            </w:r>
          </w:p>
          <w:p w14:paraId="4946F4EC" w14:textId="77777777" w:rsidR="004762C2" w:rsidRPr="00D7652F" w:rsidRDefault="004762C2" w:rsidP="00394C57">
            <w:pPr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 xml:space="preserve">через </w:t>
            </w:r>
            <w:r>
              <w:rPr>
                <w:sz w:val="20"/>
                <w:szCs w:val="20"/>
              </w:rPr>
              <w:t>л</w:t>
            </w:r>
            <w:r w:rsidRPr="00D7652F">
              <w:rPr>
                <w:sz w:val="20"/>
                <w:szCs w:val="20"/>
              </w:rPr>
              <w:t>ичный кабинет на Сайте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ECF49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2FD49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в течение 30 к</w:t>
            </w:r>
            <w:r w:rsidRPr="00D7652F">
              <w:rPr>
                <w:sz w:val="20"/>
                <w:szCs w:val="20"/>
              </w:rPr>
              <w:t>а</w:t>
            </w:r>
            <w:r w:rsidRPr="00D7652F">
              <w:rPr>
                <w:sz w:val="20"/>
                <w:szCs w:val="20"/>
              </w:rPr>
              <w:t>лендарных дней</w:t>
            </w:r>
          </w:p>
        </w:tc>
      </w:tr>
      <w:tr w:rsidR="004762C2" w:rsidRPr="00D7652F" w14:paraId="3BA2B3E5" w14:textId="77777777" w:rsidTr="00394C5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FC37" w14:textId="77777777" w:rsidR="004762C2" w:rsidRPr="00D7652F" w:rsidRDefault="004762C2" w:rsidP="00394C57">
            <w:pPr>
              <w:ind w:hanging="62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BE32" w14:textId="77777777" w:rsidR="004762C2" w:rsidRPr="00D7652F" w:rsidRDefault="004762C2" w:rsidP="00394C57">
            <w:pPr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Решение об отк</w:t>
            </w:r>
            <w:r w:rsidRPr="00D7652F">
              <w:rPr>
                <w:sz w:val="20"/>
                <w:szCs w:val="20"/>
              </w:rPr>
              <w:t>а</w:t>
            </w:r>
            <w:r w:rsidRPr="00D7652F">
              <w:rPr>
                <w:sz w:val="20"/>
                <w:szCs w:val="20"/>
              </w:rPr>
              <w:t>зе в согласовании паспорта фасадов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5384" w14:textId="77777777" w:rsidR="004762C2" w:rsidRPr="00D7652F" w:rsidRDefault="004762C2" w:rsidP="00394C57">
            <w:pPr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письмо на официальном бланке Управления, по</w:t>
            </w:r>
            <w:r w:rsidRPr="00D7652F">
              <w:rPr>
                <w:sz w:val="20"/>
                <w:szCs w:val="20"/>
              </w:rPr>
              <w:t>д</w:t>
            </w:r>
            <w:r w:rsidRPr="00D7652F">
              <w:rPr>
                <w:sz w:val="20"/>
                <w:szCs w:val="20"/>
              </w:rPr>
              <w:t>писанное заместителем руководителя Управл</w:t>
            </w:r>
            <w:r w:rsidRPr="00D7652F">
              <w:rPr>
                <w:sz w:val="20"/>
                <w:szCs w:val="20"/>
              </w:rPr>
              <w:t>е</w:t>
            </w:r>
            <w:r w:rsidRPr="00D7652F">
              <w:rPr>
                <w:sz w:val="20"/>
                <w:szCs w:val="20"/>
              </w:rPr>
              <w:t>ния, курирующим де</w:t>
            </w:r>
            <w:r w:rsidRPr="00D7652F">
              <w:rPr>
                <w:sz w:val="20"/>
                <w:szCs w:val="20"/>
              </w:rPr>
              <w:t>я</w:t>
            </w:r>
            <w:r w:rsidRPr="00D7652F">
              <w:rPr>
                <w:sz w:val="20"/>
                <w:szCs w:val="20"/>
              </w:rPr>
              <w:t>тельность по согласов</w:t>
            </w:r>
            <w:r w:rsidRPr="00D7652F">
              <w:rPr>
                <w:sz w:val="20"/>
                <w:szCs w:val="20"/>
              </w:rPr>
              <w:t>а</w:t>
            </w:r>
            <w:r w:rsidRPr="00D7652F">
              <w:rPr>
                <w:sz w:val="20"/>
                <w:szCs w:val="20"/>
              </w:rPr>
              <w:t>нию паспортов фасадов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B025" w14:textId="77777777" w:rsidR="004762C2" w:rsidRPr="00D7652F" w:rsidRDefault="004762C2" w:rsidP="00394C57">
            <w:pPr>
              <w:ind w:hanging="1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2FF7" w14:textId="77777777" w:rsidR="004762C2" w:rsidRDefault="004762C2" w:rsidP="00394C57">
            <w:pPr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 xml:space="preserve">в соответствии с </w:t>
            </w:r>
            <w:hyperlink r:id="rId21" w:history="1">
              <w:r w:rsidRPr="00D7652F">
                <w:rPr>
                  <w:rStyle w:val="a3"/>
                  <w:color w:val="auto"/>
                  <w:sz w:val="20"/>
                  <w:szCs w:val="20"/>
                  <w:u w:val="none"/>
                </w:rPr>
                <w:t>распор</w:t>
              </w:r>
              <w:r w:rsidRPr="00D7652F">
                <w:rPr>
                  <w:rStyle w:val="a3"/>
                  <w:color w:val="auto"/>
                  <w:sz w:val="20"/>
                  <w:szCs w:val="20"/>
                  <w:u w:val="none"/>
                </w:rPr>
                <w:t>я</w:t>
              </w:r>
              <w:r w:rsidRPr="00D7652F">
                <w:rPr>
                  <w:rStyle w:val="a3"/>
                  <w:color w:val="auto"/>
                  <w:sz w:val="20"/>
                  <w:szCs w:val="20"/>
                  <w:u w:val="none"/>
                </w:rPr>
                <w:t>жением</w:t>
              </w:r>
            </w:hyperlink>
            <w:r w:rsidRPr="00D7652F">
              <w:rPr>
                <w:sz w:val="20"/>
                <w:szCs w:val="20"/>
              </w:rPr>
              <w:t xml:space="preserve"> администрации города от 07.05.2014 </w:t>
            </w:r>
          </w:p>
          <w:p w14:paraId="21AAFD3C" w14:textId="77777777" w:rsidR="004762C2" w:rsidRPr="00D7652F" w:rsidRDefault="004762C2" w:rsidP="00394C57">
            <w:pPr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 xml:space="preserve">№ 150-р </w:t>
            </w:r>
            <w:r>
              <w:rPr>
                <w:sz w:val="20"/>
                <w:szCs w:val="20"/>
              </w:rPr>
              <w:t>«Об утверждении И</w:t>
            </w:r>
            <w:r w:rsidRPr="00D7652F">
              <w:rPr>
                <w:sz w:val="20"/>
                <w:szCs w:val="20"/>
              </w:rPr>
              <w:t>нструкции по делопр</w:t>
            </w:r>
            <w:r w:rsidRPr="00D7652F">
              <w:rPr>
                <w:sz w:val="20"/>
                <w:szCs w:val="20"/>
              </w:rPr>
              <w:t>о</w:t>
            </w:r>
            <w:r w:rsidRPr="00D7652F">
              <w:rPr>
                <w:sz w:val="20"/>
                <w:szCs w:val="20"/>
              </w:rPr>
              <w:t>изводству в администр</w:t>
            </w:r>
            <w:r w:rsidRPr="00D7652F">
              <w:rPr>
                <w:sz w:val="20"/>
                <w:szCs w:val="20"/>
              </w:rPr>
              <w:t>а</w:t>
            </w:r>
            <w:r w:rsidRPr="00D7652F">
              <w:rPr>
                <w:sz w:val="20"/>
                <w:szCs w:val="20"/>
              </w:rPr>
              <w:t>ции города Красноярска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ACDB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2108" w14:textId="77777777" w:rsidR="004762C2" w:rsidRPr="00D7652F" w:rsidRDefault="004762C2" w:rsidP="00394C57">
            <w:pPr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почтовая связь;</w:t>
            </w:r>
          </w:p>
          <w:p w14:paraId="582CF0B8" w14:textId="77777777" w:rsidR="004762C2" w:rsidRPr="00D7652F" w:rsidRDefault="004762C2" w:rsidP="00394C57">
            <w:pPr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в Управлении на б</w:t>
            </w:r>
            <w:r w:rsidRPr="00D7652F">
              <w:rPr>
                <w:sz w:val="20"/>
                <w:szCs w:val="20"/>
              </w:rPr>
              <w:t>у</w:t>
            </w:r>
            <w:r w:rsidRPr="00D7652F">
              <w:rPr>
                <w:sz w:val="20"/>
                <w:szCs w:val="20"/>
              </w:rPr>
              <w:t>мажном носителе;</w:t>
            </w:r>
          </w:p>
          <w:p w14:paraId="4F1BA141" w14:textId="77777777" w:rsidR="004762C2" w:rsidRPr="00D7652F" w:rsidRDefault="004762C2" w:rsidP="00394C57">
            <w:pPr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в МФЦ на бумажном носителе, полученном из Управления;</w:t>
            </w:r>
          </w:p>
          <w:p w14:paraId="72060F5B" w14:textId="77777777" w:rsidR="004762C2" w:rsidRPr="00D7652F" w:rsidRDefault="004762C2" w:rsidP="00394C57">
            <w:pPr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 xml:space="preserve">через </w:t>
            </w:r>
            <w:r>
              <w:rPr>
                <w:sz w:val="20"/>
                <w:szCs w:val="20"/>
              </w:rPr>
              <w:t>л</w:t>
            </w:r>
            <w:r w:rsidRPr="00D7652F">
              <w:rPr>
                <w:sz w:val="20"/>
                <w:szCs w:val="20"/>
              </w:rPr>
              <w:t>ичный кабинет на Сайте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009B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1F8A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в течение 30 к</w:t>
            </w:r>
            <w:r w:rsidRPr="00D7652F">
              <w:rPr>
                <w:sz w:val="20"/>
                <w:szCs w:val="20"/>
              </w:rPr>
              <w:t>а</w:t>
            </w:r>
            <w:r w:rsidRPr="00D7652F">
              <w:rPr>
                <w:sz w:val="20"/>
                <w:szCs w:val="20"/>
              </w:rPr>
              <w:t>лендарных дней</w:t>
            </w:r>
          </w:p>
        </w:tc>
      </w:tr>
    </w:tbl>
    <w:p w14:paraId="6BDC2BF5" w14:textId="77777777" w:rsidR="004762C2" w:rsidRPr="00D7652F" w:rsidRDefault="004762C2" w:rsidP="004762C2">
      <w:pPr>
        <w:rPr>
          <w:sz w:val="30"/>
          <w:szCs w:val="30"/>
        </w:rPr>
      </w:pPr>
    </w:p>
    <w:p w14:paraId="788F590D" w14:textId="77777777" w:rsidR="004762C2" w:rsidRPr="00D7652F" w:rsidRDefault="004762C2" w:rsidP="004762C2">
      <w:pPr>
        <w:jc w:val="center"/>
        <w:rPr>
          <w:bCs/>
          <w:sz w:val="30"/>
          <w:szCs w:val="30"/>
        </w:rPr>
      </w:pPr>
      <w:r w:rsidRPr="00D7652F">
        <w:rPr>
          <w:bCs/>
          <w:sz w:val="30"/>
          <w:szCs w:val="30"/>
        </w:rPr>
        <w:t>Раздел 7. Технологические процессы предоставления</w:t>
      </w:r>
      <w:r>
        <w:rPr>
          <w:bCs/>
          <w:sz w:val="30"/>
          <w:szCs w:val="30"/>
        </w:rPr>
        <w:t xml:space="preserve"> </w:t>
      </w:r>
      <w:r w:rsidRPr="00D7652F">
        <w:rPr>
          <w:bCs/>
          <w:sz w:val="30"/>
          <w:szCs w:val="30"/>
        </w:rPr>
        <w:t>муниципальной услуги (подуслуги)</w:t>
      </w:r>
    </w:p>
    <w:p w14:paraId="2E583C16" w14:textId="77777777" w:rsidR="004762C2" w:rsidRPr="00D7652F" w:rsidRDefault="004762C2" w:rsidP="004762C2">
      <w:pPr>
        <w:rPr>
          <w:sz w:val="30"/>
          <w:szCs w:val="30"/>
        </w:rPr>
      </w:pPr>
    </w:p>
    <w:tbl>
      <w:tblPr>
        <w:tblW w:w="15877" w:type="dxa"/>
        <w:jc w:val="center"/>
        <w:tblInd w:w="-6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2"/>
        <w:gridCol w:w="2269"/>
        <w:gridCol w:w="2753"/>
        <w:gridCol w:w="2208"/>
        <w:gridCol w:w="2551"/>
        <w:gridCol w:w="2834"/>
        <w:gridCol w:w="2750"/>
      </w:tblGrid>
      <w:tr w:rsidR="004762C2" w:rsidRPr="00D7652F" w14:paraId="0CF77D5D" w14:textId="77777777" w:rsidTr="00394C57">
        <w:trPr>
          <w:jc w:val="center"/>
        </w:trPr>
        <w:tc>
          <w:tcPr>
            <w:tcW w:w="512" w:type="dxa"/>
          </w:tcPr>
          <w:p w14:paraId="0A05F548" w14:textId="77777777" w:rsidR="004762C2" w:rsidRPr="00D7652F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№ п/п</w:t>
            </w:r>
          </w:p>
        </w:tc>
        <w:tc>
          <w:tcPr>
            <w:tcW w:w="2269" w:type="dxa"/>
          </w:tcPr>
          <w:p w14:paraId="219F841B" w14:textId="77777777" w:rsidR="004762C2" w:rsidRPr="00D7652F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Наименование процед</w:t>
            </w:r>
            <w:r w:rsidRPr="00D7652F">
              <w:rPr>
                <w:sz w:val="20"/>
                <w:szCs w:val="20"/>
              </w:rPr>
              <w:t>у</w:t>
            </w:r>
            <w:r w:rsidRPr="00D7652F">
              <w:rPr>
                <w:sz w:val="20"/>
                <w:szCs w:val="20"/>
              </w:rPr>
              <w:t>ры процесса исполнения административной пр</w:t>
            </w:r>
            <w:r w:rsidRPr="00D7652F">
              <w:rPr>
                <w:sz w:val="20"/>
                <w:szCs w:val="20"/>
              </w:rPr>
              <w:t>о</w:t>
            </w:r>
            <w:r w:rsidRPr="00D7652F">
              <w:rPr>
                <w:sz w:val="20"/>
                <w:szCs w:val="20"/>
              </w:rPr>
              <w:t>цедуры</w:t>
            </w:r>
          </w:p>
        </w:tc>
        <w:tc>
          <w:tcPr>
            <w:tcW w:w="2753" w:type="dxa"/>
          </w:tcPr>
          <w:p w14:paraId="7F9BB514" w14:textId="77777777" w:rsidR="004762C2" w:rsidRPr="00D7652F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Особенности исполнения процедуры (процесса) испо</w:t>
            </w:r>
            <w:r w:rsidRPr="00D7652F">
              <w:rPr>
                <w:sz w:val="20"/>
                <w:szCs w:val="20"/>
              </w:rPr>
              <w:t>л</w:t>
            </w:r>
            <w:r w:rsidRPr="00D7652F">
              <w:rPr>
                <w:sz w:val="20"/>
                <w:szCs w:val="20"/>
              </w:rPr>
              <w:t>нения административной пр</w:t>
            </w:r>
            <w:r w:rsidRPr="00D7652F">
              <w:rPr>
                <w:sz w:val="20"/>
                <w:szCs w:val="20"/>
              </w:rPr>
              <w:t>о</w:t>
            </w:r>
            <w:r w:rsidRPr="00D7652F">
              <w:rPr>
                <w:sz w:val="20"/>
                <w:szCs w:val="20"/>
              </w:rPr>
              <w:t>цедуры</w:t>
            </w:r>
          </w:p>
        </w:tc>
        <w:tc>
          <w:tcPr>
            <w:tcW w:w="2208" w:type="dxa"/>
          </w:tcPr>
          <w:p w14:paraId="137EC617" w14:textId="77777777" w:rsidR="004762C2" w:rsidRPr="00D7652F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Сроки исполнения пр</w:t>
            </w:r>
            <w:r w:rsidRPr="00D7652F">
              <w:rPr>
                <w:sz w:val="20"/>
                <w:szCs w:val="20"/>
              </w:rPr>
              <w:t>о</w:t>
            </w:r>
            <w:r w:rsidRPr="00D7652F">
              <w:rPr>
                <w:sz w:val="20"/>
                <w:szCs w:val="20"/>
              </w:rPr>
              <w:t>цедуры (процесса) и</w:t>
            </w:r>
            <w:r w:rsidRPr="00D7652F">
              <w:rPr>
                <w:sz w:val="20"/>
                <w:szCs w:val="20"/>
              </w:rPr>
              <w:t>с</w:t>
            </w:r>
            <w:r w:rsidRPr="00D7652F">
              <w:rPr>
                <w:sz w:val="20"/>
                <w:szCs w:val="20"/>
              </w:rPr>
              <w:t>полнения администр</w:t>
            </w:r>
            <w:r w:rsidRPr="00D7652F">
              <w:rPr>
                <w:sz w:val="20"/>
                <w:szCs w:val="20"/>
              </w:rPr>
              <w:t>а</w:t>
            </w:r>
            <w:r w:rsidRPr="00D7652F">
              <w:rPr>
                <w:sz w:val="20"/>
                <w:szCs w:val="20"/>
              </w:rPr>
              <w:t>тивной процедуры</w:t>
            </w:r>
          </w:p>
        </w:tc>
        <w:tc>
          <w:tcPr>
            <w:tcW w:w="2551" w:type="dxa"/>
          </w:tcPr>
          <w:p w14:paraId="018223B8" w14:textId="77777777" w:rsidR="004762C2" w:rsidRPr="00D7652F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Исполнитель процедуры (процесса) исполнения а</w:t>
            </w:r>
            <w:r w:rsidRPr="00D7652F">
              <w:rPr>
                <w:sz w:val="20"/>
                <w:szCs w:val="20"/>
              </w:rPr>
              <w:t>д</w:t>
            </w:r>
            <w:r w:rsidRPr="00D7652F">
              <w:rPr>
                <w:sz w:val="20"/>
                <w:szCs w:val="20"/>
              </w:rPr>
              <w:t>министративной процедуры</w:t>
            </w:r>
          </w:p>
        </w:tc>
        <w:tc>
          <w:tcPr>
            <w:tcW w:w="2834" w:type="dxa"/>
          </w:tcPr>
          <w:p w14:paraId="78A108A1" w14:textId="77777777" w:rsidR="004762C2" w:rsidRPr="00D7652F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Ресурсы, необходимые для выполнения процедуры (пр</w:t>
            </w:r>
            <w:r w:rsidRPr="00D7652F">
              <w:rPr>
                <w:sz w:val="20"/>
                <w:szCs w:val="20"/>
              </w:rPr>
              <w:t>о</w:t>
            </w:r>
            <w:r w:rsidRPr="00D7652F">
              <w:rPr>
                <w:sz w:val="20"/>
                <w:szCs w:val="20"/>
              </w:rPr>
              <w:t>цесса) исполнения админ</w:t>
            </w:r>
            <w:r w:rsidRPr="00D7652F">
              <w:rPr>
                <w:sz w:val="20"/>
                <w:szCs w:val="20"/>
              </w:rPr>
              <w:t>и</w:t>
            </w:r>
            <w:r w:rsidRPr="00D7652F">
              <w:rPr>
                <w:sz w:val="20"/>
                <w:szCs w:val="20"/>
              </w:rPr>
              <w:t>стративной процедуры</w:t>
            </w:r>
          </w:p>
        </w:tc>
        <w:tc>
          <w:tcPr>
            <w:tcW w:w="2750" w:type="dxa"/>
          </w:tcPr>
          <w:p w14:paraId="54D510EF" w14:textId="77777777" w:rsidR="004762C2" w:rsidRPr="00D7652F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Формы документов, необх</w:t>
            </w:r>
            <w:r w:rsidRPr="00D7652F">
              <w:rPr>
                <w:sz w:val="20"/>
                <w:szCs w:val="20"/>
              </w:rPr>
              <w:t>о</w:t>
            </w:r>
            <w:r w:rsidRPr="00D7652F">
              <w:rPr>
                <w:sz w:val="20"/>
                <w:szCs w:val="20"/>
              </w:rPr>
              <w:t>димые для исполнения проц</w:t>
            </w:r>
            <w:r w:rsidRPr="00D7652F">
              <w:rPr>
                <w:sz w:val="20"/>
                <w:szCs w:val="20"/>
              </w:rPr>
              <w:t>е</w:t>
            </w:r>
            <w:r w:rsidRPr="00D7652F">
              <w:rPr>
                <w:sz w:val="20"/>
                <w:szCs w:val="20"/>
              </w:rPr>
              <w:t>дуры (процесса) исполнения административной процедуры</w:t>
            </w:r>
          </w:p>
        </w:tc>
      </w:tr>
    </w:tbl>
    <w:p w14:paraId="0D9118C7" w14:textId="77777777" w:rsidR="004762C2" w:rsidRPr="00D7652F" w:rsidRDefault="004762C2" w:rsidP="004762C2">
      <w:pPr>
        <w:spacing w:line="14" w:lineRule="auto"/>
        <w:rPr>
          <w:sz w:val="2"/>
          <w:szCs w:val="2"/>
        </w:rPr>
      </w:pPr>
    </w:p>
    <w:tbl>
      <w:tblPr>
        <w:tblW w:w="15877" w:type="dxa"/>
        <w:jc w:val="center"/>
        <w:tblInd w:w="-64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12"/>
        <w:gridCol w:w="2269"/>
        <w:gridCol w:w="2753"/>
        <w:gridCol w:w="2208"/>
        <w:gridCol w:w="2551"/>
        <w:gridCol w:w="2834"/>
        <w:gridCol w:w="2750"/>
      </w:tblGrid>
      <w:tr w:rsidR="004762C2" w:rsidRPr="00D7652F" w14:paraId="2421C22B" w14:textId="77777777" w:rsidTr="00394C57">
        <w:trPr>
          <w:tblHeader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426B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0B838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2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22C5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3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C518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0848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5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26E79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6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FA44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7</w:t>
            </w:r>
          </w:p>
        </w:tc>
      </w:tr>
      <w:tr w:rsidR="004762C2" w:rsidRPr="00D7652F" w14:paraId="5620BB7F" w14:textId="77777777" w:rsidTr="00394C57">
        <w:trPr>
          <w:jc w:val="center"/>
        </w:trPr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BFB1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lastRenderedPageBreak/>
              <w:t>1. Прием и регистрация заявления и прилагаемых к нему документов</w:t>
            </w:r>
          </w:p>
        </w:tc>
      </w:tr>
      <w:tr w:rsidR="004762C2" w:rsidRPr="00D7652F" w14:paraId="34683DB6" w14:textId="77777777" w:rsidTr="00394C57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DAF1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1.1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274C" w14:textId="77777777" w:rsidR="004762C2" w:rsidRPr="00D7652F" w:rsidRDefault="004762C2" w:rsidP="00394C57">
            <w:pPr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Прием заявления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369F" w14:textId="77777777" w:rsidR="004762C2" w:rsidRPr="00D7652F" w:rsidRDefault="004762C2" w:rsidP="00394C57">
            <w:pPr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специалист, осуществляющий прием заявлений, устанавл</w:t>
            </w:r>
            <w:r w:rsidRPr="00D7652F">
              <w:rPr>
                <w:sz w:val="20"/>
                <w:szCs w:val="20"/>
              </w:rPr>
              <w:t>и</w:t>
            </w:r>
            <w:r w:rsidRPr="00D7652F">
              <w:rPr>
                <w:sz w:val="20"/>
                <w:szCs w:val="20"/>
              </w:rPr>
              <w:t>вает личность заявителя, по</w:t>
            </w:r>
            <w:r w:rsidRPr="00D7652F">
              <w:rPr>
                <w:sz w:val="20"/>
                <w:szCs w:val="20"/>
              </w:rPr>
              <w:t>л</w:t>
            </w:r>
            <w:r w:rsidRPr="00D7652F">
              <w:rPr>
                <w:sz w:val="20"/>
                <w:szCs w:val="20"/>
              </w:rPr>
              <w:t>номочия представителя заяв</w:t>
            </w:r>
            <w:r w:rsidRPr="00D7652F">
              <w:rPr>
                <w:sz w:val="20"/>
                <w:szCs w:val="20"/>
              </w:rPr>
              <w:t>и</w:t>
            </w:r>
            <w:r w:rsidRPr="00D7652F">
              <w:rPr>
                <w:sz w:val="20"/>
                <w:szCs w:val="20"/>
              </w:rPr>
              <w:t>теля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4B74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1 день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7058" w14:textId="77777777" w:rsidR="004762C2" w:rsidRPr="00D7652F" w:rsidRDefault="004762C2" w:rsidP="00394C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специалист отдела по при</w:t>
            </w:r>
            <w:r w:rsidRPr="00D7652F">
              <w:rPr>
                <w:sz w:val="20"/>
                <w:szCs w:val="20"/>
              </w:rPr>
              <w:t>е</w:t>
            </w:r>
            <w:r w:rsidRPr="00D7652F">
              <w:rPr>
                <w:sz w:val="20"/>
                <w:szCs w:val="20"/>
              </w:rPr>
              <w:t>му и выдаче документов по вопросам градостроител</w:t>
            </w:r>
            <w:r w:rsidRPr="00D7652F">
              <w:rPr>
                <w:sz w:val="20"/>
                <w:szCs w:val="20"/>
              </w:rPr>
              <w:t>ь</w:t>
            </w:r>
            <w:r w:rsidRPr="00D7652F">
              <w:rPr>
                <w:sz w:val="20"/>
                <w:szCs w:val="20"/>
              </w:rPr>
              <w:t>ства, сотрудник МФЦ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A9338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AE79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-</w:t>
            </w:r>
          </w:p>
        </w:tc>
      </w:tr>
      <w:tr w:rsidR="004762C2" w:rsidRPr="00D7652F" w14:paraId="544A3D3F" w14:textId="77777777" w:rsidTr="00394C57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3C39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1.2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706AA" w14:textId="77777777" w:rsidR="004762C2" w:rsidRPr="00D7652F" w:rsidRDefault="004762C2" w:rsidP="00394C57">
            <w:pPr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Регистрация заявления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64D2" w14:textId="77777777" w:rsidR="004762C2" w:rsidRPr="00D7652F" w:rsidRDefault="004762C2" w:rsidP="00394C57">
            <w:pPr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специалист регистрирует з</w:t>
            </w:r>
            <w:r w:rsidRPr="00D7652F">
              <w:rPr>
                <w:sz w:val="20"/>
                <w:szCs w:val="20"/>
              </w:rPr>
              <w:t>а</w:t>
            </w:r>
            <w:r w:rsidRPr="00D7652F">
              <w:rPr>
                <w:sz w:val="20"/>
                <w:szCs w:val="20"/>
              </w:rPr>
              <w:t>явление с прилагаемыми к нему документами в системе электронного документооб</w:t>
            </w:r>
            <w:r w:rsidRPr="00D7652F">
              <w:rPr>
                <w:sz w:val="20"/>
                <w:szCs w:val="20"/>
              </w:rPr>
              <w:t>о</w:t>
            </w:r>
            <w:r w:rsidRPr="00D7652F">
              <w:rPr>
                <w:sz w:val="20"/>
                <w:szCs w:val="20"/>
              </w:rPr>
              <w:t>рота администрации города в день его поступления в Управление и передает в о</w:t>
            </w:r>
            <w:r w:rsidRPr="00D7652F">
              <w:rPr>
                <w:sz w:val="20"/>
                <w:szCs w:val="20"/>
              </w:rPr>
              <w:t>т</w:t>
            </w:r>
            <w:r w:rsidRPr="00D7652F">
              <w:rPr>
                <w:sz w:val="20"/>
                <w:szCs w:val="20"/>
              </w:rPr>
              <w:t>дел архитектурной среды</w:t>
            </w:r>
            <w:r>
              <w:rPr>
                <w:sz w:val="20"/>
                <w:szCs w:val="20"/>
              </w:rPr>
              <w:t>.</w:t>
            </w:r>
          </w:p>
          <w:p w14:paraId="32D3CDEB" w14:textId="77777777" w:rsidR="004762C2" w:rsidRPr="00D7652F" w:rsidRDefault="004762C2" w:rsidP="00394C57">
            <w:pPr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 xml:space="preserve">В случае подачи заявления в электронной форме через Сайт в раздел </w:t>
            </w:r>
            <w:r>
              <w:rPr>
                <w:sz w:val="20"/>
                <w:szCs w:val="20"/>
              </w:rPr>
              <w:t>«</w:t>
            </w:r>
            <w:r w:rsidRPr="00D7652F">
              <w:rPr>
                <w:sz w:val="20"/>
                <w:szCs w:val="20"/>
              </w:rPr>
              <w:t>Личный каб</w:t>
            </w:r>
            <w:r w:rsidRPr="00D7652F">
              <w:rPr>
                <w:sz w:val="20"/>
                <w:szCs w:val="20"/>
              </w:rPr>
              <w:t>и</w:t>
            </w:r>
            <w:r w:rsidRPr="00D7652F">
              <w:rPr>
                <w:sz w:val="20"/>
                <w:szCs w:val="20"/>
              </w:rPr>
              <w:t>нет</w:t>
            </w:r>
            <w:r>
              <w:rPr>
                <w:sz w:val="20"/>
                <w:szCs w:val="20"/>
              </w:rPr>
              <w:t>»</w:t>
            </w:r>
            <w:r w:rsidRPr="00D7652F">
              <w:rPr>
                <w:sz w:val="20"/>
                <w:szCs w:val="20"/>
              </w:rPr>
              <w:t xml:space="preserve"> заявителя направляется информация о регистрацио</w:t>
            </w:r>
            <w:r w:rsidRPr="00D7652F">
              <w:rPr>
                <w:sz w:val="20"/>
                <w:szCs w:val="20"/>
              </w:rPr>
              <w:t>н</w:t>
            </w:r>
            <w:r w:rsidRPr="00D7652F">
              <w:rPr>
                <w:sz w:val="20"/>
                <w:szCs w:val="20"/>
              </w:rPr>
              <w:t>ном номере, дате регистрации заявления и сроке предоста</w:t>
            </w:r>
            <w:r w:rsidRPr="00D7652F">
              <w:rPr>
                <w:sz w:val="20"/>
                <w:szCs w:val="20"/>
              </w:rPr>
              <w:t>в</w:t>
            </w:r>
            <w:r w:rsidRPr="00D7652F">
              <w:rPr>
                <w:sz w:val="20"/>
                <w:szCs w:val="20"/>
              </w:rPr>
              <w:t>ления муниципальной услуги</w:t>
            </w:r>
          </w:p>
        </w:tc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6CFE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4FDBA" w14:textId="77777777" w:rsidR="004762C2" w:rsidRPr="00D7652F" w:rsidRDefault="004762C2" w:rsidP="00394C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специалист отдела по при</w:t>
            </w:r>
            <w:r w:rsidRPr="00D7652F">
              <w:rPr>
                <w:sz w:val="20"/>
                <w:szCs w:val="20"/>
              </w:rPr>
              <w:t>е</w:t>
            </w:r>
            <w:r w:rsidRPr="00D7652F">
              <w:rPr>
                <w:sz w:val="20"/>
                <w:szCs w:val="20"/>
              </w:rPr>
              <w:t>му и выдаче документов по вопросам градостроител</w:t>
            </w:r>
            <w:r w:rsidRPr="00D7652F">
              <w:rPr>
                <w:sz w:val="20"/>
                <w:szCs w:val="20"/>
              </w:rPr>
              <w:t>ь</w:t>
            </w:r>
            <w:r w:rsidRPr="00D7652F">
              <w:rPr>
                <w:sz w:val="20"/>
                <w:szCs w:val="20"/>
              </w:rPr>
              <w:t>ства; специалист организ</w:t>
            </w:r>
            <w:r w:rsidRPr="00D7652F">
              <w:rPr>
                <w:sz w:val="20"/>
                <w:szCs w:val="20"/>
              </w:rPr>
              <w:t>а</w:t>
            </w:r>
            <w:r w:rsidRPr="00D7652F">
              <w:rPr>
                <w:sz w:val="20"/>
                <w:szCs w:val="20"/>
              </w:rPr>
              <w:t>ционно-правового отдела Управления (в случае под</w:t>
            </w:r>
            <w:r w:rsidRPr="00D7652F">
              <w:rPr>
                <w:sz w:val="20"/>
                <w:szCs w:val="20"/>
              </w:rPr>
              <w:t>а</w:t>
            </w:r>
            <w:r w:rsidRPr="00D7652F">
              <w:rPr>
                <w:sz w:val="20"/>
                <w:szCs w:val="20"/>
              </w:rPr>
              <w:t>чи заявления в электронной форме)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9DEA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наличие доступа в систему электронного документообор</w:t>
            </w:r>
            <w:r w:rsidRPr="00D7652F">
              <w:rPr>
                <w:sz w:val="20"/>
                <w:szCs w:val="20"/>
              </w:rPr>
              <w:t>о</w:t>
            </w:r>
            <w:r w:rsidRPr="00D7652F">
              <w:rPr>
                <w:sz w:val="20"/>
                <w:szCs w:val="20"/>
              </w:rPr>
              <w:t>та администрации города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0693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-</w:t>
            </w:r>
          </w:p>
        </w:tc>
      </w:tr>
      <w:tr w:rsidR="004762C2" w:rsidRPr="00D7652F" w14:paraId="4362234B" w14:textId="77777777" w:rsidTr="00394C57">
        <w:trPr>
          <w:jc w:val="center"/>
        </w:trPr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7FDD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2. Рассмотрение заявления и прилагаемых к нему документов</w:t>
            </w:r>
          </w:p>
        </w:tc>
      </w:tr>
      <w:tr w:rsidR="004762C2" w:rsidRPr="00D7652F" w14:paraId="49EF82E2" w14:textId="77777777" w:rsidTr="00394C57">
        <w:trPr>
          <w:trHeight w:val="329"/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BE34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2.1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8F14" w14:textId="77777777" w:rsidR="004762C2" w:rsidRPr="00D7652F" w:rsidRDefault="004762C2" w:rsidP="00394C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Направление межведо</w:t>
            </w:r>
            <w:r w:rsidRPr="00D7652F">
              <w:rPr>
                <w:sz w:val="20"/>
                <w:szCs w:val="20"/>
              </w:rPr>
              <w:t>м</w:t>
            </w:r>
            <w:r w:rsidRPr="00D7652F">
              <w:rPr>
                <w:sz w:val="20"/>
                <w:szCs w:val="20"/>
              </w:rPr>
              <w:t>ственных запросов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E954" w14:textId="77777777" w:rsidR="004762C2" w:rsidRPr="00D7652F" w:rsidRDefault="004762C2" w:rsidP="00394C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уполномоченный специалист отдела архитектурной среды в порядке межведомственного информационного взаимоде</w:t>
            </w:r>
            <w:r w:rsidRPr="00D7652F">
              <w:rPr>
                <w:sz w:val="20"/>
                <w:szCs w:val="20"/>
              </w:rPr>
              <w:t>й</w:t>
            </w:r>
            <w:r w:rsidRPr="00D7652F">
              <w:rPr>
                <w:sz w:val="20"/>
                <w:szCs w:val="20"/>
              </w:rPr>
              <w:t>ствия в течение 5 рабо</w:t>
            </w:r>
            <w:r>
              <w:rPr>
                <w:sz w:val="20"/>
                <w:szCs w:val="20"/>
              </w:rPr>
              <w:t>чих дней с даты предоставления з</w:t>
            </w:r>
            <w:r w:rsidRPr="00D7652F">
              <w:rPr>
                <w:sz w:val="20"/>
                <w:szCs w:val="20"/>
              </w:rPr>
              <w:t>аявления запрашивает док</w:t>
            </w:r>
            <w:r w:rsidRPr="00D7652F">
              <w:rPr>
                <w:sz w:val="20"/>
                <w:szCs w:val="20"/>
              </w:rPr>
              <w:t>у</w:t>
            </w:r>
            <w:r w:rsidRPr="00D7652F">
              <w:rPr>
                <w:sz w:val="20"/>
                <w:szCs w:val="20"/>
              </w:rPr>
              <w:t>менты, указанные в пункте 12 Регламента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2071E" w14:textId="77777777" w:rsidR="004762C2" w:rsidRPr="00D7652F" w:rsidRDefault="004762C2" w:rsidP="00394C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5 рабочих дней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EE4E" w14:textId="77777777" w:rsidR="004762C2" w:rsidRPr="00D7652F" w:rsidRDefault="004762C2" w:rsidP="00394C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специалист отдела архите</w:t>
            </w:r>
            <w:r w:rsidRPr="00D7652F">
              <w:rPr>
                <w:sz w:val="20"/>
                <w:szCs w:val="20"/>
              </w:rPr>
              <w:t>к</w:t>
            </w:r>
            <w:r w:rsidRPr="00D7652F">
              <w:rPr>
                <w:sz w:val="20"/>
                <w:szCs w:val="20"/>
              </w:rPr>
              <w:t>турной среды Управления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E918" w14:textId="77777777" w:rsidR="004762C2" w:rsidRPr="00D7652F" w:rsidRDefault="004762C2" w:rsidP="00394C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наличие доступа на Сайт Ф</w:t>
            </w:r>
            <w:r w:rsidRPr="00D7652F">
              <w:rPr>
                <w:sz w:val="20"/>
                <w:szCs w:val="20"/>
              </w:rPr>
              <w:t>е</w:t>
            </w:r>
            <w:r w:rsidRPr="00D7652F">
              <w:rPr>
                <w:sz w:val="20"/>
                <w:szCs w:val="20"/>
              </w:rPr>
              <w:t>деральной налоговой службы (</w:t>
            </w:r>
            <w:hyperlink r:id="rId22" w:history="1">
              <w:r w:rsidRPr="00D0772C">
                <w:rPr>
                  <w:rStyle w:val="a3"/>
                  <w:color w:val="auto"/>
                  <w:sz w:val="20"/>
                  <w:szCs w:val="20"/>
                  <w:u w:val="none"/>
                </w:rPr>
                <w:t>https://www.nalog.ru/rn24/</w:t>
              </w:r>
            </w:hyperlink>
            <w:r w:rsidRPr="00D0772C">
              <w:rPr>
                <w:sz w:val="20"/>
                <w:szCs w:val="20"/>
              </w:rPr>
              <w:t xml:space="preserve">), </w:t>
            </w:r>
            <w:r w:rsidRPr="00D7652F">
              <w:rPr>
                <w:sz w:val="20"/>
                <w:szCs w:val="20"/>
              </w:rPr>
              <w:t>наличие доступа в регионал</w:t>
            </w:r>
            <w:r w:rsidRPr="00D7652F">
              <w:rPr>
                <w:sz w:val="20"/>
                <w:szCs w:val="20"/>
              </w:rPr>
              <w:t>ь</w:t>
            </w:r>
            <w:r w:rsidRPr="00D7652F">
              <w:rPr>
                <w:sz w:val="20"/>
                <w:szCs w:val="20"/>
              </w:rPr>
              <w:t>ную систему межведомстве</w:t>
            </w:r>
            <w:r w:rsidRPr="00D7652F">
              <w:rPr>
                <w:sz w:val="20"/>
                <w:szCs w:val="20"/>
              </w:rPr>
              <w:t>н</w:t>
            </w:r>
            <w:r w:rsidRPr="00D7652F">
              <w:rPr>
                <w:sz w:val="20"/>
                <w:szCs w:val="20"/>
              </w:rPr>
              <w:t>ного электронного взаимоде</w:t>
            </w:r>
            <w:r w:rsidRPr="00D7652F">
              <w:rPr>
                <w:sz w:val="20"/>
                <w:szCs w:val="20"/>
              </w:rPr>
              <w:t>й</w:t>
            </w:r>
            <w:r w:rsidRPr="00D7652F">
              <w:rPr>
                <w:sz w:val="20"/>
                <w:szCs w:val="20"/>
              </w:rPr>
              <w:t>ствия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37DA" w14:textId="77777777" w:rsidR="004762C2" w:rsidRPr="00D7652F" w:rsidRDefault="004762C2" w:rsidP="00394C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-</w:t>
            </w:r>
          </w:p>
        </w:tc>
      </w:tr>
      <w:tr w:rsidR="004762C2" w:rsidRPr="00D7652F" w14:paraId="56DE4AF3" w14:textId="77777777" w:rsidTr="00394C57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E608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2.2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170C9" w14:textId="77777777" w:rsidR="004762C2" w:rsidRPr="00D7652F" w:rsidRDefault="004762C2" w:rsidP="00394C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Проверка пакета док</w:t>
            </w:r>
            <w:r w:rsidRPr="00D7652F">
              <w:rPr>
                <w:sz w:val="20"/>
                <w:szCs w:val="20"/>
              </w:rPr>
              <w:t>у</w:t>
            </w:r>
            <w:r w:rsidRPr="00D7652F">
              <w:rPr>
                <w:sz w:val="20"/>
                <w:szCs w:val="20"/>
              </w:rPr>
              <w:t>ментов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0AB7B" w14:textId="77777777" w:rsidR="004762C2" w:rsidRDefault="004762C2" w:rsidP="00394C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специалист отдела архите</w:t>
            </w:r>
            <w:r w:rsidRPr="00D7652F">
              <w:rPr>
                <w:sz w:val="20"/>
                <w:szCs w:val="20"/>
              </w:rPr>
              <w:t>к</w:t>
            </w:r>
            <w:r w:rsidRPr="00D7652F">
              <w:rPr>
                <w:sz w:val="20"/>
                <w:szCs w:val="20"/>
              </w:rPr>
              <w:t xml:space="preserve">турной среды проверяет </w:t>
            </w:r>
            <w:r>
              <w:rPr>
                <w:sz w:val="20"/>
                <w:szCs w:val="20"/>
              </w:rPr>
              <w:t>з</w:t>
            </w:r>
            <w:r w:rsidRPr="00D7652F">
              <w:rPr>
                <w:sz w:val="20"/>
                <w:szCs w:val="20"/>
              </w:rPr>
              <w:t>ая</w:t>
            </w:r>
            <w:r w:rsidRPr="00D7652F">
              <w:rPr>
                <w:sz w:val="20"/>
                <w:szCs w:val="20"/>
              </w:rPr>
              <w:t>в</w:t>
            </w:r>
            <w:r w:rsidRPr="00D7652F">
              <w:rPr>
                <w:sz w:val="20"/>
                <w:szCs w:val="20"/>
              </w:rPr>
              <w:t>ление и документы на соо</w:t>
            </w:r>
            <w:r w:rsidRPr="00D7652F">
              <w:rPr>
                <w:sz w:val="20"/>
                <w:szCs w:val="20"/>
              </w:rPr>
              <w:t>т</w:t>
            </w:r>
            <w:r w:rsidRPr="00D7652F">
              <w:rPr>
                <w:sz w:val="20"/>
                <w:szCs w:val="20"/>
              </w:rPr>
              <w:t>ветствие требованиям, ук</w:t>
            </w:r>
            <w:r w:rsidRPr="00D7652F">
              <w:rPr>
                <w:sz w:val="20"/>
                <w:szCs w:val="20"/>
              </w:rPr>
              <w:t>а</w:t>
            </w:r>
            <w:r w:rsidRPr="00D7652F">
              <w:rPr>
                <w:sz w:val="20"/>
                <w:szCs w:val="20"/>
              </w:rPr>
              <w:t>занным в пункте 10 Регламе</w:t>
            </w:r>
            <w:r w:rsidRPr="00D7652F">
              <w:rPr>
                <w:sz w:val="20"/>
                <w:szCs w:val="20"/>
              </w:rPr>
              <w:t>н</w:t>
            </w:r>
            <w:r w:rsidRPr="00D7652F">
              <w:rPr>
                <w:sz w:val="20"/>
                <w:szCs w:val="20"/>
              </w:rPr>
              <w:t xml:space="preserve">та, и на наличие оснований для отказа в предоставлении </w:t>
            </w:r>
            <w:r w:rsidRPr="00D7652F">
              <w:rPr>
                <w:sz w:val="20"/>
                <w:szCs w:val="20"/>
              </w:rPr>
              <w:lastRenderedPageBreak/>
              <w:t xml:space="preserve">Услуги, указанных </w:t>
            </w:r>
          </w:p>
          <w:p w14:paraId="32DF6D12" w14:textId="77777777" w:rsidR="004762C2" w:rsidRPr="00D7652F" w:rsidRDefault="004762C2" w:rsidP="00394C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пункте 15 Регламента</w:t>
            </w:r>
          </w:p>
        </w:tc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6807C8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lastRenderedPageBreak/>
              <w:t>18 рабочих дней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5EFE" w14:textId="77777777" w:rsidR="004762C2" w:rsidRPr="00D7652F" w:rsidRDefault="004762C2" w:rsidP="00394C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специалист отдела архите</w:t>
            </w:r>
            <w:r w:rsidRPr="00D7652F">
              <w:rPr>
                <w:sz w:val="20"/>
                <w:szCs w:val="20"/>
              </w:rPr>
              <w:t>к</w:t>
            </w:r>
            <w:r w:rsidRPr="00D7652F">
              <w:rPr>
                <w:sz w:val="20"/>
                <w:szCs w:val="20"/>
              </w:rPr>
              <w:t>турной среды Управления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2038" w14:textId="77777777" w:rsidR="004762C2" w:rsidRPr="00D7652F" w:rsidRDefault="004762C2" w:rsidP="00394C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наличие оборудованного раб</w:t>
            </w:r>
            <w:r w:rsidRPr="00D7652F">
              <w:rPr>
                <w:sz w:val="20"/>
                <w:szCs w:val="20"/>
              </w:rPr>
              <w:t>о</w:t>
            </w:r>
            <w:r w:rsidRPr="00D7652F">
              <w:rPr>
                <w:sz w:val="20"/>
                <w:szCs w:val="20"/>
              </w:rPr>
              <w:t>чего места с персональным компьютером и принтером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CFE8D" w14:textId="77777777" w:rsidR="004762C2" w:rsidRPr="00D7652F" w:rsidRDefault="004762C2" w:rsidP="00394C57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-</w:t>
            </w:r>
          </w:p>
        </w:tc>
      </w:tr>
      <w:tr w:rsidR="004762C2" w:rsidRPr="00D7652F" w14:paraId="352DACCD" w14:textId="77777777" w:rsidTr="00394C57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E436A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lastRenderedPageBreak/>
              <w:t>2.3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0C01" w14:textId="77777777" w:rsidR="004762C2" w:rsidRPr="00D7652F" w:rsidRDefault="004762C2" w:rsidP="00394C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 xml:space="preserve">Подготовка решения об отказе в предоставлении Услуги 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25BAE" w14:textId="77777777" w:rsidR="004762C2" w:rsidRPr="00D7652F" w:rsidRDefault="004762C2" w:rsidP="00394C57">
            <w:pPr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специалист отдела архите</w:t>
            </w:r>
            <w:r w:rsidRPr="00D7652F">
              <w:rPr>
                <w:sz w:val="20"/>
                <w:szCs w:val="20"/>
              </w:rPr>
              <w:t>к</w:t>
            </w:r>
            <w:r w:rsidRPr="00D7652F">
              <w:rPr>
                <w:sz w:val="20"/>
                <w:szCs w:val="20"/>
              </w:rPr>
              <w:t>турной среды осуществляет подготовку решения об отказе в предоставлении Услуги в форме письма и направляет его на подпись заместителю руководителя Управления, курирующему соответству</w:t>
            </w:r>
            <w:r w:rsidRPr="00D7652F">
              <w:rPr>
                <w:sz w:val="20"/>
                <w:szCs w:val="20"/>
              </w:rPr>
              <w:t>ю</w:t>
            </w:r>
            <w:r w:rsidRPr="00D7652F">
              <w:rPr>
                <w:sz w:val="20"/>
                <w:szCs w:val="20"/>
              </w:rPr>
              <w:t>щее направление деятельн</w:t>
            </w:r>
            <w:r w:rsidRPr="00D7652F">
              <w:rPr>
                <w:sz w:val="20"/>
                <w:szCs w:val="20"/>
              </w:rPr>
              <w:t>о</w:t>
            </w:r>
            <w:r w:rsidRPr="00D7652F">
              <w:rPr>
                <w:sz w:val="20"/>
                <w:szCs w:val="20"/>
              </w:rPr>
              <w:t>сти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3E979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7078" w14:textId="77777777" w:rsidR="004762C2" w:rsidRPr="00D7652F" w:rsidRDefault="004762C2" w:rsidP="00394C57">
            <w:pPr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специалист отдела архите</w:t>
            </w:r>
            <w:r w:rsidRPr="00D7652F">
              <w:rPr>
                <w:sz w:val="20"/>
                <w:szCs w:val="20"/>
              </w:rPr>
              <w:t>к</w:t>
            </w:r>
            <w:r w:rsidRPr="00D7652F">
              <w:rPr>
                <w:sz w:val="20"/>
                <w:szCs w:val="20"/>
              </w:rPr>
              <w:t>турной среды Управления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7732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наличие доступа в систему электронного документообор</w:t>
            </w:r>
            <w:r w:rsidRPr="00D7652F">
              <w:rPr>
                <w:sz w:val="20"/>
                <w:szCs w:val="20"/>
              </w:rPr>
              <w:t>о</w:t>
            </w:r>
            <w:r w:rsidRPr="00D7652F">
              <w:rPr>
                <w:sz w:val="20"/>
                <w:szCs w:val="20"/>
              </w:rPr>
              <w:t>та администрации города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49D91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-</w:t>
            </w:r>
          </w:p>
        </w:tc>
      </w:tr>
      <w:tr w:rsidR="004762C2" w:rsidRPr="00D7652F" w14:paraId="621A26FA" w14:textId="77777777" w:rsidTr="00394C57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B083E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2.4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0F36" w14:textId="77777777" w:rsidR="004762C2" w:rsidRPr="00D7652F" w:rsidRDefault="004762C2" w:rsidP="00394C57">
            <w:pPr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Принятие решения о согласовании паспорта фасадов и подготовка письма о согласовании паспорта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588B" w14:textId="77777777" w:rsidR="004762C2" w:rsidRPr="00D7652F" w:rsidRDefault="004762C2" w:rsidP="00394C5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специалист отдела архите</w:t>
            </w:r>
            <w:r w:rsidRPr="00D7652F">
              <w:rPr>
                <w:sz w:val="20"/>
                <w:szCs w:val="20"/>
              </w:rPr>
              <w:t>к</w:t>
            </w:r>
            <w:r w:rsidRPr="00D7652F">
              <w:rPr>
                <w:sz w:val="20"/>
                <w:szCs w:val="20"/>
              </w:rPr>
              <w:t>турной среды осуществляет подготовку письма</w:t>
            </w:r>
            <w:r>
              <w:rPr>
                <w:sz w:val="20"/>
                <w:szCs w:val="20"/>
              </w:rPr>
              <w:t>, которым информирует з</w:t>
            </w:r>
            <w:r w:rsidRPr="00D7652F">
              <w:rPr>
                <w:sz w:val="20"/>
                <w:szCs w:val="20"/>
              </w:rPr>
              <w:t>аявителя о принятом решении о соглас</w:t>
            </w:r>
            <w:r w:rsidRPr="00D7652F">
              <w:rPr>
                <w:sz w:val="20"/>
                <w:szCs w:val="20"/>
              </w:rPr>
              <w:t>о</w:t>
            </w:r>
            <w:r w:rsidRPr="00D7652F">
              <w:rPr>
                <w:sz w:val="20"/>
                <w:szCs w:val="20"/>
              </w:rPr>
              <w:t>вании паспорта фасадов и необходимости получения согласованного паспорта ф</w:t>
            </w:r>
            <w:r w:rsidRPr="00D7652F">
              <w:rPr>
                <w:sz w:val="20"/>
                <w:szCs w:val="20"/>
              </w:rPr>
              <w:t>а</w:t>
            </w:r>
            <w:r w:rsidRPr="00D7652F">
              <w:rPr>
                <w:sz w:val="20"/>
                <w:szCs w:val="20"/>
              </w:rPr>
              <w:t>садов, и передает его со</w:t>
            </w:r>
            <w:r w:rsidRPr="00D7652F">
              <w:rPr>
                <w:sz w:val="20"/>
                <w:szCs w:val="20"/>
              </w:rPr>
              <w:t>в</w:t>
            </w:r>
            <w:r w:rsidRPr="00D7652F">
              <w:rPr>
                <w:sz w:val="20"/>
                <w:szCs w:val="20"/>
              </w:rPr>
              <w:t>местно с паспортом фасадов на согласование заместителю руководителя Управления, курирующему соответству</w:t>
            </w:r>
            <w:r w:rsidRPr="00D7652F">
              <w:rPr>
                <w:sz w:val="20"/>
                <w:szCs w:val="20"/>
              </w:rPr>
              <w:t>ю</w:t>
            </w:r>
            <w:r w:rsidRPr="00D7652F">
              <w:rPr>
                <w:sz w:val="20"/>
                <w:szCs w:val="20"/>
              </w:rPr>
              <w:t>щее направление деятельн</w:t>
            </w:r>
            <w:r w:rsidRPr="00D7652F">
              <w:rPr>
                <w:sz w:val="20"/>
                <w:szCs w:val="20"/>
              </w:rPr>
              <w:t>о</w:t>
            </w:r>
            <w:r w:rsidRPr="00D7652F">
              <w:rPr>
                <w:sz w:val="20"/>
                <w:szCs w:val="20"/>
              </w:rPr>
              <w:t>сти</w:t>
            </w:r>
          </w:p>
        </w:tc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DA2BC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091F" w14:textId="77777777" w:rsidR="004762C2" w:rsidRPr="00D7652F" w:rsidRDefault="004762C2" w:rsidP="00394C57">
            <w:pPr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специалист отдела архите</w:t>
            </w:r>
            <w:r w:rsidRPr="00D7652F">
              <w:rPr>
                <w:sz w:val="20"/>
                <w:szCs w:val="20"/>
              </w:rPr>
              <w:t>к</w:t>
            </w:r>
            <w:r w:rsidRPr="00D7652F">
              <w:rPr>
                <w:sz w:val="20"/>
                <w:szCs w:val="20"/>
              </w:rPr>
              <w:t>турной среды Управления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FC9CD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наличие оборудованного раб</w:t>
            </w:r>
            <w:r w:rsidRPr="00D7652F">
              <w:rPr>
                <w:sz w:val="20"/>
                <w:szCs w:val="20"/>
              </w:rPr>
              <w:t>о</w:t>
            </w:r>
            <w:r w:rsidRPr="00D7652F">
              <w:rPr>
                <w:sz w:val="20"/>
                <w:szCs w:val="20"/>
              </w:rPr>
              <w:t>чего места с персональным компьютером и принтером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D614B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-</w:t>
            </w:r>
          </w:p>
        </w:tc>
      </w:tr>
      <w:tr w:rsidR="004762C2" w:rsidRPr="00D7652F" w14:paraId="2569D96F" w14:textId="77777777" w:rsidTr="00394C57">
        <w:trPr>
          <w:jc w:val="center"/>
        </w:trPr>
        <w:tc>
          <w:tcPr>
            <w:tcW w:w="158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62F86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3. Выдача результата предоставления Услуги</w:t>
            </w:r>
          </w:p>
        </w:tc>
      </w:tr>
      <w:tr w:rsidR="004762C2" w:rsidRPr="00D7652F" w14:paraId="0CDBB338" w14:textId="77777777" w:rsidTr="00394C57">
        <w:trPr>
          <w:jc w:val="center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422D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3.1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A3CC" w14:textId="77777777" w:rsidR="004762C2" w:rsidRPr="00D7652F" w:rsidRDefault="004762C2" w:rsidP="00394C57">
            <w:pPr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Направление (выдача) результата предоставл</w:t>
            </w:r>
            <w:r w:rsidRPr="00D7652F">
              <w:rPr>
                <w:sz w:val="20"/>
                <w:szCs w:val="20"/>
              </w:rPr>
              <w:t>е</w:t>
            </w:r>
            <w:r w:rsidRPr="00D7652F">
              <w:rPr>
                <w:sz w:val="20"/>
                <w:szCs w:val="20"/>
              </w:rPr>
              <w:t>ния муниципальной услуги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8EB7" w14:textId="77777777" w:rsidR="004762C2" w:rsidRPr="00D7652F" w:rsidRDefault="004762C2" w:rsidP="00394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D7652F">
              <w:rPr>
                <w:sz w:val="20"/>
                <w:szCs w:val="20"/>
              </w:rPr>
              <w:t>полномоченный специалист Управления:</w:t>
            </w:r>
          </w:p>
          <w:p w14:paraId="6379F8DE" w14:textId="77777777" w:rsidR="004762C2" w:rsidRPr="00D7652F" w:rsidRDefault="004762C2" w:rsidP="00394C57">
            <w:pPr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 xml:space="preserve">выдает </w:t>
            </w:r>
            <w:r>
              <w:rPr>
                <w:sz w:val="20"/>
                <w:szCs w:val="20"/>
              </w:rPr>
              <w:t>з</w:t>
            </w:r>
            <w:r w:rsidRPr="00D7652F">
              <w:rPr>
                <w:sz w:val="20"/>
                <w:szCs w:val="20"/>
              </w:rPr>
              <w:t>аявителю письмо о согласовании паспорта фас</w:t>
            </w:r>
            <w:r w:rsidRPr="00D7652F">
              <w:rPr>
                <w:sz w:val="20"/>
                <w:szCs w:val="20"/>
              </w:rPr>
              <w:t>а</w:t>
            </w:r>
            <w:r w:rsidRPr="00D7652F">
              <w:rPr>
                <w:sz w:val="20"/>
                <w:szCs w:val="20"/>
              </w:rPr>
              <w:t>дов и согласованный паспорт фасадов в бумажном виде л</w:t>
            </w:r>
            <w:r w:rsidRPr="00D7652F">
              <w:rPr>
                <w:sz w:val="20"/>
                <w:szCs w:val="20"/>
              </w:rPr>
              <w:t>и</w:t>
            </w:r>
            <w:r w:rsidRPr="00D7652F">
              <w:rPr>
                <w:sz w:val="20"/>
                <w:szCs w:val="20"/>
              </w:rPr>
              <w:t>бо решение об отказе в согл</w:t>
            </w:r>
            <w:r w:rsidRPr="00D7652F">
              <w:rPr>
                <w:sz w:val="20"/>
                <w:szCs w:val="20"/>
              </w:rPr>
              <w:t>а</w:t>
            </w:r>
            <w:r w:rsidRPr="00D7652F">
              <w:rPr>
                <w:sz w:val="20"/>
                <w:szCs w:val="20"/>
              </w:rPr>
              <w:t xml:space="preserve">совании паспорта фасадов в бумажном виде; </w:t>
            </w:r>
          </w:p>
          <w:p w14:paraId="594D3630" w14:textId="77777777" w:rsidR="004762C2" w:rsidRPr="00D7652F" w:rsidRDefault="004762C2" w:rsidP="00394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направляет з</w:t>
            </w:r>
            <w:r w:rsidRPr="00D7652F">
              <w:rPr>
                <w:sz w:val="20"/>
                <w:szCs w:val="20"/>
              </w:rPr>
              <w:t>аявителю согл</w:t>
            </w:r>
            <w:r w:rsidRPr="00D7652F">
              <w:rPr>
                <w:sz w:val="20"/>
                <w:szCs w:val="20"/>
              </w:rPr>
              <w:t>а</w:t>
            </w:r>
            <w:r w:rsidRPr="00D7652F">
              <w:rPr>
                <w:sz w:val="20"/>
                <w:szCs w:val="20"/>
              </w:rPr>
              <w:t xml:space="preserve">сованный паспорт фасадов </w:t>
            </w:r>
            <w:r w:rsidRPr="00D7652F">
              <w:rPr>
                <w:sz w:val="20"/>
                <w:szCs w:val="20"/>
              </w:rPr>
              <w:lastRenderedPageBreak/>
              <w:t>либо решение об отказе в с</w:t>
            </w:r>
            <w:r w:rsidRPr="00D7652F">
              <w:rPr>
                <w:sz w:val="20"/>
                <w:szCs w:val="20"/>
              </w:rPr>
              <w:t>о</w:t>
            </w:r>
            <w:r w:rsidRPr="00D7652F">
              <w:rPr>
                <w:sz w:val="20"/>
                <w:szCs w:val="20"/>
              </w:rPr>
              <w:t xml:space="preserve">гласовании паспорта фасадов в раздел </w:t>
            </w:r>
            <w:r>
              <w:rPr>
                <w:sz w:val="20"/>
                <w:szCs w:val="20"/>
              </w:rPr>
              <w:t>«</w:t>
            </w:r>
            <w:r w:rsidRPr="00D7652F">
              <w:rPr>
                <w:sz w:val="20"/>
                <w:szCs w:val="20"/>
              </w:rPr>
              <w:t>Личный кабинет</w:t>
            </w:r>
            <w:r>
              <w:rPr>
                <w:sz w:val="20"/>
                <w:szCs w:val="20"/>
              </w:rPr>
              <w:t>»</w:t>
            </w:r>
            <w:r w:rsidRPr="00D7652F">
              <w:rPr>
                <w:sz w:val="20"/>
                <w:szCs w:val="20"/>
              </w:rPr>
              <w:t xml:space="preserve"> на Сайте;</w:t>
            </w:r>
          </w:p>
          <w:p w14:paraId="0224AB9A" w14:textId="77777777" w:rsidR="004762C2" w:rsidRPr="00D7652F" w:rsidRDefault="004762C2" w:rsidP="00394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направляет з</w:t>
            </w:r>
            <w:r w:rsidRPr="00D7652F">
              <w:rPr>
                <w:sz w:val="20"/>
                <w:szCs w:val="20"/>
              </w:rPr>
              <w:t>аявителю реш</w:t>
            </w:r>
            <w:r w:rsidRPr="00D7652F">
              <w:rPr>
                <w:sz w:val="20"/>
                <w:szCs w:val="20"/>
              </w:rPr>
              <w:t>е</w:t>
            </w:r>
            <w:r w:rsidRPr="00D7652F">
              <w:rPr>
                <w:sz w:val="20"/>
                <w:szCs w:val="20"/>
              </w:rPr>
              <w:t>ние об отказе в согласовании паспорта фасадов либо пис</w:t>
            </w:r>
            <w:r w:rsidRPr="00D7652F">
              <w:rPr>
                <w:sz w:val="20"/>
                <w:szCs w:val="20"/>
              </w:rPr>
              <w:t>ь</w:t>
            </w:r>
            <w:r w:rsidRPr="00D7652F">
              <w:rPr>
                <w:sz w:val="20"/>
                <w:szCs w:val="20"/>
              </w:rPr>
              <w:t>мо о согласовании паспорта фасадов почтой.</w:t>
            </w:r>
          </w:p>
          <w:p w14:paraId="53D7F674" w14:textId="77777777" w:rsidR="004762C2" w:rsidRPr="00D7652F" w:rsidRDefault="004762C2" w:rsidP="00394C57">
            <w:pPr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В случае обращения заявителя в МФЦ специалист Управл</w:t>
            </w:r>
            <w:r w:rsidRPr="00D7652F">
              <w:rPr>
                <w:sz w:val="20"/>
                <w:szCs w:val="20"/>
              </w:rPr>
              <w:t>е</w:t>
            </w:r>
            <w:r w:rsidRPr="00D7652F">
              <w:rPr>
                <w:sz w:val="20"/>
                <w:szCs w:val="20"/>
              </w:rPr>
              <w:t>ния передает в МФЦ резул</w:t>
            </w:r>
            <w:r w:rsidRPr="00D7652F">
              <w:rPr>
                <w:sz w:val="20"/>
                <w:szCs w:val="20"/>
              </w:rPr>
              <w:t>ь</w:t>
            </w:r>
            <w:r w:rsidRPr="00D7652F">
              <w:rPr>
                <w:sz w:val="20"/>
                <w:szCs w:val="20"/>
              </w:rPr>
              <w:t xml:space="preserve">тат услуги для выдачи </w:t>
            </w:r>
            <w:r>
              <w:rPr>
                <w:sz w:val="20"/>
                <w:szCs w:val="20"/>
              </w:rPr>
              <w:t>з</w:t>
            </w:r>
            <w:r w:rsidRPr="00D7652F">
              <w:rPr>
                <w:sz w:val="20"/>
                <w:szCs w:val="20"/>
              </w:rPr>
              <w:t>аяв</w:t>
            </w:r>
            <w:r w:rsidRPr="00D7652F">
              <w:rPr>
                <w:sz w:val="20"/>
                <w:szCs w:val="20"/>
              </w:rPr>
              <w:t>и</w:t>
            </w:r>
            <w:r w:rsidRPr="00D7652F">
              <w:rPr>
                <w:sz w:val="20"/>
                <w:szCs w:val="20"/>
              </w:rPr>
              <w:t>телю, выдача результата предоставления услуги в т</w:t>
            </w:r>
            <w:r w:rsidRPr="00D7652F">
              <w:rPr>
                <w:sz w:val="20"/>
                <w:szCs w:val="20"/>
              </w:rPr>
              <w:t>а</w:t>
            </w:r>
            <w:r w:rsidRPr="00D7652F">
              <w:rPr>
                <w:sz w:val="20"/>
                <w:szCs w:val="20"/>
              </w:rPr>
              <w:t>ком случае</w:t>
            </w:r>
            <w:r>
              <w:rPr>
                <w:sz w:val="20"/>
                <w:szCs w:val="20"/>
              </w:rPr>
              <w:t xml:space="preserve"> осуществляется сотрудником МФЦ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6B33C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6CF47" w14:textId="77777777" w:rsidR="004762C2" w:rsidRPr="00D7652F" w:rsidRDefault="004762C2" w:rsidP="00394C57">
            <w:pPr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специалист Управления, сотрудник МФЦ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9F66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-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1E644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-</w:t>
            </w:r>
          </w:p>
        </w:tc>
      </w:tr>
    </w:tbl>
    <w:p w14:paraId="63773020" w14:textId="77777777" w:rsidR="004762C2" w:rsidRDefault="004762C2" w:rsidP="004762C2">
      <w:pPr>
        <w:ind w:firstLine="709"/>
        <w:jc w:val="center"/>
        <w:rPr>
          <w:bCs/>
          <w:sz w:val="30"/>
          <w:szCs w:val="30"/>
        </w:rPr>
      </w:pPr>
    </w:p>
    <w:p w14:paraId="6E7E3216" w14:textId="77777777" w:rsidR="004762C2" w:rsidRDefault="004762C2" w:rsidP="004762C2">
      <w:pPr>
        <w:ind w:firstLine="709"/>
        <w:jc w:val="center"/>
        <w:rPr>
          <w:bCs/>
          <w:sz w:val="30"/>
          <w:szCs w:val="30"/>
        </w:rPr>
      </w:pPr>
    </w:p>
    <w:p w14:paraId="7A54567F" w14:textId="77777777" w:rsidR="004762C2" w:rsidRDefault="004762C2" w:rsidP="004762C2">
      <w:pPr>
        <w:ind w:firstLine="709"/>
        <w:jc w:val="center"/>
        <w:rPr>
          <w:bCs/>
          <w:sz w:val="30"/>
          <w:szCs w:val="30"/>
        </w:rPr>
      </w:pPr>
    </w:p>
    <w:p w14:paraId="1087448B" w14:textId="77777777" w:rsidR="004762C2" w:rsidRDefault="004762C2" w:rsidP="004762C2">
      <w:pPr>
        <w:ind w:firstLine="709"/>
        <w:jc w:val="center"/>
        <w:rPr>
          <w:bCs/>
          <w:sz w:val="30"/>
          <w:szCs w:val="30"/>
        </w:rPr>
      </w:pPr>
    </w:p>
    <w:p w14:paraId="305D4C75" w14:textId="77777777" w:rsidR="004762C2" w:rsidRDefault="004762C2" w:rsidP="004762C2">
      <w:pPr>
        <w:ind w:firstLine="709"/>
        <w:jc w:val="center"/>
        <w:rPr>
          <w:bCs/>
          <w:sz w:val="30"/>
          <w:szCs w:val="30"/>
        </w:rPr>
      </w:pPr>
    </w:p>
    <w:p w14:paraId="064AF4AE" w14:textId="77777777" w:rsidR="004762C2" w:rsidRPr="00D7652F" w:rsidRDefault="004762C2" w:rsidP="004762C2">
      <w:pPr>
        <w:ind w:firstLine="709"/>
        <w:jc w:val="center"/>
        <w:rPr>
          <w:bCs/>
          <w:sz w:val="30"/>
          <w:szCs w:val="30"/>
        </w:rPr>
      </w:pPr>
    </w:p>
    <w:p w14:paraId="04997854" w14:textId="77777777" w:rsidR="004762C2" w:rsidRDefault="004762C2" w:rsidP="004762C2">
      <w:pPr>
        <w:jc w:val="center"/>
        <w:rPr>
          <w:bCs/>
          <w:sz w:val="30"/>
          <w:szCs w:val="30"/>
        </w:rPr>
      </w:pPr>
      <w:r w:rsidRPr="00D7652F">
        <w:rPr>
          <w:bCs/>
          <w:sz w:val="30"/>
          <w:szCs w:val="30"/>
        </w:rPr>
        <w:t>Раздел 8. Особенности предоставления муниципальной услуги</w:t>
      </w:r>
      <w:r>
        <w:rPr>
          <w:bCs/>
          <w:sz w:val="30"/>
          <w:szCs w:val="30"/>
        </w:rPr>
        <w:t xml:space="preserve"> </w:t>
      </w:r>
      <w:r w:rsidRPr="00D7652F">
        <w:rPr>
          <w:bCs/>
          <w:sz w:val="30"/>
          <w:szCs w:val="30"/>
        </w:rPr>
        <w:t>(подуслуги) в электронной форме</w:t>
      </w:r>
    </w:p>
    <w:p w14:paraId="0EA9DC13" w14:textId="77777777" w:rsidR="004762C2" w:rsidRPr="00D7652F" w:rsidRDefault="004762C2" w:rsidP="004762C2">
      <w:pPr>
        <w:ind w:firstLine="709"/>
        <w:jc w:val="center"/>
        <w:rPr>
          <w:bCs/>
          <w:sz w:val="30"/>
          <w:szCs w:val="30"/>
        </w:rPr>
      </w:pPr>
    </w:p>
    <w:tbl>
      <w:tblPr>
        <w:tblW w:w="15877" w:type="dxa"/>
        <w:tblInd w:w="-64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985"/>
        <w:gridCol w:w="2268"/>
        <w:gridCol w:w="2410"/>
        <w:gridCol w:w="1984"/>
        <w:gridCol w:w="3119"/>
      </w:tblGrid>
      <w:tr w:rsidR="004762C2" w:rsidRPr="00D7652F" w14:paraId="3A7C94FA" w14:textId="77777777" w:rsidTr="00394C57">
        <w:tc>
          <w:tcPr>
            <w:tcW w:w="1985" w:type="dxa"/>
          </w:tcPr>
          <w:p w14:paraId="256C892A" w14:textId="77777777" w:rsidR="004762C2" w:rsidRPr="00D7652F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Способ получения заявителем инфо</w:t>
            </w:r>
            <w:r w:rsidRPr="00D7652F">
              <w:rPr>
                <w:sz w:val="20"/>
                <w:szCs w:val="20"/>
              </w:rPr>
              <w:t>р</w:t>
            </w:r>
            <w:r w:rsidRPr="00D7652F">
              <w:rPr>
                <w:sz w:val="20"/>
                <w:szCs w:val="20"/>
              </w:rPr>
              <w:t>мации о сроках и порядке предоста</w:t>
            </w:r>
            <w:r w:rsidRPr="00D7652F">
              <w:rPr>
                <w:sz w:val="20"/>
                <w:szCs w:val="20"/>
              </w:rPr>
              <w:t>в</w:t>
            </w:r>
            <w:r w:rsidRPr="00D7652F">
              <w:rPr>
                <w:sz w:val="20"/>
                <w:szCs w:val="20"/>
              </w:rPr>
              <w:t>ления услуги (по</w:t>
            </w:r>
            <w:r w:rsidRPr="00D7652F">
              <w:rPr>
                <w:sz w:val="20"/>
                <w:szCs w:val="20"/>
              </w:rPr>
              <w:t>д</w:t>
            </w:r>
            <w:r w:rsidRPr="00D7652F">
              <w:rPr>
                <w:sz w:val="20"/>
                <w:szCs w:val="20"/>
              </w:rPr>
              <w:t>услуги)</w:t>
            </w:r>
          </w:p>
        </w:tc>
        <w:tc>
          <w:tcPr>
            <w:tcW w:w="2126" w:type="dxa"/>
          </w:tcPr>
          <w:p w14:paraId="4FD6D5F1" w14:textId="77777777" w:rsidR="004762C2" w:rsidRPr="00D7652F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Способ записи на пр</w:t>
            </w:r>
            <w:r w:rsidRPr="00D7652F">
              <w:rPr>
                <w:sz w:val="20"/>
                <w:szCs w:val="20"/>
              </w:rPr>
              <w:t>и</w:t>
            </w:r>
            <w:r w:rsidRPr="00D7652F">
              <w:rPr>
                <w:sz w:val="20"/>
                <w:szCs w:val="20"/>
              </w:rPr>
              <w:t>ем в орган, предста</w:t>
            </w:r>
            <w:r w:rsidRPr="00D7652F">
              <w:rPr>
                <w:sz w:val="20"/>
                <w:szCs w:val="20"/>
              </w:rPr>
              <w:t>в</w:t>
            </w:r>
            <w:r w:rsidRPr="00D7652F">
              <w:rPr>
                <w:sz w:val="20"/>
                <w:szCs w:val="20"/>
              </w:rPr>
              <w:t>ляющий государстве</w:t>
            </w:r>
            <w:r w:rsidRPr="00D7652F">
              <w:rPr>
                <w:sz w:val="20"/>
                <w:szCs w:val="20"/>
              </w:rPr>
              <w:t>н</w:t>
            </w:r>
            <w:r w:rsidRPr="00D7652F">
              <w:rPr>
                <w:sz w:val="20"/>
                <w:szCs w:val="20"/>
              </w:rPr>
              <w:t>ную услугу, МФЦ для подачи заявления о предоставлении услуги (подуслуги)</w:t>
            </w:r>
          </w:p>
        </w:tc>
        <w:tc>
          <w:tcPr>
            <w:tcW w:w="1985" w:type="dxa"/>
          </w:tcPr>
          <w:p w14:paraId="7FDA558A" w14:textId="77777777" w:rsidR="004762C2" w:rsidRPr="00D7652F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Способ формиров</w:t>
            </w:r>
            <w:r w:rsidRPr="00D7652F">
              <w:rPr>
                <w:sz w:val="20"/>
                <w:szCs w:val="20"/>
              </w:rPr>
              <w:t>а</w:t>
            </w:r>
            <w:r w:rsidRPr="00D7652F">
              <w:rPr>
                <w:sz w:val="20"/>
                <w:szCs w:val="20"/>
              </w:rPr>
              <w:t>ния заявления о предоставлении услуги (подуслуги)</w:t>
            </w:r>
          </w:p>
        </w:tc>
        <w:tc>
          <w:tcPr>
            <w:tcW w:w="2268" w:type="dxa"/>
          </w:tcPr>
          <w:p w14:paraId="76108AE9" w14:textId="77777777" w:rsidR="004762C2" w:rsidRPr="00D7652F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Способ приема и рег</w:t>
            </w:r>
            <w:r w:rsidRPr="00D7652F">
              <w:rPr>
                <w:sz w:val="20"/>
                <w:szCs w:val="20"/>
              </w:rPr>
              <w:t>и</w:t>
            </w:r>
            <w:r w:rsidRPr="00D7652F">
              <w:rPr>
                <w:sz w:val="20"/>
                <w:szCs w:val="20"/>
              </w:rPr>
              <w:t>страции органом, пред</w:t>
            </w:r>
            <w:r w:rsidRPr="00D7652F">
              <w:rPr>
                <w:sz w:val="20"/>
                <w:szCs w:val="20"/>
              </w:rPr>
              <w:t>о</w:t>
            </w:r>
            <w:r w:rsidRPr="00D7652F">
              <w:rPr>
                <w:sz w:val="20"/>
                <w:szCs w:val="20"/>
              </w:rPr>
              <w:t>ставляющим услугу, заявления о предоста</w:t>
            </w:r>
            <w:r w:rsidRPr="00D7652F">
              <w:rPr>
                <w:sz w:val="20"/>
                <w:szCs w:val="20"/>
              </w:rPr>
              <w:t>в</w:t>
            </w:r>
            <w:r w:rsidRPr="00D7652F">
              <w:rPr>
                <w:sz w:val="20"/>
                <w:szCs w:val="20"/>
              </w:rPr>
              <w:t>лении услуги (подусл</w:t>
            </w:r>
            <w:r w:rsidRPr="00D7652F">
              <w:rPr>
                <w:sz w:val="20"/>
                <w:szCs w:val="20"/>
              </w:rPr>
              <w:t>у</w:t>
            </w:r>
            <w:r w:rsidRPr="00D7652F">
              <w:rPr>
                <w:sz w:val="20"/>
                <w:szCs w:val="20"/>
              </w:rPr>
              <w:t>ги) и иных документов, необходимых для предоставления услуги (подуслуги)</w:t>
            </w:r>
          </w:p>
        </w:tc>
        <w:tc>
          <w:tcPr>
            <w:tcW w:w="2410" w:type="dxa"/>
          </w:tcPr>
          <w:p w14:paraId="73AE0F8B" w14:textId="77777777" w:rsidR="004762C2" w:rsidRPr="00D7652F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Способ оплаты госуда</w:t>
            </w:r>
            <w:r w:rsidRPr="00D7652F">
              <w:rPr>
                <w:sz w:val="20"/>
                <w:szCs w:val="20"/>
              </w:rPr>
              <w:t>р</w:t>
            </w:r>
            <w:r w:rsidRPr="00D7652F">
              <w:rPr>
                <w:sz w:val="20"/>
                <w:szCs w:val="20"/>
              </w:rPr>
              <w:t>ственной пошлины за предоставление услуги (подуслуги) и уплаты иных платежей, взима</w:t>
            </w:r>
            <w:r w:rsidRPr="00D7652F">
              <w:rPr>
                <w:sz w:val="20"/>
                <w:szCs w:val="20"/>
              </w:rPr>
              <w:t>е</w:t>
            </w:r>
            <w:r w:rsidRPr="00D7652F">
              <w:rPr>
                <w:sz w:val="20"/>
                <w:szCs w:val="20"/>
              </w:rPr>
              <w:t>мых в соответствии с з</w:t>
            </w:r>
            <w:r w:rsidRPr="00D7652F">
              <w:rPr>
                <w:sz w:val="20"/>
                <w:szCs w:val="20"/>
              </w:rPr>
              <w:t>а</w:t>
            </w:r>
            <w:r w:rsidRPr="00D7652F">
              <w:rPr>
                <w:sz w:val="20"/>
                <w:szCs w:val="20"/>
              </w:rPr>
              <w:t>конодательством Росси</w:t>
            </w:r>
            <w:r w:rsidRPr="00D7652F">
              <w:rPr>
                <w:sz w:val="20"/>
                <w:szCs w:val="20"/>
              </w:rPr>
              <w:t>й</w:t>
            </w:r>
            <w:r w:rsidRPr="00D7652F">
              <w:rPr>
                <w:sz w:val="20"/>
                <w:szCs w:val="20"/>
              </w:rPr>
              <w:t>ской Федерации</w:t>
            </w:r>
          </w:p>
        </w:tc>
        <w:tc>
          <w:tcPr>
            <w:tcW w:w="1984" w:type="dxa"/>
          </w:tcPr>
          <w:p w14:paraId="77972DEC" w14:textId="77777777" w:rsidR="004762C2" w:rsidRPr="00D7652F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Способ получения сведений о ходе в</w:t>
            </w:r>
            <w:r w:rsidRPr="00D7652F">
              <w:rPr>
                <w:sz w:val="20"/>
                <w:szCs w:val="20"/>
              </w:rPr>
              <w:t>ы</w:t>
            </w:r>
            <w:r w:rsidRPr="00D7652F">
              <w:rPr>
                <w:sz w:val="20"/>
                <w:szCs w:val="20"/>
              </w:rPr>
              <w:t>полнения заявления о предоставлении услуги (подуслуги)</w:t>
            </w:r>
          </w:p>
        </w:tc>
        <w:tc>
          <w:tcPr>
            <w:tcW w:w="3119" w:type="dxa"/>
          </w:tcPr>
          <w:p w14:paraId="7DC99C42" w14:textId="77777777" w:rsidR="004762C2" w:rsidRPr="00D7652F" w:rsidRDefault="004762C2" w:rsidP="00394C57">
            <w:pPr>
              <w:spacing w:line="192" w:lineRule="auto"/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Способ подачи жалобы на нар</w:t>
            </w:r>
            <w:r w:rsidRPr="00D7652F">
              <w:rPr>
                <w:sz w:val="20"/>
                <w:szCs w:val="20"/>
              </w:rPr>
              <w:t>у</w:t>
            </w:r>
            <w:r w:rsidRPr="00D7652F">
              <w:rPr>
                <w:sz w:val="20"/>
                <w:szCs w:val="20"/>
              </w:rPr>
              <w:t>шение порядка предоставления услуги и досудебного (внесуде</w:t>
            </w:r>
            <w:r w:rsidRPr="00D7652F">
              <w:rPr>
                <w:sz w:val="20"/>
                <w:szCs w:val="20"/>
              </w:rPr>
              <w:t>б</w:t>
            </w:r>
            <w:r w:rsidRPr="00D7652F">
              <w:rPr>
                <w:sz w:val="20"/>
                <w:szCs w:val="20"/>
              </w:rPr>
              <w:t>ного) обжалования решений и действий (бездействия) органа, предоставляющего услугу, МФЦ, в процессе получения услуги (подуслуги)</w:t>
            </w:r>
          </w:p>
        </w:tc>
      </w:tr>
    </w:tbl>
    <w:p w14:paraId="586BFE2E" w14:textId="77777777" w:rsidR="004762C2" w:rsidRPr="00D7652F" w:rsidRDefault="004762C2" w:rsidP="004762C2">
      <w:pPr>
        <w:spacing w:line="14" w:lineRule="auto"/>
        <w:rPr>
          <w:sz w:val="2"/>
          <w:szCs w:val="2"/>
        </w:rPr>
      </w:pPr>
    </w:p>
    <w:tbl>
      <w:tblPr>
        <w:tblW w:w="15877" w:type="dxa"/>
        <w:tblInd w:w="-647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985"/>
        <w:gridCol w:w="2268"/>
        <w:gridCol w:w="2410"/>
        <w:gridCol w:w="1984"/>
        <w:gridCol w:w="3119"/>
      </w:tblGrid>
      <w:tr w:rsidR="004762C2" w:rsidRPr="00D7652F" w14:paraId="54560F5C" w14:textId="77777777" w:rsidTr="00394C57">
        <w:trPr>
          <w:tblHeader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0FDD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735F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AE13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C8F9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EC988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2E69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6156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7</w:t>
            </w:r>
          </w:p>
        </w:tc>
      </w:tr>
      <w:tr w:rsidR="004762C2" w:rsidRPr="00D7652F" w14:paraId="09C7027F" w14:textId="77777777" w:rsidTr="00394C5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2493" w14:textId="77777777" w:rsidR="004762C2" w:rsidRPr="00D7652F" w:rsidRDefault="004762C2" w:rsidP="00394C57">
            <w:pPr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Единый портал гос</w:t>
            </w:r>
            <w:r w:rsidRPr="00D7652F">
              <w:rPr>
                <w:sz w:val="20"/>
                <w:szCs w:val="20"/>
              </w:rPr>
              <w:t>у</w:t>
            </w:r>
            <w:r w:rsidRPr="00D7652F">
              <w:rPr>
                <w:sz w:val="20"/>
                <w:szCs w:val="20"/>
              </w:rPr>
              <w:t>дарственных и мун</w:t>
            </w:r>
            <w:r w:rsidRPr="00D7652F">
              <w:rPr>
                <w:sz w:val="20"/>
                <w:szCs w:val="20"/>
              </w:rPr>
              <w:t>и</w:t>
            </w:r>
            <w:r w:rsidRPr="00D7652F">
              <w:rPr>
                <w:sz w:val="20"/>
                <w:szCs w:val="20"/>
              </w:rPr>
              <w:lastRenderedPageBreak/>
              <w:t>ципальных услуг, портал госуда</w:t>
            </w:r>
            <w:r w:rsidRPr="00D7652F">
              <w:rPr>
                <w:sz w:val="20"/>
                <w:szCs w:val="20"/>
              </w:rPr>
              <w:t>р</w:t>
            </w:r>
            <w:r w:rsidRPr="00D7652F">
              <w:rPr>
                <w:sz w:val="20"/>
                <w:szCs w:val="20"/>
              </w:rPr>
              <w:t>ственных и муниц</w:t>
            </w:r>
            <w:r w:rsidRPr="00D7652F">
              <w:rPr>
                <w:sz w:val="20"/>
                <w:szCs w:val="20"/>
              </w:rPr>
              <w:t>и</w:t>
            </w:r>
            <w:r w:rsidRPr="00D7652F">
              <w:rPr>
                <w:sz w:val="20"/>
                <w:szCs w:val="20"/>
              </w:rPr>
              <w:t>пальных услуг Кра</w:t>
            </w:r>
            <w:r w:rsidRPr="00D7652F">
              <w:rPr>
                <w:sz w:val="20"/>
                <w:szCs w:val="20"/>
              </w:rPr>
              <w:t>с</w:t>
            </w:r>
            <w:r w:rsidRPr="00D7652F">
              <w:rPr>
                <w:sz w:val="20"/>
                <w:szCs w:val="20"/>
              </w:rPr>
              <w:t>ноярского края, Сайт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E14F" w14:textId="77777777" w:rsidR="004762C2" w:rsidRPr="00D7652F" w:rsidRDefault="004762C2" w:rsidP="00394C57">
            <w:pPr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lastRenderedPageBreak/>
              <w:t xml:space="preserve">в разделе </w:t>
            </w:r>
            <w:r>
              <w:rPr>
                <w:sz w:val="20"/>
                <w:szCs w:val="20"/>
              </w:rPr>
              <w:t>«</w:t>
            </w:r>
            <w:r w:rsidRPr="00D7652F">
              <w:rPr>
                <w:sz w:val="20"/>
                <w:szCs w:val="20"/>
              </w:rPr>
              <w:t>Личный кабинет</w:t>
            </w:r>
            <w:r>
              <w:rPr>
                <w:sz w:val="20"/>
                <w:szCs w:val="20"/>
              </w:rPr>
              <w:t>»</w:t>
            </w:r>
            <w:r w:rsidRPr="00D7652F">
              <w:rPr>
                <w:sz w:val="20"/>
                <w:szCs w:val="20"/>
              </w:rPr>
              <w:t xml:space="preserve"> на Сайте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7F98" w14:textId="77777777" w:rsidR="004762C2" w:rsidRPr="00D7652F" w:rsidRDefault="004762C2" w:rsidP="00394C57">
            <w:pPr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через экранную фо</w:t>
            </w:r>
            <w:r w:rsidRPr="00D7652F">
              <w:rPr>
                <w:sz w:val="20"/>
                <w:szCs w:val="20"/>
              </w:rPr>
              <w:t>р</w:t>
            </w:r>
            <w:r w:rsidRPr="00D7652F">
              <w:rPr>
                <w:sz w:val="20"/>
                <w:szCs w:val="20"/>
              </w:rPr>
              <w:t>му на Сайте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D9A3" w14:textId="77777777" w:rsidR="004762C2" w:rsidRPr="00D7652F" w:rsidRDefault="004762C2" w:rsidP="00394C57">
            <w:pPr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>прием и регистрация запроса и иных док</w:t>
            </w:r>
            <w:r w:rsidRPr="00D7652F">
              <w:rPr>
                <w:sz w:val="20"/>
                <w:szCs w:val="20"/>
              </w:rPr>
              <w:t>у</w:t>
            </w:r>
            <w:r w:rsidRPr="00D7652F">
              <w:rPr>
                <w:sz w:val="20"/>
                <w:szCs w:val="20"/>
              </w:rPr>
              <w:lastRenderedPageBreak/>
              <w:t>ментов, необходимых для предоставления м</w:t>
            </w:r>
            <w:r w:rsidRPr="00D7652F">
              <w:rPr>
                <w:sz w:val="20"/>
                <w:szCs w:val="20"/>
              </w:rPr>
              <w:t>у</w:t>
            </w:r>
            <w:r w:rsidRPr="00D7652F">
              <w:rPr>
                <w:sz w:val="20"/>
                <w:szCs w:val="20"/>
              </w:rPr>
              <w:t>ниципальной услуги, осуществляется в сист</w:t>
            </w:r>
            <w:r w:rsidRPr="00D7652F">
              <w:rPr>
                <w:sz w:val="20"/>
                <w:szCs w:val="20"/>
              </w:rPr>
              <w:t>е</w:t>
            </w:r>
            <w:r w:rsidRPr="00D7652F">
              <w:rPr>
                <w:sz w:val="20"/>
                <w:szCs w:val="20"/>
              </w:rPr>
              <w:t>ме электронного док</w:t>
            </w:r>
            <w:r w:rsidRPr="00D7652F">
              <w:rPr>
                <w:sz w:val="20"/>
                <w:szCs w:val="20"/>
              </w:rPr>
              <w:t>у</w:t>
            </w:r>
            <w:r w:rsidRPr="00D7652F">
              <w:rPr>
                <w:sz w:val="20"/>
                <w:szCs w:val="20"/>
              </w:rPr>
              <w:t>ментооборота админ</w:t>
            </w:r>
            <w:r w:rsidRPr="00D7652F">
              <w:rPr>
                <w:sz w:val="20"/>
                <w:szCs w:val="20"/>
              </w:rPr>
              <w:t>и</w:t>
            </w:r>
            <w:r w:rsidRPr="00D7652F">
              <w:rPr>
                <w:sz w:val="20"/>
                <w:szCs w:val="20"/>
              </w:rPr>
              <w:t>страции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1FF3" w14:textId="77777777" w:rsidR="004762C2" w:rsidRPr="00D7652F" w:rsidRDefault="004762C2" w:rsidP="00394C57">
            <w:pPr>
              <w:jc w:val="center"/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9008" w14:textId="77777777" w:rsidR="004762C2" w:rsidRPr="00D7652F" w:rsidRDefault="004762C2" w:rsidP="00394C57">
            <w:pPr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 xml:space="preserve">в разделе </w:t>
            </w:r>
            <w:r>
              <w:rPr>
                <w:sz w:val="20"/>
                <w:szCs w:val="20"/>
              </w:rPr>
              <w:t>«</w:t>
            </w:r>
            <w:r w:rsidRPr="00D7652F">
              <w:rPr>
                <w:sz w:val="20"/>
                <w:szCs w:val="20"/>
              </w:rPr>
              <w:t>Личный кабинет</w:t>
            </w:r>
            <w:r>
              <w:rPr>
                <w:sz w:val="20"/>
                <w:szCs w:val="20"/>
              </w:rPr>
              <w:t>»</w:t>
            </w:r>
            <w:r w:rsidRPr="00D7652F">
              <w:rPr>
                <w:sz w:val="20"/>
                <w:szCs w:val="20"/>
              </w:rPr>
              <w:t xml:space="preserve"> на Сайте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6C2E" w14:textId="77777777" w:rsidR="004762C2" w:rsidRPr="00D7652F" w:rsidRDefault="004762C2" w:rsidP="00394C57">
            <w:pPr>
              <w:rPr>
                <w:sz w:val="20"/>
                <w:szCs w:val="20"/>
              </w:rPr>
            </w:pPr>
            <w:r w:rsidRPr="00D7652F">
              <w:rPr>
                <w:sz w:val="20"/>
                <w:szCs w:val="20"/>
              </w:rPr>
              <w:t xml:space="preserve">Единый портал государственных и муниципальных услуг, портал </w:t>
            </w:r>
            <w:r w:rsidRPr="00D7652F">
              <w:rPr>
                <w:sz w:val="20"/>
                <w:szCs w:val="20"/>
              </w:rPr>
              <w:lastRenderedPageBreak/>
              <w:t>государственных и муниципал</w:t>
            </w:r>
            <w:r w:rsidRPr="00D7652F">
              <w:rPr>
                <w:sz w:val="20"/>
                <w:szCs w:val="20"/>
              </w:rPr>
              <w:t>ь</w:t>
            </w:r>
            <w:r w:rsidRPr="00D7652F">
              <w:rPr>
                <w:sz w:val="20"/>
                <w:szCs w:val="20"/>
              </w:rPr>
              <w:t>ных услуг Красноярского края, Сайт</w:t>
            </w:r>
            <w:r>
              <w:rPr>
                <w:sz w:val="20"/>
                <w:szCs w:val="20"/>
              </w:rPr>
              <w:t>»</w:t>
            </w:r>
          </w:p>
        </w:tc>
      </w:tr>
    </w:tbl>
    <w:p w14:paraId="0CDB25A2" w14:textId="606E763D" w:rsidR="00E55D8B" w:rsidRPr="00950584" w:rsidRDefault="00E55D8B" w:rsidP="00D53846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</w:p>
    <w:sectPr w:rsidR="00E55D8B" w:rsidRPr="00950584" w:rsidSect="004762C2">
      <w:pgSz w:w="16838" w:h="11906" w:orient="landscape" w:code="9"/>
      <w:pgMar w:top="1843" w:right="1134" w:bottom="567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DB25B1" w14:textId="77777777" w:rsidR="00394C57" w:rsidRDefault="00394C57" w:rsidP="00BA6C38">
      <w:r>
        <w:separator/>
      </w:r>
    </w:p>
  </w:endnote>
  <w:endnote w:type="continuationSeparator" w:id="0">
    <w:p w14:paraId="0CDB25B2" w14:textId="77777777" w:rsidR="00394C57" w:rsidRDefault="00394C57" w:rsidP="00BA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B25AF" w14:textId="77777777" w:rsidR="00394C57" w:rsidRDefault="00394C57" w:rsidP="00BA6C38">
      <w:r>
        <w:separator/>
      </w:r>
    </w:p>
  </w:footnote>
  <w:footnote w:type="continuationSeparator" w:id="0">
    <w:p w14:paraId="0CDB25B0" w14:textId="77777777" w:rsidR="00394C57" w:rsidRDefault="00394C57" w:rsidP="00BA6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4216780"/>
      <w:docPartObj>
        <w:docPartGallery w:val="Page Numbers (Top of Page)"/>
        <w:docPartUnique/>
      </w:docPartObj>
    </w:sdtPr>
    <w:sdtEndPr/>
    <w:sdtContent>
      <w:p w14:paraId="0CDB25B3" w14:textId="77777777" w:rsidR="00394C57" w:rsidRDefault="00394C57" w:rsidP="00BA6C3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EF0">
          <w:rPr>
            <w:noProof/>
          </w:rPr>
          <w:t>31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718B6"/>
    <w:multiLevelType w:val="hybridMultilevel"/>
    <w:tmpl w:val="1214E838"/>
    <w:lvl w:ilvl="0" w:tplc="75801C6E">
      <w:start w:val="1"/>
      <w:numFmt w:val="decimal"/>
      <w:lvlText w:val="%1."/>
      <w:lvlJc w:val="left"/>
      <w:pPr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B14959"/>
    <w:multiLevelType w:val="hybridMultilevel"/>
    <w:tmpl w:val="59B037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6C8303D"/>
    <w:multiLevelType w:val="hybridMultilevel"/>
    <w:tmpl w:val="A4EA29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7FD03C7"/>
    <w:multiLevelType w:val="hybridMultilevel"/>
    <w:tmpl w:val="13BC6CF0"/>
    <w:lvl w:ilvl="0" w:tplc="04190011">
      <w:start w:val="1"/>
      <w:numFmt w:val="decimal"/>
      <w:lvlText w:val="%1)"/>
      <w:lvlJc w:val="left"/>
      <w:pPr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A963076"/>
    <w:multiLevelType w:val="hybridMultilevel"/>
    <w:tmpl w:val="CA049AE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CEA20BB"/>
    <w:multiLevelType w:val="hybridMultilevel"/>
    <w:tmpl w:val="460E057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473D42AF"/>
    <w:multiLevelType w:val="hybridMultilevel"/>
    <w:tmpl w:val="B614B5F8"/>
    <w:lvl w:ilvl="0" w:tplc="3022EB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F070C81"/>
    <w:multiLevelType w:val="hybridMultilevel"/>
    <w:tmpl w:val="BF1E86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FD73D1A"/>
    <w:multiLevelType w:val="hybridMultilevel"/>
    <w:tmpl w:val="6A76C34E"/>
    <w:lvl w:ilvl="0" w:tplc="A210C260">
      <w:start w:val="1"/>
      <w:numFmt w:val="decimal"/>
      <w:lvlText w:val="%1)"/>
      <w:lvlJc w:val="left"/>
      <w:pPr>
        <w:ind w:left="169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6AA72BC"/>
    <w:multiLevelType w:val="hybridMultilevel"/>
    <w:tmpl w:val="8B7229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C60203D"/>
    <w:multiLevelType w:val="hybridMultilevel"/>
    <w:tmpl w:val="E3DCF42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3661923"/>
    <w:multiLevelType w:val="hybridMultilevel"/>
    <w:tmpl w:val="FEE05E9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702E5701"/>
    <w:multiLevelType w:val="hybridMultilevel"/>
    <w:tmpl w:val="17325CD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EE4046"/>
    <w:multiLevelType w:val="hybridMultilevel"/>
    <w:tmpl w:val="E6ACF2C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3"/>
  </w:num>
  <w:num w:numId="2">
    <w:abstractNumId w:val="12"/>
  </w:num>
  <w:num w:numId="3">
    <w:abstractNumId w:val="10"/>
  </w:num>
  <w:num w:numId="4">
    <w:abstractNumId w:val="9"/>
  </w:num>
  <w:num w:numId="5">
    <w:abstractNumId w:val="5"/>
  </w:num>
  <w:num w:numId="6">
    <w:abstractNumId w:val="11"/>
  </w:num>
  <w:num w:numId="7">
    <w:abstractNumId w:val="13"/>
  </w:num>
  <w:num w:numId="8">
    <w:abstractNumId w:val="1"/>
  </w:num>
  <w:num w:numId="9">
    <w:abstractNumId w:val="7"/>
  </w:num>
  <w:num w:numId="10">
    <w:abstractNumId w:val="2"/>
  </w:num>
  <w:num w:numId="11">
    <w:abstractNumId w:val="4"/>
  </w:num>
  <w:num w:numId="12">
    <w:abstractNumId w:val="8"/>
  </w:num>
  <w:num w:numId="13">
    <w:abstractNumId w:val="6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0682"/>
    <w:rsid w:val="00001C20"/>
    <w:rsid w:val="00002A83"/>
    <w:rsid w:val="0001413C"/>
    <w:rsid w:val="00015CB9"/>
    <w:rsid w:val="00021203"/>
    <w:rsid w:val="00026C49"/>
    <w:rsid w:val="00026FB2"/>
    <w:rsid w:val="0004148F"/>
    <w:rsid w:val="00045A64"/>
    <w:rsid w:val="00046295"/>
    <w:rsid w:val="00050CB4"/>
    <w:rsid w:val="000546BC"/>
    <w:rsid w:val="0005538A"/>
    <w:rsid w:val="00061A96"/>
    <w:rsid w:val="00063240"/>
    <w:rsid w:val="00064DAB"/>
    <w:rsid w:val="00065EFB"/>
    <w:rsid w:val="00070CA0"/>
    <w:rsid w:val="000741CE"/>
    <w:rsid w:val="0008402F"/>
    <w:rsid w:val="0008656F"/>
    <w:rsid w:val="00086AEA"/>
    <w:rsid w:val="0009765F"/>
    <w:rsid w:val="000A116B"/>
    <w:rsid w:val="000A2729"/>
    <w:rsid w:val="000B40C4"/>
    <w:rsid w:val="000B6C01"/>
    <w:rsid w:val="000B7090"/>
    <w:rsid w:val="000C1880"/>
    <w:rsid w:val="000C3B42"/>
    <w:rsid w:val="000C70CD"/>
    <w:rsid w:val="000D2C87"/>
    <w:rsid w:val="000D7D71"/>
    <w:rsid w:val="000E3A0C"/>
    <w:rsid w:val="000E4666"/>
    <w:rsid w:val="000F6B7E"/>
    <w:rsid w:val="00101596"/>
    <w:rsid w:val="00103497"/>
    <w:rsid w:val="00105CB2"/>
    <w:rsid w:val="00110D9F"/>
    <w:rsid w:val="00113AEF"/>
    <w:rsid w:val="00114188"/>
    <w:rsid w:val="00122AC3"/>
    <w:rsid w:val="001325F8"/>
    <w:rsid w:val="001463FE"/>
    <w:rsid w:val="00146DFA"/>
    <w:rsid w:val="00154E1B"/>
    <w:rsid w:val="00160256"/>
    <w:rsid w:val="00173680"/>
    <w:rsid w:val="00177345"/>
    <w:rsid w:val="00186765"/>
    <w:rsid w:val="00186862"/>
    <w:rsid w:val="00190516"/>
    <w:rsid w:val="00190A9D"/>
    <w:rsid w:val="00191EF5"/>
    <w:rsid w:val="001A0F80"/>
    <w:rsid w:val="001A2350"/>
    <w:rsid w:val="001A544C"/>
    <w:rsid w:val="001B073D"/>
    <w:rsid w:val="001B2D0F"/>
    <w:rsid w:val="001B4B74"/>
    <w:rsid w:val="001B5DDB"/>
    <w:rsid w:val="001B7A04"/>
    <w:rsid w:val="001C3104"/>
    <w:rsid w:val="001C7F33"/>
    <w:rsid w:val="001D19B1"/>
    <w:rsid w:val="001D35FE"/>
    <w:rsid w:val="001E2E33"/>
    <w:rsid w:val="001F0064"/>
    <w:rsid w:val="00205BCF"/>
    <w:rsid w:val="00212B3A"/>
    <w:rsid w:val="00230CF2"/>
    <w:rsid w:val="00232AFF"/>
    <w:rsid w:val="002344A2"/>
    <w:rsid w:val="002405D7"/>
    <w:rsid w:val="00240CE3"/>
    <w:rsid w:val="00245FA3"/>
    <w:rsid w:val="00250CA2"/>
    <w:rsid w:val="00250FBB"/>
    <w:rsid w:val="00255596"/>
    <w:rsid w:val="00257E2A"/>
    <w:rsid w:val="00263F2D"/>
    <w:rsid w:val="00272CFD"/>
    <w:rsid w:val="00276BA0"/>
    <w:rsid w:val="002802EC"/>
    <w:rsid w:val="00281BF0"/>
    <w:rsid w:val="00283AE0"/>
    <w:rsid w:val="00285E9F"/>
    <w:rsid w:val="00286564"/>
    <w:rsid w:val="0028758D"/>
    <w:rsid w:val="00292880"/>
    <w:rsid w:val="002957E3"/>
    <w:rsid w:val="002A0771"/>
    <w:rsid w:val="002A2092"/>
    <w:rsid w:val="002A5AAB"/>
    <w:rsid w:val="002B05CB"/>
    <w:rsid w:val="002B0B6C"/>
    <w:rsid w:val="002B653D"/>
    <w:rsid w:val="002C0C86"/>
    <w:rsid w:val="002C3C97"/>
    <w:rsid w:val="002C4413"/>
    <w:rsid w:val="002C5627"/>
    <w:rsid w:val="002D24AE"/>
    <w:rsid w:val="002E5DB5"/>
    <w:rsid w:val="002E5EAF"/>
    <w:rsid w:val="002E7D37"/>
    <w:rsid w:val="002F07AF"/>
    <w:rsid w:val="002F6D6F"/>
    <w:rsid w:val="002F7585"/>
    <w:rsid w:val="003041A4"/>
    <w:rsid w:val="00305A5C"/>
    <w:rsid w:val="00307E0D"/>
    <w:rsid w:val="003115AA"/>
    <w:rsid w:val="003119FA"/>
    <w:rsid w:val="00314067"/>
    <w:rsid w:val="00320906"/>
    <w:rsid w:val="00323A5F"/>
    <w:rsid w:val="00326CAC"/>
    <w:rsid w:val="00327006"/>
    <w:rsid w:val="003305CA"/>
    <w:rsid w:val="0033419D"/>
    <w:rsid w:val="00335A42"/>
    <w:rsid w:val="00345C14"/>
    <w:rsid w:val="003555D8"/>
    <w:rsid w:val="00361173"/>
    <w:rsid w:val="003648D9"/>
    <w:rsid w:val="00370C40"/>
    <w:rsid w:val="003711BB"/>
    <w:rsid w:val="00371AEA"/>
    <w:rsid w:val="00371CA3"/>
    <w:rsid w:val="00374084"/>
    <w:rsid w:val="0037639C"/>
    <w:rsid w:val="00377996"/>
    <w:rsid w:val="00394C57"/>
    <w:rsid w:val="00396DCA"/>
    <w:rsid w:val="00397E45"/>
    <w:rsid w:val="003A378C"/>
    <w:rsid w:val="003A5659"/>
    <w:rsid w:val="003B1220"/>
    <w:rsid w:val="003C0DB1"/>
    <w:rsid w:val="003C42EC"/>
    <w:rsid w:val="003D045C"/>
    <w:rsid w:val="003D1DF1"/>
    <w:rsid w:val="003D2BE3"/>
    <w:rsid w:val="003E6830"/>
    <w:rsid w:val="003F7F54"/>
    <w:rsid w:val="00406393"/>
    <w:rsid w:val="00406965"/>
    <w:rsid w:val="004106E6"/>
    <w:rsid w:val="00411C46"/>
    <w:rsid w:val="00417EFB"/>
    <w:rsid w:val="00421A06"/>
    <w:rsid w:val="0042245E"/>
    <w:rsid w:val="0042337C"/>
    <w:rsid w:val="004308B9"/>
    <w:rsid w:val="004309E2"/>
    <w:rsid w:val="00434377"/>
    <w:rsid w:val="004370C4"/>
    <w:rsid w:val="00440D71"/>
    <w:rsid w:val="0044358D"/>
    <w:rsid w:val="00445C2F"/>
    <w:rsid w:val="00445E94"/>
    <w:rsid w:val="004565F2"/>
    <w:rsid w:val="00464B3B"/>
    <w:rsid w:val="00465890"/>
    <w:rsid w:val="004705D2"/>
    <w:rsid w:val="004708B5"/>
    <w:rsid w:val="004762C2"/>
    <w:rsid w:val="004832E9"/>
    <w:rsid w:val="00491025"/>
    <w:rsid w:val="004933C4"/>
    <w:rsid w:val="00494F15"/>
    <w:rsid w:val="004A3DDD"/>
    <w:rsid w:val="004A51BD"/>
    <w:rsid w:val="004B17AD"/>
    <w:rsid w:val="004B1872"/>
    <w:rsid w:val="004B4223"/>
    <w:rsid w:val="004C0153"/>
    <w:rsid w:val="004C1951"/>
    <w:rsid w:val="004D09E3"/>
    <w:rsid w:val="004D1A0C"/>
    <w:rsid w:val="004D30D0"/>
    <w:rsid w:val="004D6565"/>
    <w:rsid w:val="004E20F1"/>
    <w:rsid w:val="004E36E0"/>
    <w:rsid w:val="004E59E3"/>
    <w:rsid w:val="004E6401"/>
    <w:rsid w:val="004F1A96"/>
    <w:rsid w:val="004F4A2D"/>
    <w:rsid w:val="0050181B"/>
    <w:rsid w:val="005022DF"/>
    <w:rsid w:val="00502F7C"/>
    <w:rsid w:val="00505217"/>
    <w:rsid w:val="00510010"/>
    <w:rsid w:val="00516D32"/>
    <w:rsid w:val="00530DF3"/>
    <w:rsid w:val="00541903"/>
    <w:rsid w:val="00543EED"/>
    <w:rsid w:val="00544F41"/>
    <w:rsid w:val="00545371"/>
    <w:rsid w:val="005478FB"/>
    <w:rsid w:val="00550D3C"/>
    <w:rsid w:val="005648F5"/>
    <w:rsid w:val="00565802"/>
    <w:rsid w:val="005705D7"/>
    <w:rsid w:val="0057264E"/>
    <w:rsid w:val="00581293"/>
    <w:rsid w:val="0059140D"/>
    <w:rsid w:val="00592E45"/>
    <w:rsid w:val="005972E6"/>
    <w:rsid w:val="00597FB6"/>
    <w:rsid w:val="005A1BE5"/>
    <w:rsid w:val="005B1469"/>
    <w:rsid w:val="005C2F6E"/>
    <w:rsid w:val="005C55E3"/>
    <w:rsid w:val="005C747A"/>
    <w:rsid w:val="005D3D0B"/>
    <w:rsid w:val="005D6B42"/>
    <w:rsid w:val="005F1863"/>
    <w:rsid w:val="005F41E9"/>
    <w:rsid w:val="005F48A8"/>
    <w:rsid w:val="006005B0"/>
    <w:rsid w:val="006032FA"/>
    <w:rsid w:val="00603F26"/>
    <w:rsid w:val="00607D04"/>
    <w:rsid w:val="00610D9C"/>
    <w:rsid w:val="00615A55"/>
    <w:rsid w:val="0061713C"/>
    <w:rsid w:val="00620EFC"/>
    <w:rsid w:val="00622B6D"/>
    <w:rsid w:val="00623388"/>
    <w:rsid w:val="006310DA"/>
    <w:rsid w:val="006350D4"/>
    <w:rsid w:val="0064184D"/>
    <w:rsid w:val="00647ADA"/>
    <w:rsid w:val="00654870"/>
    <w:rsid w:val="00660514"/>
    <w:rsid w:val="00660980"/>
    <w:rsid w:val="006655CE"/>
    <w:rsid w:val="00666853"/>
    <w:rsid w:val="00672E09"/>
    <w:rsid w:val="00676788"/>
    <w:rsid w:val="00687126"/>
    <w:rsid w:val="006909B8"/>
    <w:rsid w:val="006962CF"/>
    <w:rsid w:val="006964C4"/>
    <w:rsid w:val="006A0E1B"/>
    <w:rsid w:val="006A2BDD"/>
    <w:rsid w:val="006A706C"/>
    <w:rsid w:val="006A76CD"/>
    <w:rsid w:val="006B1F54"/>
    <w:rsid w:val="006B2897"/>
    <w:rsid w:val="006B5E6F"/>
    <w:rsid w:val="006C21F1"/>
    <w:rsid w:val="006C2D18"/>
    <w:rsid w:val="006D0EAE"/>
    <w:rsid w:val="006D3B69"/>
    <w:rsid w:val="006D3D4D"/>
    <w:rsid w:val="006E0792"/>
    <w:rsid w:val="006E53C8"/>
    <w:rsid w:val="006F1624"/>
    <w:rsid w:val="006F47E5"/>
    <w:rsid w:val="006F4BE7"/>
    <w:rsid w:val="00701158"/>
    <w:rsid w:val="00715E2B"/>
    <w:rsid w:val="007245BD"/>
    <w:rsid w:val="00725136"/>
    <w:rsid w:val="0074259A"/>
    <w:rsid w:val="00743831"/>
    <w:rsid w:val="007508AF"/>
    <w:rsid w:val="0075502F"/>
    <w:rsid w:val="00760682"/>
    <w:rsid w:val="00774266"/>
    <w:rsid w:val="00774899"/>
    <w:rsid w:val="007769AB"/>
    <w:rsid w:val="0078080B"/>
    <w:rsid w:val="00780F99"/>
    <w:rsid w:val="00792DFF"/>
    <w:rsid w:val="00792F7C"/>
    <w:rsid w:val="007945E8"/>
    <w:rsid w:val="0079472D"/>
    <w:rsid w:val="00794E9A"/>
    <w:rsid w:val="00795E3B"/>
    <w:rsid w:val="007965D7"/>
    <w:rsid w:val="007A2517"/>
    <w:rsid w:val="007A3585"/>
    <w:rsid w:val="007A41E5"/>
    <w:rsid w:val="007A48E4"/>
    <w:rsid w:val="007A4A40"/>
    <w:rsid w:val="007A78D3"/>
    <w:rsid w:val="007B7CD7"/>
    <w:rsid w:val="007C1621"/>
    <w:rsid w:val="007F1BEA"/>
    <w:rsid w:val="007F225F"/>
    <w:rsid w:val="007F2A53"/>
    <w:rsid w:val="007F712B"/>
    <w:rsid w:val="007F7C63"/>
    <w:rsid w:val="0080145F"/>
    <w:rsid w:val="008062B1"/>
    <w:rsid w:val="008139CD"/>
    <w:rsid w:val="00814853"/>
    <w:rsid w:val="00815993"/>
    <w:rsid w:val="00822CDA"/>
    <w:rsid w:val="008248DD"/>
    <w:rsid w:val="00831EC9"/>
    <w:rsid w:val="00857714"/>
    <w:rsid w:val="00874AAB"/>
    <w:rsid w:val="0088063F"/>
    <w:rsid w:val="0088529D"/>
    <w:rsid w:val="00897B5E"/>
    <w:rsid w:val="008A0991"/>
    <w:rsid w:val="008A11EE"/>
    <w:rsid w:val="008B4FE8"/>
    <w:rsid w:val="008C00A8"/>
    <w:rsid w:val="008C3F19"/>
    <w:rsid w:val="008C40DF"/>
    <w:rsid w:val="008C6DFA"/>
    <w:rsid w:val="008D04B7"/>
    <w:rsid w:val="008E0641"/>
    <w:rsid w:val="008F139F"/>
    <w:rsid w:val="008F5E0E"/>
    <w:rsid w:val="00901F88"/>
    <w:rsid w:val="009035BD"/>
    <w:rsid w:val="009053D9"/>
    <w:rsid w:val="0090727F"/>
    <w:rsid w:val="009139E2"/>
    <w:rsid w:val="009169AF"/>
    <w:rsid w:val="00921728"/>
    <w:rsid w:val="00922EAD"/>
    <w:rsid w:val="00923BC9"/>
    <w:rsid w:val="009277C3"/>
    <w:rsid w:val="0093264E"/>
    <w:rsid w:val="0094412B"/>
    <w:rsid w:val="009465F6"/>
    <w:rsid w:val="009466B8"/>
    <w:rsid w:val="00950584"/>
    <w:rsid w:val="00952700"/>
    <w:rsid w:val="00952BA4"/>
    <w:rsid w:val="00961D17"/>
    <w:rsid w:val="009620E3"/>
    <w:rsid w:val="00972483"/>
    <w:rsid w:val="0097642C"/>
    <w:rsid w:val="00985A9F"/>
    <w:rsid w:val="00996DB2"/>
    <w:rsid w:val="009A2C4B"/>
    <w:rsid w:val="009A3663"/>
    <w:rsid w:val="009A747F"/>
    <w:rsid w:val="009B00C6"/>
    <w:rsid w:val="009B1EC5"/>
    <w:rsid w:val="009B4AE1"/>
    <w:rsid w:val="009C1A98"/>
    <w:rsid w:val="009C2660"/>
    <w:rsid w:val="009C3E4B"/>
    <w:rsid w:val="009C4E31"/>
    <w:rsid w:val="009C7789"/>
    <w:rsid w:val="009D574F"/>
    <w:rsid w:val="009D788F"/>
    <w:rsid w:val="009E0947"/>
    <w:rsid w:val="009E4F4C"/>
    <w:rsid w:val="009F3561"/>
    <w:rsid w:val="009F470F"/>
    <w:rsid w:val="00A000D6"/>
    <w:rsid w:val="00A01B00"/>
    <w:rsid w:val="00A01FAD"/>
    <w:rsid w:val="00A068B4"/>
    <w:rsid w:val="00A07CA9"/>
    <w:rsid w:val="00A07E1D"/>
    <w:rsid w:val="00A105B6"/>
    <w:rsid w:val="00A10C3C"/>
    <w:rsid w:val="00A20BE7"/>
    <w:rsid w:val="00A22E7E"/>
    <w:rsid w:val="00A34E6B"/>
    <w:rsid w:val="00A52411"/>
    <w:rsid w:val="00A559EE"/>
    <w:rsid w:val="00A57FD9"/>
    <w:rsid w:val="00A64676"/>
    <w:rsid w:val="00A70FAE"/>
    <w:rsid w:val="00A804B5"/>
    <w:rsid w:val="00A80B50"/>
    <w:rsid w:val="00A85733"/>
    <w:rsid w:val="00A90E8E"/>
    <w:rsid w:val="00AA3933"/>
    <w:rsid w:val="00AB0F31"/>
    <w:rsid w:val="00AB25DA"/>
    <w:rsid w:val="00AC3280"/>
    <w:rsid w:val="00AC3A6C"/>
    <w:rsid w:val="00AC4F2E"/>
    <w:rsid w:val="00AD3547"/>
    <w:rsid w:val="00AD3ED2"/>
    <w:rsid w:val="00AD5960"/>
    <w:rsid w:val="00AD73D8"/>
    <w:rsid w:val="00AE1759"/>
    <w:rsid w:val="00AE1E13"/>
    <w:rsid w:val="00AE6C78"/>
    <w:rsid w:val="00AE7ED3"/>
    <w:rsid w:val="00B1276F"/>
    <w:rsid w:val="00B13213"/>
    <w:rsid w:val="00B22066"/>
    <w:rsid w:val="00B249E7"/>
    <w:rsid w:val="00B2528C"/>
    <w:rsid w:val="00B30C4E"/>
    <w:rsid w:val="00B43C96"/>
    <w:rsid w:val="00B51E7E"/>
    <w:rsid w:val="00B55E9D"/>
    <w:rsid w:val="00B60EF0"/>
    <w:rsid w:val="00B62322"/>
    <w:rsid w:val="00B640E6"/>
    <w:rsid w:val="00B64EA1"/>
    <w:rsid w:val="00B7172C"/>
    <w:rsid w:val="00B74404"/>
    <w:rsid w:val="00B774CF"/>
    <w:rsid w:val="00B8041F"/>
    <w:rsid w:val="00B81550"/>
    <w:rsid w:val="00B8183A"/>
    <w:rsid w:val="00B90041"/>
    <w:rsid w:val="00B93A92"/>
    <w:rsid w:val="00B96904"/>
    <w:rsid w:val="00BA1D32"/>
    <w:rsid w:val="00BA30CB"/>
    <w:rsid w:val="00BA6C38"/>
    <w:rsid w:val="00BB7E57"/>
    <w:rsid w:val="00BC1264"/>
    <w:rsid w:val="00BC1C15"/>
    <w:rsid w:val="00BC4D0C"/>
    <w:rsid w:val="00BE0640"/>
    <w:rsid w:val="00BE3E7F"/>
    <w:rsid w:val="00BE6BE9"/>
    <w:rsid w:val="00BE7957"/>
    <w:rsid w:val="00BF2FDA"/>
    <w:rsid w:val="00BF70E6"/>
    <w:rsid w:val="00BF73AB"/>
    <w:rsid w:val="00BF743C"/>
    <w:rsid w:val="00C00590"/>
    <w:rsid w:val="00C06540"/>
    <w:rsid w:val="00C06BD2"/>
    <w:rsid w:val="00C10206"/>
    <w:rsid w:val="00C16727"/>
    <w:rsid w:val="00C21532"/>
    <w:rsid w:val="00C226DA"/>
    <w:rsid w:val="00C36EA5"/>
    <w:rsid w:val="00C40DAF"/>
    <w:rsid w:val="00C419DA"/>
    <w:rsid w:val="00C53928"/>
    <w:rsid w:val="00C627AE"/>
    <w:rsid w:val="00C629BA"/>
    <w:rsid w:val="00C64025"/>
    <w:rsid w:val="00C7596D"/>
    <w:rsid w:val="00C85E0B"/>
    <w:rsid w:val="00C949F6"/>
    <w:rsid w:val="00C95251"/>
    <w:rsid w:val="00C95F81"/>
    <w:rsid w:val="00CB7669"/>
    <w:rsid w:val="00CD10D9"/>
    <w:rsid w:val="00CD3DD0"/>
    <w:rsid w:val="00CD642F"/>
    <w:rsid w:val="00CE1902"/>
    <w:rsid w:val="00CE7FB6"/>
    <w:rsid w:val="00CF1067"/>
    <w:rsid w:val="00CF4D84"/>
    <w:rsid w:val="00CF590E"/>
    <w:rsid w:val="00D03A20"/>
    <w:rsid w:val="00D03D9E"/>
    <w:rsid w:val="00D135EC"/>
    <w:rsid w:val="00D1407A"/>
    <w:rsid w:val="00D1490E"/>
    <w:rsid w:val="00D15E4C"/>
    <w:rsid w:val="00D26799"/>
    <w:rsid w:val="00D2777B"/>
    <w:rsid w:val="00D33A55"/>
    <w:rsid w:val="00D50736"/>
    <w:rsid w:val="00D53846"/>
    <w:rsid w:val="00D5498A"/>
    <w:rsid w:val="00D56245"/>
    <w:rsid w:val="00D562FF"/>
    <w:rsid w:val="00D60B93"/>
    <w:rsid w:val="00D67A98"/>
    <w:rsid w:val="00D85899"/>
    <w:rsid w:val="00D951E6"/>
    <w:rsid w:val="00D9778C"/>
    <w:rsid w:val="00DA297A"/>
    <w:rsid w:val="00DA30A1"/>
    <w:rsid w:val="00DC2CB6"/>
    <w:rsid w:val="00DC6C1F"/>
    <w:rsid w:val="00DD17EE"/>
    <w:rsid w:val="00DE35DE"/>
    <w:rsid w:val="00DE74DE"/>
    <w:rsid w:val="00E034EB"/>
    <w:rsid w:val="00E16979"/>
    <w:rsid w:val="00E17DAB"/>
    <w:rsid w:val="00E2029D"/>
    <w:rsid w:val="00E21718"/>
    <w:rsid w:val="00E21FD2"/>
    <w:rsid w:val="00E45557"/>
    <w:rsid w:val="00E55D8B"/>
    <w:rsid w:val="00E56499"/>
    <w:rsid w:val="00E63633"/>
    <w:rsid w:val="00E64A73"/>
    <w:rsid w:val="00E70DAC"/>
    <w:rsid w:val="00E72452"/>
    <w:rsid w:val="00E80A2A"/>
    <w:rsid w:val="00E8339B"/>
    <w:rsid w:val="00E83B3D"/>
    <w:rsid w:val="00E923B4"/>
    <w:rsid w:val="00E95468"/>
    <w:rsid w:val="00E96288"/>
    <w:rsid w:val="00EA05A3"/>
    <w:rsid w:val="00EA59A7"/>
    <w:rsid w:val="00EB494C"/>
    <w:rsid w:val="00EB65FD"/>
    <w:rsid w:val="00EC5845"/>
    <w:rsid w:val="00EC5E10"/>
    <w:rsid w:val="00EC6E8C"/>
    <w:rsid w:val="00EC7221"/>
    <w:rsid w:val="00ED540F"/>
    <w:rsid w:val="00EE02AE"/>
    <w:rsid w:val="00EE0E40"/>
    <w:rsid w:val="00EE4ACA"/>
    <w:rsid w:val="00EF6758"/>
    <w:rsid w:val="00EF76D0"/>
    <w:rsid w:val="00F02B5E"/>
    <w:rsid w:val="00F03961"/>
    <w:rsid w:val="00F0612B"/>
    <w:rsid w:val="00F14708"/>
    <w:rsid w:val="00F21847"/>
    <w:rsid w:val="00F231EC"/>
    <w:rsid w:val="00F23ECB"/>
    <w:rsid w:val="00F252C4"/>
    <w:rsid w:val="00F351EF"/>
    <w:rsid w:val="00F36470"/>
    <w:rsid w:val="00F45E10"/>
    <w:rsid w:val="00F47D74"/>
    <w:rsid w:val="00F621A9"/>
    <w:rsid w:val="00F75245"/>
    <w:rsid w:val="00F8201A"/>
    <w:rsid w:val="00F85AD6"/>
    <w:rsid w:val="00F86522"/>
    <w:rsid w:val="00FB4049"/>
    <w:rsid w:val="00FB561B"/>
    <w:rsid w:val="00FC1AAB"/>
    <w:rsid w:val="00FC33D0"/>
    <w:rsid w:val="00FD5BB0"/>
    <w:rsid w:val="00FD7F29"/>
    <w:rsid w:val="00FE6148"/>
    <w:rsid w:val="00FE65B7"/>
    <w:rsid w:val="00FE7258"/>
    <w:rsid w:val="00FF36EE"/>
    <w:rsid w:val="00FF7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Прямая со стрелкой 24"/>
        <o:r id="V:Rule4" type="connector" idref="#Прямая со стрелкой 27"/>
      </o:rules>
    </o:shapelayout>
  </w:shapeDefaults>
  <w:decimalSymbol w:val=","/>
  <w:listSeparator w:val=";"/>
  <w14:docId w14:val="0CDB24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60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06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C3B42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874AAB"/>
    <w:rPr>
      <w:rFonts w:ascii="Calibri" w:eastAsia="Times New Roman" w:hAnsi="Calibri" w:cs="Calibri"/>
      <w:szCs w:val="20"/>
      <w:lang w:eastAsia="ru-RU"/>
    </w:rPr>
  </w:style>
  <w:style w:type="paragraph" w:customStyle="1" w:styleId="p20">
    <w:name w:val="p20"/>
    <w:basedOn w:val="a"/>
    <w:rsid w:val="00874AAB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lang w:val="en-US"/>
    </w:rPr>
  </w:style>
  <w:style w:type="character" w:styleId="a4">
    <w:name w:val="annotation reference"/>
    <w:basedOn w:val="a0"/>
    <w:uiPriority w:val="99"/>
    <w:semiHidden/>
    <w:unhideWhenUsed/>
    <w:rsid w:val="00026C4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26C4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26C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26C4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26C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26C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6C4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285E9F"/>
    <w:pPr>
      <w:spacing w:before="100" w:beforeAutospacing="1" w:after="100" w:afterAutospacing="1"/>
    </w:pPr>
    <w:rPr>
      <w:rFonts w:eastAsiaTheme="minorEastAsia"/>
    </w:rPr>
  </w:style>
  <w:style w:type="paragraph" w:styleId="ac">
    <w:name w:val="header"/>
    <w:basedOn w:val="a"/>
    <w:link w:val="ad"/>
    <w:uiPriority w:val="99"/>
    <w:unhideWhenUsed/>
    <w:rsid w:val="00BA6C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A6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A6C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A6C3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C94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0"/>
    <w:uiPriority w:val="59"/>
    <w:rsid w:val="006E0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13213"/>
    <w:pPr>
      <w:ind w:left="720"/>
      <w:contextualSpacing/>
    </w:pPr>
  </w:style>
  <w:style w:type="paragraph" w:customStyle="1" w:styleId="ConsPlusNonformat">
    <w:name w:val="ConsPlusNonformat"/>
    <w:rsid w:val="007A48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uiPriority w:val="1"/>
    <w:qFormat/>
    <w:rsid w:val="00AE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page number"/>
    <w:basedOn w:val="a0"/>
    <w:rsid w:val="004762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60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06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C3B42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874AAB"/>
    <w:rPr>
      <w:rFonts w:ascii="Calibri" w:eastAsia="Times New Roman" w:hAnsi="Calibri" w:cs="Calibri"/>
      <w:szCs w:val="20"/>
      <w:lang w:eastAsia="ru-RU"/>
    </w:rPr>
  </w:style>
  <w:style w:type="paragraph" w:customStyle="1" w:styleId="p20">
    <w:name w:val="p20"/>
    <w:basedOn w:val="a"/>
    <w:rsid w:val="00874AAB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lang w:val="en-US"/>
    </w:rPr>
  </w:style>
  <w:style w:type="character" w:styleId="a4">
    <w:name w:val="annotation reference"/>
    <w:basedOn w:val="a0"/>
    <w:uiPriority w:val="99"/>
    <w:semiHidden/>
    <w:unhideWhenUsed/>
    <w:rsid w:val="00026C4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26C4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26C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26C4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26C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26C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6C4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285E9F"/>
    <w:pPr>
      <w:spacing w:before="100" w:beforeAutospacing="1" w:after="100" w:afterAutospacing="1"/>
    </w:pPr>
    <w:rPr>
      <w:rFonts w:eastAsiaTheme="minorEastAsia"/>
    </w:rPr>
  </w:style>
  <w:style w:type="paragraph" w:styleId="ac">
    <w:name w:val="header"/>
    <w:basedOn w:val="a"/>
    <w:link w:val="ad"/>
    <w:uiPriority w:val="99"/>
    <w:unhideWhenUsed/>
    <w:rsid w:val="00BA6C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A6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A6C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A6C3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C949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f0"/>
    <w:uiPriority w:val="59"/>
    <w:rsid w:val="006E0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B13213"/>
    <w:pPr>
      <w:ind w:left="720"/>
      <w:contextualSpacing/>
    </w:pPr>
  </w:style>
  <w:style w:type="paragraph" w:customStyle="1" w:styleId="ConsPlusNonformat">
    <w:name w:val="ConsPlusNonformat"/>
    <w:rsid w:val="007A48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uiPriority w:val="1"/>
    <w:qFormat/>
    <w:rsid w:val="00AE1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2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88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0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7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10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3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image" Target="media/image5.wmf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24A80690C3828B410C091D10E625DCAF4226F24AF2C591575DF9C5BF42E277C8328A81E4F24F7A9D007CF9B310F7F87404V1mFE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image" Target="media/image4.wmf"/><Relationship Id="rId2" Type="http://schemas.openxmlformats.org/officeDocument/2006/relationships/customXml" Target="../customXml/item2.xml"/><Relationship Id="rId16" Type="http://schemas.openxmlformats.org/officeDocument/2006/relationships/image" Target="media/image3.wmf"/><Relationship Id="rId20" Type="http://schemas.openxmlformats.org/officeDocument/2006/relationships/hyperlink" Target="https://www.nalog.ru/rn24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wmf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https://www.nalog.ru/rn24/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kraivog@mail.ru" TargetMode="External"/><Relationship Id="rId22" Type="http://schemas.openxmlformats.org/officeDocument/2006/relationships/hyperlink" Target="https://www.nalog.ru/rn2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Формы заявлений и иных документов" ma:contentTypeID="0x010100B45CB3873370344486F70A8CC1BA0A7900A9B63B444BF3B24F93F002C9EBF92FEF" ma:contentTypeVersion="13" ma:contentTypeDescription="" ma:contentTypeScope="" ma:versionID="42ef5d0e8eda9c11104228e81e920a47">
  <xsd:schema xmlns:xsd="http://www.w3.org/2001/XMLSchema" xmlns:xs="http://www.w3.org/2001/XMLSchema" xmlns:p="http://schemas.microsoft.com/office/2006/metadata/properties" xmlns:ns2="2efa20d1-c4a2-4f8f-9ab6-eba8f8f0d685" xmlns:ns3="3103c6f3-d1e5-4f1a-94b6-4b2332542cbc" targetNamespace="http://schemas.microsoft.com/office/2006/metadata/properties" ma:root="true" ma:fieldsID="4a79b015362363f7cbd1d46f7b3d2fb0" ns2:_="" ns3:_="">
    <xsd:import namespace="2efa20d1-c4a2-4f8f-9ab6-eba8f8f0d685"/>
    <xsd:import namespace="3103c6f3-d1e5-4f1a-94b6-4b2332542cbc"/>
    <xsd:element name="properties">
      <xsd:complexType>
        <xsd:sequence>
          <xsd:element name="documentManagement">
            <xsd:complexType>
              <xsd:all>
                <xsd:element ref="ns2:service" minOccurs="0"/>
                <xsd:element ref="ns2:service_x003a_ИД" minOccurs="0"/>
                <xsd:element ref="ns2:doctype"/>
                <xsd:element ref="ns2:rank" minOccurs="0"/>
                <xsd:element ref="ns3:_x041f__x043e__x0434__x0440__x0430__x0437__x0434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a20d1-c4a2-4f8f-9ab6-eba8f8f0d685" elementFormDefault="qualified">
    <xsd:import namespace="http://schemas.microsoft.com/office/2006/documentManagement/types"/>
    <xsd:import namespace="http://schemas.microsoft.com/office/infopath/2007/PartnerControls"/>
    <xsd:element name="service" ma:index="8" nillable="true" ma:displayName="Услуга" ma:list="{dd47bb25-8f5d-4720-b3ee-875cbd775250}" ma:internalName="service" ma:showField="number" ma:web="2efa20d1-c4a2-4f8f-9ab6-eba8f8f0d685">
      <xsd:simpleType>
        <xsd:restriction base="dms:Lookup"/>
      </xsd:simpleType>
    </xsd:element>
    <xsd:element name="service_x003a_ИД" ma:index="9" nillable="true" ma:displayName="service:ИД" ma:list="{dd47bb25-8f5d-4720-b3ee-875cbd775250}" ma:internalName="service_x003A__x0418__x0414_" ma:readOnly="true" ma:showField="ID" ma:web="2efa20d1-c4a2-4f8f-9ab6-eba8f8f0d685">
      <xsd:simpleType>
        <xsd:restriction base="dms:Lookup"/>
      </xsd:simpleType>
    </xsd:element>
    <xsd:element name="doctype" ma:index="10" ma:displayName="Тип документа" ma:default="Формы заявлений" ma:format="Dropdown" ma:internalName="doctype" ma:readOnly="false">
      <xsd:simpleType>
        <xsd:restriction base="dms:Choice">
          <xsd:enumeration value="Формы заявлений"/>
          <xsd:enumeration value="Иные документы"/>
        </xsd:restriction>
      </xsd:simpleType>
    </xsd:element>
    <xsd:element name="rank" ma:index="11" nillable="true" ma:displayName="Порядок при выводе" ma:decimals="0" ma:internalName="rank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3c6f3-d1e5-4f1a-94b6-4b2332542cbc" elementFormDefault="qualified">
    <xsd:import namespace="http://schemas.microsoft.com/office/2006/documentManagement/types"/>
    <xsd:import namespace="http://schemas.microsoft.com/office/infopath/2007/PartnerControls"/>
    <xsd:element name="_x041f__x043e__x0434__x0440__x0430__x0437__x0434__x0435__x043b__x0435__x043d__x0438__x0435_" ma:index="12" nillable="true" ma:displayName="Подразделение" ma:default="Укажите подразделение" ma:format="Dropdown" ma:internalName="_x041f__x043e__x0434__x0440__x0430__x0437__x0434__x0435__x043b__x0435__x043d__x0438__x0435_">
      <xsd:simpleType>
        <xsd:restriction base="dms:Choice">
          <xsd:enumeration value="Укажите подразделение"/>
          <xsd:enumeration value="Департамент Главы города"/>
          <xsd:enumeration value="Департамент городского хозяйства"/>
          <xsd:enumeration value="Департамент градостроительства"/>
          <xsd:enumeration value="Департамент информационной политики"/>
          <xsd:enumeration value="Департамент муниципального заказа"/>
          <xsd:enumeration value="Департамент муниципального имущества и земельных отношений"/>
          <xsd:enumeration value="Департамент общественной безопасности"/>
          <xsd:enumeration value="Департамент социально-экономического развития"/>
          <xsd:enumeration value="Департамент транспорта"/>
          <xsd:enumeration value="Департамент финансов"/>
          <xsd:enumeration value="Главное управление культуры"/>
          <xsd:enumeration value="Главное управление образования"/>
          <xsd:enumeration value="Главное управление по ГО, ЧС и ПБ"/>
          <xsd:enumeration value="Главное управление по физической культуре, спорту и туризму"/>
          <xsd:enumeration value="Главное управление социальной защиты населения"/>
          <xsd:enumeration value="Управление архитектуры"/>
          <xsd:enumeration value="Управление делами"/>
          <xsd:enumeration value="Управление информатизации и связи"/>
          <xsd:enumeration value="Управление кадровой политики и организационной работы"/>
          <xsd:enumeration value="Управление молодежной политики"/>
          <xsd:enumeration value="Управление учета и реализации жилищной политики"/>
          <xsd:enumeration value="Юридическое управлени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34__x0440__x0430__x0437__x0434__x0435__x043b__x0435__x043d__x0438__x0435_ xmlns="3103c6f3-d1e5-4f1a-94b6-4b2332542cbc">Укажите подразделение</_x041f__x043e__x0434__x0440__x0430__x0437__x0434__x0435__x043b__x0435__x043d__x0438__x0435_>
    <service xmlns="2efa20d1-c4a2-4f8f-9ab6-eba8f8f0d685" xsi:nil="true"/>
    <rank xmlns="2efa20d1-c4a2-4f8f-9ab6-eba8f8f0d685" xsi:nil="true"/>
    <doctype xmlns="2efa20d1-c4a2-4f8f-9ab6-eba8f8f0d685">Формы заявлений</doctyp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D50E3-0B48-4C8F-8144-EE22B32092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fa20d1-c4a2-4f8f-9ab6-eba8f8f0d685"/>
    <ds:schemaRef ds:uri="3103c6f3-d1e5-4f1a-94b6-4b2332542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9DB896-FD11-4FE2-A59E-C3D7C4E19FD0}">
  <ds:schemaRefs>
    <ds:schemaRef ds:uri="http://www.w3.org/XML/1998/namespace"/>
    <ds:schemaRef ds:uri="http://purl.org/dc/elements/1.1/"/>
    <ds:schemaRef ds:uri="http://purl.org/dc/terms/"/>
    <ds:schemaRef ds:uri="2efa20d1-c4a2-4f8f-9ab6-eba8f8f0d685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3103c6f3-d1e5-4f1a-94b6-4b2332542cbc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263AAA32-61CE-4E52-8B2F-29F0D1F2B1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EB849F-822B-4D0A-8F36-C58E20554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39</Pages>
  <Words>11247</Words>
  <Characters>64113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г.Красноярска</Company>
  <LinksUpToDate>false</LinksUpToDate>
  <CharactersWithSpaces>75210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bahmatskay</dc:creator>
  <cp:lastModifiedBy>Помазан Олеся Геннадьевна</cp:lastModifiedBy>
  <cp:revision>79</cp:revision>
  <cp:lastPrinted>2019-02-05T07:59:00Z</cp:lastPrinted>
  <dcterms:created xsi:type="dcterms:W3CDTF">2018-10-17T08:56:00Z</dcterms:created>
  <dcterms:modified xsi:type="dcterms:W3CDTF">2023-09-04T02:43:00Z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0x010100B45CB3873370344486F70A8CC1BA0A7900A9B63B444BF3B24F93F002C9EBF92FEF</vt:lpwstr>
  </property>
</Properties>
</file>