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Pr="00A13C25" w:rsidRDefault="007E774E" w:rsidP="00F12014">
      <w:pPr>
        <w:pStyle w:val="ConsPlusNormal"/>
        <w:widowControl/>
        <w:ind w:firstLine="540"/>
        <w:jc w:val="center"/>
        <w:rPr>
          <w:rFonts w:asciiTheme="minorHAnsi" w:hAnsiTheme="minorHAnsi" w:cstheme="minorHAnsi"/>
          <w:sz w:val="26"/>
          <w:szCs w:val="26"/>
        </w:rPr>
      </w:pPr>
      <w:r w:rsidRPr="00A13C25">
        <w:rPr>
          <w:rFonts w:asciiTheme="minorHAnsi" w:hAnsiTheme="minorHAnsi" w:cstheme="minorHAnsi"/>
          <w:sz w:val="26"/>
          <w:szCs w:val="26"/>
        </w:rPr>
        <w:t>А</w:t>
      </w:r>
      <w:r w:rsidR="00A13C25" w:rsidRPr="00A13C25">
        <w:rPr>
          <w:rFonts w:asciiTheme="minorHAnsi" w:hAnsiTheme="minorHAnsi" w:cstheme="minorHAnsi"/>
          <w:sz w:val="26"/>
          <w:szCs w:val="26"/>
        </w:rPr>
        <w:t>ДМИНИСТРАЦИЯ ГОРОДА КРАСНОЯРСКА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Pr="00F73F39">
        <w:rPr>
          <w:rFonts w:ascii="Times New Roman" w:hAnsi="Times New Roman" w:cs="Times New Roman"/>
          <w:b/>
          <w:sz w:val="32"/>
          <w:szCs w:val="32"/>
        </w:rPr>
        <w:t>города Красноярска 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502687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 постановлением комиссии по делам несовершеннолетних и защите их прав </w:t>
      </w:r>
    </w:p>
    <w:p w:rsidR="00A8376D" w:rsidRPr="00A8376D" w:rsidRDefault="00502687" w:rsidP="005026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6950E0">
        <w:rPr>
          <w:rFonts w:ascii="Times New Roman" w:hAnsi="Times New Roman" w:cs="Times New Roman"/>
          <w:sz w:val="32"/>
          <w:szCs w:val="32"/>
        </w:rPr>
        <w:t>дминистрации города от</w:t>
      </w:r>
      <w:r w:rsidR="0065531C">
        <w:rPr>
          <w:rFonts w:ascii="Times New Roman" w:hAnsi="Times New Roman" w:cs="Times New Roman"/>
          <w:sz w:val="32"/>
          <w:szCs w:val="32"/>
        </w:rPr>
        <w:t xml:space="preserve"> 24.11.2015№9</w:t>
      </w:r>
      <w:r w:rsidR="00D8012E">
        <w:rPr>
          <w:rFonts w:ascii="Times New Roman" w:hAnsi="Times New Roman" w:cs="Times New Roman"/>
          <w:sz w:val="32"/>
          <w:szCs w:val="32"/>
        </w:rPr>
        <w:t xml:space="preserve"> </w:t>
      </w:r>
      <w:r w:rsidR="0065531C">
        <w:rPr>
          <w:rFonts w:ascii="Times New Roman" w:hAnsi="Times New Roman" w:cs="Times New Roman"/>
          <w:sz w:val="32"/>
          <w:szCs w:val="32"/>
        </w:rPr>
        <w:t xml:space="preserve">(в ред. от </w:t>
      </w:r>
      <w:r w:rsidR="00D8012E">
        <w:rPr>
          <w:rFonts w:ascii="Times New Roman" w:hAnsi="Times New Roman" w:cs="Times New Roman"/>
          <w:sz w:val="32"/>
          <w:szCs w:val="32"/>
        </w:rPr>
        <w:t>28</w:t>
      </w:r>
      <w:r w:rsidR="000871CA">
        <w:rPr>
          <w:rFonts w:ascii="Times New Roman" w:hAnsi="Times New Roman" w:cs="Times New Roman"/>
          <w:sz w:val="32"/>
          <w:szCs w:val="32"/>
        </w:rPr>
        <w:t>.04.2017 №3</w:t>
      </w:r>
      <w:r w:rsidR="00A8376D">
        <w:rPr>
          <w:rFonts w:ascii="Times New Roman" w:hAnsi="Times New Roman" w:cs="Times New Roman"/>
          <w:sz w:val="32"/>
          <w:szCs w:val="32"/>
        </w:rPr>
        <w:t>)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9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6C72E6">
        <w:rPr>
          <w:rFonts w:ascii="Times New Roman" w:hAnsi="Times New Roman" w:cs="Times New Roman"/>
          <w:sz w:val="24"/>
          <w:szCs w:val="24"/>
        </w:rPr>
        <w:t>2017</w:t>
      </w:r>
    </w:p>
    <w:p w:rsidR="00F1293F" w:rsidRPr="00853DE0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65531C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65531C">
        <w:rPr>
          <w:rFonts w:ascii="Times New Roman" w:hAnsi="Times New Roman" w:cs="Times New Roman"/>
          <w:i/>
          <w:sz w:val="26"/>
          <w:szCs w:val="28"/>
        </w:rPr>
        <w:t xml:space="preserve"> от 24.11.2015 №9</w:t>
      </w:r>
      <w:r w:rsidR="005100D8" w:rsidRPr="005100D8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1719FA" w:rsidRDefault="0065531C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6"/>
          <w:szCs w:val="28"/>
        </w:rPr>
        <w:t xml:space="preserve">(в ред. </w:t>
      </w:r>
      <w:r w:rsidR="005100D8" w:rsidRPr="00B61A3E">
        <w:rPr>
          <w:rFonts w:ascii="Times New Roman" w:hAnsi="Times New Roman" w:cs="Times New Roman"/>
          <w:i/>
          <w:sz w:val="26"/>
          <w:szCs w:val="28"/>
        </w:rPr>
        <w:t xml:space="preserve">от </w:t>
      </w:r>
      <w:r w:rsidR="00D8012E">
        <w:rPr>
          <w:rFonts w:ascii="Times New Roman" w:hAnsi="Times New Roman" w:cs="Times New Roman"/>
          <w:i/>
          <w:sz w:val="26"/>
          <w:szCs w:val="28"/>
        </w:rPr>
        <w:t>28</w:t>
      </w:r>
      <w:r w:rsidR="006950E0">
        <w:rPr>
          <w:rFonts w:ascii="Times New Roman" w:hAnsi="Times New Roman" w:cs="Times New Roman"/>
          <w:i/>
          <w:sz w:val="26"/>
          <w:szCs w:val="28"/>
        </w:rPr>
        <w:t>.04.2017 №3</w:t>
      </w:r>
      <w:r>
        <w:rPr>
          <w:rFonts w:ascii="Times New Roman" w:hAnsi="Times New Roman" w:cs="Times New Roman"/>
          <w:i/>
          <w:sz w:val="26"/>
          <w:szCs w:val="28"/>
        </w:rPr>
        <w:t>)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>города Красноярска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spacing w:val="-2"/>
          <w:lang w:eastAsia="en-US"/>
        </w:rPr>
      </w:pPr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 семейного неблагополучия с целью принятия мер по защите и восстановлению нарушенных прав детей.</w:t>
      </w:r>
      <w:r w:rsidRPr="00502687">
        <w:rPr>
          <w:rStyle w:val="a8"/>
          <w:rFonts w:eastAsia="Arial Unicode MS"/>
          <w:color w:val="000000" w:themeColor="text1"/>
          <w:spacing w:val="-2"/>
          <w:lang w:eastAsia="en-US"/>
        </w:rPr>
        <w:footnoteReference w:id="1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Для целей Порядка под фактами (признаками) детского и семейного неблагополучия понимается совокупность обстоятельств, которые угрожают или могут угрожать жизни, здоровью, безопасности несовершеннолетнего, социальное неблагополучие, асоциальный образ жизни семьи, а также признаки социально опасного положения и обстоятельства, обуславливающие трудную жизненную ситуацию.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2"/>
      </w:r>
    </w:p>
    <w:p w:rsidR="006C4888" w:rsidRPr="006C4888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 w:themeColor="text1"/>
          <w:lang w:eastAsia="en-US"/>
        </w:rPr>
      </w:pPr>
      <w:r w:rsidRPr="006C4888">
        <w:rPr>
          <w:rFonts w:eastAsia="Arial Unicode MS"/>
          <w:color w:val="000000" w:themeColor="text1"/>
          <w:lang w:eastAsia="en-US"/>
        </w:rPr>
        <w:t>Субъекты системы профилактики осуществляют выявление признаков детского и семейного неблагополучия и информирование об их выявлении при исполнении функций по профилактике безнадзорности и правонарушений несовершеннолетних, установленных главой 2 Закона № 120-ФЗ.</w:t>
      </w:r>
      <w:r w:rsidRPr="006C4888">
        <w:rPr>
          <w:rStyle w:val="a8"/>
          <w:rFonts w:eastAsia="Arial Unicode MS"/>
          <w:color w:val="000000" w:themeColor="text1"/>
          <w:lang w:eastAsia="en-US"/>
        </w:rPr>
        <w:footnoteReference w:id="3"/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 xml:space="preserve">Субъект системы профилактики помимо информации, указанной в </w:t>
      </w:r>
      <w:hyperlink r:id="rId10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9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Закона N 120-ФЗ, выявивший нарушение прав детей, связанных с нахождением в условиях, не отвечающих требованиям к их воспитанию, незамедлительно направляет в комиссию по делам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и защите их прав </w:t>
      </w:r>
      <w:r w:rsidRPr="00C92E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C92EE7">
        <w:rPr>
          <w:rFonts w:ascii="Times New Roman" w:hAnsi="Times New Roman" w:cs="Times New Roman"/>
          <w:sz w:val="24"/>
          <w:szCs w:val="24"/>
        </w:rPr>
        <w:t>(далее - КДНиЗП), независимо от ее территориального расположения, а также по компетенции, установленной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Красноярского края</w:t>
      </w:r>
      <w:r w:rsidRPr="00C92EE7">
        <w:rPr>
          <w:rFonts w:ascii="Times New Roman" w:hAnsi="Times New Roman" w:cs="Times New Roman"/>
          <w:sz w:val="24"/>
          <w:szCs w:val="24"/>
        </w:rPr>
        <w:t xml:space="preserve"> о профилактике безнадзорности и правонарушений несовершеннолетних в субъекты системы профилактики, информацию по следующим выявленным фактам (признакам) детского и семейного неблагополучия, служебное </w:t>
      </w:r>
      <w:hyperlink r:id="rId11" w:history="1">
        <w:r w:rsidRPr="00C92EE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Pr="00C92EE7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>орме согласно приложению №</w:t>
      </w:r>
      <w:r w:rsidRPr="00C92EE7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>
        <w:rPr>
          <w:rFonts w:ascii="Times New Roman" w:hAnsi="Times New Roman" w:cs="Times New Roman"/>
          <w:sz w:val="24"/>
          <w:szCs w:val="24"/>
        </w:rPr>
        <w:t>, Порядку</w:t>
      </w:r>
      <w:r w:rsidR="00950F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C92EE7">
        <w:rPr>
          <w:rFonts w:ascii="Times New Roman" w:hAnsi="Times New Roman" w:cs="Times New Roman"/>
          <w:sz w:val="24"/>
          <w:szCs w:val="24"/>
        </w:rPr>
        <w:t>: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lastRenderedPageBreak/>
        <w:t>1) отсутствие у ребенка регистрации по месту жительства (пребывания), проживание в антисанитарных условиях;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2) отсутствие места жительства (пребывания), отсутствие ежедневного питания, одежды и обуви в соответствии с возрастом и сезоном;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3) оскорбление и унижение достоинства ребенка, преднамеренная физическая или социальная изоляция, угрозы в адрес ребенка со стороны родителей, иных законных представителей, третьих лиц;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4) отсутствие работы и средств к существованию у родителей, иных законных представителей;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5) оставление ребенка по месту проживания (пребывания) или на улице в возрасте или состоянии, при котором он не может самостоятельно ориентироваться;</w:t>
      </w:r>
    </w:p>
    <w:p w:rsidR="00CD16E9" w:rsidRPr="00C92EE7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EE7">
        <w:rPr>
          <w:rFonts w:ascii="Times New Roman" w:hAnsi="Times New Roman" w:cs="Times New Roman"/>
          <w:sz w:val="24"/>
          <w:szCs w:val="24"/>
        </w:rPr>
        <w:t>6) отказ от лечения детей, а также не постановка на учет в организацию здравоохранения по месту жительства (пребывания).</w:t>
      </w:r>
    </w:p>
    <w:p w:rsidR="00BC64A2" w:rsidRPr="001313AA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B2EBC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1313AA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признаков детского и семейного неблагополучия обязаны: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31439D">
        <w:rPr>
          <w:rFonts w:ascii="Times New Roman" w:hAnsi="Times New Roman" w:cs="Times New Roman"/>
          <w:b/>
          <w:sz w:val="24"/>
        </w:rPr>
        <w:t>незамедлительно</w:t>
      </w:r>
      <w:r>
        <w:rPr>
          <w:rFonts w:ascii="Times New Roman" w:hAnsi="Times New Roman" w:cs="Times New Roman"/>
          <w:sz w:val="24"/>
        </w:rPr>
        <w:t xml:space="preserve"> сообщают</w:t>
      </w:r>
      <w:r w:rsidR="00BC64A2" w:rsidRPr="001313AA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признаков детского и семейного неблагополучия, а в</w:t>
      </w:r>
      <w:r w:rsidR="00BC64A2">
        <w:rPr>
          <w:rFonts w:ascii="Times New Roman" w:hAnsi="Times New Roman" w:cs="Times New Roman"/>
          <w:sz w:val="24"/>
        </w:rPr>
        <w:t xml:space="preserve"> случаях совершения противоправных действий</w:t>
      </w:r>
      <w:r>
        <w:rPr>
          <w:rFonts w:ascii="Times New Roman" w:hAnsi="Times New Roman" w:cs="Times New Roman"/>
          <w:sz w:val="24"/>
        </w:rPr>
        <w:t xml:space="preserve"> в отношении ребенка - информируют</w:t>
      </w:r>
      <w:r w:rsidR="00BC64A2">
        <w:rPr>
          <w:rFonts w:ascii="Times New Roman" w:hAnsi="Times New Roman" w:cs="Times New Roman"/>
          <w:sz w:val="24"/>
        </w:rPr>
        <w:t xml:space="preserve"> правоохранительные органы (форма – приложение №4)</w:t>
      </w:r>
      <w:r w:rsidR="00BC64A2" w:rsidRPr="001313AA">
        <w:rPr>
          <w:rFonts w:ascii="Times New Roman" w:hAnsi="Times New Roman" w:cs="Times New Roman"/>
          <w:sz w:val="24"/>
        </w:rPr>
        <w:t>;</w:t>
      </w:r>
    </w:p>
    <w:p w:rsidR="00BC64A2" w:rsidRPr="001313AA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2) принимают</w:t>
      </w:r>
      <w:r w:rsidR="00BC64A2" w:rsidRPr="001313AA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3B2EBC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3B2EBC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Pr="0031439D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31439D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Pr="001313AA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признаков детского и семейного неблагополучия служебного сообщения (с соблюдением требований конфиденциальности) о выявлении и (или) установлении признаков детского и семейного неблагополучия в КДНиЗП и в вышестоящие организации по подведомственности;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2) в 10-дневный срок со дня о выявления и (или) установления признаков детского и семейного неблагополучия направляют в КДНиЗП предложения по устранению причин и условий детского и семейного неблагополучия,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неблагополучию, в 10-дневный срок со дня ее получения.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 xml:space="preserve">Об основах охраны </w:t>
      </w:r>
      <w:r>
        <w:lastRenderedPageBreak/>
        <w:t>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зования(трудоустройства),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передача информации фиксируется в истории родов);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педиатром(медицинской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района в городе(по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>индивидуального или семейного медико –социального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передает (в рамках действующего законодательства) сведения в комиссию по делам несовершеннолетних и защите их прав района в городе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контроль за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</w:t>
      </w:r>
      <w:r w:rsidR="006D0360">
        <w:rPr>
          <w:rStyle w:val="af3"/>
          <w:b/>
          <w:bCs/>
        </w:rPr>
        <w:endnoteReference w:id="1"/>
      </w:r>
      <w:r w:rsidR="00F1293F" w:rsidRPr="00BD3847">
        <w:rPr>
          <w:b/>
          <w:bCs/>
        </w:rPr>
        <w:t xml:space="preserve">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485CBB">
        <w:rPr>
          <w:rFonts w:ascii="Times New Roman" w:hAnsi="Times New Roman" w:cs="Times New Roman"/>
          <w:sz w:val="24"/>
          <w:szCs w:val="28"/>
        </w:rPr>
        <w:t xml:space="preserve"> района в городе</w:t>
      </w:r>
      <w:r w:rsidR="00B240A3">
        <w:rPr>
          <w:rFonts w:ascii="Times New Roman" w:hAnsi="Times New Roman" w:cs="Times New Roman"/>
          <w:sz w:val="24"/>
          <w:szCs w:val="28"/>
        </w:rPr>
        <w:t xml:space="preserve"> </w:t>
      </w:r>
      <w:r w:rsidR="00485CBB">
        <w:rPr>
          <w:rFonts w:ascii="Times New Roman" w:hAnsi="Times New Roman" w:cs="Times New Roman"/>
          <w:sz w:val="24"/>
          <w:szCs w:val="28"/>
        </w:rPr>
        <w:t>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района в городе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lastRenderedPageBreak/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Pr="000D46D0">
        <w:rPr>
          <w:rFonts w:ascii="Times New Roman" w:eastAsia="Calibri" w:hAnsi="Times New Roman" w:cs="Times New Roman"/>
          <w:b/>
          <w:sz w:val="24"/>
          <w:szCs w:val="24"/>
        </w:rPr>
        <w:t>в течение дня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в правоохранительные органы для приобщения к материалам дела по жестокому обращению с ребенком.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2A228A">
        <w:rPr>
          <w:rFonts w:ascii="Times New Roman" w:eastAsia="Calibri" w:hAnsi="Times New Roman" w:cs="Times New Roman"/>
          <w:b/>
          <w:sz w:val="24"/>
          <w:szCs w:val="24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района в городе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>
        <w:rPr>
          <w:rStyle w:val="a8"/>
          <w:rFonts w:ascii="Times New Roman" w:hAnsi="Times New Roman" w:cs="Times New Roman"/>
          <w:sz w:val="24"/>
        </w:rPr>
        <w:footnoteReference w:id="6"/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</w:t>
      </w:r>
      <w:r w:rsidR="00E95E4E" w:rsidRPr="00E95E4E">
        <w:lastRenderedPageBreak/>
        <w:t>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Совместно с сотрудниками  подразделения по делам несовершеннолетних  отдела полиции 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 правонарушений несовершеннолетних» в районную комиссию по делам несовершеннолетних и защите их прав.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0871CA" w:rsidP="002A228A">
      <w:pPr>
        <w:jc w:val="both"/>
      </w:pPr>
      <w:r>
        <w:t>семьи группы риска (семьи нуждающиеся в социальном сопровождении)</w:t>
      </w:r>
      <w:r w:rsidR="00F1293F" w:rsidRPr="00B23087">
        <w:t>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lastRenderedPageBreak/>
        <w:t>При установлении социального статуса (трудная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течении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района в городе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района в городе</w:t>
      </w:r>
      <w:r w:rsidRPr="00F73F39">
        <w:rPr>
          <w:color w:val="000000" w:themeColor="text1"/>
          <w:sz w:val="24"/>
          <w:szCs w:val="24"/>
        </w:rPr>
        <w:t xml:space="preserve"> 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 уполномоченных милиции)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C68FD">
        <w:rPr>
          <w:sz w:val="24"/>
          <w:szCs w:val="24"/>
        </w:rPr>
        <w:t xml:space="preserve">Рекомендовать в соответствии с Постановлением Красноярского края от 02.10.2015 №516-п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>
        <w:rPr>
          <w:sz w:val="24"/>
          <w:szCs w:val="24"/>
        </w:rPr>
        <w:t>правляет сообщение в КДНиЗП,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C68FD" w:rsidRPr="00FF12B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lastRenderedPageBreak/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(КДНиЗП)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D3EA2" w:rsidRPr="001A50EE">
        <w:rPr>
          <w:sz w:val="24"/>
          <w:szCs w:val="24"/>
        </w:rPr>
        <w:t>езамедлительно направи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0871CA" w:rsidP="00C054E1">
            <w:pPr>
              <w:spacing w:line="228" w:lineRule="auto"/>
            </w:pPr>
            <w:r>
              <w:t xml:space="preserve">имеют признаки  социального </w:t>
            </w:r>
            <w:r w:rsidR="001829E1">
              <w:t>неблагополучия</w:t>
            </w:r>
            <w:r>
              <w:t xml:space="preserve"> (</w:t>
            </w:r>
            <w:r w:rsidR="00E545FC">
              <w:t>трудной жизненной ситуации</w:t>
            </w:r>
            <w: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</w:t>
            </w:r>
            <w:r w:rsidR="000871CA">
              <w:t xml:space="preserve"> (несовершеннолетний) ставится на учет для проведения индивидуальной профилактической работы</w:t>
            </w:r>
            <w:r>
              <w:t xml:space="preserve">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 w:rsidR="000871CA">
              <w:t xml:space="preserve"> 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65531C">
            <w:pPr>
              <w:spacing w:line="228" w:lineRule="auto"/>
              <w:jc w:val="both"/>
            </w:pPr>
            <w:r w:rsidRPr="00B23087">
              <w:t xml:space="preserve"> </w:t>
            </w:r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>, признается находящейся в социально опасном положении, действия КДНиЗП</w:t>
            </w:r>
            <w:r w:rsidR="000871CA">
              <w:t>, субъектов системы профилактики</w:t>
            </w:r>
            <w:r>
              <w:t xml:space="preserve"> определяются Положением «О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>(постановление КДНиЗП г. Крас</w:t>
            </w:r>
            <w:r w:rsidR="0065531C">
              <w:t>ноярска 09.02.2011 №2</w:t>
            </w:r>
            <w:r w:rsidR="00186775">
              <w:t xml:space="preserve"> </w:t>
            </w:r>
            <w:r w:rsidR="0065531C">
              <w:t xml:space="preserve">(в ред. </w:t>
            </w:r>
            <w:r w:rsidR="00186775">
              <w:t>от 28.04.2017</w:t>
            </w:r>
            <w:r w:rsidR="0065531C">
              <w:t xml:space="preserve"> №3)</w:t>
            </w:r>
            <w:r w:rsidR="00186775">
              <w:t xml:space="preserve"> </w:t>
            </w:r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</w:t>
      </w:r>
      <w:r w:rsidR="00DA0A2F">
        <w:rPr>
          <w:sz w:val="24"/>
          <w:szCs w:val="24"/>
        </w:rPr>
        <w:t xml:space="preserve">служебной </w:t>
      </w:r>
      <w:r>
        <w:rPr>
          <w:sz w:val="24"/>
          <w:szCs w:val="24"/>
        </w:rPr>
        <w:t>информации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006B8E" w:rsidRPr="00B10794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006B8E" w:rsidRDefault="00006B8E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lastRenderedPageBreak/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случаях чрезвычайных происшествий</w:t>
            </w:r>
            <w:r w:rsidR="00BE4D3B">
              <w:t xml:space="preserve"> </w:t>
            </w:r>
            <w:r w:rsidRPr="00A614D4">
              <w:t>(ЧП) с участием несовершеннолетних</w:t>
            </w:r>
            <w:r w:rsidR="002614B9">
              <w:t xml:space="preserve"> </w:t>
            </w:r>
            <w:r w:rsidR="002614B9" w:rsidRPr="00A614D4">
              <w:t>(</w:t>
            </w:r>
            <w:r w:rsidR="002614B9" w:rsidRPr="00A614D4">
              <w:rPr>
                <w:u w:val="single"/>
              </w:rPr>
              <w:t>Приложение № 5</w:t>
            </w:r>
            <w:r w:rsidR="002614B9" w:rsidRPr="00A614D4">
              <w:t>)</w:t>
            </w:r>
            <w:r w:rsidR="002614B9">
              <w:t xml:space="preserve">, других случаях детского и семейного неблагополучия 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пра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вил гигиены, отсутствии в доме спальных мест, постельных принадлежностей, одежды, пищи и иных предметов, необходимых для 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чения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>В 5-дневный срок на заседании КДНиЗП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контроль за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</w:t>
      </w:r>
      <w:r w:rsidRPr="00B10794">
        <w:rPr>
          <w:rFonts w:ascii="Times New Roman" w:hAnsi="Times New Roman" w:cs="Times New Roman"/>
          <w:sz w:val="24"/>
          <w:szCs w:val="24"/>
        </w:rPr>
        <w:lastRenderedPageBreak/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F1293F" w:rsidRPr="00B23202" w:rsidRDefault="00EC6051" w:rsidP="00EC68FD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**</w:t>
      </w:r>
      <w:r w:rsidR="00745480" w:rsidRPr="007A68A1">
        <w:rPr>
          <w:b/>
          <w:sz w:val="24"/>
          <w:szCs w:val="24"/>
        </w:rPr>
        <w:t>При поступлении информации</w:t>
      </w:r>
      <w:r w:rsidR="00730871">
        <w:rPr>
          <w:b/>
          <w:sz w:val="24"/>
          <w:szCs w:val="24"/>
        </w:rPr>
        <w:t xml:space="preserve"> о чрезвычайных происшествиях с участием детей</w:t>
      </w:r>
      <w:r w:rsidR="00745480">
        <w:rPr>
          <w:b/>
          <w:sz w:val="24"/>
          <w:szCs w:val="24"/>
        </w:rPr>
        <w:t xml:space="preserve"> в соответствии </w:t>
      </w:r>
      <w:r w:rsidR="00745480" w:rsidRPr="00B23202">
        <w:rPr>
          <w:b/>
          <w:sz w:val="24"/>
          <w:szCs w:val="24"/>
        </w:rPr>
        <w:t xml:space="preserve">с </w:t>
      </w:r>
      <w:r w:rsidR="00120B58" w:rsidRPr="00B23202">
        <w:rPr>
          <w:b/>
          <w:sz w:val="24"/>
          <w:szCs w:val="24"/>
        </w:rPr>
        <w:t xml:space="preserve">Приложением </w:t>
      </w:r>
      <w:r w:rsidR="00B23202">
        <w:rPr>
          <w:b/>
          <w:sz w:val="24"/>
          <w:szCs w:val="24"/>
        </w:rPr>
        <w:t>№</w:t>
      </w:r>
      <w:r w:rsidR="00120B58" w:rsidRPr="00B23202">
        <w:rPr>
          <w:b/>
          <w:sz w:val="24"/>
          <w:szCs w:val="24"/>
        </w:rPr>
        <w:t>5</w:t>
      </w:r>
      <w:r w:rsidR="002614B9">
        <w:rPr>
          <w:b/>
          <w:sz w:val="24"/>
          <w:szCs w:val="24"/>
        </w:rPr>
        <w:t>, других случаях детского и семейного неблагополучия</w:t>
      </w:r>
      <w:r w:rsidR="00745480" w:rsidRPr="00B23202">
        <w:rPr>
          <w:b/>
          <w:sz w:val="24"/>
          <w:szCs w:val="24"/>
        </w:rPr>
        <w:t>: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480" w:rsidRPr="00E46B6F">
        <w:rPr>
          <w:rFonts w:ascii="Times New Roman" w:hAnsi="Times New Roman" w:cs="Times New Roman"/>
          <w:sz w:val="24"/>
          <w:szCs w:val="24"/>
        </w:rPr>
        <w:t>афиксировать информацию</w:t>
      </w:r>
      <w:r w:rsidR="00B71654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(сообщение)</w:t>
      </w:r>
      <w:r w:rsidR="003C5729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в журнале учета чрезвычайных ситуаций</w:t>
      </w:r>
      <w:r w:rsidR="00FA5FCA">
        <w:rPr>
          <w:rFonts w:ascii="Times New Roman" w:hAnsi="Times New Roman" w:cs="Times New Roman"/>
          <w:sz w:val="24"/>
          <w:szCs w:val="24"/>
        </w:rPr>
        <w:t xml:space="preserve"> </w:t>
      </w:r>
      <w:r w:rsidR="00745480" w:rsidRPr="00E46B6F">
        <w:rPr>
          <w:rFonts w:ascii="Times New Roman" w:hAnsi="Times New Roman" w:cs="Times New Roman"/>
          <w:sz w:val="24"/>
          <w:szCs w:val="24"/>
        </w:rPr>
        <w:t>(</w:t>
      </w:r>
      <w:r w:rsidR="00120B58" w:rsidRPr="00E46B6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2540A" w:rsidRPr="00E46B6F">
        <w:rPr>
          <w:rFonts w:ascii="Times New Roman" w:hAnsi="Times New Roman" w:cs="Times New Roman"/>
          <w:sz w:val="24"/>
          <w:szCs w:val="24"/>
        </w:rPr>
        <w:t>Приложение №</w:t>
      </w:r>
      <w:r w:rsidR="00120B58" w:rsidRPr="00E46B6F">
        <w:rPr>
          <w:rFonts w:ascii="Times New Roman" w:hAnsi="Times New Roman" w:cs="Times New Roman"/>
          <w:sz w:val="24"/>
          <w:szCs w:val="24"/>
        </w:rPr>
        <w:t>3</w:t>
      </w:r>
      <w:r w:rsidR="00745480" w:rsidRPr="00E46B6F">
        <w:rPr>
          <w:rFonts w:ascii="Times New Roman" w:hAnsi="Times New Roman" w:cs="Times New Roman"/>
          <w:sz w:val="24"/>
          <w:szCs w:val="24"/>
        </w:rPr>
        <w:t>)</w:t>
      </w:r>
      <w:r w:rsidR="009B615B" w:rsidRPr="00E46B6F">
        <w:rPr>
          <w:rFonts w:ascii="Times New Roman" w:hAnsi="Times New Roman" w:cs="Times New Roman"/>
          <w:sz w:val="24"/>
          <w:szCs w:val="24"/>
        </w:rPr>
        <w:t>;</w:t>
      </w:r>
    </w:p>
    <w:p w:rsidR="00745480" w:rsidRPr="00E46B6F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езамедлительно проинформировать о ЧП комиссию по делам несовершеннолетних и </w:t>
      </w:r>
      <w:r w:rsidR="00916577">
        <w:rPr>
          <w:rFonts w:ascii="Times New Roman" w:hAnsi="Times New Roman" w:cs="Times New Roman"/>
          <w:sz w:val="24"/>
          <w:szCs w:val="24"/>
        </w:rPr>
        <w:t>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Красноярского края, </w:t>
      </w:r>
      <w:r w:rsidR="009B615B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745480" w:rsidRPr="00E46B6F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в телефонном режиме или факсимильной связью, электронной почтой с указанием информации об обстоятельствах происшествия, данных о пострадавших, их возрасте, иных данных по ЧП;</w:t>
      </w:r>
    </w:p>
    <w:p w:rsidR="009B615B" w:rsidRDefault="000336D0" w:rsidP="00E46B6F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ля получения объективной </w:t>
      </w:r>
      <w:r w:rsidR="00A24D7A">
        <w:rPr>
          <w:rFonts w:ascii="Times New Roman" w:hAnsi="Times New Roman" w:cs="Times New Roman"/>
          <w:sz w:val="24"/>
          <w:szCs w:val="24"/>
        </w:rPr>
        <w:t xml:space="preserve">информации о несовершеннолетнем </w:t>
      </w:r>
      <w:r w:rsidR="00B70179">
        <w:rPr>
          <w:rFonts w:ascii="Times New Roman" w:hAnsi="Times New Roman" w:cs="Times New Roman"/>
          <w:sz w:val="24"/>
          <w:szCs w:val="24"/>
        </w:rPr>
        <w:t>в</w:t>
      </w:r>
      <w:r w:rsidR="00A24D7A" w:rsidRPr="00A24D7A">
        <w:rPr>
          <w:rFonts w:ascii="Times New Roman" w:hAnsi="Times New Roman" w:cs="Times New Roman"/>
          <w:sz w:val="24"/>
          <w:szCs w:val="24"/>
        </w:rPr>
        <w:t xml:space="preserve"> случившейся чрезвычайной</w:t>
      </w:r>
      <w:r w:rsidR="009B615B" w:rsidRPr="00E46B6F">
        <w:rPr>
          <w:rFonts w:ascii="Times New Roman" w:hAnsi="Times New Roman" w:cs="Times New Roman"/>
          <w:sz w:val="24"/>
          <w:szCs w:val="24"/>
        </w:rPr>
        <w:t xml:space="preserve"> ситуации организовать взаимодействие с органами и учреждениями системы профилактики, ответственными за проведение расследования;</w:t>
      </w:r>
    </w:p>
    <w:p w:rsidR="00006B8E" w:rsidRPr="00B10794" w:rsidRDefault="00006B8E" w:rsidP="00006B8E">
      <w:pPr>
        <w:pStyle w:val="ConsPlusNormal"/>
        <w:numPr>
          <w:ilvl w:val="0"/>
          <w:numId w:val="3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КДНиЗП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>елью их устранения, осуществлять контроль за</w:t>
      </w:r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B70179" w:rsidRPr="00B70179" w:rsidRDefault="00916577" w:rsidP="00B70179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десятидневный срок н</w:t>
      </w:r>
      <w:r w:rsidR="00FA5FCA">
        <w:rPr>
          <w:rFonts w:ascii="Times New Roman" w:hAnsi="Times New Roman" w:cs="Times New Roman"/>
          <w:sz w:val="24"/>
          <w:szCs w:val="24"/>
        </w:rPr>
        <w:t>аправить информационное сообщение</w:t>
      </w:r>
      <w:r w:rsidR="00EF0F40">
        <w:rPr>
          <w:rFonts w:ascii="Times New Roman" w:hAnsi="Times New Roman" w:cs="Times New Roman"/>
          <w:sz w:val="24"/>
          <w:szCs w:val="24"/>
        </w:rPr>
        <w:t xml:space="preserve"> (постановление комиссии)</w:t>
      </w:r>
      <w:r w:rsidR="00FA5FCA">
        <w:rPr>
          <w:rFonts w:ascii="Times New Roman" w:hAnsi="Times New Roman" w:cs="Times New Roman"/>
          <w:sz w:val="24"/>
          <w:szCs w:val="24"/>
        </w:rPr>
        <w:t xml:space="preserve"> 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 администрации города</w:t>
      </w:r>
      <w:r w:rsidR="00FA5FCA">
        <w:rPr>
          <w:rFonts w:ascii="Times New Roman" w:hAnsi="Times New Roman" w:cs="Times New Roman"/>
          <w:sz w:val="24"/>
          <w:szCs w:val="24"/>
        </w:rPr>
        <w:t xml:space="preserve">, </w:t>
      </w:r>
      <w:r w:rsidR="00FA5FCA" w:rsidRPr="00E46B6F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</w:t>
      </w:r>
      <w:r>
        <w:rPr>
          <w:rFonts w:ascii="Times New Roman" w:hAnsi="Times New Roman" w:cs="Times New Roman"/>
          <w:sz w:val="24"/>
          <w:szCs w:val="24"/>
        </w:rPr>
        <w:t xml:space="preserve">ащите их прав </w:t>
      </w:r>
      <w:r w:rsidR="00FA5FCA" w:rsidRPr="00E46B6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FA5FCA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A72B5A">
        <w:rPr>
          <w:color w:val="000000" w:themeColor="text1"/>
        </w:rPr>
        <w:t>Комиссиям</w:t>
      </w:r>
      <w:r w:rsidR="00AE24BC" w:rsidRPr="00A72B5A">
        <w:rPr>
          <w:color w:val="000000" w:themeColor="text1"/>
        </w:rPr>
        <w:t xml:space="preserve"> по делам несовершеннолетних и защите их прав</w:t>
      </w:r>
      <w:r w:rsidR="00204E15" w:rsidRPr="00A72B5A">
        <w:rPr>
          <w:color w:val="000000" w:themeColor="text1"/>
        </w:rPr>
        <w:t xml:space="preserve"> е</w:t>
      </w:r>
      <w:r w:rsidR="00AE24BC" w:rsidRPr="00A72B5A">
        <w:rPr>
          <w:color w:val="000000" w:themeColor="text1"/>
        </w:rPr>
        <w:t>жеквартально проводить  мониторинг выявления случаев семейного и детского неблагополучия</w:t>
      </w:r>
      <w:r w:rsidR="00B71654" w:rsidRPr="00A72B5A">
        <w:rPr>
          <w:color w:val="000000" w:themeColor="text1"/>
        </w:rPr>
        <w:t xml:space="preserve"> </w:t>
      </w:r>
      <w:r w:rsidR="00AE24BC" w:rsidRPr="00A72B5A">
        <w:rPr>
          <w:color w:val="000000" w:themeColor="text1"/>
        </w:rPr>
        <w:t xml:space="preserve">(форма </w:t>
      </w:r>
      <w:r w:rsidR="00843A67" w:rsidRPr="00A72B5A">
        <w:rPr>
          <w:color w:val="000000" w:themeColor="text1"/>
        </w:rPr>
        <w:t>–</w:t>
      </w:r>
      <w:r w:rsidR="00AE24BC" w:rsidRPr="00A72B5A">
        <w:rPr>
          <w:color w:val="000000" w:themeColor="text1"/>
        </w:rPr>
        <w:t xml:space="preserve"> Приложение №7)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Pr="002616DD" w:rsidRDefault="00CD16E9" w:rsidP="00CD16E9">
      <w:pPr>
        <w:pStyle w:val="1"/>
        <w:tabs>
          <w:tab w:val="left" w:pos="2355"/>
          <w:tab w:val="center" w:pos="4677"/>
        </w:tabs>
        <w:jc w:val="both"/>
        <w:rPr>
          <w:b w:val="0"/>
          <w:bCs w:val="0"/>
          <w:sz w:val="24"/>
        </w:rPr>
      </w:pP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r>
              <w:t>учреждении)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 w:rsidRPr="002616DD">
              <w:t>Доводит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Pr="00625B64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3034EE" w:rsidP="00DA0A2F">
            <w:pPr>
              <w:keepLines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>В комиссию по делам несовершеннолетних</w:t>
      </w:r>
    </w:p>
    <w:p w:rsidR="00E55C11" w:rsidRDefault="00E55C11" w:rsidP="00E55C11">
      <w:pPr>
        <w:jc w:val="right"/>
      </w:pPr>
      <w:r>
        <w:t>и защите их прав администрации города</w:t>
      </w:r>
    </w:p>
    <w:p w:rsidR="00E55C11" w:rsidRDefault="00E55C11" w:rsidP="00E55C11">
      <w:pPr>
        <w:jc w:val="right"/>
      </w:pP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>Комиссия по делам несовершеннолетних и защите их прав администрации ____________ района в городе______________________________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E55C11" w:rsidP="00E55C11">
      <w:pPr>
        <w:keepLines/>
        <w:jc w:val="both"/>
      </w:pPr>
      <w:r>
        <w:t>В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916577">
        <w:rPr>
          <w:sz w:val="20"/>
          <w:szCs w:val="20"/>
        </w:rPr>
        <w:t>льства , а также конкретные выявленные признаки детского и семейного неблагополучия</w:t>
      </w:r>
      <w:r w:rsidRPr="00625B64">
        <w:rPr>
          <w:sz w:val="20"/>
          <w:szCs w:val="20"/>
        </w:rPr>
        <w:t>)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СОП (с какого времени, результаты)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 xml:space="preserve">Положение ребенка </w:t>
      </w:r>
      <w:r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916577" w:rsidRDefault="00916577" w:rsidP="006D7B52">
      <w:pPr>
        <w:jc w:val="right"/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(исх.номер,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Default="002616DD" w:rsidP="0004279B">
      <w:pPr>
        <w:jc w:val="right"/>
      </w:pPr>
      <w:r>
        <w:t>Приложение №</w:t>
      </w:r>
      <w:r w:rsidR="0004279B">
        <w:t>4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Начальнику </w:t>
      </w:r>
      <w:r w:rsidR="00C33B1B">
        <w:rPr>
          <w:sz w:val="24"/>
          <w:szCs w:val="24"/>
        </w:rPr>
        <w:t>МУ М</w:t>
      </w:r>
      <w:r w:rsidRPr="00FF12BD">
        <w:rPr>
          <w:sz w:val="24"/>
          <w:szCs w:val="24"/>
        </w:rPr>
        <w:t>ВД</w:t>
      </w:r>
      <w:r w:rsidR="00C33B1B">
        <w:rPr>
          <w:sz w:val="24"/>
          <w:szCs w:val="24"/>
        </w:rPr>
        <w:t xml:space="preserve"> России</w:t>
      </w:r>
      <w:r w:rsidRPr="00FF12BD">
        <w:rPr>
          <w:sz w:val="24"/>
          <w:szCs w:val="24"/>
        </w:rPr>
        <w:t xml:space="preserve"> </w:t>
      </w:r>
    </w:p>
    <w:p w:rsidR="00CD16E9" w:rsidRPr="00FF12BD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Красноярское»           </w:t>
      </w:r>
      <w:r w:rsidR="00CD16E9" w:rsidRPr="00FF12BD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города</w:t>
      </w:r>
    </w:p>
    <w:p w:rsidR="00CD16E9" w:rsidRPr="00FF12BD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FF12BD">
        <w:rPr>
          <w:vanish/>
          <w:color w:val="000000"/>
        </w:rPr>
        <w:t>#G0</w:t>
      </w:r>
      <w:r w:rsidRPr="00FF12BD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в ____ часов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</w:t>
            </w:r>
            <w:r w:rsidR="00EF0F40">
              <w:t>115-</w:t>
            </w:r>
            <w:r>
              <w:t>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="00EF0F40">
              <w:t>детей в возрасте до 18</w:t>
            </w:r>
            <w:r w:rsidRPr="0082470B">
              <w:t xml:space="preserve">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внесемейного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F73F3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Ежемесячные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______________________________ района в городе  Красноярска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в </w:t>
      </w:r>
    </w:p>
    <w:p w:rsidR="001B2ED8" w:rsidRDefault="001B2ED8" w:rsidP="001B2ED8">
      <w:pPr>
        <w:jc w:val="both"/>
      </w:pPr>
      <w:r>
        <w:rPr>
          <w:b/>
        </w:rPr>
        <w:t>социально опасном положении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в т.ч.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КДН и ЗП (в т.ч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несовершеннолетним(окружающим)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(всего)</w:t>
            </w:r>
            <w:r>
              <w:rPr>
                <w:lang w:eastAsia="en-US"/>
              </w:rPr>
              <w:t xml:space="preserve">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>Сведения о родителях, привлеченных к административной ответственности по</w:t>
      </w:r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привлечен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Петровна(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по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6E7FF0" w:rsidRPr="006E7FF0" w:rsidRDefault="006E7FF0" w:rsidP="006E7FF0">
      <w:pPr>
        <w:jc w:val="center"/>
        <w:rPr>
          <w:sz w:val="26"/>
          <w:szCs w:val="26"/>
        </w:rPr>
      </w:pPr>
      <w:r w:rsidRPr="006E7FF0">
        <w:rPr>
          <w:sz w:val="26"/>
          <w:szCs w:val="26"/>
        </w:rPr>
        <w:t>Мониторинг выявления случаев семейного и детского неблагополучия</w:t>
      </w:r>
    </w:p>
    <w:p w:rsidR="006E7FF0" w:rsidRPr="006E7FF0" w:rsidRDefault="006E7FF0" w:rsidP="0065531C">
      <w:pPr>
        <w:jc w:val="center"/>
        <w:rPr>
          <w:sz w:val="26"/>
          <w:szCs w:val="26"/>
        </w:rPr>
      </w:pPr>
      <w:r w:rsidRPr="006E7FF0">
        <w:rPr>
          <w:sz w:val="26"/>
          <w:szCs w:val="26"/>
        </w:rPr>
        <w:t>г. Красноярска</w:t>
      </w:r>
      <w:r w:rsidR="0065531C">
        <w:rPr>
          <w:sz w:val="26"/>
          <w:szCs w:val="26"/>
        </w:rPr>
        <w:t xml:space="preserve"> </w:t>
      </w:r>
      <w:bookmarkStart w:id="0" w:name="_GoBack"/>
      <w:bookmarkEnd w:id="0"/>
      <w:r w:rsidRPr="006E7FF0">
        <w:rPr>
          <w:sz w:val="26"/>
          <w:szCs w:val="26"/>
        </w:rPr>
        <w:t>_ квартал 201_ год</w:t>
      </w:r>
    </w:p>
    <w:p w:rsidR="006E7FF0" w:rsidRPr="00BD25B8" w:rsidRDefault="006E7FF0" w:rsidP="006E7FF0">
      <w:pPr>
        <w:jc w:val="center"/>
        <w:rPr>
          <w:b/>
          <w:sz w:val="22"/>
          <w:szCs w:val="22"/>
        </w:rPr>
      </w:pPr>
    </w:p>
    <w:tbl>
      <w:tblPr>
        <w:tblStyle w:val="a9"/>
        <w:tblW w:w="19142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89"/>
        <w:gridCol w:w="581"/>
        <w:gridCol w:w="594"/>
        <w:gridCol w:w="839"/>
        <w:gridCol w:w="741"/>
        <w:gridCol w:w="734"/>
        <w:gridCol w:w="799"/>
        <w:gridCol w:w="829"/>
        <w:gridCol w:w="811"/>
        <w:gridCol w:w="680"/>
        <w:gridCol w:w="701"/>
        <w:gridCol w:w="682"/>
        <w:gridCol w:w="9111"/>
      </w:tblGrid>
      <w:tr w:rsidR="006E7FF0" w:rsidRPr="00BD25B8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lang w:eastAsia="en-US"/>
              </w:rPr>
            </w:pPr>
            <w:r w:rsidRPr="002F54B7">
              <w:rPr>
                <w:lang w:eastAsia="en-US"/>
              </w:rPr>
              <w:t xml:space="preserve">Количество семей, не обеспечивающих надлежащих условий для содержания, воспитания, </w:t>
            </w:r>
          </w:p>
          <w:p w:rsidR="006E7FF0" w:rsidRPr="00BD25B8" w:rsidRDefault="006E7FF0" w:rsidP="000871C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F54B7">
              <w:rPr>
                <w:lang w:eastAsia="en-US"/>
              </w:rPr>
              <w:t>обучения и защиты прав детей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(</w:t>
            </w:r>
            <w:r w:rsidRPr="00BD25B8"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 xml:space="preserve">Семейного неблагополучия </w:t>
            </w:r>
            <w:r w:rsidRPr="00BD25B8">
              <w:rPr>
                <w:i/>
                <w:sz w:val="20"/>
                <w:szCs w:val="20"/>
                <w:lang w:eastAsia="en-US"/>
              </w:rPr>
              <w:t>(родители неблагополучного быта)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BD25B8">
              <w:rPr>
                <w:sz w:val="20"/>
                <w:szCs w:val="20"/>
                <w:lang w:eastAsia="en-US"/>
              </w:rPr>
              <w:t>оциально опасное положение (</w:t>
            </w:r>
            <w:r w:rsidRPr="0086429C">
              <w:rPr>
                <w:i/>
                <w:sz w:val="20"/>
                <w:szCs w:val="20"/>
                <w:lang w:eastAsia="en-US"/>
              </w:rPr>
              <w:t>краевой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банк данных</w:t>
            </w:r>
            <w:r w:rsidRPr="00BD25B8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родителей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детей</w:t>
            </w:r>
          </w:p>
        </w:tc>
        <w:tc>
          <w:tcPr>
            <w:tcW w:w="9111" w:type="dxa"/>
            <w:tcBorders>
              <w:top w:val="nil"/>
              <w:bottom w:val="nil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EF0F40" w:rsidRDefault="006E7FF0" w:rsidP="00EF0F40">
            <w:pPr>
              <w:jc w:val="center"/>
              <w:rPr>
                <w:lang w:eastAsia="en-US"/>
              </w:rPr>
            </w:pPr>
            <w:r w:rsidRPr="002F54B7">
              <w:rPr>
                <w:lang w:eastAsia="en-US"/>
              </w:rPr>
              <w:t>Количество несовершеннолетних, совер</w:t>
            </w:r>
            <w:r w:rsidR="00EF0F40">
              <w:rPr>
                <w:lang w:eastAsia="en-US"/>
              </w:rPr>
              <w:t>шивших самовольные уходы из семей, государственных учреждений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(по квартально</w:t>
            </w:r>
            <w:r w:rsidR="00EF0F40">
              <w:rPr>
                <w:i/>
                <w:sz w:val="20"/>
                <w:szCs w:val="20"/>
                <w:lang w:eastAsia="en-US"/>
              </w:rPr>
              <w:t xml:space="preserve">, с приложением аналитической записки о </w:t>
            </w:r>
            <w:r w:rsidR="00EF0F40">
              <w:rPr>
                <w:i/>
                <w:sz w:val="20"/>
                <w:szCs w:val="20"/>
              </w:rPr>
              <w:t>состоянии и мерах</w:t>
            </w:r>
            <w:r w:rsidR="00EF0F40" w:rsidRPr="00EF0F40">
              <w:rPr>
                <w:i/>
                <w:sz w:val="20"/>
                <w:szCs w:val="20"/>
              </w:rPr>
              <w:t xml:space="preserve"> по организации розыска несовершеннолетних, самовольно уходящих из семей и государственных организаций, причины и условия, способствующие самовольным</w:t>
            </w:r>
            <w:r w:rsidR="00EF0F40">
              <w:t xml:space="preserve"> </w:t>
            </w:r>
            <w:r w:rsidR="00EF0F40" w:rsidRPr="00EF0F40">
              <w:rPr>
                <w:i/>
                <w:sz w:val="20"/>
                <w:szCs w:val="20"/>
              </w:rPr>
              <w:t>уходам</w:t>
            </w:r>
            <w:r w:rsidRPr="00BD25B8">
              <w:rPr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единичные случаи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неоднократные случаи /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состоящие в СОП</w:t>
            </w:r>
          </w:p>
        </w:tc>
      </w:tr>
      <w:tr w:rsidR="006E7FF0" w:rsidRPr="00275975" w:rsidTr="000871CA">
        <w:trPr>
          <w:gridAfter w:val="1"/>
          <w:wAfter w:w="9111" w:type="dxa"/>
        </w:trPr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</w:t>
      </w:r>
      <w:r w:rsidRPr="002F54B7">
        <w:t>.</w:t>
      </w:r>
      <w:r w:rsidRPr="002F54B7">
        <w:rPr>
          <w:lang w:eastAsia="en-US"/>
        </w:rPr>
        <w:t xml:space="preserve"> Количество несовершеннолетних в отношении которых проводится индивидуальная профилактическая работа субъектами системы профилактики</w:t>
      </w:r>
    </w:p>
    <w:p w:rsidR="006E7FF0" w:rsidRPr="00BD25B8" w:rsidRDefault="006E7FF0" w:rsidP="006E7FF0">
      <w:pPr>
        <w:jc w:val="center"/>
        <w:rPr>
          <w:sz w:val="22"/>
          <w:szCs w:val="22"/>
          <w:lang w:val="en-US"/>
        </w:rPr>
      </w:pPr>
      <w:r w:rsidRPr="00BD25B8">
        <w:rPr>
          <w:sz w:val="22"/>
          <w:szCs w:val="22"/>
          <w:lang w:eastAsia="en-US"/>
        </w:rPr>
        <w:t>(</w:t>
      </w:r>
      <w:r w:rsidRPr="00BD25B8">
        <w:rPr>
          <w:i/>
          <w:sz w:val="22"/>
          <w:szCs w:val="22"/>
          <w:lang w:eastAsia="en-US"/>
        </w:rPr>
        <w:t>на конец отчетного периода)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689"/>
        <w:gridCol w:w="20"/>
        <w:gridCol w:w="687"/>
        <w:gridCol w:w="22"/>
        <w:gridCol w:w="685"/>
        <w:gridCol w:w="732"/>
        <w:gridCol w:w="43"/>
        <w:gridCol w:w="776"/>
        <w:gridCol w:w="32"/>
        <w:gridCol w:w="708"/>
        <w:gridCol w:w="36"/>
        <w:gridCol w:w="776"/>
        <w:gridCol w:w="718"/>
        <w:gridCol w:w="30"/>
        <w:gridCol w:w="689"/>
        <w:gridCol w:w="54"/>
        <w:gridCol w:w="664"/>
        <w:gridCol w:w="37"/>
        <w:gridCol w:w="682"/>
      </w:tblGrid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Год/ квартал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r w:rsidRPr="0086429C">
              <w:rPr>
                <w:sz w:val="20"/>
                <w:szCs w:val="20"/>
                <w:lang w:eastAsia="en-US"/>
              </w:rPr>
              <w:t>п. 1-3 (</w:t>
            </w:r>
            <w:r>
              <w:rPr>
                <w:sz w:val="22"/>
                <w:szCs w:val="22"/>
                <w:lang w:eastAsia="en-US"/>
              </w:rPr>
              <w:t xml:space="preserve">ст. 5 ФЗ-120) 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совершивших правонарушение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п. </w:t>
            </w:r>
            <w:r w:rsidRPr="0086429C">
              <w:rPr>
                <w:sz w:val="20"/>
                <w:szCs w:val="20"/>
                <w:lang w:eastAsia="en-US"/>
              </w:rPr>
              <w:t>4-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67730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(ст. 5 ФЗ-120)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EA1056" w:rsidRDefault="006E7FF0" w:rsidP="000871C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BD25B8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4752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(п. п. 7,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9,</w:t>
            </w:r>
            <w:r w:rsidR="00FA1720">
              <w:rPr>
                <w:sz w:val="20"/>
                <w:szCs w:val="20"/>
                <w:lang w:eastAsia="en-US"/>
              </w:rPr>
              <w:t xml:space="preserve">10 -14 </w:t>
            </w:r>
            <w:r w:rsidRPr="00BD25B8">
              <w:rPr>
                <w:sz w:val="20"/>
                <w:szCs w:val="20"/>
                <w:lang w:eastAsia="en-US"/>
              </w:rPr>
              <w:t>ст. 5 ФЗ-120)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 w:rsidRPr="00FA1720">
              <w:rPr>
                <w:sz w:val="18"/>
                <w:szCs w:val="18"/>
                <w:lang w:eastAsia="en-US"/>
              </w:rPr>
              <w:t>в том числе примирение сторон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II</w:t>
      </w:r>
      <w:r w:rsidRPr="002F54B7">
        <w:t xml:space="preserve">. </w:t>
      </w:r>
      <w:r w:rsidRPr="002F54B7">
        <w:rPr>
          <w:lang w:eastAsia="en-US"/>
        </w:rPr>
        <w:t xml:space="preserve">Количество несовершеннолетних, состоящих в краевом банке данных, как находящиеся в социально опасном положении, в отношении которых проводится ИПР </w:t>
      </w:r>
    </w:p>
    <w:p w:rsidR="006E7FF0" w:rsidRPr="00BD25B8" w:rsidRDefault="006E7FF0" w:rsidP="006E7FF0">
      <w:pPr>
        <w:jc w:val="center"/>
        <w:rPr>
          <w:sz w:val="22"/>
          <w:szCs w:val="22"/>
        </w:rPr>
      </w:pPr>
      <w:r w:rsidRPr="00BD25B8">
        <w:rPr>
          <w:i/>
          <w:sz w:val="22"/>
          <w:szCs w:val="22"/>
          <w:lang w:eastAsia="en-US"/>
        </w:rPr>
        <w:t>(на конец отчетного периода)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566"/>
        <w:gridCol w:w="141"/>
        <w:gridCol w:w="426"/>
        <w:gridCol w:w="283"/>
        <w:gridCol w:w="284"/>
        <w:gridCol w:w="425"/>
        <w:gridCol w:w="144"/>
        <w:gridCol w:w="423"/>
        <w:gridCol w:w="146"/>
        <w:gridCol w:w="563"/>
        <w:gridCol w:w="145"/>
        <w:gridCol w:w="563"/>
        <w:gridCol w:w="146"/>
        <w:gridCol w:w="567"/>
        <w:gridCol w:w="140"/>
        <w:gridCol w:w="569"/>
        <w:gridCol w:w="281"/>
        <w:gridCol w:w="286"/>
        <w:gridCol w:w="567"/>
        <w:gridCol w:w="145"/>
        <w:gridCol w:w="565"/>
        <w:gridCol w:w="285"/>
        <w:gridCol w:w="282"/>
        <w:gridCol w:w="568"/>
        <w:gridCol w:w="567"/>
        <w:gridCol w:w="568"/>
      </w:tblGrid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31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FA17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1-3</w:t>
            </w:r>
            <w:r>
              <w:rPr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ст. 5 ФЗ-120)</w:t>
            </w:r>
          </w:p>
        </w:tc>
        <w:tc>
          <w:tcPr>
            <w:tcW w:w="38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совершивших правонарушение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4-14</w:t>
            </w:r>
            <w:r>
              <w:rPr>
                <w:sz w:val="22"/>
                <w:szCs w:val="22"/>
                <w:lang w:eastAsia="en-US"/>
              </w:rPr>
              <w:t xml:space="preserve"> (ст. 5 ФЗ-120)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1049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2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 w:rsidRPr="0086429C">
              <w:rPr>
                <w:sz w:val="20"/>
                <w:szCs w:val="20"/>
                <w:lang w:eastAsia="en-US"/>
              </w:rPr>
              <w:t xml:space="preserve"> 4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п</w:t>
            </w:r>
            <w:r w:rsidRPr="00275975">
              <w:rPr>
                <w:sz w:val="20"/>
                <w:szCs w:val="20"/>
                <w:lang w:eastAsia="en-US"/>
              </w:rPr>
              <w:t>. п. 7,9,10-14</w:t>
            </w:r>
            <w:r w:rsidR="00FA172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ст. 5 ФЗ-120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>
              <w:rPr>
                <w:sz w:val="18"/>
                <w:szCs w:val="18"/>
                <w:lang w:eastAsia="en-US"/>
              </w:rPr>
              <w:t>в том числе</w:t>
            </w:r>
            <w:r w:rsidR="00FA1720" w:rsidRPr="00FA1720">
              <w:rPr>
                <w:sz w:val="18"/>
                <w:szCs w:val="18"/>
                <w:lang w:eastAsia="en-US"/>
              </w:rPr>
              <w:t xml:space="preserve"> примирение сторон</w:t>
            </w:r>
          </w:p>
        </w:tc>
      </w:tr>
      <w:tr w:rsidR="006E7FF0" w:rsidTr="000871CA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Default="006E7FF0" w:rsidP="006E7FF0">
      <w:pPr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645FF3" w:rsidRDefault="00645FF3" w:rsidP="001B2ED8">
      <w:pPr>
        <w:jc w:val="center"/>
        <w:rPr>
          <w:sz w:val="28"/>
          <w:szCs w:val="28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Default="0080240F" w:rsidP="005100D8">
      <w:pPr>
        <w:jc w:val="right"/>
        <w:rPr>
          <w:sz w:val="2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трудной жизненной ситуации</w:t>
            </w:r>
            <w:r w:rsidR="00FA1720">
              <w:rPr>
                <w:sz w:val="19"/>
                <w:szCs w:val="19"/>
              </w:rPr>
              <w:t>, с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Семьи и дети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(попрошай</w:t>
            </w:r>
            <w:r w:rsidRPr="005E6E64">
              <w:rPr>
                <w:sz w:val="19"/>
                <w:szCs w:val="19"/>
              </w:rPr>
              <w:softHyphen/>
              <w:t xml:space="preserve">ничество,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>ся в помощи государства, либо постановлению КДНиЗП</w:t>
            </w:r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дения(органы)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>учёт 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5100D8">
      <w:pPr>
        <w:jc w:val="both"/>
        <w:rPr>
          <w:sz w:val="19"/>
          <w:szCs w:val="19"/>
        </w:rPr>
      </w:pPr>
    </w:p>
    <w:p w:rsidR="00FD724E" w:rsidRPr="00031967" w:rsidRDefault="00FD724E" w:rsidP="005100D8">
      <w:pPr>
        <w:jc w:val="both"/>
        <w:rPr>
          <w:sz w:val="19"/>
          <w:szCs w:val="19"/>
        </w:rPr>
      </w:pPr>
    </w:p>
    <w:p w:rsidR="00FD724E" w:rsidRPr="00885B67" w:rsidRDefault="00FD724E" w:rsidP="005100D8">
      <w:pPr>
        <w:jc w:val="both"/>
        <w:rPr>
          <w:sz w:val="22"/>
          <w:szCs w:val="22"/>
        </w:rPr>
      </w:pPr>
    </w:p>
    <w:sectPr w:rsidR="00FD724E" w:rsidRPr="00885B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7" w:rsidRDefault="00380F27" w:rsidP="00F1293F">
      <w:r>
        <w:separator/>
      </w:r>
    </w:p>
  </w:endnote>
  <w:endnote w:type="continuationSeparator" w:id="0">
    <w:p w:rsidR="00380F27" w:rsidRDefault="00380F27" w:rsidP="00F1293F">
      <w:r>
        <w:continuationSeparator/>
      </w:r>
    </w:p>
  </w:endnote>
  <w:endnote w:id="1">
    <w:p w:rsidR="0065531C" w:rsidRPr="005E6E64" w:rsidRDefault="0065531C" w:rsidP="005E6E64">
      <w:pPr>
        <w:shd w:val="clear" w:color="auto" w:fill="FFFFFF"/>
        <w:jc w:val="both"/>
      </w:pPr>
      <w:r>
        <w:rPr>
          <w:rStyle w:val="af3"/>
        </w:rPr>
        <w:endnoteRef/>
      </w:r>
      <w:r>
        <w:t xml:space="preserve"> </w:t>
      </w:r>
      <w:r w:rsidRPr="005E6E64">
        <w:t xml:space="preserve">Под </w:t>
      </w:r>
      <w:r w:rsidRPr="005E6E64">
        <w:rPr>
          <w:b/>
        </w:rPr>
        <w:t>жестоким обращением</w:t>
      </w:r>
      <w:r w:rsidRPr="005E6E64">
        <w:t xml:space="preserve"> понимается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65531C" w:rsidRPr="005E6E64" w:rsidRDefault="0065531C" w:rsidP="005E6E64">
      <w:pPr>
        <w:shd w:val="clear" w:color="auto" w:fill="FFFFFF"/>
        <w:jc w:val="both"/>
      </w:pPr>
    </w:p>
    <w:p w:rsidR="0065531C" w:rsidRPr="005E6E64" w:rsidRDefault="0065531C" w:rsidP="005E6E64">
      <w:pPr>
        <w:shd w:val="clear" w:color="auto" w:fill="FFFFFF"/>
        <w:jc w:val="both"/>
      </w:pPr>
      <w:r w:rsidRPr="005E6E64">
        <w:t>Выделяют четыре основные формы насилия в отношении детей (abuse): психическое (эмоциональное), физическое и сексуальное, пренебрежение основными потребностями ребенка.</w:t>
      </w:r>
    </w:p>
    <w:p w:rsidR="0065531C" w:rsidRPr="005E6E64" w:rsidRDefault="0065531C" w:rsidP="005E6E64">
      <w:pPr>
        <w:jc w:val="both"/>
      </w:pPr>
      <w:r w:rsidRPr="005E6E64">
        <w:rPr>
          <w:u w:val="single"/>
        </w:rPr>
        <w:t>Физическое насилие</w:t>
      </w:r>
      <w:r w:rsidRPr="005E6E64">
        <w:t xml:space="preserve"> – преднамеренное нанесение физических повреждений.</w:t>
      </w:r>
    </w:p>
    <w:p w:rsidR="0065531C" w:rsidRPr="005E6E64" w:rsidRDefault="0065531C" w:rsidP="005E6E64">
      <w:pPr>
        <w:jc w:val="both"/>
      </w:pPr>
      <w:r w:rsidRPr="005E6E64">
        <w:rPr>
          <w:u w:val="single"/>
        </w:rPr>
        <w:t>Сексуальное насилие</w:t>
      </w:r>
      <w:r w:rsidRPr="005E6E64">
        <w:t xml:space="preserve"> (или развращение) —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65531C" w:rsidRPr="005E6E64" w:rsidRDefault="0065531C" w:rsidP="005E6E64">
      <w:pPr>
        <w:jc w:val="both"/>
      </w:pPr>
      <w:r w:rsidRPr="005E6E64">
        <w:rPr>
          <w:u w:val="single"/>
        </w:rPr>
        <w:t>Психическое (эмоциональное) насилие</w:t>
      </w:r>
      <w:r w:rsidRPr="005E6E64">
        <w:t xml:space="preserve"> —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65531C" w:rsidRPr="005E6E64" w:rsidRDefault="0065531C" w:rsidP="005E6E64">
      <w:pPr>
        <w:jc w:val="both"/>
      </w:pPr>
      <w:r w:rsidRPr="005E6E64">
        <w:t>К психической форме насилия относятся:</w:t>
      </w:r>
    </w:p>
    <w:p w:rsidR="0065531C" w:rsidRPr="005E6E64" w:rsidRDefault="0065531C" w:rsidP="005E6E64">
      <w:pPr>
        <w:jc w:val="both"/>
      </w:pPr>
      <w:r w:rsidRPr="005E6E64">
        <w:t>- открытое неприятие и постоянная критика ребёнка</w:t>
      </w:r>
    </w:p>
    <w:p w:rsidR="0065531C" w:rsidRPr="005E6E64" w:rsidRDefault="0065531C" w:rsidP="005E6E64">
      <w:pPr>
        <w:jc w:val="both"/>
      </w:pPr>
      <w:r w:rsidRPr="005E6E64">
        <w:t>- угрозы в адрес ребёнка в словесной форме</w:t>
      </w:r>
    </w:p>
    <w:p w:rsidR="0065531C" w:rsidRPr="005E6E64" w:rsidRDefault="0065531C" w:rsidP="005E6E64">
      <w:pPr>
        <w:jc w:val="both"/>
      </w:pPr>
      <w:r w:rsidRPr="005E6E64">
        <w:t>- замечания, высказанные в оскорбительной форме, унижающие достоинство ребёнка</w:t>
      </w:r>
    </w:p>
    <w:p w:rsidR="0065531C" w:rsidRPr="005E6E64" w:rsidRDefault="0065531C" w:rsidP="005E6E64">
      <w:pPr>
        <w:jc w:val="both"/>
      </w:pPr>
      <w:r w:rsidRPr="005E6E64">
        <w:t>- преднамеренная физическая или социальная изоляция ребёнка</w:t>
      </w:r>
    </w:p>
    <w:p w:rsidR="0065531C" w:rsidRPr="005E6E64" w:rsidRDefault="0065531C" w:rsidP="005E6E64">
      <w:pPr>
        <w:jc w:val="both"/>
      </w:pPr>
      <w:r w:rsidRPr="005E6E64">
        <w:t>- ложь и невыполнение взрослыми своих обещаний</w:t>
      </w:r>
    </w:p>
    <w:p w:rsidR="0065531C" w:rsidRPr="005E6E64" w:rsidRDefault="0065531C" w:rsidP="005E6E64">
      <w:pPr>
        <w:jc w:val="both"/>
      </w:pPr>
      <w:r w:rsidRPr="005E6E64">
        <w:t>- однократное грубое психическое воздействие, вызывающее у ребёнка психическую травму.</w:t>
      </w:r>
    </w:p>
    <w:p w:rsidR="0065531C" w:rsidRPr="005E6E64" w:rsidRDefault="0065531C" w:rsidP="005E6E64">
      <w:pPr>
        <w:jc w:val="both"/>
      </w:pPr>
      <w:r w:rsidRPr="005E6E64">
        <w:rPr>
          <w:u w:val="single"/>
        </w:rPr>
        <w:t>Пренебрежение нуждами ребёнка</w:t>
      </w:r>
      <w:r w:rsidRPr="005E6E64"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65531C" w:rsidRPr="005E6E64" w:rsidRDefault="0065531C" w:rsidP="005E6E64">
      <w:pPr>
        <w:jc w:val="both"/>
      </w:pPr>
      <w:r w:rsidRPr="005E6E64">
        <w:t>К пренебрежению элементарными нуждами ребёнка относятся:</w:t>
      </w:r>
    </w:p>
    <w:p w:rsidR="0065531C" w:rsidRPr="005E6E64" w:rsidRDefault="0065531C" w:rsidP="005E6E64">
      <w:pPr>
        <w:jc w:val="both"/>
      </w:pPr>
      <w:r w:rsidRPr="005E6E64">
        <w:t>- отсутствие адекватных возрасту и потребностям ребёнка питания, одежды, жилья, образования, медицинской помощи,</w:t>
      </w:r>
    </w:p>
    <w:p w:rsidR="0065531C" w:rsidRPr="005E6E64" w:rsidRDefault="0065531C" w:rsidP="005E6E64">
      <w:pPr>
        <w:jc w:val="both"/>
      </w:pPr>
      <w:r w:rsidRPr="005E6E64">
        <w:t>- отсутствие должного внимания и заботы, в результате чего ребёнок может стать жертвой несчастного случая</w:t>
      </w:r>
    </w:p>
    <w:p w:rsidR="0065531C" w:rsidRPr="005E6E64" w:rsidRDefault="0065531C" w:rsidP="00AD57A0">
      <w:pPr>
        <w:pStyle w:val="af1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Content>
      <w:p w:rsidR="0065531C" w:rsidRDefault="0065531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63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531C" w:rsidRDefault="00655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7" w:rsidRDefault="00380F27" w:rsidP="00F1293F">
      <w:r>
        <w:separator/>
      </w:r>
    </w:p>
  </w:footnote>
  <w:footnote w:type="continuationSeparator" w:id="0">
    <w:p w:rsidR="00380F27" w:rsidRDefault="00380F27" w:rsidP="00F1293F">
      <w:r>
        <w:continuationSeparator/>
      </w:r>
    </w:p>
  </w:footnote>
  <w:footnote w:id="1">
    <w:p w:rsidR="0065531C" w:rsidRDefault="0065531C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516-п</w:t>
      </w:r>
    </w:p>
  </w:footnote>
  <w:footnote w:id="2">
    <w:p w:rsidR="0065531C" w:rsidRDefault="0065531C" w:rsidP="006C4888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3">
    <w:p w:rsidR="0065531C" w:rsidRDefault="0065531C" w:rsidP="006C4888">
      <w:pPr>
        <w:pStyle w:val="a6"/>
      </w:pPr>
      <w:r>
        <w:rPr>
          <w:rStyle w:val="a8"/>
        </w:rPr>
        <w:footnoteRef/>
      </w:r>
      <w:r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65531C" w:rsidRDefault="0065531C">
      <w:pPr>
        <w:pStyle w:val="a6"/>
      </w:pPr>
      <w:r>
        <w:rPr>
          <w:rStyle w:val="a8"/>
        </w:rPr>
        <w:footnoteRef/>
      </w:r>
      <w:r>
        <w:t xml:space="preserve"> </w:t>
      </w:r>
      <w:r w:rsidRPr="00DA2F92">
        <w:rPr>
          <w:bCs/>
        </w:rPr>
        <w:t>Постановление</w:t>
      </w:r>
      <w:r>
        <w:rPr>
          <w:bCs/>
        </w:rPr>
        <w:t xml:space="preserve"> </w:t>
      </w:r>
      <w:r w:rsidRPr="00DA2F92">
        <w:rPr>
          <w:bCs/>
        </w:rPr>
        <w:t>П</w:t>
      </w:r>
      <w:r>
        <w:rPr>
          <w:bCs/>
        </w:rPr>
        <w:t>равительства Красноярского края от 02.10.2015 № 516-п</w:t>
      </w:r>
    </w:p>
  </w:footnote>
  <w:footnote w:id="5">
    <w:p w:rsidR="0065531C" w:rsidRPr="00950F0E" w:rsidRDefault="0065531C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 w:rsidRPr="00950F0E">
        <w:rPr>
          <w:rFonts w:ascii="Times New Roman" w:hAnsi="Times New Roman" w:cs="Times New Roman"/>
        </w:rPr>
        <w:t xml:space="preserve"> Порядок межведомственного 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детей, утвержден постановлением комиссии по делам несовершеннолетних и защите их прав администрации города от 24.11.2015 №9</w:t>
      </w:r>
    </w:p>
    <w:p w:rsidR="0065531C" w:rsidRDefault="0065531C">
      <w:pPr>
        <w:pStyle w:val="a6"/>
      </w:pPr>
    </w:p>
  </w:footnote>
  <w:footnote w:id="6">
    <w:p w:rsidR="0065531C" w:rsidRDefault="0065531C" w:rsidP="00F1293F">
      <w:pPr>
        <w:pStyle w:val="a6"/>
      </w:pPr>
      <w:r>
        <w:rPr>
          <w:rStyle w:val="a8"/>
        </w:rPr>
        <w:footnoteRef/>
      </w:r>
      <w:r>
        <w:t xml:space="preserve"> Следует учитывать, что законодательство не устанавливает исчерпывающего перечня случаев, </w:t>
      </w:r>
      <w:r w:rsidRPr="00324BFC">
        <w:rPr>
          <w:u w:val="single"/>
        </w:rPr>
        <w:t>когда ребенок будет считаться оставшимся без попечения родителей</w:t>
      </w:r>
      <w:r>
        <w:t xml:space="preserve">.                                                                                                                                     Приводиться лишь </w:t>
      </w:r>
      <w:r w:rsidRPr="00153FA8">
        <w:rPr>
          <w:b/>
        </w:rPr>
        <w:t>один признак того</w:t>
      </w:r>
      <w:r>
        <w:t>, что ребенок является оставшимся без попечения родителей – отсутствие такого попечения. По любой, в том числе уважительной,  причине. Для признания ребенка оставшимся без попечения родителей,  причина, по которой утрачено родительское попечение, значения не имеет.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6"/>
  </w:num>
  <w:num w:numId="4">
    <w:abstractNumId w:val="31"/>
  </w:num>
  <w:num w:numId="5">
    <w:abstractNumId w:val="24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34"/>
  </w:num>
  <w:num w:numId="11">
    <w:abstractNumId w:val="29"/>
  </w:num>
  <w:num w:numId="12">
    <w:abstractNumId w:val="38"/>
  </w:num>
  <w:num w:numId="13">
    <w:abstractNumId w:val="19"/>
  </w:num>
  <w:num w:numId="14">
    <w:abstractNumId w:val="42"/>
  </w:num>
  <w:num w:numId="15">
    <w:abstractNumId w:val="2"/>
  </w:num>
  <w:num w:numId="16">
    <w:abstractNumId w:val="13"/>
  </w:num>
  <w:num w:numId="17">
    <w:abstractNumId w:val="12"/>
  </w:num>
  <w:num w:numId="18">
    <w:abstractNumId w:val="14"/>
  </w:num>
  <w:num w:numId="19">
    <w:abstractNumId w:val="9"/>
  </w:num>
  <w:num w:numId="20">
    <w:abstractNumId w:val="21"/>
  </w:num>
  <w:num w:numId="21">
    <w:abstractNumId w:val="32"/>
  </w:num>
  <w:num w:numId="22">
    <w:abstractNumId w:val="5"/>
  </w:num>
  <w:num w:numId="23">
    <w:abstractNumId w:val="15"/>
  </w:num>
  <w:num w:numId="24">
    <w:abstractNumId w:val="27"/>
  </w:num>
  <w:num w:numId="25">
    <w:abstractNumId w:val="36"/>
  </w:num>
  <w:num w:numId="26">
    <w:abstractNumId w:val="39"/>
  </w:num>
  <w:num w:numId="27">
    <w:abstractNumId w:val="28"/>
  </w:num>
  <w:num w:numId="28">
    <w:abstractNumId w:val="26"/>
  </w:num>
  <w:num w:numId="29">
    <w:abstractNumId w:val="23"/>
  </w:num>
  <w:num w:numId="30">
    <w:abstractNumId w:val="8"/>
  </w:num>
  <w:num w:numId="31">
    <w:abstractNumId w:val="20"/>
  </w:num>
  <w:num w:numId="32">
    <w:abstractNumId w:val="6"/>
  </w:num>
  <w:num w:numId="33">
    <w:abstractNumId w:val="11"/>
  </w:num>
  <w:num w:numId="34">
    <w:abstractNumId w:val="10"/>
  </w:num>
  <w:num w:numId="35">
    <w:abstractNumId w:val="7"/>
  </w:num>
  <w:num w:numId="36">
    <w:abstractNumId w:val="33"/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"/>
  </w:num>
  <w:num w:numId="40">
    <w:abstractNumId w:val="4"/>
  </w:num>
  <w:num w:numId="41">
    <w:abstractNumId w:val="1"/>
  </w:num>
  <w:num w:numId="42">
    <w:abstractNumId w:val="41"/>
  </w:num>
  <w:num w:numId="43">
    <w:abstractNumId w:val="35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1CA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4623"/>
    <w:rsid w:val="00176ECB"/>
    <w:rsid w:val="001775AD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86775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6467"/>
    <w:rsid w:val="001F6575"/>
    <w:rsid w:val="001F669E"/>
    <w:rsid w:val="001F722D"/>
    <w:rsid w:val="00200451"/>
    <w:rsid w:val="00204416"/>
    <w:rsid w:val="00204447"/>
    <w:rsid w:val="00204E15"/>
    <w:rsid w:val="00205540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6ED8"/>
    <w:rsid w:val="00250024"/>
    <w:rsid w:val="00250189"/>
    <w:rsid w:val="002501DA"/>
    <w:rsid w:val="0025148F"/>
    <w:rsid w:val="0025168B"/>
    <w:rsid w:val="00251859"/>
    <w:rsid w:val="00252333"/>
    <w:rsid w:val="00252E44"/>
    <w:rsid w:val="002539CB"/>
    <w:rsid w:val="00253EAD"/>
    <w:rsid w:val="00254033"/>
    <w:rsid w:val="00254BDB"/>
    <w:rsid w:val="0025535D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0F27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6E16"/>
    <w:rsid w:val="0047786C"/>
    <w:rsid w:val="004805FE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4F2A"/>
    <w:rsid w:val="005563E9"/>
    <w:rsid w:val="00556A7B"/>
    <w:rsid w:val="00560D3B"/>
    <w:rsid w:val="005653DE"/>
    <w:rsid w:val="005657A4"/>
    <w:rsid w:val="00565CD3"/>
    <w:rsid w:val="005711C1"/>
    <w:rsid w:val="00573650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4635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31C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0E0"/>
    <w:rsid w:val="00695E61"/>
    <w:rsid w:val="006964A7"/>
    <w:rsid w:val="00696E58"/>
    <w:rsid w:val="00696F75"/>
    <w:rsid w:val="006A1828"/>
    <w:rsid w:val="006A2E57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2E6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E7FF0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40EDE"/>
    <w:rsid w:val="0084109C"/>
    <w:rsid w:val="008418BF"/>
    <w:rsid w:val="008419C3"/>
    <w:rsid w:val="00841B95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B2D"/>
    <w:rsid w:val="00935CC0"/>
    <w:rsid w:val="00936763"/>
    <w:rsid w:val="009367F1"/>
    <w:rsid w:val="00936F82"/>
    <w:rsid w:val="00937778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143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2C11"/>
    <w:rsid w:val="00A33AE1"/>
    <w:rsid w:val="00A36C43"/>
    <w:rsid w:val="00A373E4"/>
    <w:rsid w:val="00A419F7"/>
    <w:rsid w:val="00A42602"/>
    <w:rsid w:val="00A427F3"/>
    <w:rsid w:val="00A431D3"/>
    <w:rsid w:val="00A43564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5628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970A3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012E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0F40"/>
    <w:rsid w:val="00EF1381"/>
    <w:rsid w:val="00EF1898"/>
    <w:rsid w:val="00EF1A63"/>
    <w:rsid w:val="00EF267D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1720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45D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DA49075ED02EE8AA385B3406D1D6288D0F9E376F445854E9C6AF86D6832A51BA1E19FA01EC95DBF0D9FFB4176D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43FDA49075ED02EE8AA39BBE5601426D8AD3A5E87FF24CD412C06CAF323834F05BE1E7CAE35AC45B4B7D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1C812-4B74-4226-A594-7919EBB4ABF3}"/>
</file>

<file path=customXml/itemProps2.xml><?xml version="1.0" encoding="utf-8"?>
<ds:datastoreItem xmlns:ds="http://schemas.openxmlformats.org/officeDocument/2006/customXml" ds:itemID="{37E80E60-647D-4EB8-A98C-353A9EE11543}"/>
</file>

<file path=customXml/itemProps3.xml><?xml version="1.0" encoding="utf-8"?>
<ds:datastoreItem xmlns:ds="http://schemas.openxmlformats.org/officeDocument/2006/customXml" ds:itemID="{0C2A869D-6DFC-493E-9ECC-400D48C51D43}"/>
</file>

<file path=customXml/itemProps4.xml><?xml version="1.0" encoding="utf-8"?>
<ds:datastoreItem xmlns:ds="http://schemas.openxmlformats.org/officeDocument/2006/customXml" ds:itemID="{66CD1AA7-2084-4EC2-A7A5-6FA5AAC02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17</cp:revision>
  <cp:lastPrinted>2017-05-03T07:57:00Z</cp:lastPrinted>
  <dcterms:created xsi:type="dcterms:W3CDTF">2016-03-14T04:00:00Z</dcterms:created>
  <dcterms:modified xsi:type="dcterms:W3CDTF">2017-05-03T08:01:00Z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