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B2" w:rsidRDefault="006A32B2" w:rsidP="00907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="00A64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Проект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</w:t>
      </w:r>
      <w:r w:rsidR="00A20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</w:p>
    <w:p w:rsidR="00907F48" w:rsidRPr="00907F48" w:rsidRDefault="00907F48" w:rsidP="00907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ГОРОДА КРАСНОЯРСКА </w:t>
      </w:r>
    </w:p>
    <w:p w:rsidR="00907F48" w:rsidRPr="00907F48" w:rsidRDefault="00907F48" w:rsidP="00907F48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907F48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постановление комиссии по делам несовершеннолетних и защите их прав администрации города </w:t>
      </w:r>
    </w:p>
    <w:p w:rsidR="00907F48" w:rsidRPr="00907F48" w:rsidRDefault="00907F48" w:rsidP="00907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07F48" w:rsidRPr="00907F48" w:rsidRDefault="00907F48" w:rsidP="00907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07F48" w:rsidRPr="004D071D" w:rsidRDefault="007F08AA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="00907F48"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   г. Красноярск                                               № </w:t>
      </w:r>
      <w:r w:rsidR="00EB36D6"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07F48" w:rsidRPr="004D071D" w:rsidRDefault="00907F48" w:rsidP="00907F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0289" w:rsidRPr="004D071D" w:rsidRDefault="006B0289" w:rsidP="0090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успешных практиках (проектах) в сфере профилактики безнадзорности и правонарушений несовершеннолетних. Отчет о реализации программы сетевого развития проекта «Служба превенции».</w:t>
      </w:r>
    </w:p>
    <w:p w:rsidR="006B0289" w:rsidRPr="004D071D" w:rsidRDefault="006B0289" w:rsidP="0090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городской комиссии на 2023 год.</w:t>
      </w:r>
    </w:p>
    <w:p w:rsidR="00907F48" w:rsidRPr="004D071D" w:rsidRDefault="00907F48" w:rsidP="0090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907F48" w:rsidRPr="004D071D" w:rsidRDefault="00907F48" w:rsidP="0090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городской комиссии </w:t>
      </w:r>
      <w:r w:rsidR="007F08AA" w:rsidRPr="004D0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Антонова Д.А.</w:t>
      </w:r>
      <w:r w:rsidR="007F08AA"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076"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(председательствующий)</w:t>
      </w:r>
      <w:r w:rsidR="006A32B2"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8AA" w:rsidRPr="004D071D" w:rsidRDefault="007F08AA" w:rsidP="006A3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городской комиссии </w:t>
      </w:r>
      <w:r w:rsidRPr="004D0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Кобылинского А.А.</w:t>
      </w:r>
      <w:r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2B2" w:rsidRPr="004D071D" w:rsidRDefault="006A32B2" w:rsidP="006A3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городской комиссии </w:t>
      </w:r>
      <w:proofErr w:type="spellStart"/>
      <w:r w:rsidRPr="004D0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Чернышковой</w:t>
      </w:r>
      <w:proofErr w:type="spellEnd"/>
      <w:r w:rsidRPr="004D0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М.В.</w:t>
      </w:r>
      <w:r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F48" w:rsidRPr="004D071D" w:rsidRDefault="00907F48" w:rsidP="00907F4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071D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>членов городской комиссии:</w:t>
      </w:r>
      <w:r w:rsidRPr="004D07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071D">
        <w:rPr>
          <w:rFonts w:ascii="Times New Roman" w:eastAsia="Calibri" w:hAnsi="Times New Roman" w:cs="Times New Roman"/>
          <w:b/>
          <w:sz w:val="28"/>
          <w:szCs w:val="28"/>
        </w:rPr>
        <w:t xml:space="preserve">Матвеевой А.С., Беляевой Л.И., </w:t>
      </w:r>
      <w:proofErr w:type="spellStart"/>
      <w:r w:rsidRPr="004D071D">
        <w:rPr>
          <w:rFonts w:ascii="Times New Roman" w:eastAsia="Calibri" w:hAnsi="Times New Roman" w:cs="Times New Roman"/>
          <w:b/>
          <w:sz w:val="28"/>
          <w:szCs w:val="28"/>
        </w:rPr>
        <w:t>Бухгамер</w:t>
      </w:r>
      <w:proofErr w:type="spellEnd"/>
      <w:r w:rsidRPr="004D071D">
        <w:rPr>
          <w:rFonts w:ascii="Times New Roman" w:eastAsia="Calibri" w:hAnsi="Times New Roman" w:cs="Times New Roman"/>
          <w:b/>
          <w:sz w:val="28"/>
          <w:szCs w:val="28"/>
        </w:rPr>
        <w:t xml:space="preserve"> И.А.</w:t>
      </w:r>
      <w:r w:rsidR="007F08AA" w:rsidRPr="004D07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F08AA" w:rsidRPr="004D071D">
        <w:rPr>
          <w:rFonts w:ascii="Times New Roman" w:eastAsia="Calibri" w:hAnsi="Times New Roman" w:cs="Times New Roman"/>
          <w:b/>
          <w:sz w:val="28"/>
          <w:szCs w:val="28"/>
        </w:rPr>
        <w:t>Зябликова</w:t>
      </w:r>
      <w:proofErr w:type="spellEnd"/>
      <w:r w:rsidR="007F08AA" w:rsidRPr="004D071D">
        <w:rPr>
          <w:rFonts w:ascii="Times New Roman" w:eastAsia="Calibri" w:hAnsi="Times New Roman" w:cs="Times New Roman"/>
          <w:b/>
          <w:sz w:val="28"/>
          <w:szCs w:val="28"/>
        </w:rPr>
        <w:t xml:space="preserve"> В.М.</w:t>
      </w:r>
      <w:r w:rsidRPr="004D071D">
        <w:rPr>
          <w:rFonts w:ascii="Times New Roman" w:eastAsia="Calibri" w:hAnsi="Times New Roman" w:cs="Times New Roman"/>
          <w:b/>
          <w:sz w:val="28"/>
          <w:szCs w:val="28"/>
        </w:rPr>
        <w:t xml:space="preserve">, Иванова К.Г., Каминского А.В., Ларионовой О.В., Сомовой Е.В., </w:t>
      </w:r>
      <w:proofErr w:type="spellStart"/>
      <w:r w:rsidRPr="004D071D">
        <w:rPr>
          <w:rFonts w:ascii="Times New Roman" w:eastAsia="Calibri" w:hAnsi="Times New Roman" w:cs="Times New Roman"/>
          <w:b/>
          <w:sz w:val="28"/>
          <w:szCs w:val="28"/>
        </w:rPr>
        <w:t>Потылициной</w:t>
      </w:r>
      <w:proofErr w:type="spellEnd"/>
      <w:r w:rsidRPr="004D071D">
        <w:rPr>
          <w:rFonts w:ascii="Times New Roman" w:eastAsia="Calibri" w:hAnsi="Times New Roman" w:cs="Times New Roman"/>
          <w:b/>
          <w:sz w:val="28"/>
          <w:szCs w:val="28"/>
        </w:rPr>
        <w:t xml:space="preserve"> Ю.А., Семеновых О.П., Харитоновой Л.П.</w:t>
      </w:r>
    </w:p>
    <w:p w:rsidR="00907F48" w:rsidRPr="004D071D" w:rsidRDefault="00907F48" w:rsidP="00907F4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71D">
        <w:rPr>
          <w:rFonts w:ascii="Times New Roman" w:eastAsia="Calibri" w:hAnsi="Times New Roman" w:cs="Times New Roman"/>
          <w:sz w:val="28"/>
          <w:szCs w:val="28"/>
        </w:rPr>
        <w:t xml:space="preserve">в отсутствие членов городской комиссии: </w:t>
      </w:r>
      <w:proofErr w:type="spellStart"/>
      <w:r w:rsidRPr="004D071D">
        <w:rPr>
          <w:rFonts w:ascii="Times New Roman" w:eastAsia="Calibri" w:hAnsi="Times New Roman" w:cs="Times New Roman"/>
          <w:b/>
          <w:sz w:val="28"/>
          <w:szCs w:val="28"/>
        </w:rPr>
        <w:t>Жилинской</w:t>
      </w:r>
      <w:proofErr w:type="spellEnd"/>
      <w:r w:rsidRPr="004D071D">
        <w:rPr>
          <w:rFonts w:ascii="Times New Roman" w:eastAsia="Calibri" w:hAnsi="Times New Roman" w:cs="Times New Roman"/>
          <w:b/>
          <w:sz w:val="28"/>
          <w:szCs w:val="28"/>
        </w:rPr>
        <w:t xml:space="preserve"> Н.И.</w:t>
      </w:r>
      <w:r w:rsidR="00A20076" w:rsidRPr="004D071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4D071D">
        <w:rPr>
          <w:rFonts w:ascii="Times New Roman" w:eastAsia="Calibri" w:hAnsi="Times New Roman" w:cs="Times New Roman"/>
          <w:b/>
          <w:sz w:val="28"/>
          <w:szCs w:val="28"/>
        </w:rPr>
        <w:t xml:space="preserve"> Михеевой М.М.</w:t>
      </w:r>
      <w:r w:rsidR="00A20076" w:rsidRPr="004D071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4D07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D071D">
        <w:rPr>
          <w:rFonts w:ascii="Times New Roman" w:eastAsia="Calibri" w:hAnsi="Times New Roman" w:cs="Times New Roman"/>
          <w:b/>
          <w:sz w:val="28"/>
          <w:szCs w:val="28"/>
        </w:rPr>
        <w:t>Ширкиной</w:t>
      </w:r>
      <w:proofErr w:type="spellEnd"/>
      <w:r w:rsidRPr="004D071D">
        <w:rPr>
          <w:rFonts w:ascii="Times New Roman" w:eastAsia="Calibri" w:hAnsi="Times New Roman" w:cs="Times New Roman"/>
          <w:b/>
          <w:sz w:val="28"/>
          <w:szCs w:val="28"/>
        </w:rPr>
        <w:t xml:space="preserve"> О.В.</w:t>
      </w:r>
      <w:r w:rsidR="00A20076" w:rsidRPr="004D071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4D07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D071D">
        <w:rPr>
          <w:rFonts w:ascii="Times New Roman" w:eastAsia="Calibri" w:hAnsi="Times New Roman" w:cs="Times New Roman"/>
          <w:b/>
          <w:sz w:val="28"/>
          <w:szCs w:val="28"/>
        </w:rPr>
        <w:t>Ярусовой</w:t>
      </w:r>
      <w:proofErr w:type="spellEnd"/>
      <w:r w:rsidRPr="004D071D">
        <w:rPr>
          <w:rFonts w:ascii="Times New Roman" w:eastAsia="Calibri" w:hAnsi="Times New Roman" w:cs="Times New Roman"/>
          <w:b/>
          <w:sz w:val="28"/>
          <w:szCs w:val="28"/>
        </w:rPr>
        <w:t xml:space="preserve"> О.А</w:t>
      </w:r>
      <w:r w:rsidR="007F08AA" w:rsidRPr="004D071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07F48" w:rsidRPr="004D071D" w:rsidRDefault="00907F48" w:rsidP="0090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старшего помощника прокуратура города  Ануфриенко Е.О.</w:t>
      </w:r>
      <w:r w:rsidR="007450AC"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50AC" w:rsidRPr="004D071D">
        <w:rPr>
          <w:rFonts w:ascii="Times New Roman" w:hAnsi="Times New Roman" w:cs="Times New Roman"/>
          <w:sz w:val="28"/>
          <w:szCs w:val="28"/>
        </w:rPr>
        <w:t xml:space="preserve"> </w:t>
      </w:r>
      <w:r w:rsidR="007450AC"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представителей муниципальных органов исполнительной власти, заместителей глав администраций районов в городе Красноярске, председателей и штатных сотрудников комиссий по делам несовершеннолетних и защите их прав администраций районов в городе Красноярске,</w:t>
      </w:r>
      <w:r w:rsidR="00A20076"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и сотрудников муниципальных учреждений социальной сферы;</w:t>
      </w:r>
    </w:p>
    <w:p w:rsidR="007450AC" w:rsidRPr="004D071D" w:rsidRDefault="00907F48" w:rsidP="00907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</w:pPr>
      <w:r w:rsidRPr="004D071D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 xml:space="preserve">при ведении протокола заседания комиссии ответственным секретарём комиссии </w:t>
      </w:r>
      <w:r w:rsidRPr="004D071D">
        <w:rPr>
          <w:rFonts w:ascii="Times New Roman" w:eastAsia="Calibri" w:hAnsi="Times New Roman" w:cs="Times New Roman"/>
          <w:b/>
          <w:spacing w:val="-2"/>
          <w:kern w:val="26"/>
          <w:sz w:val="28"/>
          <w:szCs w:val="28"/>
        </w:rPr>
        <w:t>Миллер Н.А.</w:t>
      </w:r>
      <w:r w:rsidR="007450AC" w:rsidRPr="004D071D">
        <w:rPr>
          <w:rFonts w:ascii="Times New Roman" w:eastAsia="Calibri" w:hAnsi="Times New Roman" w:cs="Times New Roman"/>
          <w:b/>
          <w:spacing w:val="-2"/>
          <w:kern w:val="26"/>
          <w:sz w:val="28"/>
          <w:szCs w:val="28"/>
        </w:rPr>
        <w:t>,</w:t>
      </w:r>
    </w:p>
    <w:p w:rsidR="007F08AA" w:rsidRPr="004D071D" w:rsidRDefault="007450AC" w:rsidP="00CB4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D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>рассмотрела в открытом заседании вопрос</w:t>
      </w:r>
      <w:r w:rsidR="00907F48" w:rsidRPr="004D071D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 xml:space="preserve"> </w:t>
      </w:r>
      <w:r w:rsidRPr="004D071D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>«</w:t>
      </w:r>
      <w:r w:rsidR="00CB45CE"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успешных практиках (проектах) в сфере профилактики безнадзорности и правонарушений несовершеннолетних. Отчет о реализации программы сетевого разв</w:t>
      </w:r>
      <w:r w:rsidR="00CB45CE"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проекта «Служба превенции»</w:t>
      </w:r>
      <w:r w:rsidRPr="004D071D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 xml:space="preserve">. </w:t>
      </w:r>
    </w:p>
    <w:p w:rsidR="00B779B2" w:rsidRPr="004D071D" w:rsidRDefault="007450AC" w:rsidP="008D2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>Заслушав и обсудив информацию</w:t>
      </w:r>
      <w:r w:rsidR="009A3E08" w:rsidRPr="004D071D">
        <w:rPr>
          <w:rFonts w:ascii="Times New Roman" w:hAnsi="Times New Roman" w:cs="Times New Roman"/>
          <w:sz w:val="28"/>
          <w:szCs w:val="28"/>
        </w:rPr>
        <w:t xml:space="preserve"> </w:t>
      </w:r>
      <w:r w:rsidR="008D2D8A" w:rsidRPr="004D071D">
        <w:rPr>
          <w:rFonts w:ascii="Times New Roman" w:hAnsi="Times New Roman" w:cs="Times New Roman"/>
          <w:sz w:val="28"/>
          <w:szCs w:val="28"/>
        </w:rPr>
        <w:t xml:space="preserve">предоставленную </w:t>
      </w:r>
      <w:r w:rsidR="00CB45CE" w:rsidRPr="004D071D">
        <w:rPr>
          <w:rFonts w:ascii="Times New Roman" w:hAnsi="Times New Roman" w:cs="Times New Roman"/>
          <w:sz w:val="28"/>
          <w:szCs w:val="28"/>
        </w:rPr>
        <w:t xml:space="preserve">заместителем руководителя главного управления молодежной политики и туризма администрации </w:t>
      </w:r>
      <w:r w:rsidR="009870E5" w:rsidRPr="004D071D">
        <w:rPr>
          <w:rFonts w:ascii="Times New Roman" w:hAnsi="Times New Roman" w:cs="Times New Roman"/>
          <w:sz w:val="28"/>
          <w:szCs w:val="28"/>
        </w:rPr>
        <w:t>города Красноярска</w:t>
      </w:r>
    </w:p>
    <w:p w:rsidR="009870E5" w:rsidRPr="004D071D" w:rsidRDefault="009870E5" w:rsidP="008D2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>КОМИССИЯ УСТАНОВИЛА</w:t>
      </w:r>
    </w:p>
    <w:p w:rsidR="009D0EC1" w:rsidRPr="004D071D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 xml:space="preserve">С 2016 года муниципальным молодежным автономным учреждением «Молодежный центр «Свое дело» (далее – Центр) реализуется проект «Служба превенции» (далее – Проект), направленный на профилактику зависимых форм поведения на территории города Красноярска среди </w:t>
      </w:r>
      <w:r w:rsidRPr="004D071D">
        <w:rPr>
          <w:rFonts w:ascii="Times New Roman" w:hAnsi="Times New Roman" w:cs="Times New Roman"/>
          <w:sz w:val="28"/>
          <w:szCs w:val="28"/>
        </w:rPr>
        <w:lastRenderedPageBreak/>
        <w:t>студентов профессиональных образовательных организаций (далее – ПОО) посредством социально-позитивной студенческой субкультуры.</w:t>
      </w:r>
    </w:p>
    <w:p w:rsidR="009D0EC1" w:rsidRPr="004D071D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>Задачами Проекта являются:</w:t>
      </w:r>
    </w:p>
    <w:p w:rsidR="009D0EC1" w:rsidRPr="004D071D" w:rsidRDefault="009D0EC1" w:rsidP="0050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>реализация комплексной программы профилактики наркомании и зависимых форм поведения среди молодежи, основанной на формировании жизненных навыков студентов и создании событийной среды для студентов ПОО;</w:t>
      </w:r>
    </w:p>
    <w:p w:rsidR="009D0EC1" w:rsidRPr="004D071D" w:rsidRDefault="009D0EC1" w:rsidP="0050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>формирование системного цикла мероприятий для студентов ПОО с целью создания позитивной студенческой культуры и моло</w:t>
      </w:r>
      <w:r w:rsidR="005023ED" w:rsidRPr="004D071D">
        <w:rPr>
          <w:rFonts w:ascii="Times New Roman" w:hAnsi="Times New Roman" w:cs="Times New Roman"/>
          <w:sz w:val="28"/>
          <w:szCs w:val="28"/>
        </w:rPr>
        <w:t>дежного движения;</w:t>
      </w:r>
    </w:p>
    <w:p w:rsidR="009D0EC1" w:rsidRPr="004D071D" w:rsidRDefault="009D0EC1" w:rsidP="0050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>содействие студентам ПОО в оформлении и присваивании пространства на базе общеж</w:t>
      </w:r>
      <w:r w:rsidR="005023ED" w:rsidRPr="004D071D">
        <w:rPr>
          <w:rFonts w:ascii="Times New Roman" w:hAnsi="Times New Roman" w:cs="Times New Roman"/>
          <w:sz w:val="28"/>
          <w:szCs w:val="28"/>
        </w:rPr>
        <w:t>ития, молодежного центра и т.д.;</w:t>
      </w:r>
    </w:p>
    <w:p w:rsidR="009D0EC1" w:rsidRPr="004D071D" w:rsidRDefault="009D0EC1" w:rsidP="0050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>вовлечение студентов ПОО в мероприятия отрасли молодежной политики, а также в ины</w:t>
      </w:r>
      <w:r w:rsidR="005023ED" w:rsidRPr="004D071D">
        <w:rPr>
          <w:rFonts w:ascii="Times New Roman" w:hAnsi="Times New Roman" w:cs="Times New Roman"/>
          <w:sz w:val="28"/>
          <w:szCs w:val="28"/>
        </w:rPr>
        <w:t>е социально-позитивные практики;</w:t>
      </w:r>
    </w:p>
    <w:p w:rsidR="009D0EC1" w:rsidRPr="004D071D" w:rsidRDefault="009D0EC1" w:rsidP="0050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>координация деятельности Антинаркоти</w:t>
      </w:r>
      <w:r w:rsidR="005023ED" w:rsidRPr="004D071D">
        <w:rPr>
          <w:rFonts w:ascii="Times New Roman" w:hAnsi="Times New Roman" w:cs="Times New Roman"/>
          <w:sz w:val="28"/>
          <w:szCs w:val="28"/>
        </w:rPr>
        <w:t>ческого координационного совета;</w:t>
      </w:r>
    </w:p>
    <w:p w:rsidR="009D0EC1" w:rsidRPr="004D071D" w:rsidRDefault="009D0EC1" w:rsidP="0050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>разработка и реализация обучающих мероприятий различного формата по вопросам технологий, методик и инструментов профилактики зависимых форм поведения и потребления психоактивных веще</w:t>
      </w:r>
      <w:proofErr w:type="gramStart"/>
      <w:r w:rsidRPr="004D071D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4D071D">
        <w:rPr>
          <w:rFonts w:ascii="Times New Roman" w:hAnsi="Times New Roman" w:cs="Times New Roman"/>
          <w:sz w:val="28"/>
          <w:szCs w:val="28"/>
        </w:rPr>
        <w:t>удентами ПО</w:t>
      </w:r>
      <w:r w:rsidR="005023ED" w:rsidRPr="004D071D">
        <w:rPr>
          <w:rFonts w:ascii="Times New Roman" w:hAnsi="Times New Roman" w:cs="Times New Roman"/>
          <w:sz w:val="28"/>
          <w:szCs w:val="28"/>
        </w:rPr>
        <w:t>О и молодежи в целом;</w:t>
      </w:r>
    </w:p>
    <w:p w:rsidR="009D0EC1" w:rsidRPr="004D071D" w:rsidRDefault="009D0EC1" w:rsidP="0050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>содействие профилактике конфликтов среди студентов ПОО.</w:t>
      </w:r>
    </w:p>
    <w:p w:rsidR="009D0EC1" w:rsidRPr="004D071D" w:rsidRDefault="005023ED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 xml:space="preserve">В </w:t>
      </w:r>
      <w:r w:rsidR="009D0EC1" w:rsidRPr="004D071D">
        <w:rPr>
          <w:rFonts w:ascii="Times New Roman" w:hAnsi="Times New Roman" w:cs="Times New Roman"/>
          <w:sz w:val="28"/>
          <w:szCs w:val="28"/>
        </w:rPr>
        <w:t>2022 году реализация Проекта осуществлялась на базе 6 ПОО:</w:t>
      </w:r>
    </w:p>
    <w:p w:rsidR="009D0EC1" w:rsidRPr="004D071D" w:rsidRDefault="009D0EC1" w:rsidP="0050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>КГБПОУ «Красноярский колледж отраслевых технологий и предпринимательства»;</w:t>
      </w:r>
    </w:p>
    <w:p w:rsidR="009D0EC1" w:rsidRPr="004D071D" w:rsidRDefault="009D0EC1" w:rsidP="0050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>КГБПОУ «Красноярский автотранспортный техникум»;</w:t>
      </w:r>
    </w:p>
    <w:p w:rsidR="009D0EC1" w:rsidRPr="004D071D" w:rsidRDefault="009D0EC1" w:rsidP="0050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>КГБПОУ «Красноярский колледж радиоэлектроники и информационных технологий»;</w:t>
      </w:r>
    </w:p>
    <w:p w:rsidR="009D0EC1" w:rsidRPr="004D071D" w:rsidRDefault="009D0EC1" w:rsidP="0050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>КГБПОУ «Красноярский юридический техникум»;</w:t>
      </w:r>
    </w:p>
    <w:p w:rsidR="009D0EC1" w:rsidRPr="004D071D" w:rsidRDefault="009D0EC1" w:rsidP="0050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>КГБПОУ «Красноярский многопрофильный техникум им В.П. Астафьева»;</w:t>
      </w:r>
    </w:p>
    <w:p w:rsidR="009D0EC1" w:rsidRPr="004D071D" w:rsidRDefault="009D0EC1" w:rsidP="0050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>КГБПОУ «Красноярский аграрный техникум».</w:t>
      </w:r>
    </w:p>
    <w:p w:rsidR="009D0EC1" w:rsidRPr="004D071D" w:rsidRDefault="005023ED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D0EC1" w:rsidRPr="004D071D">
        <w:rPr>
          <w:rFonts w:ascii="Times New Roman" w:hAnsi="Times New Roman" w:cs="Times New Roman"/>
          <w:sz w:val="28"/>
          <w:szCs w:val="28"/>
        </w:rPr>
        <w:t xml:space="preserve">Проект реализуют 2 специалиста молодежного центра «Свое дело». </w:t>
      </w:r>
    </w:p>
    <w:p w:rsidR="00566D99" w:rsidRPr="004D071D" w:rsidRDefault="00566D99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 xml:space="preserve">Во исполнение поручения городской комиссии (постановление от 28.09.2022 №3) о проведении запланированных мероприятий по корректировке основных положений проекта для повышения эффективности его реализации; </w:t>
      </w:r>
      <w:proofErr w:type="gramStart"/>
      <w:r w:rsidRPr="004D071D">
        <w:rPr>
          <w:rFonts w:ascii="Times New Roman" w:hAnsi="Times New Roman" w:cs="Times New Roman"/>
          <w:sz w:val="28"/>
          <w:szCs w:val="28"/>
        </w:rPr>
        <w:t xml:space="preserve">рассмотрении вопроса о привлечении в проект краевых учреждений  </w:t>
      </w:r>
      <w:r w:rsidRPr="004D071D">
        <w:rPr>
          <w:rFonts w:ascii="Times New Roman" w:hAnsi="Times New Roman" w:cs="Times New Roman"/>
          <w:bCs/>
          <w:sz w:val="28"/>
          <w:szCs w:val="28"/>
        </w:rPr>
        <w:t>среднего</w:t>
      </w:r>
      <w:r w:rsidRPr="004D071D">
        <w:rPr>
          <w:rFonts w:ascii="Times New Roman" w:hAnsi="Times New Roman" w:cs="Times New Roman"/>
          <w:sz w:val="28"/>
          <w:szCs w:val="28"/>
        </w:rPr>
        <w:t> и начального </w:t>
      </w:r>
      <w:r w:rsidRPr="004D071D">
        <w:rPr>
          <w:rFonts w:ascii="Times New Roman" w:hAnsi="Times New Roman" w:cs="Times New Roman"/>
          <w:bCs/>
          <w:sz w:val="28"/>
          <w:szCs w:val="28"/>
        </w:rPr>
        <w:t>профессионального</w:t>
      </w:r>
      <w:r w:rsidRPr="004D071D">
        <w:rPr>
          <w:rFonts w:ascii="Times New Roman" w:hAnsi="Times New Roman" w:cs="Times New Roman"/>
          <w:sz w:val="28"/>
          <w:szCs w:val="28"/>
        </w:rPr>
        <w:t xml:space="preserve"> образования, в которых фиксируется наибольшее количество несовершеннолетних, состоящих на учетах в органах и учреждениях системы профилактики и использовании участников проекта – студентов одних из лучших (по </w:t>
      </w:r>
      <w:r w:rsidRPr="004D071D">
        <w:rPr>
          <w:rFonts w:ascii="Times New Roman" w:hAnsi="Times New Roman" w:cs="Times New Roman"/>
          <w:sz w:val="28"/>
          <w:szCs w:val="28"/>
        </w:rPr>
        <w:lastRenderedPageBreak/>
        <w:t>рейтингу) краевых учреждений</w:t>
      </w:r>
      <w:r w:rsidRPr="004D071D">
        <w:rPr>
          <w:rFonts w:ascii="Times New Roman" w:hAnsi="Times New Roman" w:cs="Times New Roman"/>
          <w:bCs/>
          <w:sz w:val="28"/>
          <w:szCs w:val="28"/>
        </w:rPr>
        <w:t xml:space="preserve"> среднего</w:t>
      </w:r>
      <w:r w:rsidRPr="004D071D">
        <w:rPr>
          <w:rFonts w:ascii="Times New Roman" w:hAnsi="Times New Roman" w:cs="Times New Roman"/>
          <w:sz w:val="28"/>
          <w:szCs w:val="28"/>
        </w:rPr>
        <w:t> и начального </w:t>
      </w:r>
      <w:r w:rsidRPr="004D071D">
        <w:rPr>
          <w:rFonts w:ascii="Times New Roman" w:hAnsi="Times New Roman" w:cs="Times New Roman"/>
          <w:bCs/>
          <w:sz w:val="28"/>
          <w:szCs w:val="28"/>
        </w:rPr>
        <w:t>профессионального</w:t>
      </w:r>
      <w:r w:rsidRPr="004D071D">
        <w:rPr>
          <w:rFonts w:ascii="Times New Roman" w:hAnsi="Times New Roman" w:cs="Times New Roman"/>
          <w:sz w:val="28"/>
          <w:szCs w:val="28"/>
        </w:rPr>
        <w:t> образования Красноярский юридический техникум и Красноярский автотранспортный техникум в качестве волонтеров проекта, наставников проекта, организована следующая</w:t>
      </w:r>
      <w:proofErr w:type="gramEnd"/>
      <w:r w:rsidRPr="004D071D">
        <w:rPr>
          <w:rFonts w:ascii="Times New Roman" w:hAnsi="Times New Roman" w:cs="Times New Roman"/>
          <w:sz w:val="28"/>
          <w:szCs w:val="28"/>
        </w:rPr>
        <w:t xml:space="preserve"> работа:</w:t>
      </w:r>
    </w:p>
    <w:p w:rsidR="009D0EC1" w:rsidRPr="004D071D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 xml:space="preserve">За период с января по май 2022 года была организована работа Штабов молодежной политики, которые являлись координационным центром по вовлечению студентов в деятельность Проекта и молодежной политики, на территории шести ПОО. После этого деятельность Проекта была пересмотрена. </w:t>
      </w:r>
    </w:p>
    <w:p w:rsidR="009D0EC1" w:rsidRPr="004D071D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 xml:space="preserve">С начала сентября 2022 года реализация Проекта осуществлялась в новом формате. В рамках модернизации проекта были пересмотрены подходы в работе со студентами ПОО и поставлена новая цель – создание студенческой социально-позитивной субкультуры. В рамках такой субкультуры выстроена система по вовлечению студентов первокурсников в событийную среду и прохождение ими специального цикла мероприятий. </w:t>
      </w:r>
    </w:p>
    <w:p w:rsidR="009D0EC1" w:rsidRPr="004D071D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 xml:space="preserve">30 сентября 2022 года было проведено мероприятие «Школа кураторов Службы превенции», в рамках которого из числа </w:t>
      </w:r>
      <w:r w:rsidR="00566D99" w:rsidRPr="004D071D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4D071D">
        <w:rPr>
          <w:rFonts w:ascii="Times New Roman" w:hAnsi="Times New Roman" w:cs="Times New Roman"/>
          <w:sz w:val="28"/>
          <w:szCs w:val="28"/>
        </w:rPr>
        <w:t>старших курсов были выбраны кураторы первокурсников по принципу «</w:t>
      </w:r>
      <w:proofErr w:type="gramStart"/>
      <w:r w:rsidRPr="004D071D">
        <w:rPr>
          <w:rFonts w:ascii="Times New Roman" w:hAnsi="Times New Roman" w:cs="Times New Roman"/>
          <w:sz w:val="28"/>
          <w:szCs w:val="28"/>
        </w:rPr>
        <w:t>равный-равному</w:t>
      </w:r>
      <w:proofErr w:type="gramEnd"/>
      <w:r w:rsidRPr="004D071D">
        <w:rPr>
          <w:rFonts w:ascii="Times New Roman" w:hAnsi="Times New Roman" w:cs="Times New Roman"/>
          <w:sz w:val="28"/>
          <w:szCs w:val="28"/>
        </w:rPr>
        <w:t>».</w:t>
      </w:r>
    </w:p>
    <w:p w:rsidR="009D0EC1" w:rsidRPr="004D071D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 xml:space="preserve">В рамках работы Антинаркотического координационного совета, ближайшее заседание которого </w:t>
      </w:r>
      <w:proofErr w:type="gramStart"/>
      <w:r w:rsidRPr="004D071D">
        <w:rPr>
          <w:rFonts w:ascii="Times New Roman" w:hAnsi="Times New Roman" w:cs="Times New Roman"/>
          <w:sz w:val="28"/>
          <w:szCs w:val="28"/>
        </w:rPr>
        <w:t>будет в январе 2023 года планируется</w:t>
      </w:r>
      <w:proofErr w:type="gramEnd"/>
      <w:r w:rsidRPr="004D071D">
        <w:rPr>
          <w:rFonts w:ascii="Times New Roman" w:hAnsi="Times New Roman" w:cs="Times New Roman"/>
          <w:sz w:val="28"/>
          <w:szCs w:val="28"/>
        </w:rPr>
        <w:t xml:space="preserve"> привлечь не менее 2 новых организаций для вступления. </w:t>
      </w:r>
    </w:p>
    <w:p w:rsidR="009D0EC1" w:rsidRPr="004D071D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 xml:space="preserve">Также для успешного запуска нового направления «Служба медиации в ПОО» 1 педагог ПОО обучился технологии работы «Круги сообществ». </w:t>
      </w:r>
    </w:p>
    <w:p w:rsidR="009D0EC1" w:rsidRPr="004D071D" w:rsidRDefault="00566D99" w:rsidP="00566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>П</w:t>
      </w:r>
      <w:r w:rsidR="009D0EC1" w:rsidRPr="004D071D">
        <w:rPr>
          <w:rFonts w:ascii="Times New Roman" w:hAnsi="Times New Roman" w:cs="Times New Roman"/>
          <w:sz w:val="28"/>
          <w:szCs w:val="28"/>
        </w:rPr>
        <w:t xml:space="preserve">о предварительному согласованию с Министерством образования Красноярского края, в 2023 году деятельность проекта запустится в 2 дополнительных ПОО города </w:t>
      </w:r>
      <w:proofErr w:type="gramStart"/>
      <w:r w:rsidR="009D0EC1" w:rsidRPr="004D071D">
        <w:rPr>
          <w:rFonts w:ascii="Times New Roman" w:hAnsi="Times New Roman" w:cs="Times New Roman"/>
          <w:sz w:val="28"/>
          <w:szCs w:val="28"/>
        </w:rPr>
        <w:t>Красноярска</w:t>
      </w:r>
      <w:proofErr w:type="gramEnd"/>
      <w:r w:rsidR="009D0EC1" w:rsidRPr="004D071D">
        <w:rPr>
          <w:rFonts w:ascii="Times New Roman" w:hAnsi="Times New Roman" w:cs="Times New Roman"/>
          <w:sz w:val="28"/>
          <w:szCs w:val="28"/>
        </w:rPr>
        <w:t xml:space="preserve"> и будут привлечены к реализации специалисты минимум 2 мол</w:t>
      </w:r>
      <w:r w:rsidRPr="004D071D">
        <w:rPr>
          <w:rFonts w:ascii="Times New Roman" w:hAnsi="Times New Roman" w:cs="Times New Roman"/>
          <w:sz w:val="28"/>
          <w:szCs w:val="28"/>
        </w:rPr>
        <w:t>одежных центров</w:t>
      </w:r>
      <w:r w:rsidR="009D0EC1" w:rsidRPr="004D071D"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:rsidR="00A0309E" w:rsidRPr="004D071D" w:rsidRDefault="00A0309E" w:rsidP="00B77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>КОМИССИЯ ПОСТАНОВИЛА</w:t>
      </w:r>
      <w:r w:rsidR="00BF7A9D" w:rsidRPr="004D07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55F3" w:rsidRPr="004D071D" w:rsidRDefault="00014003" w:rsidP="008C55F3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C64796" w:rsidRPr="004D071D">
        <w:rPr>
          <w:rFonts w:ascii="Times New Roman" w:hAnsi="Times New Roman" w:cs="Times New Roman"/>
          <w:sz w:val="28"/>
          <w:szCs w:val="28"/>
        </w:rPr>
        <w:t xml:space="preserve">главного управления молодежной политики и туризма администрации города Красноярска </w:t>
      </w:r>
      <w:r w:rsidRPr="004D071D">
        <w:rPr>
          <w:rFonts w:ascii="Times New Roman" w:hAnsi="Times New Roman" w:cs="Times New Roman"/>
          <w:sz w:val="28"/>
          <w:szCs w:val="28"/>
        </w:rPr>
        <w:t xml:space="preserve">по </w:t>
      </w:r>
      <w:r w:rsidR="00C64796" w:rsidRPr="004D071D">
        <w:rPr>
          <w:rFonts w:ascii="Times New Roman" w:hAnsi="Times New Roman" w:cs="Times New Roman"/>
          <w:sz w:val="28"/>
          <w:szCs w:val="28"/>
        </w:rPr>
        <w:t xml:space="preserve">итогам реализации проекта «Служба превенции» в 2022 году к </w:t>
      </w:r>
      <w:r w:rsidRPr="004D071D">
        <w:rPr>
          <w:rFonts w:ascii="Times New Roman" w:hAnsi="Times New Roman" w:cs="Times New Roman"/>
          <w:sz w:val="28"/>
          <w:szCs w:val="28"/>
        </w:rPr>
        <w:t>сведению.</w:t>
      </w:r>
    </w:p>
    <w:p w:rsidR="0026652D" w:rsidRPr="004D071D" w:rsidRDefault="00014003" w:rsidP="0026652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t>Главному управлению</w:t>
      </w:r>
      <w:r w:rsidR="00C64796" w:rsidRPr="004D071D">
        <w:rPr>
          <w:rFonts w:ascii="Times New Roman" w:hAnsi="Times New Roman" w:cs="Times New Roman"/>
          <w:sz w:val="28"/>
          <w:szCs w:val="28"/>
        </w:rPr>
        <w:t xml:space="preserve"> молодежной политики и туризма</w:t>
      </w:r>
      <w:r w:rsidRPr="004D071D">
        <w:rPr>
          <w:rFonts w:ascii="Times New Roman" w:hAnsi="Times New Roman" w:cs="Times New Roman"/>
          <w:sz w:val="28"/>
          <w:szCs w:val="28"/>
        </w:rPr>
        <w:t xml:space="preserve"> </w:t>
      </w:r>
      <w:r w:rsidR="00024E42" w:rsidRPr="004D07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796" w:rsidRPr="004D071D">
        <w:rPr>
          <w:rFonts w:ascii="Times New Roman" w:hAnsi="Times New Roman" w:cs="Times New Roman"/>
          <w:sz w:val="28"/>
          <w:szCs w:val="28"/>
        </w:rPr>
        <w:t>города продолжить реализацию проекта в обновленном формате. По результатам реализации проекта доложить на заседании городской комиссии в рамках рассмотрения планового вопроса «Об успешных практиках (проектах) в сфере профилактики безнадзорности и правонарушений несовершеннолетних» в третьем кв</w:t>
      </w:r>
      <w:r w:rsidR="0026652D" w:rsidRPr="004D071D">
        <w:rPr>
          <w:rFonts w:ascii="Times New Roman" w:hAnsi="Times New Roman" w:cs="Times New Roman"/>
          <w:sz w:val="28"/>
          <w:szCs w:val="28"/>
        </w:rPr>
        <w:t>артале 2023 года.</w:t>
      </w:r>
    </w:p>
    <w:p w:rsidR="0026652D" w:rsidRPr="004D071D" w:rsidRDefault="002200D8" w:rsidP="0026652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 председател</w:t>
      </w:r>
      <w:r w:rsidR="00D64019"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комиссии Д.А. Антонова.</w:t>
      </w:r>
    </w:p>
    <w:p w:rsidR="002200D8" w:rsidRPr="004D071D" w:rsidRDefault="002200D8" w:rsidP="0026652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527A80" w:rsidRPr="004D071D" w:rsidRDefault="00730120" w:rsidP="00527A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1D">
        <w:rPr>
          <w:rFonts w:ascii="Times New Roman" w:hAnsi="Times New Roman" w:cs="Times New Roman"/>
          <w:sz w:val="28"/>
          <w:szCs w:val="28"/>
        </w:rPr>
        <w:lastRenderedPageBreak/>
        <w:t>рассмотрев</w:t>
      </w:r>
      <w:r w:rsidR="00527A80" w:rsidRPr="004D071D">
        <w:rPr>
          <w:rFonts w:ascii="Times New Roman" w:hAnsi="Times New Roman" w:cs="Times New Roman"/>
          <w:sz w:val="28"/>
          <w:szCs w:val="28"/>
        </w:rPr>
        <w:t xml:space="preserve"> в открытом заседании вопрос «</w:t>
      </w:r>
      <w:r w:rsidR="00527A80" w:rsidRPr="004D071D">
        <w:rPr>
          <w:rFonts w:ascii="Times New Roman" w:hAnsi="Times New Roman" w:cs="Times New Roman"/>
          <w:sz w:val="28"/>
          <w:szCs w:val="28"/>
        </w:rPr>
        <w:t>Об утверждении плана работы городской комиссии на 2023 год</w:t>
      </w:r>
      <w:r w:rsidR="00527A80" w:rsidRPr="004D071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200D8" w:rsidRPr="004D071D" w:rsidRDefault="00730120" w:rsidP="0073012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проект плана работы комиссии по делам несовершеннолетних и защите их прав администрации города Красноярска на 2023 год, </w:t>
      </w:r>
    </w:p>
    <w:p w:rsidR="00730120" w:rsidRPr="004D071D" w:rsidRDefault="00730120" w:rsidP="0073012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ПОСТАНОВИЛА</w:t>
      </w:r>
    </w:p>
    <w:p w:rsidR="00730120" w:rsidRPr="004D071D" w:rsidRDefault="00730120" w:rsidP="00730120">
      <w:pPr>
        <w:pStyle w:val="a7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71D">
        <w:rPr>
          <w:rFonts w:ascii="Times New Roman" w:hAnsi="Times New Roman" w:cs="Times New Roman"/>
          <w:bCs/>
          <w:sz w:val="28"/>
          <w:szCs w:val="28"/>
        </w:rPr>
        <w:t>Утвердить План работы комиссии по делам несовершеннол</w:t>
      </w:r>
      <w:r w:rsidRPr="004D071D">
        <w:rPr>
          <w:rFonts w:ascii="Times New Roman" w:hAnsi="Times New Roman" w:cs="Times New Roman"/>
          <w:bCs/>
          <w:sz w:val="28"/>
          <w:szCs w:val="28"/>
        </w:rPr>
        <w:t>етних и защите их прав на 2023</w:t>
      </w:r>
      <w:r w:rsidRPr="004D071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4D071D">
        <w:rPr>
          <w:rFonts w:ascii="Times New Roman" w:hAnsi="Times New Roman" w:cs="Times New Roman"/>
          <w:bCs/>
          <w:sz w:val="28"/>
          <w:szCs w:val="28"/>
        </w:rPr>
        <w:t xml:space="preserve"> (Приложение №2</w:t>
      </w:r>
      <w:r w:rsidRPr="004D071D">
        <w:rPr>
          <w:rFonts w:ascii="Times New Roman" w:hAnsi="Times New Roman" w:cs="Times New Roman"/>
          <w:bCs/>
          <w:sz w:val="28"/>
          <w:szCs w:val="28"/>
        </w:rPr>
        <w:t>).</w:t>
      </w:r>
    </w:p>
    <w:p w:rsidR="00730120" w:rsidRPr="004D071D" w:rsidRDefault="00730120" w:rsidP="00730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0D8" w:rsidRPr="004D071D" w:rsidRDefault="00D64019" w:rsidP="00220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2200D8"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           </w:t>
      </w:r>
      <w:r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3E545F"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Антонов</w:t>
      </w:r>
    </w:p>
    <w:p w:rsidR="002200D8" w:rsidRPr="004D071D" w:rsidRDefault="002200D8" w:rsidP="00220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102" w:rsidRPr="004D071D" w:rsidRDefault="002200D8" w:rsidP="00D6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 комиссии             </w:t>
      </w:r>
      <w:r w:rsidR="00BE41AB"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45F"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М</w:t>
      </w:r>
      <w:r w:rsidR="00D64019" w:rsidRPr="004D0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иллер</w:t>
      </w:r>
    </w:p>
    <w:p w:rsidR="00C50102" w:rsidRPr="00F9015D" w:rsidRDefault="00C50102" w:rsidP="00BF7A9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023ED" w:rsidRDefault="005023E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1D" w:rsidRDefault="004D071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15D" w:rsidRDefault="00F9015D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EC1" w:rsidRPr="009D0EC1" w:rsidRDefault="009D0EC1" w:rsidP="00AA1A12">
      <w:pPr>
        <w:spacing w:after="0"/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 w:rsidRPr="009D0EC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к постановлению </w:t>
      </w:r>
    </w:p>
    <w:p w:rsidR="009D0EC1" w:rsidRPr="009D0EC1" w:rsidRDefault="009D0EC1" w:rsidP="00AA1A12">
      <w:pPr>
        <w:spacing w:after="0"/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 w:rsidRPr="009D0EC1">
        <w:rPr>
          <w:rFonts w:ascii="Times New Roman" w:hAnsi="Times New Roman" w:cs="Times New Roman"/>
          <w:sz w:val="20"/>
          <w:szCs w:val="20"/>
        </w:rPr>
        <w:t>городской комиссии от 29.12.2022 № 7</w:t>
      </w:r>
    </w:p>
    <w:p w:rsidR="00AA1A12" w:rsidRDefault="00AA1A12" w:rsidP="009D0E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A12" w:rsidRPr="00F2733F" w:rsidRDefault="00AA1A12" w:rsidP="009D0E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3F">
        <w:rPr>
          <w:rFonts w:ascii="Times New Roman" w:hAnsi="Times New Roman" w:cs="Times New Roman"/>
          <w:b/>
          <w:sz w:val="28"/>
          <w:szCs w:val="28"/>
        </w:rPr>
        <w:t>Мероприятия в рамках реализации проекта «Служба превенции»</w:t>
      </w:r>
    </w:p>
    <w:p w:rsidR="00AA1A12" w:rsidRPr="00F2733F" w:rsidRDefault="00AA1A12" w:rsidP="009D0E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В</w:t>
      </w:r>
      <w:r w:rsidRPr="00F2733F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F2733F">
        <w:rPr>
          <w:rFonts w:ascii="Times New Roman" w:hAnsi="Times New Roman" w:cs="Times New Roman"/>
          <w:sz w:val="28"/>
          <w:szCs w:val="28"/>
        </w:rPr>
        <w:t xml:space="preserve"> 2022</w:t>
      </w:r>
      <w:r w:rsidRPr="00F2733F">
        <w:rPr>
          <w:rFonts w:ascii="Times New Roman" w:hAnsi="Times New Roman" w:cs="Times New Roman"/>
          <w:sz w:val="28"/>
          <w:szCs w:val="28"/>
        </w:rPr>
        <w:t xml:space="preserve"> года организованы и проведены следующие мероприятия:</w:t>
      </w:r>
    </w:p>
    <w:p w:rsidR="009D0EC1" w:rsidRPr="00F2733F" w:rsidRDefault="009D0EC1" w:rsidP="00F90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«Город, в котором я живу»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Цель: профилактика негативных проявлений среди студентов ПОО.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В рамках мероприятия студенты посетили следующие площадки г. Красноярска: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1) МБУК «Централизованная библиотечная система взрослого населения имени А.М. Горького»;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2) Многофункциональный спортивно-зрелищный комплекс с ледовой ареной «Платинум арена»;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3) Краевое государственное бюджетное учреждение культуры «Музейный центр «Площадь мира»;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4) Спортивно-тактический полигон «Аванпост»;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5) Центр экстремального спорта «Спортэкс»;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6) Дворец спорта имени Ивана Ярыгина;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7) КГАУК «Красноярский музыкальный театр»;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8) Международный выставочно-деловой центр «Сибирь»;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9) Красноярское музейное объединение «Арт-галерея 13А».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Количество мероприятий в рамках блока: 12 мероприятий.</w:t>
      </w:r>
    </w:p>
    <w:p w:rsidR="009D0EC1" w:rsidRPr="00F2733F" w:rsidRDefault="00F9015D" w:rsidP="00F90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«</w:t>
      </w:r>
      <w:r w:rsidR="009D0EC1" w:rsidRPr="00F2733F">
        <w:rPr>
          <w:rFonts w:ascii="Times New Roman" w:hAnsi="Times New Roman" w:cs="Times New Roman"/>
          <w:sz w:val="28"/>
          <w:szCs w:val="28"/>
        </w:rPr>
        <w:t>Информационный десант</w:t>
      </w:r>
      <w:r w:rsidRPr="00F2733F">
        <w:rPr>
          <w:rFonts w:ascii="Times New Roman" w:hAnsi="Times New Roman" w:cs="Times New Roman"/>
          <w:sz w:val="28"/>
          <w:szCs w:val="28"/>
        </w:rPr>
        <w:t>».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Цель – информирование студентов ПОО о деятельности проекта «Служба превенции».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В рамках мероприятия проходили презентации проекта «Служба превенции» для студентов ПОО.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Количество мероприятий в рамках блока: 3 мероприятия.</w:t>
      </w:r>
    </w:p>
    <w:p w:rsidR="009D0EC1" w:rsidRPr="00F2733F" w:rsidRDefault="009D0EC1" w:rsidP="00F90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 xml:space="preserve">Квизы </w:t>
      </w:r>
      <w:r w:rsidR="00F9015D" w:rsidRPr="00F2733F">
        <w:rPr>
          <w:rFonts w:ascii="Times New Roman" w:hAnsi="Times New Roman" w:cs="Times New Roman"/>
          <w:sz w:val="28"/>
          <w:szCs w:val="28"/>
        </w:rPr>
        <w:t>«</w:t>
      </w:r>
      <w:r w:rsidRPr="00F2733F">
        <w:rPr>
          <w:rFonts w:ascii="Times New Roman" w:hAnsi="Times New Roman" w:cs="Times New Roman"/>
          <w:sz w:val="28"/>
          <w:szCs w:val="28"/>
        </w:rPr>
        <w:t>Службы превенции</w:t>
      </w:r>
      <w:r w:rsidR="00F9015D" w:rsidRPr="00F2733F">
        <w:rPr>
          <w:rFonts w:ascii="Times New Roman" w:hAnsi="Times New Roman" w:cs="Times New Roman"/>
          <w:sz w:val="28"/>
          <w:szCs w:val="28"/>
        </w:rPr>
        <w:t>».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Цель – организация досугового мероприятия для студентов ПОО, в том числе в общежитиях.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В рамках мероприятия проходили интеллектуальные игры, посвященные различным календарным праздникам, студенческой жизни, а также городу Красноярску.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Количество мероприятий в рамках блока: 5</w:t>
      </w:r>
      <w:r w:rsidR="00AA4174" w:rsidRPr="00F2733F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9D0EC1" w:rsidRPr="00F2733F" w:rsidRDefault="009D0EC1" w:rsidP="00F90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Квиз «Человек и закон»</w:t>
      </w:r>
      <w:r w:rsidR="00AA4174" w:rsidRPr="00F2733F">
        <w:rPr>
          <w:rFonts w:ascii="Times New Roman" w:hAnsi="Times New Roman" w:cs="Times New Roman"/>
          <w:sz w:val="28"/>
          <w:szCs w:val="28"/>
        </w:rPr>
        <w:t>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Цель – правовое информирование несовершеннолетних студентов ПОО.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lastRenderedPageBreak/>
        <w:t>В рамках мероприятия проходили интеллектуальные игры, посвященные основным правам и обязанностям гражданина, а также ответственности перед законом.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Количество мероприятий в рамках блока: 2</w:t>
      </w:r>
      <w:r w:rsidR="00AA4174" w:rsidRPr="00F2733F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9D0EC1" w:rsidRPr="00F2733F" w:rsidRDefault="009D0EC1" w:rsidP="00AA417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 xml:space="preserve">Чемпионаты </w:t>
      </w:r>
      <w:r w:rsidR="00AA4174" w:rsidRPr="00F2733F">
        <w:rPr>
          <w:rFonts w:ascii="Times New Roman" w:hAnsi="Times New Roman" w:cs="Times New Roman"/>
          <w:sz w:val="28"/>
          <w:szCs w:val="28"/>
        </w:rPr>
        <w:t>«</w:t>
      </w:r>
      <w:r w:rsidRPr="00F2733F">
        <w:rPr>
          <w:rFonts w:ascii="Times New Roman" w:hAnsi="Times New Roman" w:cs="Times New Roman"/>
          <w:sz w:val="28"/>
          <w:szCs w:val="28"/>
        </w:rPr>
        <w:t>Службы превенции</w:t>
      </w:r>
      <w:r w:rsidR="00AA4174" w:rsidRPr="00F2733F">
        <w:rPr>
          <w:rFonts w:ascii="Times New Roman" w:hAnsi="Times New Roman" w:cs="Times New Roman"/>
          <w:sz w:val="28"/>
          <w:szCs w:val="28"/>
        </w:rPr>
        <w:t>».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Цель – наполнение досугового пространства студентов ПОО, в том числе и в общежитиях.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В рамках мероприятий проходили различные соревновательные игры на сплочение и командообразование студентов.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Количество мероприятий в рамках блока: 5</w:t>
      </w:r>
      <w:r w:rsidR="00AA4174" w:rsidRPr="00F2733F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9D0EC1" w:rsidRPr="00F2733F" w:rsidRDefault="009D0EC1" w:rsidP="00AA41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Лекция «Ответственное поведение среди подростков и развитие личностных качеств»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Цель – профилактика негативных проявлений среди студентов ПОО.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В рамках мероприятия проходили лекции по профилактике употребления ПАВ для студентов ПОО.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Количество мероприятий в рамках блока: 3</w:t>
      </w:r>
      <w:r w:rsidR="00AA4174" w:rsidRPr="00F2733F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9D0EC1" w:rsidRPr="00F2733F" w:rsidRDefault="009D0EC1" w:rsidP="00AA41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Тренинги по развитию компетенций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Цель – повышение коммуникативных и конфликтных компетентностей студентов, а также профилактика буллинга в студенческой среде.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В рамках мероприятия проходили тренинги на темы «конфликты», «медиация», «профилактика буллинга в образовательной среде»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Количество мероприятий в рамках блока: 4</w:t>
      </w:r>
      <w:r w:rsidR="00AA4174" w:rsidRPr="00F2733F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9D0EC1" w:rsidRPr="00F2733F" w:rsidRDefault="009D0EC1" w:rsidP="00AA41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Форум Службы превенции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 xml:space="preserve">Цель – знакомство специалистов, работающих в сфере профилактики негативных проявлений в молодежной среде с актуальными вопросами угроз и возможностей </w:t>
      </w:r>
      <w:proofErr w:type="gramStart"/>
      <w:r w:rsidRPr="00F2733F">
        <w:rPr>
          <w:rFonts w:ascii="Times New Roman" w:hAnsi="Times New Roman" w:cs="Times New Roman"/>
          <w:sz w:val="28"/>
          <w:szCs w:val="28"/>
        </w:rPr>
        <w:t>интернет-пространства</w:t>
      </w:r>
      <w:proofErr w:type="gramEnd"/>
      <w:r w:rsidRPr="00F2733F">
        <w:rPr>
          <w:rFonts w:ascii="Times New Roman" w:hAnsi="Times New Roman" w:cs="Times New Roman"/>
          <w:sz w:val="28"/>
          <w:szCs w:val="28"/>
        </w:rPr>
        <w:t xml:space="preserve"> как социальной среды молодёжи.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 xml:space="preserve">В рамках мероприятия специалисты системы профилактики безнадзорности и правонарушений несовершеннолетних обсудили актуальные вопросы угроз и возможностей </w:t>
      </w:r>
      <w:proofErr w:type="gramStart"/>
      <w:r w:rsidRPr="00F2733F">
        <w:rPr>
          <w:rFonts w:ascii="Times New Roman" w:hAnsi="Times New Roman" w:cs="Times New Roman"/>
          <w:sz w:val="28"/>
          <w:szCs w:val="28"/>
        </w:rPr>
        <w:t>интернет-пространства</w:t>
      </w:r>
      <w:proofErr w:type="gramEnd"/>
      <w:r w:rsidRPr="00F2733F">
        <w:rPr>
          <w:rFonts w:ascii="Times New Roman" w:hAnsi="Times New Roman" w:cs="Times New Roman"/>
          <w:sz w:val="28"/>
          <w:szCs w:val="28"/>
        </w:rPr>
        <w:t xml:space="preserve"> как социальной среды молодежи.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Количество мероприятий в рамках блока: 1</w:t>
      </w:r>
      <w:r w:rsidR="00AA4174" w:rsidRPr="00F2733F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:rsidR="009D0EC1" w:rsidRPr="00F2733F" w:rsidRDefault="009D0EC1" w:rsidP="00AA41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33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2733F">
        <w:rPr>
          <w:rFonts w:ascii="Times New Roman" w:hAnsi="Times New Roman" w:cs="Times New Roman"/>
          <w:sz w:val="28"/>
          <w:szCs w:val="28"/>
        </w:rPr>
        <w:t xml:space="preserve"> «Живи </w:t>
      </w:r>
      <w:proofErr w:type="gramStart"/>
      <w:r w:rsidRPr="00F2733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F2733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Цель – профилактика употребления ПАВ среди молодежи.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 xml:space="preserve">В рамках мероприятия был организован </w:t>
      </w:r>
      <w:proofErr w:type="spellStart"/>
      <w:r w:rsidRPr="00F2733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2733F">
        <w:rPr>
          <w:rFonts w:ascii="Times New Roman" w:hAnsi="Times New Roman" w:cs="Times New Roman"/>
          <w:sz w:val="28"/>
          <w:szCs w:val="28"/>
        </w:rPr>
        <w:t xml:space="preserve">. В качестве локаций </w:t>
      </w:r>
      <w:proofErr w:type="spellStart"/>
      <w:r w:rsidRPr="00F2733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F2733F">
        <w:rPr>
          <w:rFonts w:ascii="Times New Roman" w:hAnsi="Times New Roman" w:cs="Times New Roman"/>
          <w:sz w:val="28"/>
          <w:szCs w:val="28"/>
        </w:rPr>
        <w:t xml:space="preserve"> были представлены площадки молодежных центров, организаций, входящих в состав Антинаркотического координационного совета. Мероприятие было организовано совместно с КГБУЗ «Красноярский краевой наркологический диспансер №1».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Количество мероприятий в рамках блока: 3</w:t>
      </w:r>
      <w:r w:rsidR="00AA4174" w:rsidRPr="00F2733F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9D0EC1" w:rsidRPr="00F2733F" w:rsidRDefault="009D0EC1" w:rsidP="00AA41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Школа кураторов</w:t>
      </w:r>
      <w:r w:rsidR="00AA4174" w:rsidRPr="00F2733F">
        <w:rPr>
          <w:rFonts w:ascii="Times New Roman" w:hAnsi="Times New Roman" w:cs="Times New Roman"/>
          <w:sz w:val="28"/>
          <w:szCs w:val="28"/>
        </w:rPr>
        <w:t>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lastRenderedPageBreak/>
        <w:t>Цель – формирование актива кураторов из числа старшекурсников ПОО.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 xml:space="preserve">В рамках мероприятия прошел образовательный блок «Куратор </w:t>
      </w:r>
      <w:r w:rsidR="00D02823" w:rsidRPr="00F2733F">
        <w:rPr>
          <w:rFonts w:ascii="Times New Roman" w:hAnsi="Times New Roman" w:cs="Times New Roman"/>
          <w:sz w:val="28"/>
          <w:szCs w:val="28"/>
        </w:rPr>
        <w:t>«</w:t>
      </w:r>
      <w:r w:rsidRPr="00F2733F">
        <w:rPr>
          <w:rFonts w:ascii="Times New Roman" w:hAnsi="Times New Roman" w:cs="Times New Roman"/>
          <w:sz w:val="28"/>
          <w:szCs w:val="28"/>
        </w:rPr>
        <w:t>Службы превенции», который включал в себя информацию об основах молодежной политики, принципах создания событийной среды в ПОО, мероприятиях проекта, решение кейсов, тренинг по конфликтной и переговорной компетентности.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Количество мероприятий в рамках блока: 1</w:t>
      </w:r>
      <w:r w:rsidR="00D02823" w:rsidRPr="00F2733F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:rsidR="009D0EC1" w:rsidRPr="00F2733F" w:rsidRDefault="009D0EC1" w:rsidP="00D028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Семинар «Мои права и обязанности» (КГАПОУ «КМТ им. В.П. Астафьева»)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Цель – правовое информирование студентов ПОО.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 xml:space="preserve">В рамках мероприятия были проведены интерактивные лекции для студентов, направленных на правовое просвещение. Студенты </w:t>
      </w:r>
      <w:proofErr w:type="gramStart"/>
      <w:r w:rsidRPr="00F2733F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F2733F">
        <w:rPr>
          <w:rFonts w:ascii="Times New Roman" w:hAnsi="Times New Roman" w:cs="Times New Roman"/>
          <w:sz w:val="28"/>
          <w:szCs w:val="28"/>
        </w:rPr>
        <w:t xml:space="preserve"> какими правами и обязанности они обладают в их возрасте, а также куда обращаться в случае возникновения проблем и трудных жизненных ситуаций.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Количество мероприятий в рамках блока: 1</w:t>
      </w:r>
      <w:r w:rsidR="00D02823" w:rsidRPr="00F2733F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:rsidR="009D0EC1" w:rsidRPr="00F2733F" w:rsidRDefault="009D0EC1" w:rsidP="00D028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Кубок первокурсников ПОО «ВРЕМЯ ПЕРВЫХ»</w:t>
      </w:r>
      <w:r w:rsidR="00D02823" w:rsidRPr="00F2733F">
        <w:rPr>
          <w:rFonts w:ascii="Times New Roman" w:hAnsi="Times New Roman" w:cs="Times New Roman"/>
          <w:sz w:val="28"/>
          <w:szCs w:val="28"/>
        </w:rPr>
        <w:t>.</w:t>
      </w:r>
      <w:r w:rsidRPr="00F27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>Цель - выявления талантливой молодежи среди студентов профессиональных образовательных организаций (далее – ПОО), а также успешной адаптации студентов первого курса к учебному заведению и вовлечения их в событийную среду.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 xml:space="preserve">В рамках мероприятия были организованы конкурсные мероприятия для первокурсников профессиональных образовательных организаций. В конкурсных мероприятиях принимали участие команды первокурсников из 5 техникумов и колледжей, которые были выбраны в результате отборочного этапа. Команды первокурсников приняли участие в интеллектуальном турнире и киберспортивном турнире по компьютерной игре Dota2. Решающим мероприятием стал творческий конкурс, на котором команды первокурсников показали видеовизитку, номер СТЭМ и музыкально-танцевальный номер. По итогам всех прошедших этапов </w:t>
      </w:r>
      <w:proofErr w:type="gramStart"/>
      <w:r w:rsidRPr="00F2733F">
        <w:rPr>
          <w:rFonts w:ascii="Times New Roman" w:hAnsi="Times New Roman" w:cs="Times New Roman"/>
          <w:sz w:val="28"/>
          <w:szCs w:val="28"/>
        </w:rPr>
        <w:t>выбраны</w:t>
      </w:r>
      <w:proofErr w:type="gramEnd"/>
      <w:r w:rsidRPr="00F2733F">
        <w:rPr>
          <w:rFonts w:ascii="Times New Roman" w:hAnsi="Times New Roman" w:cs="Times New Roman"/>
          <w:sz w:val="28"/>
          <w:szCs w:val="28"/>
        </w:rPr>
        <w:t xml:space="preserve"> 3 победителя. </w:t>
      </w:r>
    </w:p>
    <w:p w:rsidR="009D0EC1" w:rsidRPr="00F2733F" w:rsidRDefault="009D0EC1" w:rsidP="009D0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3F">
        <w:rPr>
          <w:rFonts w:ascii="Times New Roman" w:hAnsi="Times New Roman" w:cs="Times New Roman"/>
          <w:sz w:val="28"/>
          <w:szCs w:val="28"/>
        </w:rPr>
        <w:t xml:space="preserve">Количество мероприятий в рамках блока: 1 </w:t>
      </w:r>
      <w:r w:rsidR="00D02823" w:rsidRPr="00F2733F">
        <w:rPr>
          <w:rFonts w:ascii="Times New Roman" w:hAnsi="Times New Roman" w:cs="Times New Roman"/>
          <w:sz w:val="28"/>
          <w:szCs w:val="28"/>
        </w:rPr>
        <w:t>мероприятие.</w:t>
      </w:r>
    </w:p>
    <w:p w:rsidR="009D0EC1" w:rsidRPr="00F2733F" w:rsidRDefault="009D0EC1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0EC1" w:rsidRPr="00F2733F" w:rsidSect="00D6401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608"/>
    <w:multiLevelType w:val="hybridMultilevel"/>
    <w:tmpl w:val="41A275B8"/>
    <w:lvl w:ilvl="0" w:tplc="FB2AFF2C">
      <w:start w:val="1"/>
      <w:numFmt w:val="bullet"/>
      <w:suff w:val="space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59688B"/>
    <w:multiLevelType w:val="hybridMultilevel"/>
    <w:tmpl w:val="5DC6E83E"/>
    <w:lvl w:ilvl="0" w:tplc="99F85DC8">
      <w:start w:val="1"/>
      <w:numFmt w:val="bullet"/>
      <w:suff w:val="space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2A3057"/>
    <w:multiLevelType w:val="multilevel"/>
    <w:tmpl w:val="719E17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0FA09CD"/>
    <w:multiLevelType w:val="hybridMultilevel"/>
    <w:tmpl w:val="639601BC"/>
    <w:lvl w:ilvl="0" w:tplc="49129034">
      <w:start w:val="1"/>
      <w:numFmt w:val="bullet"/>
      <w:suff w:val="space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A7650BD"/>
    <w:multiLevelType w:val="multilevel"/>
    <w:tmpl w:val="8564C1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2CF27ED"/>
    <w:multiLevelType w:val="hybridMultilevel"/>
    <w:tmpl w:val="CC662050"/>
    <w:lvl w:ilvl="0" w:tplc="F9224B32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102398E">
      <w:start w:val="1"/>
      <w:numFmt w:val="lowerLetter"/>
      <w:lvlText w:val="%2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D4046C">
      <w:start w:val="1"/>
      <w:numFmt w:val="lowerRoman"/>
      <w:lvlText w:val="%3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75AECC8">
      <w:start w:val="1"/>
      <w:numFmt w:val="decimal"/>
      <w:lvlText w:val="%4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630F9D0">
      <w:start w:val="1"/>
      <w:numFmt w:val="lowerLetter"/>
      <w:lvlText w:val="%5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30EC46">
      <w:start w:val="1"/>
      <w:numFmt w:val="lowerRoman"/>
      <w:lvlText w:val="%6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5DEC89A">
      <w:start w:val="1"/>
      <w:numFmt w:val="decimal"/>
      <w:lvlText w:val="%7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6A8DA88">
      <w:start w:val="1"/>
      <w:numFmt w:val="lowerLetter"/>
      <w:lvlText w:val="%8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F52976C">
      <w:start w:val="1"/>
      <w:numFmt w:val="lowerRoman"/>
      <w:lvlText w:val="%9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874BBD"/>
    <w:multiLevelType w:val="hybridMultilevel"/>
    <w:tmpl w:val="4D56377A"/>
    <w:lvl w:ilvl="0" w:tplc="F4224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710010"/>
    <w:multiLevelType w:val="hybridMultilevel"/>
    <w:tmpl w:val="A2D06DE2"/>
    <w:lvl w:ilvl="0" w:tplc="75E8C884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734AC9"/>
    <w:multiLevelType w:val="multilevel"/>
    <w:tmpl w:val="9C18D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B4"/>
    <w:rsid w:val="00014003"/>
    <w:rsid w:val="00024E42"/>
    <w:rsid w:val="00042E47"/>
    <w:rsid w:val="0005564F"/>
    <w:rsid w:val="00070B94"/>
    <w:rsid w:val="00094405"/>
    <w:rsid w:val="000A7EFD"/>
    <w:rsid w:val="000C3CB3"/>
    <w:rsid w:val="000C4634"/>
    <w:rsid w:val="000E2955"/>
    <w:rsid w:val="000F196B"/>
    <w:rsid w:val="001033CC"/>
    <w:rsid w:val="00124A86"/>
    <w:rsid w:val="00152886"/>
    <w:rsid w:val="00164953"/>
    <w:rsid w:val="001D73F9"/>
    <w:rsid w:val="002200D8"/>
    <w:rsid w:val="002508BB"/>
    <w:rsid w:val="0026652D"/>
    <w:rsid w:val="002737D9"/>
    <w:rsid w:val="00327D0D"/>
    <w:rsid w:val="0033440C"/>
    <w:rsid w:val="003427D0"/>
    <w:rsid w:val="003B17F3"/>
    <w:rsid w:val="003B26BC"/>
    <w:rsid w:val="003E545F"/>
    <w:rsid w:val="00405731"/>
    <w:rsid w:val="004277A5"/>
    <w:rsid w:val="004369D4"/>
    <w:rsid w:val="00443533"/>
    <w:rsid w:val="004B2396"/>
    <w:rsid w:val="004D071D"/>
    <w:rsid w:val="004F1FCF"/>
    <w:rsid w:val="004F3C99"/>
    <w:rsid w:val="005023ED"/>
    <w:rsid w:val="00516116"/>
    <w:rsid w:val="00526C8F"/>
    <w:rsid w:val="00527A80"/>
    <w:rsid w:val="00566D99"/>
    <w:rsid w:val="00591C26"/>
    <w:rsid w:val="005A1D04"/>
    <w:rsid w:val="005A4B5C"/>
    <w:rsid w:val="005F38CA"/>
    <w:rsid w:val="0065251E"/>
    <w:rsid w:val="006542B1"/>
    <w:rsid w:val="006918C5"/>
    <w:rsid w:val="006A32B2"/>
    <w:rsid w:val="006A4C77"/>
    <w:rsid w:val="006B0289"/>
    <w:rsid w:val="00730120"/>
    <w:rsid w:val="007450AC"/>
    <w:rsid w:val="00753C03"/>
    <w:rsid w:val="007D35CA"/>
    <w:rsid w:val="007F08AA"/>
    <w:rsid w:val="007F1F49"/>
    <w:rsid w:val="0082699D"/>
    <w:rsid w:val="008502B4"/>
    <w:rsid w:val="008A1173"/>
    <w:rsid w:val="008B3554"/>
    <w:rsid w:val="008C55F3"/>
    <w:rsid w:val="008D2D8A"/>
    <w:rsid w:val="008F1EFE"/>
    <w:rsid w:val="00907F48"/>
    <w:rsid w:val="00915D99"/>
    <w:rsid w:val="0091753F"/>
    <w:rsid w:val="009425BD"/>
    <w:rsid w:val="009435C7"/>
    <w:rsid w:val="009870E5"/>
    <w:rsid w:val="009A3E08"/>
    <w:rsid w:val="009A4894"/>
    <w:rsid w:val="009D0EC1"/>
    <w:rsid w:val="009D5E58"/>
    <w:rsid w:val="009F6151"/>
    <w:rsid w:val="00A0309E"/>
    <w:rsid w:val="00A20076"/>
    <w:rsid w:val="00A345BB"/>
    <w:rsid w:val="00A57889"/>
    <w:rsid w:val="00A644C7"/>
    <w:rsid w:val="00A70E35"/>
    <w:rsid w:val="00AA1A12"/>
    <w:rsid w:val="00AA4174"/>
    <w:rsid w:val="00AD6D5D"/>
    <w:rsid w:val="00AE25F6"/>
    <w:rsid w:val="00B779B2"/>
    <w:rsid w:val="00BB6539"/>
    <w:rsid w:val="00BD3D5F"/>
    <w:rsid w:val="00BE41AB"/>
    <w:rsid w:val="00BF35A2"/>
    <w:rsid w:val="00BF6250"/>
    <w:rsid w:val="00BF7A9D"/>
    <w:rsid w:val="00C22C37"/>
    <w:rsid w:val="00C50102"/>
    <w:rsid w:val="00C51683"/>
    <w:rsid w:val="00C62100"/>
    <w:rsid w:val="00C64796"/>
    <w:rsid w:val="00CB45CE"/>
    <w:rsid w:val="00CF03BF"/>
    <w:rsid w:val="00CF5D7D"/>
    <w:rsid w:val="00D02823"/>
    <w:rsid w:val="00D44126"/>
    <w:rsid w:val="00D44C62"/>
    <w:rsid w:val="00D62132"/>
    <w:rsid w:val="00D64019"/>
    <w:rsid w:val="00D73E06"/>
    <w:rsid w:val="00D822A7"/>
    <w:rsid w:val="00DE193C"/>
    <w:rsid w:val="00DE65B7"/>
    <w:rsid w:val="00E1038C"/>
    <w:rsid w:val="00E156BB"/>
    <w:rsid w:val="00E15CF8"/>
    <w:rsid w:val="00E60A1B"/>
    <w:rsid w:val="00E8433B"/>
    <w:rsid w:val="00EB36D6"/>
    <w:rsid w:val="00F048D9"/>
    <w:rsid w:val="00F0743E"/>
    <w:rsid w:val="00F10107"/>
    <w:rsid w:val="00F22BB6"/>
    <w:rsid w:val="00F25892"/>
    <w:rsid w:val="00F25993"/>
    <w:rsid w:val="00F2733F"/>
    <w:rsid w:val="00F36744"/>
    <w:rsid w:val="00F5754F"/>
    <w:rsid w:val="00F6420C"/>
    <w:rsid w:val="00F9015D"/>
    <w:rsid w:val="00F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A4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4B5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5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B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4B5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918C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A4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4B5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5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B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4B5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918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5956AE-9323-4DB8-851D-E98FC828FAEB}"/>
</file>

<file path=customXml/itemProps2.xml><?xml version="1.0" encoding="utf-8"?>
<ds:datastoreItem xmlns:ds="http://schemas.openxmlformats.org/officeDocument/2006/customXml" ds:itemID="{ACF5B91D-B240-495E-A26B-78BCA487DCE7}"/>
</file>

<file path=customXml/itemProps3.xml><?xml version="1.0" encoding="utf-8"?>
<ds:datastoreItem xmlns:ds="http://schemas.openxmlformats.org/officeDocument/2006/customXml" ds:itemID="{4F88267A-0C7B-4A9B-85C9-BD7B6F88B844}"/>
</file>

<file path=customXml/itemProps4.xml><?xml version="1.0" encoding="utf-8"?>
<ds:datastoreItem xmlns:ds="http://schemas.openxmlformats.org/officeDocument/2006/customXml" ds:itemID="{8BFBBBE5-D713-4E2C-A1D5-A37F6AEBD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5678</TotalTime>
  <Pages>7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Нина Александровна</dc:creator>
  <cp:keywords/>
  <dc:description/>
  <cp:lastModifiedBy>Миллер Нина Александровна</cp:lastModifiedBy>
  <cp:revision>97</cp:revision>
  <cp:lastPrinted>2022-12-28T10:23:00Z</cp:lastPrinted>
  <dcterms:created xsi:type="dcterms:W3CDTF">2022-09-07T10:40:00Z</dcterms:created>
  <dcterms:modified xsi:type="dcterms:W3CDTF">2022-12-28T10:34:00Z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