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5A2B20" w:rsidRDefault="00C922A2" w:rsidP="00841992">
      <w:pPr>
        <w:pStyle w:val="a3"/>
        <w:rPr>
          <w:sz w:val="28"/>
          <w:szCs w:val="28"/>
        </w:rPr>
      </w:pPr>
      <w:r w:rsidRPr="005A2B20">
        <w:rPr>
          <w:sz w:val="28"/>
          <w:szCs w:val="28"/>
        </w:rPr>
        <w:t xml:space="preserve">                                                                                                         </w:t>
      </w:r>
      <w:r w:rsidR="00071136" w:rsidRPr="005A2B20">
        <w:rPr>
          <w:sz w:val="28"/>
          <w:szCs w:val="28"/>
        </w:rPr>
        <w:t>АДМИНИСТРАЦИЯ ГОРОДА КРАСНОЯРСКА</w:t>
      </w:r>
    </w:p>
    <w:p w:rsidR="00071136" w:rsidRPr="005A2B20" w:rsidRDefault="00EA1884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B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71136" w:rsidRPr="005A2B2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делам несовершеннолетних и защите их прав администрации города </w:t>
      </w:r>
    </w:p>
    <w:p w:rsidR="00071136" w:rsidRPr="005A2B20" w:rsidRDefault="00071136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6D4FBC" w:rsidRPr="005A2B20" w:rsidRDefault="006D4FBC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071136" w:rsidRPr="005A2B20" w:rsidRDefault="007F23D4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502738" w:rsidRPr="005A2B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136C5" w:rsidRPr="005A2B20">
        <w:rPr>
          <w:sz w:val="28"/>
          <w:szCs w:val="28"/>
        </w:rPr>
        <w:t>.201</w:t>
      </w:r>
      <w:r w:rsidR="00F14275" w:rsidRPr="005A2B20">
        <w:rPr>
          <w:sz w:val="28"/>
          <w:szCs w:val="28"/>
        </w:rPr>
        <w:t>9</w:t>
      </w:r>
      <w:r w:rsidR="00230528" w:rsidRPr="005A2B20">
        <w:rPr>
          <w:sz w:val="28"/>
          <w:szCs w:val="28"/>
        </w:rPr>
        <w:t xml:space="preserve">                                     </w:t>
      </w:r>
      <w:r w:rsidR="00071136" w:rsidRPr="005A2B20">
        <w:rPr>
          <w:sz w:val="28"/>
          <w:szCs w:val="28"/>
        </w:rPr>
        <w:t xml:space="preserve">г. Красноярск  </w:t>
      </w:r>
      <w:r w:rsidR="00F14275" w:rsidRPr="005A2B20">
        <w:rPr>
          <w:sz w:val="28"/>
          <w:szCs w:val="28"/>
        </w:rPr>
        <w:t xml:space="preserve">                 </w:t>
      </w:r>
      <w:r w:rsidR="00360B0A" w:rsidRPr="005A2B20">
        <w:rPr>
          <w:sz w:val="28"/>
          <w:szCs w:val="28"/>
        </w:rPr>
        <w:t xml:space="preserve">                    </w:t>
      </w:r>
      <w:r w:rsidR="00EA2411">
        <w:rPr>
          <w:sz w:val="28"/>
          <w:szCs w:val="28"/>
        </w:rPr>
        <w:t xml:space="preserve">  </w:t>
      </w:r>
      <w:r w:rsidR="00502738" w:rsidRPr="005A2B2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071136" w:rsidRPr="005A2B20" w:rsidRDefault="00071136" w:rsidP="00071136">
      <w:pPr>
        <w:pStyle w:val="aa"/>
        <w:tabs>
          <w:tab w:val="left" w:pos="720"/>
        </w:tabs>
        <w:rPr>
          <w:i/>
          <w:szCs w:val="28"/>
        </w:rPr>
      </w:pPr>
    </w:p>
    <w:p w:rsidR="006C2FB9" w:rsidRPr="007F23D4" w:rsidRDefault="006C2FB9" w:rsidP="00EA2411">
      <w:pPr>
        <w:ind w:right="-172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О </w:t>
      </w:r>
      <w:r w:rsidR="00230528" w:rsidRPr="007F23D4">
        <w:rPr>
          <w:sz w:val="28"/>
          <w:szCs w:val="28"/>
        </w:rPr>
        <w:t xml:space="preserve">состоянии и </w:t>
      </w:r>
      <w:r w:rsidR="00E562CE" w:rsidRPr="007F23D4">
        <w:rPr>
          <w:sz w:val="28"/>
          <w:szCs w:val="28"/>
        </w:rPr>
        <w:t xml:space="preserve">мерах </w:t>
      </w:r>
      <w:r w:rsidR="00C03BD1" w:rsidRPr="007F23D4">
        <w:rPr>
          <w:bCs/>
          <w:sz w:val="28"/>
          <w:szCs w:val="28"/>
        </w:rPr>
        <w:t>по профилактике подростковой преступности</w:t>
      </w:r>
      <w:r w:rsidR="00E562CE" w:rsidRPr="007F23D4">
        <w:rPr>
          <w:sz w:val="28"/>
          <w:szCs w:val="28"/>
        </w:rPr>
        <w:t xml:space="preserve"> в городе Красноярске</w:t>
      </w:r>
      <w:r w:rsidR="00230528" w:rsidRPr="007F23D4">
        <w:rPr>
          <w:sz w:val="28"/>
          <w:szCs w:val="28"/>
        </w:rPr>
        <w:t xml:space="preserve"> за 10 месяцев 2019 года</w:t>
      </w:r>
      <w:r w:rsidR="00EA2411" w:rsidRPr="007F23D4">
        <w:rPr>
          <w:sz w:val="28"/>
          <w:szCs w:val="28"/>
        </w:rPr>
        <w:t>, дополнительных мерах, направленных на совершенствование работы по внедрению новых технологий в работе с семьями, находящимися в социально опасном положении и трудной жизненной ситуации.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председателя городской комиссии Н.Л. Бобровой,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при участии прокуратуры города  </w:t>
      </w:r>
    </w:p>
    <w:p w:rsidR="00E562CE" w:rsidRPr="007F23D4" w:rsidRDefault="00C03BD1" w:rsidP="00E562CE">
      <w:pPr>
        <w:spacing w:line="240" w:lineRule="auto"/>
        <w:jc w:val="both"/>
        <w:rPr>
          <w:sz w:val="28"/>
          <w:szCs w:val="28"/>
        </w:rPr>
      </w:pPr>
      <w:proofErr w:type="gramStart"/>
      <w:r w:rsidRPr="007F23D4">
        <w:rPr>
          <w:sz w:val="28"/>
          <w:szCs w:val="28"/>
        </w:rPr>
        <w:t>рассмотрев информацию о состоянии подростковой преступности, в том числе групповой и повторной, принимаемых мерах по её предупреждению и формированию правосознания несовершеннолетних, в целях активизации работы в сфере предупреждения правонарушений несовершеннолетних, руководствуясь статьёй 11 Федерального закона от 24.06.1999 № 120-ФЗ «Об основах системы профилактики безнадзорности и правонарушений несовершеннолетних», пунктом 2 статьи 19 Закона края № 4-608 «О системе профилактики безнадзорности и правонарушений несовершеннолетних</w:t>
      </w:r>
      <w:proofErr w:type="gramEnd"/>
      <w:r w:rsidRPr="007F23D4">
        <w:rPr>
          <w:sz w:val="28"/>
          <w:szCs w:val="28"/>
        </w:rPr>
        <w:t>»,</w:t>
      </w:r>
      <w:r w:rsidR="00E562CE" w:rsidRPr="007F23D4">
        <w:rPr>
          <w:sz w:val="28"/>
          <w:szCs w:val="28"/>
        </w:rPr>
        <w:t xml:space="preserve"> </w:t>
      </w:r>
      <w:r w:rsidR="00C265D8" w:rsidRPr="007F23D4">
        <w:rPr>
          <w:sz w:val="28"/>
          <w:szCs w:val="28"/>
        </w:rPr>
        <w:t>(приложение №1)</w:t>
      </w:r>
    </w:p>
    <w:p w:rsidR="00006E4B" w:rsidRPr="007F23D4" w:rsidRDefault="00F73422" w:rsidP="00E562CE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УСТАНОВИЛА:</w:t>
      </w:r>
      <w:r w:rsidR="00E344E3" w:rsidRPr="007F23D4">
        <w:rPr>
          <w:sz w:val="28"/>
          <w:szCs w:val="28"/>
        </w:rPr>
        <w:t xml:space="preserve"> </w:t>
      </w:r>
    </w:p>
    <w:p w:rsidR="00230528" w:rsidRPr="007F23D4" w:rsidRDefault="001E4669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Несмотря на</w:t>
      </w:r>
      <w:r w:rsidR="00230528" w:rsidRPr="007F23D4">
        <w:rPr>
          <w:sz w:val="28"/>
          <w:szCs w:val="28"/>
        </w:rPr>
        <w:t xml:space="preserve"> предпринимаемые субъектами системы профилактики города меры регистрируется рост</w:t>
      </w:r>
      <w:r w:rsidRPr="007F23D4">
        <w:rPr>
          <w:sz w:val="28"/>
          <w:szCs w:val="28"/>
        </w:rPr>
        <w:t xml:space="preserve"> общих показателей преступности на территории горо</w:t>
      </w:r>
      <w:r w:rsidR="00230528" w:rsidRPr="007F23D4">
        <w:rPr>
          <w:sz w:val="28"/>
          <w:szCs w:val="28"/>
        </w:rPr>
        <w:t>да, по итогам 10</w:t>
      </w:r>
      <w:r w:rsidRPr="007F23D4">
        <w:rPr>
          <w:sz w:val="28"/>
          <w:szCs w:val="28"/>
        </w:rPr>
        <w:t xml:space="preserve"> месяцев</w:t>
      </w:r>
      <w:r w:rsidR="00C03BD1" w:rsidRPr="007F23D4">
        <w:rPr>
          <w:sz w:val="28"/>
          <w:szCs w:val="28"/>
        </w:rPr>
        <w:t xml:space="preserve"> 2019 года</w:t>
      </w:r>
      <w:r w:rsidR="00230528" w:rsidRPr="007F23D4">
        <w:rPr>
          <w:sz w:val="28"/>
          <w:szCs w:val="28"/>
        </w:rPr>
        <w:t xml:space="preserve"> с 243 до 253 преступлений (+10 или на 4,1%).</w:t>
      </w:r>
      <w:r w:rsidR="003B0AF0" w:rsidRPr="007F23D4">
        <w:rPr>
          <w:sz w:val="28"/>
          <w:szCs w:val="28"/>
        </w:rPr>
        <w:t xml:space="preserve"> С 36 до 58 (+22 или +61,1%) увеличилось количество тяжких и особо тяжких преступлений, совершенных несовершеннолетними. </w:t>
      </w:r>
    </w:p>
    <w:p w:rsidR="003B0AF0" w:rsidRPr="007F23D4" w:rsidRDefault="00230528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Н</w:t>
      </w:r>
      <w:r w:rsidR="001E4669" w:rsidRPr="007F23D4">
        <w:rPr>
          <w:sz w:val="28"/>
          <w:szCs w:val="28"/>
        </w:rPr>
        <w:t xml:space="preserve">аблюдается увеличение количества </w:t>
      </w:r>
      <w:r w:rsidR="000A54BF" w:rsidRPr="007F23D4">
        <w:rPr>
          <w:sz w:val="28"/>
          <w:szCs w:val="28"/>
        </w:rPr>
        <w:t>преступлений на территории Центрального, Ленинского,</w:t>
      </w:r>
      <w:r w:rsidR="003B0AF0" w:rsidRPr="007F23D4">
        <w:rPr>
          <w:sz w:val="28"/>
          <w:szCs w:val="28"/>
        </w:rPr>
        <w:t xml:space="preserve"> Кировского,</w:t>
      </w:r>
      <w:r w:rsidR="000A54BF" w:rsidRPr="007F23D4">
        <w:rPr>
          <w:sz w:val="28"/>
          <w:szCs w:val="28"/>
        </w:rPr>
        <w:t xml:space="preserve"> Свердловского, Железнодорожного и Советского районов</w:t>
      </w:r>
      <w:r w:rsidR="00CD5858" w:rsidRPr="007F23D4">
        <w:rPr>
          <w:sz w:val="28"/>
          <w:szCs w:val="28"/>
        </w:rPr>
        <w:t xml:space="preserve"> (Отделы полиции №</w:t>
      </w:r>
      <w:r w:rsidR="003F208F" w:rsidRPr="007F23D4">
        <w:rPr>
          <w:sz w:val="28"/>
          <w:szCs w:val="28"/>
        </w:rPr>
        <w:t>1,4,</w:t>
      </w:r>
      <w:r w:rsidR="003B0AF0" w:rsidRPr="007F23D4">
        <w:rPr>
          <w:sz w:val="28"/>
          <w:szCs w:val="28"/>
        </w:rPr>
        <w:t>3,</w:t>
      </w:r>
      <w:r w:rsidR="003F208F" w:rsidRPr="007F23D4">
        <w:rPr>
          <w:sz w:val="28"/>
          <w:szCs w:val="28"/>
        </w:rPr>
        <w:t>6,7,</w:t>
      </w:r>
      <w:r w:rsidR="003B0AF0" w:rsidRPr="007F23D4">
        <w:rPr>
          <w:sz w:val="28"/>
          <w:szCs w:val="28"/>
        </w:rPr>
        <w:t>8,</w:t>
      </w:r>
      <w:r w:rsidR="003F208F" w:rsidRPr="007F23D4">
        <w:rPr>
          <w:sz w:val="28"/>
          <w:szCs w:val="28"/>
        </w:rPr>
        <w:t>9</w:t>
      </w:r>
      <w:r w:rsidR="00CD5858" w:rsidRPr="007F23D4">
        <w:rPr>
          <w:sz w:val="28"/>
          <w:szCs w:val="28"/>
        </w:rPr>
        <w:t>)</w:t>
      </w:r>
      <w:r w:rsidR="000A54BF" w:rsidRPr="007F23D4">
        <w:rPr>
          <w:sz w:val="28"/>
          <w:szCs w:val="28"/>
        </w:rPr>
        <w:t xml:space="preserve">. </w:t>
      </w:r>
    </w:p>
    <w:p w:rsidR="003B0AF0" w:rsidRPr="007F23D4" w:rsidRDefault="003B0AF0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В составе групп зарегистрировано 101 (+40, или+65,5%) преступлений, в том числе в группе </w:t>
      </w:r>
      <w:proofErr w:type="gramStart"/>
      <w:r w:rsidRPr="007F23D4">
        <w:rPr>
          <w:sz w:val="28"/>
          <w:szCs w:val="28"/>
        </w:rPr>
        <w:t>со</w:t>
      </w:r>
      <w:proofErr w:type="gramEnd"/>
      <w:r w:rsidRPr="007F23D4">
        <w:rPr>
          <w:sz w:val="28"/>
          <w:szCs w:val="28"/>
        </w:rPr>
        <w:t xml:space="preserve"> взрослыми лицами 41 (+15 или +57,6%). Рост групповых преступлений зарегистрирован на 7-ми территориях: </w:t>
      </w:r>
      <w:r w:rsidR="007C6D52" w:rsidRPr="007F23D4">
        <w:rPr>
          <w:sz w:val="28"/>
          <w:szCs w:val="28"/>
        </w:rPr>
        <w:t xml:space="preserve">Железнодорожном, </w:t>
      </w:r>
      <w:r w:rsidRPr="007F23D4">
        <w:rPr>
          <w:sz w:val="28"/>
          <w:szCs w:val="28"/>
        </w:rPr>
        <w:lastRenderedPageBreak/>
        <w:t xml:space="preserve">Кировском, </w:t>
      </w:r>
      <w:r w:rsidR="007C6D52" w:rsidRPr="007F23D4">
        <w:rPr>
          <w:sz w:val="28"/>
          <w:szCs w:val="28"/>
        </w:rPr>
        <w:t>Ленинском, Свердловском, Советском</w:t>
      </w:r>
      <w:r w:rsidRPr="007F23D4">
        <w:rPr>
          <w:sz w:val="28"/>
          <w:szCs w:val="28"/>
        </w:rPr>
        <w:t xml:space="preserve"> (ОП 9)</w:t>
      </w:r>
      <w:r w:rsidR="007C6D52" w:rsidRPr="007F23D4">
        <w:rPr>
          <w:sz w:val="28"/>
          <w:szCs w:val="28"/>
        </w:rPr>
        <w:t xml:space="preserve"> и </w:t>
      </w:r>
      <w:proofErr w:type="gramStart"/>
      <w:r w:rsidR="007C6D52" w:rsidRPr="007F23D4">
        <w:rPr>
          <w:sz w:val="28"/>
          <w:szCs w:val="28"/>
        </w:rPr>
        <w:t>Центральном</w:t>
      </w:r>
      <w:proofErr w:type="gramEnd"/>
      <w:r w:rsidR="007C6D52" w:rsidRPr="007F23D4">
        <w:rPr>
          <w:sz w:val="28"/>
          <w:szCs w:val="28"/>
        </w:rPr>
        <w:t xml:space="preserve"> районах города.</w:t>
      </w:r>
    </w:p>
    <w:p w:rsidR="005A2B20" w:rsidRPr="007F23D4" w:rsidRDefault="007C6D52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Большая часть групповых преступ</w:t>
      </w:r>
      <w:r w:rsidR="003B0AF0" w:rsidRPr="007F23D4">
        <w:rPr>
          <w:sz w:val="28"/>
          <w:szCs w:val="28"/>
        </w:rPr>
        <w:t>лений совершена школьниками – 52 (+26, +10</w:t>
      </w:r>
      <w:r w:rsidRPr="007F23D4">
        <w:rPr>
          <w:sz w:val="28"/>
          <w:szCs w:val="28"/>
        </w:rPr>
        <w:t xml:space="preserve">0%). Учащимися ОУ СПО совершено </w:t>
      </w:r>
      <w:r w:rsidR="005A2B20" w:rsidRPr="007F23D4">
        <w:rPr>
          <w:sz w:val="28"/>
          <w:szCs w:val="28"/>
        </w:rPr>
        <w:t>– 15 (15 на уровне</w:t>
      </w:r>
      <w:r w:rsidRPr="007F23D4">
        <w:rPr>
          <w:sz w:val="28"/>
          <w:szCs w:val="28"/>
        </w:rPr>
        <w:t>),  н</w:t>
      </w:r>
      <w:r w:rsidR="005A2B20" w:rsidRPr="007F23D4">
        <w:rPr>
          <w:sz w:val="28"/>
          <w:szCs w:val="28"/>
        </w:rPr>
        <w:t>еработающими – 31 (+15, 93,7%</w:t>
      </w:r>
      <w:r w:rsidRPr="007F23D4">
        <w:rPr>
          <w:sz w:val="28"/>
          <w:szCs w:val="28"/>
        </w:rPr>
        <w:t>).</w:t>
      </w:r>
    </w:p>
    <w:p w:rsidR="005A2B20" w:rsidRPr="007F23D4" w:rsidRDefault="007C6D52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Большинство преступлений носит экономический характер. </w:t>
      </w:r>
      <w:r w:rsidR="005A2B20" w:rsidRPr="007F23D4">
        <w:rPr>
          <w:sz w:val="28"/>
          <w:szCs w:val="28"/>
        </w:rPr>
        <w:t>Всего лиц – участников групповых преступлений 120 (+52, или +76,4), наибольшее их количество – школьники и учащиеся техникумов:</w:t>
      </w:r>
    </w:p>
    <w:p w:rsidR="005A2B20" w:rsidRPr="007F23D4" w:rsidRDefault="007C6D52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Рост участников групповых преступлений зарегистрирован на территории Центрального, Ленинского, Кировского, Свердловского, Советского районов города.</w:t>
      </w:r>
    </w:p>
    <w:p w:rsidR="005A2B20" w:rsidRPr="007F23D4" w:rsidRDefault="005A2B20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Количество лиц, ранее совершавших преступления, увеличилось с 55 до 65 (+10,+18,1%): увеличилось их </w:t>
      </w:r>
      <w:proofErr w:type="gramStart"/>
      <w:r w:rsidRPr="007F23D4">
        <w:rPr>
          <w:sz w:val="28"/>
          <w:szCs w:val="28"/>
        </w:rPr>
        <w:t>в</w:t>
      </w:r>
      <w:proofErr w:type="gramEnd"/>
      <w:r w:rsidRPr="007F23D4">
        <w:rPr>
          <w:sz w:val="28"/>
          <w:szCs w:val="28"/>
        </w:rPr>
        <w:t xml:space="preserve"> ОП № 1 (+1,+33,3%), № 2 (+4,+200%), № 4 (+1,+25%), ОП № 6 (+7,+140%), </w:t>
      </w:r>
      <w:r w:rsidR="002B3228" w:rsidRPr="007F23D4">
        <w:rPr>
          <w:sz w:val="28"/>
          <w:szCs w:val="28"/>
        </w:rPr>
        <w:t xml:space="preserve">ОП </w:t>
      </w:r>
      <w:r w:rsidRPr="007F23D4">
        <w:rPr>
          <w:sz w:val="28"/>
          <w:szCs w:val="28"/>
        </w:rPr>
        <w:t>№ 8 (+2,+200%).</w:t>
      </w:r>
    </w:p>
    <w:p w:rsidR="002B3228" w:rsidRPr="007F23D4" w:rsidRDefault="002B3228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 </w:t>
      </w:r>
      <w:r w:rsidR="005A2B20" w:rsidRPr="007F23D4">
        <w:rPr>
          <w:sz w:val="28"/>
          <w:szCs w:val="28"/>
        </w:rPr>
        <w:t xml:space="preserve">Со 196 до 243 (+47, или +0,5%) увеличилось количество лиц, совершивших преступления. 25 (+11,+78,5%) несовершеннолетних </w:t>
      </w:r>
      <w:proofErr w:type="gramStart"/>
      <w:r w:rsidR="005A2B20" w:rsidRPr="007F23D4">
        <w:rPr>
          <w:sz w:val="28"/>
          <w:szCs w:val="28"/>
        </w:rPr>
        <w:t>состояли на учете по любым основаниям и совершили</w:t>
      </w:r>
      <w:proofErr w:type="gramEnd"/>
      <w:r w:rsidR="005A2B20" w:rsidRPr="007F23D4">
        <w:rPr>
          <w:sz w:val="28"/>
          <w:szCs w:val="28"/>
        </w:rPr>
        <w:t xml:space="preserve"> преступление.</w:t>
      </w:r>
    </w:p>
    <w:p w:rsidR="0048153B" w:rsidRPr="007F23D4" w:rsidRDefault="0048153B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Лишь незначительно уменьшилось количество преступлений совершенных несовершеннолетними в  состоянии алкогольного опьянения, подростками за 10 месяцев текущего года совершено 17 (-1или-5,5%) преступлений в состоянии алкогольного опьянения. При этом совершено  16 (+5, или +45,4%) преступлений, связанных с незаконным оборотом наркотиков.</w:t>
      </w:r>
    </w:p>
    <w:p w:rsidR="00280061" w:rsidRPr="007F23D4" w:rsidRDefault="00822DC3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Основной причиной совершения преступлений несовершеннолетними является неорганизованный досуг, семейное неблагополучие, педагогическая некомпетентность родителей, пренебрежение основными нуждами детей. </w:t>
      </w:r>
    </w:p>
    <w:p w:rsidR="00280061" w:rsidRPr="007F23D4" w:rsidRDefault="00492B7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</w:rPr>
        <w:t xml:space="preserve">В целях внедрения и развития новых технологий в работе с семьями, находящимися в социально опасном положении и трудной жизненной ситуации, семью учреждениями социального обслуживания населения г. Красноярска </w:t>
      </w:r>
      <w:proofErr w:type="gramStart"/>
      <w:r w:rsidRPr="007F23D4">
        <w:rPr>
          <w:sz w:val="28"/>
          <w:szCs w:val="28"/>
        </w:rPr>
        <w:t>разработан и реализован</w:t>
      </w:r>
      <w:proofErr w:type="gramEnd"/>
      <w:r w:rsidRPr="007F23D4">
        <w:rPr>
          <w:sz w:val="28"/>
          <w:szCs w:val="28"/>
        </w:rPr>
        <w:t xml:space="preserve"> городской социальный проект «Я нужен миру – мир нужен мне» (далее – Проект), получивший </w:t>
      </w:r>
      <w:proofErr w:type="spellStart"/>
      <w:r w:rsidRPr="007F23D4">
        <w:rPr>
          <w:sz w:val="28"/>
          <w:szCs w:val="28"/>
        </w:rPr>
        <w:t>грантовую</w:t>
      </w:r>
      <w:proofErr w:type="spellEnd"/>
      <w:r w:rsidRPr="007F23D4">
        <w:rPr>
          <w:sz w:val="28"/>
          <w:szCs w:val="28"/>
        </w:rPr>
        <w:t xml:space="preserve"> поддержку Фонда поддержки детей, находящихся в социально опасном положении в размере 1,9 млн. рублей.</w:t>
      </w:r>
      <w:r w:rsidR="00280061" w:rsidRPr="007F23D4">
        <w:rPr>
          <w:sz w:val="28"/>
          <w:szCs w:val="28"/>
        </w:rPr>
        <w:t xml:space="preserve"> В результате реализации проекта с сентября 2018 года в каждом районе г. Красноярска </w:t>
      </w:r>
      <w:proofErr w:type="gramStart"/>
      <w:r w:rsidR="00280061" w:rsidRPr="007F23D4">
        <w:rPr>
          <w:sz w:val="28"/>
          <w:szCs w:val="28"/>
        </w:rPr>
        <w:t>созданы и оборудованы</w:t>
      </w:r>
      <w:proofErr w:type="gramEnd"/>
      <w:r w:rsidR="00280061" w:rsidRPr="007F23D4">
        <w:rPr>
          <w:sz w:val="28"/>
          <w:szCs w:val="28"/>
        </w:rPr>
        <w:t xml:space="preserve"> 3 </w:t>
      </w:r>
      <w:proofErr w:type="spellStart"/>
      <w:r w:rsidR="00280061" w:rsidRPr="007F23D4">
        <w:rPr>
          <w:sz w:val="28"/>
          <w:szCs w:val="28"/>
        </w:rPr>
        <w:t>коворкинг</w:t>
      </w:r>
      <w:proofErr w:type="spellEnd"/>
      <w:r w:rsidR="00280061" w:rsidRPr="007F23D4">
        <w:rPr>
          <w:sz w:val="28"/>
          <w:szCs w:val="28"/>
        </w:rPr>
        <w:t xml:space="preserve">-пространства: «Арт-фабрика», «Культурное путешествие», «Активный выходной». Благодаря организованной в </w:t>
      </w:r>
      <w:proofErr w:type="spellStart"/>
      <w:r w:rsidR="00280061" w:rsidRPr="007F23D4">
        <w:rPr>
          <w:sz w:val="28"/>
          <w:szCs w:val="28"/>
        </w:rPr>
        <w:t>каворкинг</w:t>
      </w:r>
      <w:proofErr w:type="spellEnd"/>
      <w:r w:rsidR="00280061" w:rsidRPr="007F23D4">
        <w:rPr>
          <w:sz w:val="28"/>
          <w:szCs w:val="28"/>
        </w:rPr>
        <w:t xml:space="preserve">-пространствах системной совместной работе детей, родителей и наставников, у участников появляются общие интересы, хобби, что положительно влияет на детско-родительские </w:t>
      </w:r>
      <w:r w:rsidR="00280061" w:rsidRPr="007F23D4">
        <w:rPr>
          <w:sz w:val="28"/>
          <w:szCs w:val="28"/>
        </w:rPr>
        <w:lastRenderedPageBreak/>
        <w:t xml:space="preserve">отношения, повышает самооценку и успешность детей в коллективе сверстников, позволяет в </w:t>
      </w:r>
      <w:r w:rsidR="00280061" w:rsidRPr="007F23D4">
        <w:rPr>
          <w:bCs/>
          <w:sz w:val="28"/>
          <w:szCs w:val="28"/>
        </w:rPr>
        <w:t>значительной мере повышать родительскую компетентность, дает родителям и детям практические навыки организации семейного досуга и отдыха.</w:t>
      </w:r>
    </w:p>
    <w:p w:rsidR="00280061" w:rsidRPr="007F23D4" w:rsidRDefault="0028006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  <w:lang w:bidi="ru-RU"/>
        </w:rPr>
        <w:t>Проект «Я нужен миру – мир нужен мне» показал себя как успешная практика по с</w:t>
      </w:r>
      <w:r w:rsidRPr="007F23D4">
        <w:rPr>
          <w:sz w:val="28"/>
          <w:szCs w:val="28"/>
        </w:rPr>
        <w:t xml:space="preserve">озданию условий для повышения эффективности профилактики социального сиротства, гармонизации внутрисемейных отношений, предотвращения лишения родительских прав в семьях, путем внедрения и развития системы социального наставничества.  </w:t>
      </w:r>
    </w:p>
    <w:p w:rsidR="00280061" w:rsidRPr="007F23D4" w:rsidRDefault="0028006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  <w:lang w:bidi="ru-RU"/>
        </w:rPr>
        <w:t xml:space="preserve">Для </w:t>
      </w:r>
      <w:r w:rsidRPr="007F23D4">
        <w:rPr>
          <w:sz w:val="28"/>
          <w:szCs w:val="28"/>
        </w:rPr>
        <w:t>обеспечения системного эффекта и устойчивости результатов мероприятий инновационного социального проекта планируется:</w:t>
      </w:r>
    </w:p>
    <w:p w:rsidR="00280061" w:rsidRPr="007F23D4" w:rsidRDefault="0028006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</w:rPr>
        <w:t xml:space="preserve">- Преобразование проекта «Я нужен миру – мир нужен мне» в программу по функционированию </w:t>
      </w:r>
      <w:proofErr w:type="spellStart"/>
      <w:r w:rsidRPr="007F23D4">
        <w:rPr>
          <w:sz w:val="28"/>
          <w:szCs w:val="28"/>
        </w:rPr>
        <w:t>коворкинг</w:t>
      </w:r>
      <w:proofErr w:type="spellEnd"/>
      <w:r w:rsidRPr="007F23D4">
        <w:rPr>
          <w:sz w:val="28"/>
          <w:szCs w:val="28"/>
        </w:rPr>
        <w:t xml:space="preserve"> – центров для организации занятости подростков, семейной занятости в выходные дни с  дальнейшим использованием технологии наставничества; </w:t>
      </w:r>
    </w:p>
    <w:p w:rsidR="00280061" w:rsidRPr="007F23D4" w:rsidRDefault="0028006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  <w:lang w:bidi="ru-RU"/>
        </w:rPr>
        <w:t xml:space="preserve">- Проведение ежегодно дней открытых дверей в форме ярмарки «Смотри, что я могу» с целью демонстрации успехов совместной деятельности наставников и подростков, занимающихся в </w:t>
      </w:r>
      <w:proofErr w:type="spellStart"/>
      <w:r w:rsidRPr="007F23D4">
        <w:rPr>
          <w:sz w:val="28"/>
          <w:szCs w:val="28"/>
          <w:lang w:bidi="ru-RU"/>
        </w:rPr>
        <w:t>коворкинг</w:t>
      </w:r>
      <w:proofErr w:type="spellEnd"/>
      <w:r w:rsidRPr="007F23D4">
        <w:rPr>
          <w:sz w:val="28"/>
          <w:szCs w:val="28"/>
          <w:lang w:bidi="ru-RU"/>
        </w:rPr>
        <w:t xml:space="preserve"> – центрах.</w:t>
      </w:r>
    </w:p>
    <w:p w:rsidR="00280061" w:rsidRPr="007F23D4" w:rsidRDefault="0028006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  <w:lang w:bidi="ru-RU"/>
        </w:rPr>
        <w:t xml:space="preserve">- Ежегодное изучение потребностей детей и их семей, относящихся к группе риска, а также семей, находящихся в обстоятельствах, которые они не могут преодолеть самостоятельно, и нуждаются в социальном сопровождении (или наставничестве) и организация их занятости в </w:t>
      </w:r>
      <w:proofErr w:type="spellStart"/>
      <w:r w:rsidRPr="007F23D4">
        <w:rPr>
          <w:sz w:val="28"/>
          <w:szCs w:val="28"/>
          <w:lang w:bidi="ru-RU"/>
        </w:rPr>
        <w:t>коворкинг</w:t>
      </w:r>
      <w:proofErr w:type="spellEnd"/>
      <w:r w:rsidRPr="007F23D4">
        <w:rPr>
          <w:sz w:val="28"/>
          <w:szCs w:val="28"/>
          <w:lang w:bidi="ru-RU"/>
        </w:rPr>
        <w:t xml:space="preserve"> – центрах в соответствии с выявленными интересами.</w:t>
      </w:r>
    </w:p>
    <w:p w:rsidR="00280061" w:rsidRPr="007F23D4" w:rsidRDefault="00280061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 w:rsidRPr="007F23D4">
        <w:rPr>
          <w:sz w:val="28"/>
          <w:szCs w:val="28"/>
          <w:lang w:bidi="ru-RU"/>
        </w:rPr>
        <w:t xml:space="preserve">- Популяризация технологии наставничества и опыта реализации программы по функционированию </w:t>
      </w:r>
      <w:proofErr w:type="spellStart"/>
      <w:r w:rsidRPr="007F23D4">
        <w:rPr>
          <w:sz w:val="28"/>
          <w:szCs w:val="28"/>
          <w:lang w:bidi="ru-RU"/>
        </w:rPr>
        <w:t>коворкинг</w:t>
      </w:r>
      <w:proofErr w:type="spellEnd"/>
      <w:r w:rsidRPr="007F23D4">
        <w:rPr>
          <w:sz w:val="28"/>
          <w:szCs w:val="28"/>
          <w:lang w:bidi="ru-RU"/>
        </w:rPr>
        <w:t xml:space="preserve"> – центров, в </w:t>
      </w:r>
      <w:proofErr w:type="gramStart"/>
      <w:r w:rsidRPr="007F23D4">
        <w:rPr>
          <w:sz w:val="28"/>
          <w:szCs w:val="28"/>
          <w:lang w:bidi="ru-RU"/>
        </w:rPr>
        <w:t>рамках</w:t>
      </w:r>
      <w:proofErr w:type="gramEnd"/>
      <w:r w:rsidRPr="007F23D4">
        <w:rPr>
          <w:sz w:val="28"/>
          <w:szCs w:val="28"/>
          <w:lang w:bidi="ru-RU"/>
        </w:rPr>
        <w:t xml:space="preserve"> деятельности которых достигаются наилучшие результаты в сохранении и восстановлении внутрисемейных отношений и семейного окружения ребенка путем создания на базе учреждений социальной защиты стажерской площадки.</w:t>
      </w:r>
      <w:r w:rsidRPr="007F23D4">
        <w:rPr>
          <w:sz w:val="28"/>
          <w:szCs w:val="28"/>
        </w:rPr>
        <w:t xml:space="preserve"> </w:t>
      </w:r>
      <w:r w:rsidRPr="007F23D4">
        <w:rPr>
          <w:sz w:val="28"/>
          <w:szCs w:val="28"/>
          <w:lang w:bidi="ru-RU"/>
        </w:rPr>
        <w:t>Распространение  позитивного опыта  наставничества через сайты администрации города Красноярска,  министерства социальной политики Красноярского края, СМИ.</w:t>
      </w:r>
    </w:p>
    <w:p w:rsidR="00822DC3" w:rsidRPr="007F23D4" w:rsidRDefault="00822DC3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0"/>
        <w:jc w:val="both"/>
        <w:rPr>
          <w:sz w:val="28"/>
          <w:szCs w:val="28"/>
        </w:rPr>
      </w:pPr>
    </w:p>
    <w:p w:rsidR="00FE4B90" w:rsidRPr="007F23D4" w:rsidRDefault="006D15BC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sz w:val="28"/>
          <w:szCs w:val="28"/>
        </w:rPr>
        <w:t xml:space="preserve">В целях </w:t>
      </w:r>
      <w:r w:rsidR="00103B21" w:rsidRPr="007F23D4">
        <w:rPr>
          <w:sz w:val="28"/>
          <w:szCs w:val="28"/>
        </w:rPr>
        <w:t xml:space="preserve">улучшения </w:t>
      </w:r>
      <w:r w:rsidRPr="007F23D4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 w:rsidRPr="007F23D4">
        <w:rPr>
          <w:sz w:val="28"/>
          <w:szCs w:val="28"/>
        </w:rPr>
        <w:t>,</w:t>
      </w:r>
      <w:r w:rsidR="00103B21" w:rsidRPr="007F23D4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CA0A2A" w:rsidRPr="007F23D4">
        <w:rPr>
          <w:sz w:val="28"/>
          <w:szCs w:val="28"/>
        </w:rPr>
        <w:t>,</w:t>
      </w:r>
      <w:r w:rsidR="003C4B17" w:rsidRPr="007F23D4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F23D4">
        <w:rPr>
          <w:sz w:val="28"/>
          <w:szCs w:val="28"/>
        </w:rPr>
        <w:t xml:space="preserve"> руководствуясь </w:t>
      </w:r>
      <w:r w:rsidR="00360B0A" w:rsidRPr="007F23D4">
        <w:rPr>
          <w:sz w:val="28"/>
          <w:szCs w:val="28"/>
        </w:rPr>
        <w:br/>
      </w:r>
      <w:r w:rsidR="00CA0A2A" w:rsidRPr="007F23D4">
        <w:rPr>
          <w:sz w:val="28"/>
          <w:szCs w:val="28"/>
        </w:rPr>
        <w:t xml:space="preserve">п.3 ст. 11 </w:t>
      </w:r>
      <w:r w:rsidR="00360B0A" w:rsidRPr="007F23D4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F23D4">
        <w:rPr>
          <w:sz w:val="28"/>
          <w:szCs w:val="28"/>
        </w:rPr>
        <w:t xml:space="preserve">, </w:t>
      </w:r>
      <w:r w:rsidR="00CA0A2A" w:rsidRPr="007F23D4">
        <w:rPr>
          <w:sz w:val="28"/>
          <w:szCs w:val="28"/>
        </w:rPr>
        <w:lastRenderedPageBreak/>
        <w:t>комиссия</w:t>
      </w:r>
      <w:r w:rsidR="00090E2A" w:rsidRPr="007F23D4">
        <w:rPr>
          <w:sz w:val="28"/>
          <w:szCs w:val="28"/>
        </w:rPr>
        <w:t>,</w:t>
      </w:r>
      <w:r w:rsidR="00CA0A2A" w:rsidRPr="007F23D4">
        <w:rPr>
          <w:sz w:val="28"/>
          <w:szCs w:val="28"/>
        </w:rPr>
        <w:t xml:space="preserve"> </w:t>
      </w:r>
    </w:p>
    <w:p w:rsidR="00C441ED" w:rsidRPr="007F23D4" w:rsidRDefault="00CA0A2A" w:rsidP="00FE4B9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  <w:r w:rsidRPr="007F23D4">
        <w:rPr>
          <w:bCs/>
          <w:sz w:val="28"/>
          <w:szCs w:val="28"/>
        </w:rPr>
        <w:t>ПОСТАНОВЛЯЕТ:</w:t>
      </w:r>
      <w:r w:rsidR="00E344E3" w:rsidRPr="007F23D4">
        <w:rPr>
          <w:sz w:val="28"/>
          <w:szCs w:val="28"/>
        </w:rPr>
        <w:t xml:space="preserve"> </w:t>
      </w:r>
    </w:p>
    <w:p w:rsidR="00DD7C73" w:rsidRDefault="00DD7C73" w:rsidP="00DD7C73">
      <w:pPr>
        <w:spacing w:line="240" w:lineRule="auto"/>
        <w:jc w:val="both"/>
        <w:rPr>
          <w:sz w:val="28"/>
          <w:szCs w:val="28"/>
        </w:rPr>
      </w:pPr>
      <w:proofErr w:type="gramStart"/>
      <w:r w:rsidRPr="00DD7C73">
        <w:rPr>
          <w:sz w:val="28"/>
          <w:szCs w:val="28"/>
        </w:rPr>
        <w:t xml:space="preserve">Считать приоритетными направлениями деятельности по защите прав несовершеннолетних, профилактике их безнадзорности и правонарушений работу по стабилизации обстановки в подростковой среде, организацию планового межведомственного взаимодействия в интересах детей и семей, организацию межведомственной работы по выявлению и пресечению правонарушений и преступлений в отношении детей, выявлению случаев семейного неблагополучия на ранней стадии и управлению процессом межведомственного сопровождения детей и семей, находящихся в </w:t>
      </w:r>
      <w:r>
        <w:rPr>
          <w:sz w:val="28"/>
          <w:szCs w:val="28"/>
        </w:rPr>
        <w:t>социально</w:t>
      </w:r>
      <w:proofErr w:type="gramEnd"/>
      <w:r>
        <w:rPr>
          <w:sz w:val="28"/>
          <w:szCs w:val="28"/>
        </w:rPr>
        <w:t xml:space="preserve"> – опасном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>.</w:t>
      </w:r>
      <w:r w:rsidRPr="00DD7C73">
        <w:rPr>
          <w:sz w:val="28"/>
          <w:szCs w:val="28"/>
        </w:rPr>
        <w:t xml:space="preserve"> </w:t>
      </w:r>
    </w:p>
    <w:p w:rsidR="00931B70" w:rsidRPr="00DD7C73" w:rsidRDefault="00931B70" w:rsidP="00DD7C73">
      <w:pPr>
        <w:spacing w:line="240" w:lineRule="auto"/>
        <w:jc w:val="both"/>
        <w:rPr>
          <w:bCs/>
          <w:sz w:val="28"/>
          <w:szCs w:val="28"/>
        </w:rPr>
      </w:pPr>
      <w:r w:rsidRPr="00DD7C73">
        <w:rPr>
          <w:bCs/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 города</w:t>
      </w:r>
      <w:r w:rsidR="00FE4B90" w:rsidRPr="00DD7C73">
        <w:rPr>
          <w:bCs/>
          <w:sz w:val="28"/>
          <w:szCs w:val="28"/>
        </w:rPr>
        <w:t>.</w:t>
      </w:r>
    </w:p>
    <w:p w:rsidR="00C76F8B" w:rsidRDefault="00C76F8B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1.1</w:t>
      </w:r>
      <w:proofErr w:type="gramStart"/>
      <w:r>
        <w:rPr>
          <w:bCs/>
          <w:szCs w:val="28"/>
        </w:rPr>
        <w:t xml:space="preserve"> </w:t>
      </w:r>
      <w:r w:rsidRPr="00C76F8B">
        <w:rPr>
          <w:bCs/>
          <w:szCs w:val="28"/>
        </w:rPr>
        <w:t>С</w:t>
      </w:r>
      <w:proofErr w:type="gramEnd"/>
      <w:r w:rsidRPr="00C76F8B">
        <w:rPr>
          <w:bCs/>
          <w:szCs w:val="28"/>
        </w:rPr>
        <w:t xml:space="preserve"> целью снижения уровня подростковой преступности, профилактике безнадзорности несовершеннолетних, основные усилия в работе необходимо сосредоточить на проведении проверок по каждому факту повторных, групповых, особо тяжких преступлений с участием несовершеннолетних, а также по фактам совершения родителями и иными представителями преступлений в отношении несовершеннолетних;</w:t>
      </w:r>
    </w:p>
    <w:p w:rsidR="00C76F8B" w:rsidRPr="00C76F8B" w:rsidRDefault="00C76F8B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C76F8B">
        <w:rPr>
          <w:bCs/>
          <w:szCs w:val="28"/>
        </w:rPr>
        <w:t xml:space="preserve">Усилить работу с неблагополучными семьями, </w:t>
      </w:r>
      <w:proofErr w:type="gramStart"/>
      <w:r w:rsidRPr="00C76F8B">
        <w:rPr>
          <w:bCs/>
          <w:szCs w:val="28"/>
        </w:rPr>
        <w:t>семьями</w:t>
      </w:r>
      <w:proofErr w:type="gramEnd"/>
      <w:r w:rsidRPr="00C76F8B">
        <w:rPr>
          <w:bCs/>
          <w:szCs w:val="28"/>
        </w:rPr>
        <w:t xml:space="preserve"> находящимися в социально опасном положении, а также родителями, чьи дети совершают преступления и правонарушения.</w:t>
      </w:r>
    </w:p>
    <w:p w:rsidR="00C76F8B" w:rsidRPr="00C76F8B" w:rsidRDefault="00C76F8B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C76F8B">
        <w:rPr>
          <w:bCs/>
          <w:szCs w:val="28"/>
        </w:rPr>
        <w:t>Срок: постоянно</w:t>
      </w:r>
    </w:p>
    <w:p w:rsidR="00C76F8B" w:rsidRPr="00C76F8B" w:rsidRDefault="00D400B9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1.2</w:t>
      </w:r>
      <w:proofErr w:type="gramStart"/>
      <w:r>
        <w:rPr>
          <w:bCs/>
          <w:szCs w:val="28"/>
        </w:rPr>
        <w:t xml:space="preserve"> </w:t>
      </w:r>
      <w:r w:rsidR="00C76F8B" w:rsidRPr="00C76F8B">
        <w:rPr>
          <w:bCs/>
          <w:szCs w:val="28"/>
        </w:rPr>
        <w:t>А</w:t>
      </w:r>
      <w:proofErr w:type="gramEnd"/>
      <w:r w:rsidR="00C76F8B" w:rsidRPr="00C76F8B">
        <w:rPr>
          <w:bCs/>
          <w:szCs w:val="28"/>
        </w:rPr>
        <w:t>ктивизировать работу по раннему выявлению и постановке на профилактический учет несовершеннолетних, склонных к совершению противоправных действий, а также родителей, нен</w:t>
      </w:r>
      <w:r>
        <w:rPr>
          <w:bCs/>
          <w:szCs w:val="28"/>
        </w:rPr>
        <w:t>адлежащим образом осуществляющих</w:t>
      </w:r>
      <w:r w:rsidR="00C76F8B" w:rsidRPr="00C76F8B">
        <w:rPr>
          <w:bCs/>
          <w:szCs w:val="28"/>
        </w:rPr>
        <w:t xml:space="preserve"> свои обязанности по воспитанию детей, с целью недопущения совершения преступлений несовершеннолетними и в отношении несовершеннолетних.</w:t>
      </w:r>
    </w:p>
    <w:p w:rsidR="00C76F8B" w:rsidRPr="00C76F8B" w:rsidRDefault="00C76F8B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C76F8B">
        <w:rPr>
          <w:bCs/>
          <w:szCs w:val="28"/>
        </w:rPr>
        <w:t>Срок: постоянно.</w:t>
      </w:r>
    </w:p>
    <w:p w:rsidR="00C76F8B" w:rsidRPr="00C76F8B" w:rsidRDefault="00D400B9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1.3</w:t>
      </w:r>
      <w:proofErr w:type="gramStart"/>
      <w:r>
        <w:rPr>
          <w:bCs/>
          <w:szCs w:val="28"/>
        </w:rPr>
        <w:t xml:space="preserve"> </w:t>
      </w:r>
      <w:r w:rsidR="00C76F8B" w:rsidRPr="00C76F8B">
        <w:rPr>
          <w:bCs/>
          <w:szCs w:val="28"/>
        </w:rPr>
        <w:t>О</w:t>
      </w:r>
      <w:proofErr w:type="gramEnd"/>
      <w:r w:rsidR="00C76F8B" w:rsidRPr="00C76F8B">
        <w:rPr>
          <w:bCs/>
          <w:szCs w:val="28"/>
        </w:rPr>
        <w:t>рганизовать проведение не менее 2-х совместных рейдовых мероприятий в месяц на территории район</w:t>
      </w:r>
      <w:r w:rsidR="00211800">
        <w:rPr>
          <w:bCs/>
          <w:szCs w:val="28"/>
        </w:rPr>
        <w:t>ов</w:t>
      </w:r>
      <w:r w:rsidR="00C76F8B" w:rsidRPr="00C76F8B">
        <w:rPr>
          <w:bCs/>
          <w:szCs w:val="28"/>
        </w:rPr>
        <w:t>.</w:t>
      </w:r>
    </w:p>
    <w:p w:rsidR="00D400B9" w:rsidRDefault="00C76F8B" w:rsidP="00DD7C73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C76F8B">
        <w:rPr>
          <w:bCs/>
          <w:szCs w:val="28"/>
        </w:rPr>
        <w:t>Срок: постоянно.</w:t>
      </w:r>
    </w:p>
    <w:p w:rsidR="00211800" w:rsidRDefault="00D400B9" w:rsidP="00211800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1.4 </w:t>
      </w:r>
      <w:r w:rsidRPr="00D400B9">
        <w:rPr>
          <w:bCs/>
          <w:szCs w:val="28"/>
        </w:rPr>
        <w:t xml:space="preserve">Вопросы состояния преступности </w:t>
      </w:r>
      <w:r w:rsidR="00211800">
        <w:rPr>
          <w:bCs/>
          <w:szCs w:val="28"/>
        </w:rPr>
        <w:t xml:space="preserve">и положения, разработанного ГУВД по Красноярскому краю, Алгоритма взаимодействия органов системы профилактики по предупреждению употребления </w:t>
      </w:r>
      <w:proofErr w:type="spellStart"/>
      <w:r w:rsidR="00211800">
        <w:rPr>
          <w:bCs/>
          <w:szCs w:val="28"/>
        </w:rPr>
        <w:t>психоактивных</w:t>
      </w:r>
      <w:proofErr w:type="spellEnd"/>
      <w:r w:rsidR="00211800">
        <w:rPr>
          <w:bCs/>
          <w:szCs w:val="28"/>
        </w:rPr>
        <w:t xml:space="preserve"> веществ</w:t>
      </w:r>
      <w:r w:rsidR="00211800" w:rsidRPr="00211800">
        <w:rPr>
          <w:bCs/>
          <w:szCs w:val="28"/>
        </w:rPr>
        <w:t xml:space="preserve"> </w:t>
      </w:r>
      <w:r w:rsidR="00211800" w:rsidRPr="00D400B9">
        <w:rPr>
          <w:bCs/>
          <w:szCs w:val="28"/>
        </w:rPr>
        <w:t>несовершеннолетни</w:t>
      </w:r>
      <w:r w:rsidR="00211800">
        <w:rPr>
          <w:bCs/>
          <w:szCs w:val="28"/>
        </w:rPr>
        <w:t xml:space="preserve">ми, </w:t>
      </w:r>
      <w:r w:rsidRPr="00D400B9">
        <w:rPr>
          <w:bCs/>
          <w:szCs w:val="28"/>
        </w:rPr>
        <w:t xml:space="preserve"> рассмотреть на совещании </w:t>
      </w:r>
      <w:r w:rsidR="00DD7C73">
        <w:rPr>
          <w:bCs/>
          <w:szCs w:val="28"/>
        </w:rPr>
        <w:t xml:space="preserve">с участием </w:t>
      </w:r>
      <w:r w:rsidRPr="00D400B9">
        <w:rPr>
          <w:bCs/>
          <w:szCs w:val="28"/>
        </w:rPr>
        <w:t>руководителей подразделений по делам несовершеннолетних органов внутренних дел</w:t>
      </w:r>
      <w:r w:rsidR="00DD7C73">
        <w:rPr>
          <w:bCs/>
          <w:szCs w:val="28"/>
        </w:rPr>
        <w:t>.</w:t>
      </w:r>
      <w:r w:rsidRPr="00D400B9">
        <w:rPr>
          <w:bCs/>
          <w:szCs w:val="28"/>
        </w:rPr>
        <w:t xml:space="preserve"> </w:t>
      </w:r>
    </w:p>
    <w:p w:rsidR="009948C0" w:rsidRDefault="00211800" w:rsidP="00211800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1.5</w:t>
      </w:r>
      <w:proofErr w:type="gramStart"/>
      <w:r>
        <w:rPr>
          <w:bCs/>
          <w:szCs w:val="28"/>
        </w:rPr>
        <w:t xml:space="preserve"> </w:t>
      </w:r>
      <w:r w:rsidR="009948C0">
        <w:rPr>
          <w:bCs/>
          <w:szCs w:val="28"/>
        </w:rPr>
        <w:t>П</w:t>
      </w:r>
      <w:proofErr w:type="gramEnd"/>
      <w:r w:rsidR="009948C0">
        <w:rPr>
          <w:bCs/>
          <w:szCs w:val="28"/>
        </w:rPr>
        <w:t xml:space="preserve">одготовить отчет об исполнении мероприятий, направленных на профилактику употребления </w:t>
      </w:r>
      <w:proofErr w:type="spellStart"/>
      <w:r w:rsidR="009948C0">
        <w:rPr>
          <w:bCs/>
          <w:szCs w:val="28"/>
        </w:rPr>
        <w:t>психоактивных</w:t>
      </w:r>
      <w:proofErr w:type="spellEnd"/>
      <w:r w:rsidR="009948C0">
        <w:rPr>
          <w:bCs/>
          <w:szCs w:val="28"/>
        </w:rPr>
        <w:t xml:space="preserve"> веществ. Провести анализ проведенных мероприятий, на предмет эффективности.</w:t>
      </w:r>
    </w:p>
    <w:p w:rsidR="009948C0" w:rsidRDefault="009948C0" w:rsidP="009948C0">
      <w:pPr>
        <w:pStyle w:val="aa"/>
        <w:ind w:left="709"/>
        <w:rPr>
          <w:bCs/>
          <w:szCs w:val="28"/>
        </w:rPr>
      </w:pPr>
      <w:r>
        <w:rPr>
          <w:bCs/>
          <w:szCs w:val="28"/>
        </w:rPr>
        <w:t>Срок: до 01.02.2020</w:t>
      </w:r>
    </w:p>
    <w:p w:rsidR="00211800" w:rsidRDefault="00211800" w:rsidP="009948C0">
      <w:pPr>
        <w:pStyle w:val="aa"/>
        <w:tabs>
          <w:tab w:val="left" w:pos="1134"/>
        </w:tabs>
        <w:ind w:left="360"/>
        <w:rPr>
          <w:bCs/>
          <w:szCs w:val="28"/>
        </w:rPr>
      </w:pPr>
    </w:p>
    <w:p w:rsidR="00211800" w:rsidRDefault="00211800" w:rsidP="009948C0">
      <w:pPr>
        <w:pStyle w:val="aa"/>
        <w:tabs>
          <w:tab w:val="left" w:pos="1134"/>
        </w:tabs>
        <w:ind w:left="360"/>
        <w:rPr>
          <w:bCs/>
          <w:szCs w:val="28"/>
        </w:rPr>
      </w:pPr>
    </w:p>
    <w:p w:rsidR="000377FB" w:rsidRDefault="009948C0" w:rsidP="009948C0">
      <w:pPr>
        <w:pStyle w:val="aa"/>
        <w:tabs>
          <w:tab w:val="left" w:pos="1134"/>
        </w:tabs>
        <w:ind w:left="36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lastRenderedPageBreak/>
        <w:t xml:space="preserve">2. </w:t>
      </w:r>
      <w:r w:rsidR="00C441ED" w:rsidRPr="007F23D4">
        <w:rPr>
          <w:bCs/>
          <w:szCs w:val="28"/>
        </w:rPr>
        <w:t xml:space="preserve">Главному управлению социальной защиты населения </w:t>
      </w:r>
      <w:r w:rsidR="004C094C">
        <w:rPr>
          <w:bCs/>
          <w:szCs w:val="28"/>
        </w:rPr>
        <w:t xml:space="preserve">города </w:t>
      </w:r>
    </w:p>
    <w:p w:rsidR="00C441ED" w:rsidRPr="007F23D4" w:rsidRDefault="004C094C" w:rsidP="009948C0">
      <w:pPr>
        <w:pStyle w:val="aa"/>
        <w:tabs>
          <w:tab w:val="left" w:pos="1134"/>
        </w:tabs>
        <w:ind w:left="360"/>
        <w:rPr>
          <w:bCs/>
          <w:szCs w:val="28"/>
        </w:rPr>
      </w:pPr>
      <w:r>
        <w:rPr>
          <w:bCs/>
          <w:szCs w:val="28"/>
        </w:rPr>
        <w:t>(Н.Ю.</w:t>
      </w:r>
      <w:r w:rsidR="000377FB">
        <w:rPr>
          <w:bCs/>
          <w:szCs w:val="28"/>
        </w:rPr>
        <w:t xml:space="preserve"> </w:t>
      </w:r>
      <w:r w:rsidR="008A6025" w:rsidRPr="007F23D4">
        <w:rPr>
          <w:bCs/>
          <w:szCs w:val="28"/>
        </w:rPr>
        <w:t>Береговой)</w:t>
      </w:r>
    </w:p>
    <w:p w:rsidR="008A6025" w:rsidRPr="007F23D4" w:rsidRDefault="008A6025" w:rsidP="009D4119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7F23D4">
        <w:rPr>
          <w:bCs/>
          <w:szCs w:val="28"/>
        </w:rPr>
        <w:t>Информацию об итогах реализации проекта и разработанные методические материалы  передать в Министерство социальной политики Красноярского края с целью дальнейшей организации реализации направлений проекта в учреждениях социальной защиты населения города Красноярска.</w:t>
      </w:r>
    </w:p>
    <w:p w:rsidR="008A6025" w:rsidRPr="007F23D4" w:rsidRDefault="008A6025" w:rsidP="008A6025">
      <w:pPr>
        <w:pStyle w:val="aa"/>
        <w:tabs>
          <w:tab w:val="left" w:pos="1134"/>
        </w:tabs>
        <w:ind w:left="720"/>
        <w:rPr>
          <w:bCs/>
          <w:szCs w:val="28"/>
        </w:rPr>
      </w:pPr>
      <w:r w:rsidRPr="007F23D4">
        <w:rPr>
          <w:bCs/>
          <w:szCs w:val="28"/>
        </w:rPr>
        <w:t>Срок: декабрь 2019</w:t>
      </w:r>
      <w:r w:rsidR="00FE4B90" w:rsidRPr="007F23D4">
        <w:rPr>
          <w:bCs/>
          <w:szCs w:val="28"/>
        </w:rPr>
        <w:t xml:space="preserve"> года</w:t>
      </w:r>
      <w:r w:rsidRPr="007F23D4">
        <w:rPr>
          <w:bCs/>
          <w:szCs w:val="28"/>
        </w:rPr>
        <w:t>.</w:t>
      </w:r>
    </w:p>
    <w:p w:rsidR="00055F9E" w:rsidRPr="007F23D4" w:rsidRDefault="00055F9E" w:rsidP="00055F9E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left="360" w:firstLine="0"/>
        <w:jc w:val="both"/>
        <w:rPr>
          <w:bCs/>
          <w:sz w:val="28"/>
          <w:szCs w:val="28"/>
        </w:rPr>
      </w:pPr>
      <w:r w:rsidRPr="007F23D4">
        <w:rPr>
          <w:bCs/>
          <w:sz w:val="28"/>
          <w:szCs w:val="28"/>
        </w:rPr>
        <w:t>4</w:t>
      </w:r>
      <w:r w:rsidR="00237500" w:rsidRPr="007F23D4">
        <w:rPr>
          <w:bCs/>
          <w:sz w:val="28"/>
          <w:szCs w:val="28"/>
        </w:rPr>
        <w:t>.</w:t>
      </w:r>
      <w:r w:rsidR="005B64B6" w:rsidRPr="007F23D4">
        <w:rPr>
          <w:bCs/>
          <w:sz w:val="28"/>
          <w:szCs w:val="28"/>
        </w:rPr>
        <w:tab/>
      </w:r>
      <w:proofErr w:type="gramStart"/>
      <w:r w:rsidR="005B64B6" w:rsidRPr="007F23D4">
        <w:rPr>
          <w:bCs/>
          <w:sz w:val="28"/>
          <w:szCs w:val="28"/>
        </w:rPr>
        <w:t>Контроль за</w:t>
      </w:r>
      <w:proofErr w:type="gramEnd"/>
      <w:r w:rsidR="005B64B6" w:rsidRPr="007F23D4">
        <w:rPr>
          <w:bCs/>
          <w:sz w:val="28"/>
          <w:szCs w:val="28"/>
        </w:rPr>
        <w:t xml:space="preserve"> постановлением возложить на председателя комиссии Боброву Н.Л., ответственног</w:t>
      </w:r>
      <w:r w:rsidR="007B29DE" w:rsidRPr="007F23D4">
        <w:rPr>
          <w:bCs/>
          <w:sz w:val="28"/>
          <w:szCs w:val="28"/>
        </w:rPr>
        <w:t>о секретаря комиссии Миллер Н.А.</w:t>
      </w:r>
    </w:p>
    <w:p w:rsidR="005B64B6" w:rsidRPr="007F23D4" w:rsidRDefault="00055F9E" w:rsidP="00055F9E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left="360" w:firstLine="0"/>
        <w:jc w:val="both"/>
        <w:rPr>
          <w:bCs/>
          <w:sz w:val="28"/>
          <w:szCs w:val="28"/>
        </w:rPr>
      </w:pPr>
      <w:r w:rsidRPr="007F23D4">
        <w:rPr>
          <w:bCs/>
          <w:sz w:val="28"/>
          <w:szCs w:val="28"/>
        </w:rPr>
        <w:t>5</w:t>
      </w:r>
      <w:r w:rsidR="00237500" w:rsidRPr="007F23D4">
        <w:rPr>
          <w:bCs/>
          <w:sz w:val="28"/>
          <w:szCs w:val="28"/>
        </w:rPr>
        <w:t>.</w:t>
      </w:r>
      <w:r w:rsidRPr="007F23D4">
        <w:rPr>
          <w:bCs/>
          <w:sz w:val="28"/>
          <w:szCs w:val="28"/>
        </w:rPr>
        <w:tab/>
      </w:r>
      <w:r w:rsidR="005B64B6" w:rsidRPr="007F23D4">
        <w:rPr>
          <w:bCs/>
          <w:sz w:val="28"/>
          <w:szCs w:val="28"/>
        </w:rPr>
        <w:t>Постановление вступает в силу со дня его подписания.</w:t>
      </w:r>
    </w:p>
    <w:p w:rsidR="005B64B6" w:rsidRPr="007F23D4" w:rsidRDefault="005B64B6" w:rsidP="005B64B6">
      <w:pPr>
        <w:pStyle w:val="aa"/>
        <w:tabs>
          <w:tab w:val="left" w:pos="1134"/>
        </w:tabs>
        <w:rPr>
          <w:bCs/>
          <w:szCs w:val="28"/>
        </w:rPr>
      </w:pPr>
    </w:p>
    <w:p w:rsidR="005B64B6" w:rsidRPr="007F23D4" w:rsidRDefault="005B64B6" w:rsidP="005B64B6">
      <w:pPr>
        <w:pStyle w:val="aa"/>
        <w:tabs>
          <w:tab w:val="left" w:pos="1134"/>
        </w:tabs>
        <w:rPr>
          <w:bCs/>
          <w:szCs w:val="28"/>
        </w:rPr>
      </w:pPr>
      <w:r w:rsidRPr="007F23D4">
        <w:rPr>
          <w:bCs/>
          <w:szCs w:val="28"/>
        </w:rPr>
        <w:t xml:space="preserve">Председатель   Комиссии                                       </w:t>
      </w:r>
      <w:r w:rsidR="00055F9E" w:rsidRPr="007F23D4">
        <w:rPr>
          <w:bCs/>
          <w:szCs w:val="28"/>
        </w:rPr>
        <w:t xml:space="preserve">                         </w:t>
      </w:r>
      <w:r w:rsidRPr="007F23D4">
        <w:rPr>
          <w:bCs/>
          <w:szCs w:val="28"/>
        </w:rPr>
        <w:t>Н.Л. Боброва</w:t>
      </w:r>
    </w:p>
    <w:p w:rsidR="004C094C" w:rsidRDefault="004C094C" w:rsidP="002659A3">
      <w:pPr>
        <w:pStyle w:val="aa"/>
        <w:tabs>
          <w:tab w:val="left" w:pos="1134"/>
        </w:tabs>
        <w:rPr>
          <w:bCs/>
          <w:szCs w:val="28"/>
        </w:rPr>
      </w:pPr>
    </w:p>
    <w:p w:rsidR="00112D1E" w:rsidRPr="007F23D4" w:rsidRDefault="005B64B6" w:rsidP="002659A3">
      <w:pPr>
        <w:pStyle w:val="aa"/>
        <w:tabs>
          <w:tab w:val="left" w:pos="1134"/>
        </w:tabs>
        <w:rPr>
          <w:bCs/>
          <w:szCs w:val="28"/>
        </w:rPr>
      </w:pPr>
      <w:r w:rsidRPr="007F23D4">
        <w:rPr>
          <w:bCs/>
          <w:szCs w:val="28"/>
        </w:rPr>
        <w:t xml:space="preserve">Ответственный секретарь Комиссии                 </w:t>
      </w:r>
      <w:r w:rsidR="00055F9E" w:rsidRPr="007F23D4">
        <w:rPr>
          <w:bCs/>
          <w:szCs w:val="28"/>
        </w:rPr>
        <w:t xml:space="preserve">                             </w:t>
      </w:r>
      <w:r w:rsidRPr="007F23D4">
        <w:rPr>
          <w:bCs/>
          <w:szCs w:val="28"/>
        </w:rPr>
        <w:t xml:space="preserve"> </w:t>
      </w:r>
      <w:r w:rsidR="00D2580E" w:rsidRPr="007F23D4">
        <w:rPr>
          <w:bCs/>
          <w:szCs w:val="28"/>
        </w:rPr>
        <w:t>Н.А. Миллер</w:t>
      </w:r>
    </w:p>
    <w:sectPr w:rsidR="00112D1E" w:rsidRPr="007F23D4" w:rsidSect="007F23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40" w:rsidRDefault="00493340" w:rsidP="007A0CCD">
      <w:pPr>
        <w:spacing w:line="240" w:lineRule="auto"/>
      </w:pPr>
      <w:r>
        <w:separator/>
      </w:r>
    </w:p>
  </w:endnote>
  <w:endnote w:type="continuationSeparator" w:id="0">
    <w:p w:rsidR="00493340" w:rsidRDefault="00493340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933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800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493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40" w:rsidRDefault="00493340" w:rsidP="007A0CCD">
      <w:pPr>
        <w:spacing w:line="240" w:lineRule="auto"/>
      </w:pPr>
      <w:r>
        <w:separator/>
      </w:r>
    </w:p>
  </w:footnote>
  <w:footnote w:type="continuationSeparator" w:id="0">
    <w:p w:rsidR="00493340" w:rsidRDefault="00493340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933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800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4933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8E6"/>
    <w:multiLevelType w:val="hybridMultilevel"/>
    <w:tmpl w:val="E18A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869B8"/>
    <w:multiLevelType w:val="hybridMultilevel"/>
    <w:tmpl w:val="DA9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F5007"/>
    <w:multiLevelType w:val="multilevel"/>
    <w:tmpl w:val="CCEAC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F63DE0"/>
    <w:multiLevelType w:val="hybridMultilevel"/>
    <w:tmpl w:val="971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7FB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104"/>
    <w:rsid w:val="00054A23"/>
    <w:rsid w:val="00054A5B"/>
    <w:rsid w:val="00054D06"/>
    <w:rsid w:val="00055045"/>
    <w:rsid w:val="000550E2"/>
    <w:rsid w:val="00055C15"/>
    <w:rsid w:val="00055F9E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373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4BF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CE4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D1E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4B0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955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669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800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0528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500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9A3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061"/>
    <w:rsid w:val="0028053D"/>
    <w:rsid w:val="00280A93"/>
    <w:rsid w:val="00280F30"/>
    <w:rsid w:val="002811D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3C3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41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228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BCE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0AF0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414A"/>
    <w:rsid w:val="003B604E"/>
    <w:rsid w:val="003B63DC"/>
    <w:rsid w:val="003B63E9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AA0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08F"/>
    <w:rsid w:val="003F2168"/>
    <w:rsid w:val="003F22AC"/>
    <w:rsid w:val="003F281B"/>
    <w:rsid w:val="003F2A4D"/>
    <w:rsid w:val="003F37BD"/>
    <w:rsid w:val="003F3CCF"/>
    <w:rsid w:val="003F3D49"/>
    <w:rsid w:val="003F4316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AC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65D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6B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B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201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71"/>
    <w:rsid w:val="00492FEB"/>
    <w:rsid w:val="0049326B"/>
    <w:rsid w:val="004932CF"/>
    <w:rsid w:val="00493340"/>
    <w:rsid w:val="0049509F"/>
    <w:rsid w:val="004951E7"/>
    <w:rsid w:val="00495687"/>
    <w:rsid w:val="004958E1"/>
    <w:rsid w:val="00496817"/>
    <w:rsid w:val="0049703A"/>
    <w:rsid w:val="00497746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062"/>
    <w:rsid w:val="004B11E7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094C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011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8E2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337"/>
    <w:rsid w:val="0055749C"/>
    <w:rsid w:val="00557816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2B20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4B6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056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00F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1F1C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48BF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0E99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568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49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0BA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6BF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D0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67F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8C3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EFD"/>
    <w:rsid w:val="007B1FC7"/>
    <w:rsid w:val="007B1FEA"/>
    <w:rsid w:val="007B20AE"/>
    <w:rsid w:val="007B2114"/>
    <w:rsid w:val="007B2657"/>
    <w:rsid w:val="007B29DE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6D52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D7D4B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3D4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DC3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92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D31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DF"/>
    <w:rsid w:val="008A35E2"/>
    <w:rsid w:val="008A37B2"/>
    <w:rsid w:val="008A3987"/>
    <w:rsid w:val="008A3E6B"/>
    <w:rsid w:val="008A4973"/>
    <w:rsid w:val="008A4C7C"/>
    <w:rsid w:val="008A6025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53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61B"/>
    <w:rsid w:val="008E271A"/>
    <w:rsid w:val="008E29E9"/>
    <w:rsid w:val="008E363E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70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8C0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119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16CCA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7FF"/>
    <w:rsid w:val="00AB0903"/>
    <w:rsid w:val="00AB0E8B"/>
    <w:rsid w:val="00AB0EC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8B7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1EF5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B30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556"/>
    <w:rsid w:val="00B97AC7"/>
    <w:rsid w:val="00B97B31"/>
    <w:rsid w:val="00BA01F3"/>
    <w:rsid w:val="00BA0813"/>
    <w:rsid w:val="00BA0C54"/>
    <w:rsid w:val="00BA1070"/>
    <w:rsid w:val="00BA1219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9EF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BD1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5D8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E9C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1ED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D59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CD7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76F8B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2A2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786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EFA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85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7BF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2ED7"/>
    <w:rsid w:val="00D23322"/>
    <w:rsid w:val="00D2351E"/>
    <w:rsid w:val="00D238C2"/>
    <w:rsid w:val="00D2434C"/>
    <w:rsid w:val="00D24F30"/>
    <w:rsid w:val="00D251CA"/>
    <w:rsid w:val="00D253CF"/>
    <w:rsid w:val="00D2578E"/>
    <w:rsid w:val="00D2580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0B9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227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C73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DBB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7B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2CE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0C2C"/>
    <w:rsid w:val="00EA1834"/>
    <w:rsid w:val="00EA1884"/>
    <w:rsid w:val="00EA1C5B"/>
    <w:rsid w:val="00EA2411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58C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D4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55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73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55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0F9E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B90"/>
    <w:rsid w:val="00FE4D8E"/>
    <w:rsid w:val="00FE4E30"/>
    <w:rsid w:val="00FE5048"/>
    <w:rsid w:val="00FE51D2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65F9F-C206-435D-8870-09FA5BFD7812}"/>
</file>

<file path=customXml/itemProps2.xml><?xml version="1.0" encoding="utf-8"?>
<ds:datastoreItem xmlns:ds="http://schemas.openxmlformats.org/officeDocument/2006/customXml" ds:itemID="{F1E40FAE-C5CC-4367-B739-8F4810601BE0}"/>
</file>

<file path=customXml/itemProps3.xml><?xml version="1.0" encoding="utf-8"?>
<ds:datastoreItem xmlns:ds="http://schemas.openxmlformats.org/officeDocument/2006/customXml" ds:itemID="{B9AD6EE7-0595-45D2-BBF9-EFA85F73DDAD}"/>
</file>

<file path=customXml/itemProps4.xml><?xml version="1.0" encoding="utf-8"?>
<ds:datastoreItem xmlns:ds="http://schemas.openxmlformats.org/officeDocument/2006/customXml" ds:itemID="{DE148DE4-559B-4115-919A-54FC53F07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9</cp:revision>
  <cp:lastPrinted>2019-12-04T07:21:00Z</cp:lastPrinted>
  <dcterms:created xsi:type="dcterms:W3CDTF">2019-11-27T00:39:00Z</dcterms:created>
  <dcterms:modified xsi:type="dcterms:W3CDTF">2019-12-06T07:02:00Z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