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12EA" w:rsidRP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12E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412EA" w:rsidTr="00A412EA">
        <w:tc>
          <w:tcPr>
            <w:tcW w:w="4785" w:type="dxa"/>
            <w:shd w:val="clear" w:color="auto" w:fill="auto"/>
          </w:tcPr>
          <w:p w:rsidR="00A412EA" w:rsidRPr="00F568E2" w:rsidRDefault="00077834" w:rsidP="00F568E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17.01.2019</w:t>
            </w:r>
          </w:p>
        </w:tc>
        <w:tc>
          <w:tcPr>
            <w:tcW w:w="4786" w:type="dxa"/>
            <w:shd w:val="clear" w:color="auto" w:fill="auto"/>
          </w:tcPr>
          <w:p w:rsidR="00A412EA" w:rsidRPr="00F568E2" w:rsidRDefault="00077834" w:rsidP="00F568E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2-эк</w:t>
            </w:r>
            <w:bookmarkStart w:id="0" w:name="_GoBack"/>
            <w:bookmarkEnd w:id="0"/>
          </w:p>
        </w:tc>
      </w:tr>
    </w:tbl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12EA" w:rsidRDefault="00A412EA" w:rsidP="00A412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12EA" w:rsidRDefault="00A412EA" w:rsidP="00A412EA">
      <w:pPr>
        <w:spacing w:after="0" w:line="240" w:lineRule="auto"/>
        <w:rPr>
          <w:rFonts w:ascii="Times New Roman" w:hAnsi="Times New Roman" w:cs="Times New Roman"/>
          <w:sz w:val="24"/>
        </w:rPr>
        <w:sectPr w:rsidR="00A412EA" w:rsidSect="00A412E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EB0EE9" w:rsidRDefault="00C171E7" w:rsidP="005C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783664" w:rsidRPr="00EB0EE9" w:rsidRDefault="00783664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0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1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783664">
        <w:rPr>
          <w:rFonts w:ascii="Times New Roman" w:hAnsi="Times New Roman" w:cs="Times New Roman"/>
          <w:sz w:val="30"/>
          <w:szCs w:val="30"/>
        </w:rPr>
        <w:t>е</w:t>
      </w:r>
      <w:r w:rsidRPr="00783664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2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783664">
        <w:rPr>
          <w:rFonts w:ascii="Times New Roman" w:hAnsi="Times New Roman" w:cs="Times New Roman"/>
          <w:sz w:val="30"/>
          <w:szCs w:val="30"/>
        </w:rPr>
        <w:t>й</w:t>
      </w:r>
      <w:r w:rsidRPr="00783664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783664">
        <w:rPr>
          <w:rFonts w:ascii="Times New Roman" w:hAnsi="Times New Roman" w:cs="Times New Roman"/>
          <w:sz w:val="30"/>
          <w:szCs w:val="30"/>
        </w:rPr>
        <w:t>у</w:t>
      </w:r>
      <w:r w:rsidRPr="00783664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783664">
        <w:rPr>
          <w:rFonts w:ascii="Times New Roman" w:hAnsi="Times New Roman" w:cs="Times New Roman"/>
          <w:sz w:val="30"/>
          <w:szCs w:val="30"/>
        </w:rPr>
        <w:t>с</w:t>
      </w:r>
      <w:r w:rsidRPr="00783664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83664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783664">
        <w:rPr>
          <w:rFonts w:ascii="Times New Roman" w:hAnsi="Times New Roman" w:cs="Times New Roman"/>
          <w:sz w:val="30"/>
          <w:szCs w:val="30"/>
        </w:rPr>
        <w:t>о</w:t>
      </w:r>
      <w:r w:rsidRPr="00783664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783664">
        <w:rPr>
          <w:rFonts w:ascii="Times New Roman" w:hAnsi="Times New Roman" w:cs="Times New Roman"/>
          <w:sz w:val="30"/>
          <w:szCs w:val="30"/>
        </w:rPr>
        <w:t>о</w:t>
      </w:r>
      <w:r w:rsidRPr="00783664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Pr="00783664"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783664">
        <w:rPr>
          <w:rFonts w:ascii="Times New Roman" w:hAnsi="Times New Roman" w:cs="Times New Roman"/>
          <w:sz w:val="30"/>
          <w:szCs w:val="30"/>
        </w:rPr>
        <w:t>к</w:t>
      </w:r>
      <w:r w:rsidRPr="00783664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3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83664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783664">
        <w:rPr>
          <w:rFonts w:ascii="Times New Roman" w:hAnsi="Times New Roman" w:cs="Times New Roman"/>
          <w:sz w:val="30"/>
          <w:szCs w:val="30"/>
        </w:rPr>
        <w:t>расп</w:t>
      </w:r>
      <w:r w:rsidRPr="00783664">
        <w:rPr>
          <w:rFonts w:ascii="Times New Roman" w:hAnsi="Times New Roman" w:cs="Times New Roman"/>
          <w:sz w:val="30"/>
          <w:szCs w:val="30"/>
        </w:rPr>
        <w:t>о</w:t>
      </w:r>
      <w:r w:rsidRPr="00783664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Красноярска:</w:t>
      </w: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1) схема границ прилегающих территорий, на которых не допускается розничная продажа алкогольной продукции, </w:t>
      </w:r>
      <w:r w:rsidR="003C261A" w:rsidRPr="00783664">
        <w:rPr>
          <w:rFonts w:ascii="Times New Roman" w:hAnsi="Times New Roman" w:cs="Times New Roman"/>
          <w:sz w:val="30"/>
          <w:szCs w:val="30"/>
        </w:rPr>
        <w:t>хоккейной коробки</w:t>
      </w:r>
      <w:r w:rsidR="0058464B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DA568D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58464B" w:rsidRPr="00783664">
        <w:rPr>
          <w:rFonts w:ascii="Times New Roman" w:hAnsi="Times New Roman" w:cs="Times New Roman"/>
          <w:sz w:val="30"/>
          <w:szCs w:val="30"/>
        </w:rPr>
        <w:t>Железнодорожников, 24г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1;</w:t>
      </w:r>
    </w:p>
    <w:p w:rsidR="00AA449B" w:rsidRPr="00783664" w:rsidRDefault="00AA449B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>баскетбольной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 площадки по месту жительства  по </w:t>
      </w:r>
      <w:r w:rsidRPr="00783664">
        <w:rPr>
          <w:rFonts w:ascii="Times New Roman" w:hAnsi="Times New Roman" w:cs="Times New Roman"/>
          <w:sz w:val="30"/>
          <w:szCs w:val="30"/>
        </w:rPr>
        <w:t>адресу:</w:t>
      </w:r>
      <w:r w:rsidR="00BC4BD1" w:rsidRPr="00783664">
        <w:rPr>
          <w:rFonts w:ascii="Times New Roman" w:hAnsi="Times New Roman" w:cs="Times New Roman"/>
          <w:sz w:val="30"/>
          <w:szCs w:val="30"/>
        </w:rPr>
        <w:t xml:space="preserve"> пр-т им</w:t>
      </w:r>
      <w:r w:rsidR="00655EDE">
        <w:rPr>
          <w:rFonts w:ascii="Times New Roman" w:hAnsi="Times New Roman" w:cs="Times New Roman"/>
          <w:sz w:val="30"/>
          <w:szCs w:val="30"/>
        </w:rPr>
        <w:t>.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рабочий»,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9766C" w:rsidRPr="00783664">
        <w:rPr>
          <w:rFonts w:ascii="Times New Roman" w:hAnsi="Times New Roman" w:cs="Times New Roman"/>
          <w:sz w:val="30"/>
          <w:szCs w:val="30"/>
        </w:rPr>
        <w:t>182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6B5607" w:rsidRPr="00783664" w:rsidRDefault="006B560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3)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1819C9" w:rsidRPr="00783664">
        <w:rPr>
          <w:rFonts w:ascii="Times New Roman" w:hAnsi="Times New Roman" w:cs="Times New Roman"/>
          <w:sz w:val="30"/>
          <w:szCs w:val="30"/>
        </w:rPr>
        <w:t>го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сударственного общеобразовательного учреждения </w:t>
      </w:r>
      <w:r w:rsidR="00406081" w:rsidRPr="00783664">
        <w:rPr>
          <w:rFonts w:ascii="Times New Roman" w:hAnsi="Times New Roman" w:cs="Times New Roman"/>
          <w:sz w:val="30"/>
          <w:szCs w:val="30"/>
        </w:rPr>
        <w:t>«</w:t>
      </w:r>
      <w:r w:rsidR="00B9766C" w:rsidRPr="00783664">
        <w:rPr>
          <w:rFonts w:ascii="Times New Roman" w:hAnsi="Times New Roman" w:cs="Times New Roman"/>
          <w:sz w:val="30"/>
          <w:szCs w:val="30"/>
        </w:rPr>
        <w:t>Красноярская санаторная школа-интернат</w:t>
      </w:r>
      <w:r w:rsidR="00406081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9766C" w:rsidRPr="00783664">
        <w:rPr>
          <w:rFonts w:ascii="Times New Roman" w:hAnsi="Times New Roman" w:cs="Times New Roman"/>
          <w:sz w:val="30"/>
          <w:szCs w:val="30"/>
        </w:rPr>
        <w:t>Амурская, 2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3;</w:t>
      </w:r>
    </w:p>
    <w:p w:rsidR="00D263AE" w:rsidRPr="00783664" w:rsidRDefault="00D263A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4)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</w:t>
      </w:r>
      <w:r w:rsidR="00406081" w:rsidRPr="00783664">
        <w:rPr>
          <w:rFonts w:ascii="Times New Roman" w:hAnsi="Times New Roman" w:cs="Times New Roman"/>
          <w:sz w:val="30"/>
          <w:szCs w:val="30"/>
        </w:rPr>
        <w:t>«</w:t>
      </w:r>
      <w:r w:rsidR="00655EDE">
        <w:rPr>
          <w:rFonts w:ascii="Times New Roman" w:hAnsi="Times New Roman" w:cs="Times New Roman"/>
          <w:sz w:val="30"/>
          <w:szCs w:val="30"/>
        </w:rPr>
        <w:t>Красноярский городской Д</w:t>
      </w:r>
      <w:r w:rsidR="00B9766C" w:rsidRPr="00783664">
        <w:rPr>
          <w:rFonts w:ascii="Times New Roman" w:hAnsi="Times New Roman" w:cs="Times New Roman"/>
          <w:sz w:val="30"/>
          <w:szCs w:val="30"/>
        </w:rPr>
        <w:t>ворец культуры»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 зал бальных танцев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9766C" w:rsidRPr="00783664">
        <w:rPr>
          <w:rFonts w:ascii="Times New Roman" w:hAnsi="Times New Roman" w:cs="Times New Roman"/>
          <w:sz w:val="30"/>
          <w:szCs w:val="30"/>
        </w:rPr>
        <w:t>пр-т Свободный, 48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1E648F" w:rsidRPr="00783664" w:rsidRDefault="001E648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5)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образовательного учреждения </w:t>
      </w:r>
      <w:r w:rsidRPr="00783664">
        <w:rPr>
          <w:rFonts w:ascii="Times New Roman" w:hAnsi="Times New Roman" w:cs="Times New Roman"/>
          <w:sz w:val="30"/>
          <w:szCs w:val="30"/>
        </w:rPr>
        <w:t>«</w:t>
      </w:r>
      <w:r w:rsidR="009350C4" w:rsidRPr="00783664">
        <w:rPr>
          <w:rFonts w:ascii="Times New Roman" w:hAnsi="Times New Roman" w:cs="Times New Roman"/>
          <w:sz w:val="30"/>
          <w:szCs w:val="30"/>
        </w:rPr>
        <w:t>Красноярский техникум промышленного сервиса»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9350C4" w:rsidRPr="00783664">
        <w:rPr>
          <w:rFonts w:ascii="Times New Roman" w:hAnsi="Times New Roman" w:cs="Times New Roman"/>
          <w:sz w:val="30"/>
          <w:szCs w:val="30"/>
        </w:rPr>
        <w:t>Семафорная, 261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A763CC" w:rsidRPr="00783664" w:rsidRDefault="00A763CC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допускается розничная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 продажа алкогольной продукции, 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A5737B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A5737B" w:rsidRPr="00783664">
        <w:rPr>
          <w:rFonts w:ascii="Times New Roman" w:hAnsi="Times New Roman" w:cs="Times New Roman"/>
          <w:sz w:val="30"/>
          <w:szCs w:val="30"/>
        </w:rPr>
        <w:t xml:space="preserve">дарственного автономного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профессионального образовательного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A5737B" w:rsidRPr="00783664">
        <w:rPr>
          <w:rFonts w:ascii="Times New Roman" w:hAnsi="Times New Roman" w:cs="Times New Roman"/>
          <w:sz w:val="30"/>
          <w:szCs w:val="30"/>
        </w:rPr>
        <w:t>«</w:t>
      </w:r>
      <w:r w:rsidR="009350C4" w:rsidRPr="00783664">
        <w:rPr>
          <w:rFonts w:ascii="Times New Roman" w:hAnsi="Times New Roman" w:cs="Times New Roman"/>
          <w:sz w:val="30"/>
          <w:szCs w:val="30"/>
        </w:rPr>
        <w:t>Красноярский техникум сварочных технологий и энерге</w:t>
      </w:r>
      <w:r w:rsidR="00783664">
        <w:rPr>
          <w:rFonts w:ascii="Times New Roman" w:hAnsi="Times New Roman" w:cs="Times New Roman"/>
          <w:sz w:val="30"/>
          <w:szCs w:val="30"/>
        </w:rPr>
        <w:t xml:space="preserve">тики», </w:t>
      </w:r>
      <w:r w:rsidR="009350C4" w:rsidRPr="00783664">
        <w:rPr>
          <w:rFonts w:ascii="Times New Roman" w:hAnsi="Times New Roman" w:cs="Times New Roman"/>
          <w:sz w:val="30"/>
          <w:szCs w:val="30"/>
        </w:rPr>
        <w:t>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ул. 60 лет Октября, 155,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6;</w:t>
      </w:r>
    </w:p>
    <w:p w:rsidR="003B6065" w:rsidRPr="00783664" w:rsidRDefault="003B6065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7) схема границ прилегающих территорий, на которых не допускается розничная продажа алкогольной продукции, </w:t>
      </w:r>
      <w:r w:rsidR="009350C4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бюджетного образовательного учреждения высшего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A5737B" w:rsidRPr="00783664">
        <w:rPr>
          <w:rFonts w:ascii="Times New Roman" w:hAnsi="Times New Roman" w:cs="Times New Roman"/>
          <w:sz w:val="30"/>
          <w:szCs w:val="30"/>
        </w:rPr>
        <w:t>«</w:t>
      </w:r>
      <w:r w:rsidR="009350C4" w:rsidRPr="00783664">
        <w:rPr>
          <w:rFonts w:ascii="Times New Roman" w:hAnsi="Times New Roman" w:cs="Times New Roman"/>
          <w:sz w:val="30"/>
          <w:szCs w:val="30"/>
        </w:rPr>
        <w:t>Сибирский государственный технологический университет</w:t>
      </w:r>
      <w:r w:rsidR="00A5737B" w:rsidRPr="00783664">
        <w:rPr>
          <w:rFonts w:ascii="Times New Roman" w:hAnsi="Times New Roman" w:cs="Times New Roman"/>
          <w:sz w:val="30"/>
          <w:szCs w:val="30"/>
        </w:rPr>
        <w:t>»</w:t>
      </w:r>
      <w:r w:rsidR="009350C4" w:rsidRPr="00783664">
        <w:rPr>
          <w:rFonts w:ascii="Times New Roman" w:hAnsi="Times New Roman" w:cs="Times New Roman"/>
          <w:sz w:val="30"/>
          <w:szCs w:val="30"/>
        </w:rPr>
        <w:t>,</w:t>
      </w:r>
      <w:r w:rsidR="00A5737B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спортивная площадка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9350C4" w:rsidRPr="00783664">
        <w:rPr>
          <w:rFonts w:ascii="Times New Roman" w:hAnsi="Times New Roman" w:cs="Times New Roman"/>
          <w:sz w:val="30"/>
          <w:szCs w:val="30"/>
        </w:rPr>
        <w:t>Марковского,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013309" w:rsidRPr="00783664" w:rsidRDefault="0001330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8)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профессионального образовательного учреждения «Красноярский индустриально-металлургический техникум»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5737B"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9B2240" w:rsidRPr="00783664">
        <w:rPr>
          <w:rFonts w:ascii="Times New Roman" w:hAnsi="Times New Roman" w:cs="Times New Roman"/>
          <w:sz w:val="30"/>
          <w:szCs w:val="30"/>
        </w:rPr>
        <w:t>Светлова, 6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41255E" w:rsidRPr="00783664" w:rsidRDefault="0041255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2A26FD" w:rsidRPr="00783664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автономного образовательного </w:t>
      </w:r>
      <w:r w:rsidR="002A26FD" w:rsidRPr="00783664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2A26FD" w:rsidRPr="00783664">
        <w:rPr>
          <w:rFonts w:ascii="Times New Roman" w:hAnsi="Times New Roman" w:cs="Times New Roman"/>
          <w:sz w:val="30"/>
          <w:szCs w:val="30"/>
        </w:rPr>
        <w:t>«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Сибирский федеральный университет», бассейн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B2240" w:rsidRPr="00783664">
        <w:rPr>
          <w:rFonts w:ascii="Times New Roman" w:hAnsi="Times New Roman" w:cs="Times New Roman"/>
          <w:sz w:val="30"/>
          <w:szCs w:val="30"/>
        </w:rPr>
        <w:t>ул. Борисова, 15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896BE3" w:rsidRPr="00783664" w:rsidRDefault="00896BE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образования «Сибирский федеральный университет», зал настольного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B2240" w:rsidRPr="00783664">
        <w:rPr>
          <w:rFonts w:ascii="Times New Roman" w:hAnsi="Times New Roman" w:cs="Times New Roman"/>
          <w:sz w:val="30"/>
          <w:szCs w:val="30"/>
        </w:rPr>
        <w:t>тенниса по адресу: ул. Академика Киренского</w:t>
      </w:r>
      <w:r w:rsidR="002A26FD" w:rsidRPr="00783664">
        <w:rPr>
          <w:rFonts w:ascii="Times New Roman" w:hAnsi="Times New Roman" w:cs="Times New Roman"/>
          <w:sz w:val="30"/>
          <w:szCs w:val="30"/>
        </w:rPr>
        <w:t>, 2</w:t>
      </w:r>
      <w:r w:rsidR="009B2240" w:rsidRPr="00783664">
        <w:rPr>
          <w:rFonts w:ascii="Times New Roman" w:hAnsi="Times New Roman" w:cs="Times New Roman"/>
          <w:sz w:val="30"/>
          <w:szCs w:val="30"/>
        </w:rPr>
        <w:t>6</w:t>
      </w:r>
      <w:r w:rsid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9B2240" w:rsidRPr="00783664">
        <w:rPr>
          <w:rFonts w:ascii="Times New Roman" w:hAnsi="Times New Roman" w:cs="Times New Roman"/>
          <w:sz w:val="30"/>
          <w:szCs w:val="30"/>
        </w:rPr>
        <w:t>б</w:t>
      </w:r>
      <w:r w:rsidR="002A26FD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783664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655EDE">
        <w:rPr>
          <w:rFonts w:ascii="Times New Roman" w:hAnsi="Times New Roman" w:cs="Times New Roman"/>
          <w:sz w:val="30"/>
          <w:szCs w:val="30"/>
        </w:rPr>
        <w:t xml:space="preserve">-   </w:t>
      </w:r>
      <w:proofErr w:type="spellStart"/>
      <w:r w:rsidRPr="00783664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783664">
        <w:rPr>
          <w:rFonts w:ascii="Times New Roman" w:hAnsi="Times New Roman" w:cs="Times New Roman"/>
          <w:sz w:val="30"/>
          <w:szCs w:val="30"/>
        </w:rPr>
        <w:t xml:space="preserve"> 10;</w:t>
      </w:r>
    </w:p>
    <w:p w:rsidR="003B708E" w:rsidRPr="00783664" w:rsidRDefault="003B708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автономного образовательного учреждения высшего образования «Сибирский ф</w:t>
      </w:r>
      <w:r w:rsidR="00B65A16" w:rsidRPr="00783664">
        <w:rPr>
          <w:rFonts w:ascii="Times New Roman" w:hAnsi="Times New Roman" w:cs="Times New Roman"/>
          <w:sz w:val="30"/>
          <w:szCs w:val="30"/>
        </w:rPr>
        <w:t>едеральный университет», спортивный зал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2A26FD" w:rsidRPr="00783664">
        <w:rPr>
          <w:rFonts w:ascii="Times New Roman" w:hAnsi="Times New Roman" w:cs="Times New Roman"/>
          <w:sz w:val="30"/>
          <w:szCs w:val="30"/>
        </w:rPr>
        <w:t>по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 адресу: ул. Борисова</w:t>
      </w:r>
      <w:r w:rsidR="002A26FD" w:rsidRPr="00783664">
        <w:rPr>
          <w:rFonts w:ascii="Times New Roman" w:hAnsi="Times New Roman" w:cs="Times New Roman"/>
          <w:sz w:val="30"/>
          <w:szCs w:val="30"/>
        </w:rPr>
        <w:t>, 2</w:t>
      </w:r>
      <w:r w:rsidR="00B65A16" w:rsidRPr="00783664">
        <w:rPr>
          <w:rFonts w:ascii="Times New Roman" w:hAnsi="Times New Roman" w:cs="Times New Roman"/>
          <w:sz w:val="30"/>
          <w:szCs w:val="30"/>
        </w:rPr>
        <w:t>0а</w:t>
      </w:r>
      <w:r w:rsidR="002A26FD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11;</w:t>
      </w:r>
    </w:p>
    <w:p w:rsidR="004959D8" w:rsidRPr="00783664" w:rsidRDefault="004959D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65A16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спортивный зал по адресу: ул. Борисова, 1</w:t>
      </w:r>
      <w:r w:rsidR="002A26FD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F1791" w:rsidRPr="00783664" w:rsidRDefault="003F1791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65A16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спортивный зал по ад</w:t>
      </w:r>
      <w:r w:rsidR="00655EDE">
        <w:rPr>
          <w:rFonts w:ascii="Times New Roman" w:hAnsi="Times New Roman" w:cs="Times New Roman"/>
          <w:sz w:val="30"/>
          <w:szCs w:val="30"/>
        </w:rPr>
        <w:t>ресу: пр-т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 Свободный, 80</w:t>
      </w:r>
      <w:r w:rsidR="002A26FD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13;</w:t>
      </w:r>
    </w:p>
    <w:p w:rsidR="00B62989" w:rsidRPr="00783664" w:rsidRDefault="00B6298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65A16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спортивный зал по адресу: Академгородок, 13а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7657BD" w:rsidRPr="00783664" w:rsidRDefault="007657B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1F22C1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DD7B06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DD7B06" w:rsidRPr="00783664">
        <w:rPr>
          <w:rFonts w:ascii="Times New Roman" w:hAnsi="Times New Roman" w:cs="Times New Roman"/>
          <w:sz w:val="30"/>
          <w:szCs w:val="30"/>
        </w:rPr>
        <w:t>дарственного автономного профессионального образовательного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D7B06" w:rsidRPr="00783664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AC14B7" w:rsidRPr="00783664">
        <w:rPr>
          <w:rFonts w:ascii="Times New Roman" w:hAnsi="Times New Roman" w:cs="Times New Roman"/>
          <w:sz w:val="30"/>
          <w:szCs w:val="30"/>
        </w:rPr>
        <w:t>«</w:t>
      </w:r>
      <w:r w:rsidR="00DD7B06" w:rsidRPr="00783664">
        <w:rPr>
          <w:rFonts w:ascii="Times New Roman" w:hAnsi="Times New Roman" w:cs="Times New Roman"/>
          <w:sz w:val="30"/>
          <w:szCs w:val="30"/>
        </w:rPr>
        <w:t xml:space="preserve">Красноярский техникум сварочных технологий и энергетики», футбольное поле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DD7B06" w:rsidRPr="00783664">
        <w:rPr>
          <w:rFonts w:ascii="Times New Roman" w:hAnsi="Times New Roman" w:cs="Times New Roman"/>
          <w:sz w:val="30"/>
          <w:szCs w:val="30"/>
        </w:rPr>
        <w:t xml:space="preserve">60 лет Октября, 137,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15;</w:t>
      </w:r>
    </w:p>
    <w:p w:rsidR="00DA38D2" w:rsidRPr="00783664" w:rsidRDefault="00DA38D2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DD7B06" w:rsidRPr="00783664">
        <w:rPr>
          <w:rFonts w:ascii="Times New Roman" w:hAnsi="Times New Roman" w:cs="Times New Roman"/>
          <w:sz w:val="30"/>
          <w:szCs w:val="30"/>
        </w:rPr>
        <w:t>Министерства внутренних дел по Красноярскому краю,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 отдела № 6 Управления внутренних дел по г. Красноярску, стрелковый тир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2756A"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60 лет Октября, 73,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16;</w:t>
      </w:r>
    </w:p>
    <w:p w:rsidR="00DF634C" w:rsidRPr="00783664" w:rsidRDefault="00DF634C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17) схема границ прилегающих территорий, на которых не допускается розничная продажа алкогольной продукции, 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дополнительного образования «Специализированная детско-юношеская школа олимпийского резерва по горнолыжному спорту имени В.И. </w:t>
      </w:r>
      <w:proofErr w:type="spellStart"/>
      <w:r w:rsidR="00BB19ED" w:rsidRPr="00783664">
        <w:rPr>
          <w:rFonts w:ascii="Times New Roman" w:hAnsi="Times New Roman" w:cs="Times New Roman"/>
          <w:sz w:val="30"/>
          <w:szCs w:val="30"/>
        </w:rPr>
        <w:t>Махова</w:t>
      </w:r>
      <w:proofErr w:type="spellEnd"/>
      <w:r w:rsidR="00BB19ED" w:rsidRPr="00783664">
        <w:rPr>
          <w:rFonts w:ascii="Times New Roman" w:hAnsi="Times New Roman" w:cs="Times New Roman"/>
          <w:sz w:val="30"/>
          <w:szCs w:val="30"/>
        </w:rPr>
        <w:t xml:space="preserve">», </w:t>
      </w:r>
      <w:r w:rsidR="0002756A" w:rsidRPr="00783664">
        <w:rPr>
          <w:rFonts w:ascii="Times New Roman" w:hAnsi="Times New Roman" w:cs="Times New Roman"/>
          <w:sz w:val="30"/>
          <w:szCs w:val="30"/>
        </w:rPr>
        <w:t>спор</w:t>
      </w:r>
      <w:r w:rsidR="00BB19ED" w:rsidRPr="00783664">
        <w:rPr>
          <w:rFonts w:ascii="Times New Roman" w:hAnsi="Times New Roman" w:cs="Times New Roman"/>
          <w:sz w:val="30"/>
          <w:szCs w:val="30"/>
        </w:rPr>
        <w:t>тивный зал по адресу: ул. Сибирская, 96</w:t>
      </w:r>
      <w:r w:rsidR="0002756A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17;</w:t>
      </w:r>
    </w:p>
    <w:p w:rsidR="008269DD" w:rsidRPr="00783664" w:rsidRDefault="008269D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закрытого акционерного общества </w:t>
      </w:r>
      <w:r w:rsidR="0002756A" w:rsidRPr="00783664">
        <w:rPr>
          <w:rFonts w:ascii="Times New Roman" w:hAnsi="Times New Roman" w:cs="Times New Roman"/>
          <w:sz w:val="30"/>
          <w:szCs w:val="30"/>
        </w:rPr>
        <w:t>«</w:t>
      </w:r>
      <w:r w:rsidR="00BB19ED" w:rsidRPr="00783664">
        <w:rPr>
          <w:rFonts w:ascii="Times New Roman" w:hAnsi="Times New Roman" w:cs="Times New Roman"/>
          <w:sz w:val="30"/>
          <w:szCs w:val="30"/>
        </w:rPr>
        <w:t>Дом спорта «Спартак», зал борьбы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B19ED" w:rsidRPr="00783664">
        <w:rPr>
          <w:rFonts w:ascii="Times New Roman" w:hAnsi="Times New Roman" w:cs="Times New Roman"/>
          <w:sz w:val="30"/>
          <w:szCs w:val="30"/>
        </w:rPr>
        <w:t>пр-т им. газеты «</w:t>
      </w:r>
      <w:r w:rsidR="003A6DF9" w:rsidRPr="00783664">
        <w:rPr>
          <w:rFonts w:ascii="Times New Roman" w:hAnsi="Times New Roman" w:cs="Times New Roman"/>
          <w:sz w:val="30"/>
          <w:szCs w:val="30"/>
        </w:rPr>
        <w:t>К</w:t>
      </w:r>
      <w:r w:rsidR="00BB19ED" w:rsidRPr="00783664">
        <w:rPr>
          <w:rFonts w:ascii="Times New Roman" w:hAnsi="Times New Roman" w:cs="Times New Roman"/>
          <w:sz w:val="30"/>
          <w:szCs w:val="30"/>
        </w:rPr>
        <w:t>расноярский рабочий», 145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8B05CF" w:rsidRPr="00783664" w:rsidRDefault="008B05C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3A6DF9" w:rsidRPr="00783664">
        <w:rPr>
          <w:rFonts w:ascii="Times New Roman" w:hAnsi="Times New Roman" w:cs="Times New Roman"/>
          <w:sz w:val="30"/>
          <w:szCs w:val="30"/>
        </w:rPr>
        <w:t xml:space="preserve">спортивного-оздоровительного комплекса «Волна», спортивный </w:t>
      </w:r>
      <w:r w:rsidR="001A2CB5" w:rsidRPr="00783664">
        <w:rPr>
          <w:rFonts w:ascii="Times New Roman" w:hAnsi="Times New Roman" w:cs="Times New Roman"/>
          <w:sz w:val="30"/>
          <w:szCs w:val="30"/>
        </w:rPr>
        <w:t>зал по а</w:t>
      </w:r>
      <w:r w:rsidRPr="00783664">
        <w:rPr>
          <w:rFonts w:ascii="Times New Roman" w:hAnsi="Times New Roman" w:cs="Times New Roman"/>
          <w:sz w:val="30"/>
          <w:szCs w:val="30"/>
        </w:rPr>
        <w:t xml:space="preserve">дресу: </w:t>
      </w:r>
      <w:r w:rsidR="003A6DF9" w:rsidRPr="00783664">
        <w:rPr>
          <w:rFonts w:ascii="Times New Roman" w:hAnsi="Times New Roman" w:cs="Times New Roman"/>
          <w:sz w:val="30"/>
          <w:szCs w:val="30"/>
        </w:rPr>
        <w:t xml:space="preserve">                  ул. Мусорского, 15</w:t>
      </w:r>
      <w:r w:rsidR="001A2CB5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783664" w:rsidRDefault="00840FA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20) схема границ прилегающих территорий, на которых не допускается розничная продажа алкогольной продукции, </w:t>
      </w:r>
      <w:proofErr w:type="spellStart"/>
      <w:r w:rsidR="003A6DF9" w:rsidRPr="00783664">
        <w:rPr>
          <w:rFonts w:ascii="Times New Roman" w:hAnsi="Times New Roman" w:cs="Times New Roman"/>
          <w:sz w:val="30"/>
          <w:szCs w:val="30"/>
        </w:rPr>
        <w:t>Мостоотряда</w:t>
      </w:r>
      <w:proofErr w:type="spellEnd"/>
      <w:r w:rsidR="003A6DF9" w:rsidRPr="00783664">
        <w:rPr>
          <w:rFonts w:ascii="Times New Roman" w:hAnsi="Times New Roman" w:cs="Times New Roman"/>
          <w:sz w:val="30"/>
          <w:szCs w:val="30"/>
        </w:rPr>
        <w:t xml:space="preserve"> № 7 Красноярского филиала открытого акционерного общества «</w:t>
      </w:r>
      <w:proofErr w:type="spellStart"/>
      <w:r w:rsidR="003A6DF9" w:rsidRPr="00783664">
        <w:rPr>
          <w:rFonts w:ascii="Times New Roman" w:hAnsi="Times New Roman" w:cs="Times New Roman"/>
          <w:sz w:val="30"/>
          <w:szCs w:val="30"/>
        </w:rPr>
        <w:t>Сибмост</w:t>
      </w:r>
      <w:proofErr w:type="spellEnd"/>
      <w:r w:rsidR="003A6DF9" w:rsidRPr="00783664">
        <w:rPr>
          <w:rFonts w:ascii="Times New Roman" w:hAnsi="Times New Roman" w:cs="Times New Roman"/>
          <w:sz w:val="30"/>
          <w:szCs w:val="30"/>
        </w:rPr>
        <w:t xml:space="preserve">», </w:t>
      </w:r>
      <w:r w:rsidR="008B68AB" w:rsidRPr="00783664">
        <w:rPr>
          <w:rFonts w:ascii="Times New Roman" w:hAnsi="Times New Roman" w:cs="Times New Roman"/>
          <w:sz w:val="30"/>
          <w:szCs w:val="30"/>
        </w:rPr>
        <w:t>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3A6DF9" w:rsidRPr="00783664">
        <w:rPr>
          <w:rFonts w:ascii="Times New Roman" w:hAnsi="Times New Roman" w:cs="Times New Roman"/>
          <w:sz w:val="30"/>
          <w:szCs w:val="30"/>
        </w:rPr>
        <w:t xml:space="preserve">60 лет Октября, 135,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20;</w:t>
      </w:r>
    </w:p>
    <w:p w:rsidR="00DF2FC9" w:rsidRPr="00783664" w:rsidRDefault="00DF2FC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21) схема границ прилегающих территорий, на которых не допускается розничная продажа алкогольной продукции, </w:t>
      </w:r>
      <w:r w:rsidR="000B0D24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0B0D24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0B0D24" w:rsidRPr="00783664">
        <w:rPr>
          <w:rFonts w:ascii="Times New Roman" w:hAnsi="Times New Roman" w:cs="Times New Roman"/>
          <w:sz w:val="30"/>
          <w:szCs w:val="30"/>
        </w:rPr>
        <w:t xml:space="preserve">дарственного автономного профессионального образовательного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0B0D24" w:rsidRPr="00783664">
        <w:rPr>
          <w:rFonts w:ascii="Times New Roman" w:hAnsi="Times New Roman" w:cs="Times New Roman"/>
          <w:sz w:val="30"/>
          <w:szCs w:val="30"/>
        </w:rPr>
        <w:t>учреждения «Красноярский колледж сферы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 услуг и предпринимательства», </w:t>
      </w:r>
      <w:r w:rsidR="00A31411" w:rsidRPr="00783664">
        <w:rPr>
          <w:rFonts w:ascii="Times New Roman" w:hAnsi="Times New Roman" w:cs="Times New Roman"/>
          <w:sz w:val="30"/>
          <w:szCs w:val="30"/>
        </w:rPr>
        <w:t>спортивный зал</w:t>
      </w:r>
      <w:r w:rsidR="00FD4ED6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292896" w:rsidRPr="00783664">
        <w:rPr>
          <w:rFonts w:ascii="Times New Roman" w:hAnsi="Times New Roman" w:cs="Times New Roman"/>
          <w:sz w:val="30"/>
          <w:szCs w:val="30"/>
        </w:rPr>
        <w:t>по адресу: пр-т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Металлургов, 4а,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21;</w:t>
      </w:r>
    </w:p>
    <w:p w:rsidR="000F098F" w:rsidRPr="00783664" w:rsidRDefault="000F098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22) схема границ прилегающих территорий, на которых не допускается розничная продажа алкогольной продукции, 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товарищества собственников жилья «Наш дом 2007», хоккейная коробка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292896" w:rsidRPr="00783664">
        <w:rPr>
          <w:rFonts w:ascii="Times New Roman" w:hAnsi="Times New Roman" w:cs="Times New Roman"/>
          <w:sz w:val="30"/>
          <w:szCs w:val="30"/>
        </w:rPr>
        <w:t>Копылова,</w:t>
      </w:r>
      <w:r w:rsidR="00655EDE">
        <w:rPr>
          <w:rFonts w:ascii="Times New Roman" w:hAnsi="Times New Roman" w:cs="Times New Roman"/>
          <w:sz w:val="30"/>
          <w:szCs w:val="30"/>
        </w:rPr>
        <w:t xml:space="preserve"> </w:t>
      </w:r>
      <w:r w:rsidR="00292896" w:rsidRPr="00783664">
        <w:rPr>
          <w:rFonts w:ascii="Times New Roman" w:hAnsi="Times New Roman" w:cs="Times New Roman"/>
          <w:sz w:val="30"/>
          <w:szCs w:val="30"/>
        </w:rPr>
        <w:t>15,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22;</w:t>
      </w:r>
    </w:p>
    <w:p w:rsidR="001B35F0" w:rsidRPr="00783664" w:rsidRDefault="001B35F0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казенного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>образования «Сибирский юридический институт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655EDE">
        <w:rPr>
          <w:rFonts w:ascii="Times New Roman" w:hAnsi="Times New Roman" w:cs="Times New Roman"/>
          <w:sz w:val="30"/>
          <w:szCs w:val="30"/>
        </w:rPr>
        <w:t>М</w:t>
      </w:r>
      <w:r w:rsidR="00B402ED" w:rsidRPr="00783664">
        <w:rPr>
          <w:rFonts w:ascii="Times New Roman" w:hAnsi="Times New Roman" w:cs="Times New Roman"/>
          <w:sz w:val="30"/>
          <w:szCs w:val="30"/>
        </w:rPr>
        <w:t>инистерства внутренн</w:t>
      </w:r>
      <w:r w:rsidR="00655EDE">
        <w:rPr>
          <w:rFonts w:ascii="Times New Roman" w:hAnsi="Times New Roman" w:cs="Times New Roman"/>
          <w:sz w:val="30"/>
          <w:szCs w:val="30"/>
        </w:rPr>
        <w:t>их дел Российской Федерации»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, спортивный зал 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402ED" w:rsidRPr="00783664">
        <w:rPr>
          <w:rFonts w:ascii="Times New Roman" w:hAnsi="Times New Roman" w:cs="Times New Roman"/>
          <w:sz w:val="30"/>
          <w:szCs w:val="30"/>
        </w:rPr>
        <w:t>Рокоссовского, 20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E5886" w:rsidRPr="00783664" w:rsidRDefault="00DE5886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402ED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казенного образовательного учреждения высшего образо</w:t>
      </w:r>
      <w:r w:rsidR="00B87F23">
        <w:rPr>
          <w:rFonts w:ascii="Times New Roman" w:hAnsi="Times New Roman" w:cs="Times New Roman"/>
          <w:sz w:val="30"/>
          <w:szCs w:val="30"/>
        </w:rPr>
        <w:t>вания «Сибирский юридический институт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87F23">
        <w:rPr>
          <w:rFonts w:ascii="Times New Roman" w:hAnsi="Times New Roman" w:cs="Times New Roman"/>
          <w:sz w:val="30"/>
          <w:szCs w:val="30"/>
        </w:rPr>
        <w:t>М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инистерства внутренних </w:t>
      </w:r>
      <w:r w:rsidR="00B87F23">
        <w:rPr>
          <w:rFonts w:ascii="Times New Roman" w:hAnsi="Times New Roman" w:cs="Times New Roman"/>
          <w:sz w:val="30"/>
          <w:szCs w:val="30"/>
        </w:rPr>
        <w:t>дел Российской Федерации»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, футбольное поле 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Рокоссовского, 20,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EB3B1A" w:rsidRPr="00783664" w:rsidRDefault="00EB3B1A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бюджетного профессионального образовательного учреждения </w:t>
      </w:r>
      <w:r w:rsidR="00DC12E0" w:rsidRPr="00783664">
        <w:rPr>
          <w:rFonts w:ascii="Times New Roman" w:hAnsi="Times New Roman" w:cs="Times New Roman"/>
          <w:sz w:val="30"/>
          <w:szCs w:val="30"/>
        </w:rPr>
        <w:t>«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Красноярский индустриально-металлургический техникум»,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ул. Тельмана, 32,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64E87" w:rsidRPr="00783664" w:rsidRDefault="00864E8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B402ED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C2EDD">
        <w:rPr>
          <w:rFonts w:ascii="Times New Roman" w:hAnsi="Times New Roman" w:cs="Times New Roman"/>
          <w:sz w:val="30"/>
          <w:szCs w:val="30"/>
        </w:rPr>
        <w:t>-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профессионального образовательного </w:t>
      </w:r>
      <w:r w:rsidR="007C2ED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учреждения «Красноярский индустриально-металлургический техникум», футбольное поле по адресу: ул. Тельмана, 32,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046719" w:rsidRPr="00783664" w:rsidRDefault="0004671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16F2F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бюджетного образовательного учреждения высшего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16F2F" w:rsidRPr="00783664">
        <w:rPr>
          <w:rFonts w:ascii="Times New Roman" w:hAnsi="Times New Roman" w:cs="Times New Roman"/>
          <w:sz w:val="30"/>
          <w:szCs w:val="30"/>
        </w:rPr>
        <w:t xml:space="preserve"> образования «Красноярский государственный аграрный университет», плоскостное спортивное сооружение по адресу: пр-т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516F2F" w:rsidRPr="00783664">
        <w:rPr>
          <w:rFonts w:ascii="Times New Roman" w:hAnsi="Times New Roman" w:cs="Times New Roman"/>
          <w:sz w:val="30"/>
          <w:szCs w:val="30"/>
        </w:rPr>
        <w:t>Свободный,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B2F06" w:rsidRPr="00783664" w:rsidRDefault="00DB2F06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C4FCB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бюджетного образовательного учреждения высшего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 образования «Красноярский государственный аграрный университет», плоскостное спортивное сооружение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ул. Академика Киренского, 2,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0D296C" w:rsidRPr="00783664" w:rsidRDefault="001F00A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29</w:t>
      </w:r>
      <w:r w:rsidR="000D296C"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C4FCB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автономного образовательного учреждения высшего</w:t>
      </w:r>
      <w:r w:rsidR="00B87F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образования «Сибирский федеральный университет», лыжная база </w:t>
      </w:r>
      <w:r w:rsidR="00B87F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D296C"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C4FCB" w:rsidRPr="00783664">
        <w:rPr>
          <w:rFonts w:ascii="Times New Roman" w:hAnsi="Times New Roman" w:cs="Times New Roman"/>
          <w:sz w:val="30"/>
          <w:szCs w:val="30"/>
        </w:rPr>
        <w:t>ул. Академика Киренского, 1</w:t>
      </w:r>
      <w:r w:rsidR="00655EDE">
        <w:rPr>
          <w:rFonts w:ascii="Times New Roman" w:hAnsi="Times New Roman" w:cs="Times New Roman"/>
          <w:sz w:val="30"/>
          <w:szCs w:val="30"/>
        </w:rPr>
        <w:t xml:space="preserve">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б, </w:t>
      </w:r>
      <w:r w:rsidR="000D296C" w:rsidRPr="00783664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783664">
        <w:rPr>
          <w:rFonts w:ascii="Times New Roman" w:hAnsi="Times New Roman" w:cs="Times New Roman"/>
          <w:sz w:val="30"/>
          <w:szCs w:val="30"/>
        </w:rPr>
        <w:t>29</w:t>
      </w:r>
      <w:r w:rsidR="000D296C" w:rsidRPr="00783664">
        <w:rPr>
          <w:rFonts w:ascii="Times New Roman" w:hAnsi="Times New Roman" w:cs="Times New Roman"/>
          <w:sz w:val="30"/>
          <w:szCs w:val="30"/>
        </w:rPr>
        <w:t>;</w:t>
      </w:r>
    </w:p>
    <w:p w:rsidR="00C64650" w:rsidRPr="00783664" w:rsidRDefault="00C64650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783664">
        <w:rPr>
          <w:rFonts w:ascii="Times New Roman" w:hAnsi="Times New Roman" w:cs="Times New Roman"/>
          <w:sz w:val="30"/>
          <w:szCs w:val="30"/>
        </w:rPr>
        <w:t>-</w:t>
      </w:r>
      <w:r w:rsidRPr="00783664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спортивно-оздоровительного комплекса «Сокол», зал общей физической подготовки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Пограничников, 105,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15B54" w:rsidRPr="00783664" w:rsidRDefault="00D15B54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7C2EDD">
        <w:rPr>
          <w:rFonts w:ascii="Times New Roman" w:hAnsi="Times New Roman" w:cs="Times New Roman"/>
          <w:sz w:val="30"/>
          <w:szCs w:val="30"/>
        </w:rPr>
        <w:t>-</w:t>
      </w:r>
      <w:r w:rsidRPr="00783664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>ледового</w:t>
      </w:r>
      <w:r w:rsidR="007C2ED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55EDE">
        <w:rPr>
          <w:rFonts w:ascii="Times New Roman" w:hAnsi="Times New Roman" w:cs="Times New Roman"/>
          <w:sz w:val="30"/>
          <w:szCs w:val="30"/>
        </w:rPr>
        <w:t xml:space="preserve"> двор</w:t>
      </w:r>
      <w:r w:rsidR="00AC4FCB" w:rsidRPr="00783664">
        <w:rPr>
          <w:rFonts w:ascii="Times New Roman" w:hAnsi="Times New Roman" w:cs="Times New Roman"/>
          <w:sz w:val="30"/>
          <w:szCs w:val="30"/>
        </w:rPr>
        <w:t>ц</w:t>
      </w:r>
      <w:r w:rsidR="00655EDE">
        <w:rPr>
          <w:rFonts w:ascii="Times New Roman" w:hAnsi="Times New Roman" w:cs="Times New Roman"/>
          <w:sz w:val="30"/>
          <w:szCs w:val="30"/>
        </w:rPr>
        <w:t>а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 «Со</w:t>
      </w:r>
      <w:r w:rsidR="00655EDE">
        <w:rPr>
          <w:rFonts w:ascii="Times New Roman" w:hAnsi="Times New Roman" w:cs="Times New Roman"/>
          <w:sz w:val="30"/>
          <w:szCs w:val="30"/>
        </w:rPr>
        <w:t>кол»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Pr="00783664">
        <w:rPr>
          <w:rFonts w:ascii="Times New Roman" w:hAnsi="Times New Roman" w:cs="Times New Roman"/>
          <w:sz w:val="30"/>
          <w:szCs w:val="30"/>
        </w:rPr>
        <w:t>по адресу: пр</w:t>
      </w:r>
      <w:r w:rsidR="00DE42B0" w:rsidRPr="00783664">
        <w:rPr>
          <w:rFonts w:ascii="Times New Roman" w:hAnsi="Times New Roman" w:cs="Times New Roman"/>
          <w:sz w:val="30"/>
          <w:szCs w:val="30"/>
        </w:rPr>
        <w:t>-т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Металлургов, 22д,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172733" w:rsidRDefault="0017273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>ледового дворца «Арена-Север»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 по адресу: ул. 9 Мая</w:t>
      </w:r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="00DE42B0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4,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655EDE" w:rsidRPr="00783664" w:rsidRDefault="00655ED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7285" w:rsidRPr="00783664" w:rsidRDefault="009E7285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государственного бюджетного образовательного учреждения высшего </w:t>
      </w:r>
      <w:r w:rsidR="00AD7E57" w:rsidRPr="00783664">
        <w:rPr>
          <w:rFonts w:ascii="Times New Roman" w:hAnsi="Times New Roman" w:cs="Times New Roman"/>
          <w:sz w:val="30"/>
          <w:szCs w:val="30"/>
        </w:rPr>
        <w:t>образования «К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расноярский государственный медицинский университет имени профессора В.Ф. </w:t>
      </w:r>
      <w:proofErr w:type="spellStart"/>
      <w:r w:rsidR="00DE42B0" w:rsidRPr="00783664">
        <w:rPr>
          <w:rFonts w:ascii="Times New Roman" w:hAnsi="Times New Roman" w:cs="Times New Roman"/>
          <w:sz w:val="30"/>
          <w:szCs w:val="30"/>
        </w:rPr>
        <w:t>Войно-Ясенецкого</w:t>
      </w:r>
      <w:proofErr w:type="spellEnd"/>
      <w:r w:rsidR="00DE42B0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Российской Федерации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,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Партизана Железняка, 1,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417D1" w:rsidRPr="00783664" w:rsidRDefault="008417D1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государственного бюджетного образовательного учреждения высшего </w:t>
      </w:r>
      <w:r w:rsidR="00534884" w:rsidRPr="00783664">
        <w:rPr>
          <w:rFonts w:ascii="Times New Roman" w:hAnsi="Times New Roman" w:cs="Times New Roman"/>
          <w:sz w:val="30"/>
          <w:szCs w:val="30"/>
        </w:rPr>
        <w:t>образования «К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расноярский государственный медицинский университет имени профессора В.Ф. </w:t>
      </w:r>
      <w:proofErr w:type="spellStart"/>
      <w:r w:rsidR="00DE42B0" w:rsidRPr="00783664">
        <w:rPr>
          <w:rFonts w:ascii="Times New Roman" w:hAnsi="Times New Roman" w:cs="Times New Roman"/>
          <w:sz w:val="30"/>
          <w:szCs w:val="30"/>
        </w:rPr>
        <w:t>Войно-Ясенецкого</w:t>
      </w:r>
      <w:proofErr w:type="spellEnd"/>
      <w:r w:rsidR="00DE42B0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Российской Федерации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, футбольное поле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ул. Партизана Железняка, 1,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746574" w:rsidRPr="00783664" w:rsidRDefault="00746574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E42B0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общеобразовательного учреждения кадетской школы-интернета «Красноярский кадетский корпус имени А.И. Лебедя», спортивный зал по адресу: ул. Малиновского, 20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544DD" w:rsidRPr="00783664" w:rsidRDefault="008544D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общеобразовательного учреждения кадетской школы-интернета «Красноярский кадетский корпус имени А.И. Лебедя»,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футбольное поле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FE068F" w:rsidRPr="00783664">
        <w:rPr>
          <w:rFonts w:ascii="Times New Roman" w:hAnsi="Times New Roman" w:cs="Times New Roman"/>
          <w:sz w:val="30"/>
          <w:szCs w:val="30"/>
        </w:rPr>
        <w:t>Малиновского, 20,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AC6763" w:rsidRPr="00783664" w:rsidRDefault="00AC676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образовательного учреждения «Красноярский колледж радиоэлектроники и информационных технологий», спортивный зал по адресу: пр-т Свободный, 67а,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63684" w:rsidRPr="00783664" w:rsidRDefault="00863684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E068F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футбольное поле по адресу: ул. Борисова, 6а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147846" w:rsidRPr="00783664" w:rsidRDefault="00521B1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39</w:t>
      </w:r>
      <w:r w:rsidR="00147846"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образования «Сибирский федеральный университет», спортивный зал </w:t>
      </w:r>
      <w:r w:rsidR="00147846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Академика Киренского, 15, </w:t>
      </w:r>
      <w:r w:rsidR="00147846" w:rsidRPr="00783664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783664">
        <w:rPr>
          <w:rFonts w:ascii="Times New Roman" w:hAnsi="Times New Roman" w:cs="Times New Roman"/>
          <w:sz w:val="30"/>
          <w:szCs w:val="30"/>
        </w:rPr>
        <w:t>39</w:t>
      </w:r>
      <w:r w:rsidR="00147846" w:rsidRPr="00783664">
        <w:rPr>
          <w:rFonts w:ascii="Times New Roman" w:hAnsi="Times New Roman" w:cs="Times New Roman"/>
          <w:sz w:val="30"/>
          <w:szCs w:val="30"/>
        </w:rPr>
        <w:t>;</w:t>
      </w:r>
    </w:p>
    <w:p w:rsidR="00606831" w:rsidRPr="00783664" w:rsidRDefault="00606831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>федерального</w:t>
      </w:r>
      <w:r w:rsidR="00164DF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 государственного автономного образовательного учреждения высшего образования «Сибирский федеральный университет», тренажерный</w:t>
      </w:r>
      <w:r w:rsidR="002544D5" w:rsidRPr="00783664">
        <w:rPr>
          <w:rFonts w:ascii="Times New Roman" w:hAnsi="Times New Roman" w:cs="Times New Roman"/>
          <w:sz w:val="30"/>
          <w:szCs w:val="30"/>
        </w:rPr>
        <w:t xml:space="preserve"> зал по адресу: пр-т Свободный, </w:t>
      </w:r>
      <w:r w:rsidR="00FE068F" w:rsidRPr="00783664">
        <w:rPr>
          <w:rFonts w:ascii="Times New Roman" w:hAnsi="Times New Roman" w:cs="Times New Roman"/>
          <w:sz w:val="30"/>
          <w:szCs w:val="30"/>
        </w:rPr>
        <w:t>82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B4489B" w:rsidRPr="00783664" w:rsidRDefault="00B4489B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047AB" w:rsidRPr="00783664">
        <w:rPr>
          <w:rFonts w:ascii="Times New Roman" w:hAnsi="Times New Roman" w:cs="Times New Roman"/>
          <w:sz w:val="30"/>
          <w:szCs w:val="30"/>
        </w:rPr>
        <w:t>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 тир </w:t>
      </w:r>
      <w:r w:rsidRPr="00783664">
        <w:rPr>
          <w:rFonts w:ascii="Times New Roman" w:hAnsi="Times New Roman" w:cs="Times New Roman"/>
          <w:sz w:val="30"/>
          <w:szCs w:val="30"/>
        </w:rPr>
        <w:t>по адресу: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 ул. </w:t>
      </w:r>
      <w:r w:rsidR="00655EDE">
        <w:rPr>
          <w:rFonts w:ascii="Times New Roman" w:hAnsi="Times New Roman" w:cs="Times New Roman"/>
          <w:sz w:val="30"/>
          <w:szCs w:val="30"/>
        </w:rPr>
        <w:t>Охраны Т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руда, 20,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2E4187" w:rsidRPr="00783664" w:rsidRDefault="002E418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047AB" w:rsidRPr="00783664">
        <w:rPr>
          <w:rFonts w:ascii="Times New Roman" w:hAnsi="Times New Roman" w:cs="Times New Roman"/>
          <w:sz w:val="30"/>
          <w:szCs w:val="30"/>
        </w:rPr>
        <w:t>общества с ограни</w:t>
      </w:r>
      <w:r w:rsidR="00655EDE">
        <w:rPr>
          <w:rFonts w:ascii="Times New Roman" w:hAnsi="Times New Roman" w:cs="Times New Roman"/>
          <w:sz w:val="30"/>
          <w:szCs w:val="30"/>
        </w:rPr>
        <w:t>ченной ответственностью «Фитнес-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центр «Гараж», спортивный зал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047AB" w:rsidRPr="00783664">
        <w:rPr>
          <w:rFonts w:ascii="Times New Roman" w:hAnsi="Times New Roman" w:cs="Times New Roman"/>
          <w:sz w:val="30"/>
          <w:szCs w:val="30"/>
        </w:rPr>
        <w:t>ул. 8 Марта, 24</w:t>
      </w:r>
      <w:r w:rsidR="00655EDE">
        <w:rPr>
          <w:rFonts w:ascii="Times New Roman" w:hAnsi="Times New Roman" w:cs="Times New Roman"/>
          <w:sz w:val="30"/>
          <w:szCs w:val="30"/>
        </w:rPr>
        <w:t xml:space="preserve"> </w:t>
      </w:r>
      <w:r w:rsidR="00E047AB" w:rsidRPr="00783664">
        <w:rPr>
          <w:rFonts w:ascii="Times New Roman" w:hAnsi="Times New Roman" w:cs="Times New Roman"/>
          <w:sz w:val="30"/>
          <w:szCs w:val="30"/>
        </w:rPr>
        <w:t>б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A74AF9" w:rsidRPr="00783664" w:rsidRDefault="00A74AF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E047AB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164DF1">
        <w:rPr>
          <w:rFonts w:ascii="Times New Roman" w:hAnsi="Times New Roman" w:cs="Times New Roman"/>
          <w:sz w:val="30"/>
          <w:szCs w:val="30"/>
        </w:rPr>
        <w:t>-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профессионального образовательного </w:t>
      </w:r>
      <w:r w:rsidR="00164DF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047AB" w:rsidRPr="00783664">
        <w:rPr>
          <w:rFonts w:ascii="Times New Roman" w:hAnsi="Times New Roman" w:cs="Times New Roman"/>
          <w:sz w:val="30"/>
          <w:szCs w:val="30"/>
        </w:rPr>
        <w:t>учреждения «Красноярский колледж искусств имени П.И. Иванова-</w:t>
      </w:r>
      <w:proofErr w:type="spellStart"/>
      <w:r w:rsidR="00E047AB" w:rsidRPr="00783664">
        <w:rPr>
          <w:rFonts w:ascii="Times New Roman" w:hAnsi="Times New Roman" w:cs="Times New Roman"/>
          <w:sz w:val="30"/>
          <w:szCs w:val="30"/>
        </w:rPr>
        <w:t>Радкевича</w:t>
      </w:r>
      <w:proofErr w:type="spellEnd"/>
      <w:r w:rsidR="00E047AB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</w:t>
      </w:r>
      <w:r w:rsidR="00461AFE" w:rsidRPr="00783664">
        <w:rPr>
          <w:rFonts w:ascii="Times New Roman" w:hAnsi="Times New Roman" w:cs="Times New Roman"/>
          <w:sz w:val="30"/>
          <w:szCs w:val="30"/>
        </w:rPr>
        <w:t xml:space="preserve">ресу: ул. 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Коммунальная, 14,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245CA2" w:rsidRPr="00783664" w:rsidRDefault="00245CA2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0C35BA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профессионального образовательного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C35BA" w:rsidRPr="00783664">
        <w:rPr>
          <w:rFonts w:ascii="Times New Roman" w:hAnsi="Times New Roman" w:cs="Times New Roman"/>
          <w:sz w:val="30"/>
          <w:szCs w:val="30"/>
        </w:rPr>
        <w:t>учреждения «Красноярский колледж отраслевых технологий и предпринимательства»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0C35BA" w:rsidRPr="00783664">
        <w:rPr>
          <w:rFonts w:ascii="Times New Roman" w:hAnsi="Times New Roman" w:cs="Times New Roman"/>
          <w:sz w:val="30"/>
          <w:szCs w:val="30"/>
        </w:rPr>
        <w:t>по адресу: ул. Высотная, 9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304F1F" w:rsidRPr="00783664" w:rsidRDefault="00304F1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бюджетного дошкольного учреждения «Детский сад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№ 242»,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Академгородок, 27а,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573508" w:rsidRPr="00783664" w:rsidRDefault="0057350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C35BA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общеобразовательного учреждения «Красноярская общественная школа № 8»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 универсальный зал по адресу: ул. Новосибирская, 9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217253" w:rsidRPr="00783664" w:rsidRDefault="0021725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A5CE9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образовательного учреждения среднего профессионального образования «Красноярский техникум социальных технологий»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DA5CE9" w:rsidRPr="00783664">
        <w:rPr>
          <w:rFonts w:ascii="Times New Roman" w:hAnsi="Times New Roman" w:cs="Times New Roman"/>
          <w:sz w:val="30"/>
          <w:szCs w:val="30"/>
        </w:rPr>
        <w:t xml:space="preserve"> тренажерный зал по адресу: ул. Автомобилистов,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50475C" w:rsidRPr="00783664" w:rsidRDefault="0050475C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84ADD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образовательного учреждения среднего профессионального образования </w:t>
      </w:r>
      <w:r w:rsidRPr="00783664">
        <w:rPr>
          <w:rFonts w:ascii="Times New Roman" w:hAnsi="Times New Roman" w:cs="Times New Roman"/>
          <w:sz w:val="30"/>
          <w:szCs w:val="30"/>
        </w:rPr>
        <w:t>«</w:t>
      </w:r>
      <w:r w:rsidR="00984ADD" w:rsidRPr="00783664">
        <w:rPr>
          <w:rFonts w:ascii="Times New Roman" w:hAnsi="Times New Roman" w:cs="Times New Roman"/>
          <w:sz w:val="30"/>
          <w:szCs w:val="30"/>
        </w:rPr>
        <w:t>Красноярский техникум социальных технологий», футбольное поле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ул</w:t>
      </w:r>
      <w:r w:rsidR="00984ADD" w:rsidRPr="00783664">
        <w:rPr>
          <w:rFonts w:ascii="Times New Roman" w:hAnsi="Times New Roman" w:cs="Times New Roman"/>
          <w:sz w:val="30"/>
          <w:szCs w:val="30"/>
        </w:rPr>
        <w:t>. Автомобилистов,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EE710C" w:rsidRPr="00783664" w:rsidRDefault="00521B1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49</w:t>
      </w:r>
      <w:r w:rsidR="00EE710C"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B5CB2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CB5CB2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164DF1">
        <w:rPr>
          <w:rFonts w:ascii="Times New Roman" w:hAnsi="Times New Roman" w:cs="Times New Roman"/>
          <w:sz w:val="30"/>
          <w:szCs w:val="30"/>
        </w:rPr>
        <w:t>-</w:t>
      </w:r>
      <w:r w:rsidR="00CB5CB2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образовательного учреждения среднего </w:t>
      </w:r>
      <w:r w:rsidR="00164D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B5CB2" w:rsidRPr="00783664">
        <w:rPr>
          <w:rFonts w:ascii="Times New Roman" w:hAnsi="Times New Roman" w:cs="Times New Roman"/>
          <w:sz w:val="30"/>
          <w:szCs w:val="30"/>
        </w:rPr>
        <w:t>профессионального образования «Красноярский техникум социальных технологий», спортивный зал по адресу: ул. Тамбовская, 21</w:t>
      </w:r>
      <w:r w:rsidR="00EE710C" w:rsidRPr="00783664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783664">
        <w:rPr>
          <w:rFonts w:ascii="Times New Roman" w:hAnsi="Times New Roman" w:cs="Times New Roman"/>
          <w:sz w:val="30"/>
          <w:szCs w:val="30"/>
        </w:rPr>
        <w:t>49</w:t>
      </w:r>
      <w:r w:rsidR="00EE710C" w:rsidRPr="00783664">
        <w:rPr>
          <w:rFonts w:ascii="Times New Roman" w:hAnsi="Times New Roman" w:cs="Times New Roman"/>
          <w:sz w:val="30"/>
          <w:szCs w:val="30"/>
        </w:rPr>
        <w:t>;</w:t>
      </w:r>
    </w:p>
    <w:p w:rsidR="00A05F72" w:rsidRPr="00783664" w:rsidRDefault="00A05F72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8A2724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образовательного учреждения среднего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>профессионального образования «Красноярский техникум социальных технологий», спортивный з</w:t>
      </w:r>
      <w:r w:rsidR="00655EDE">
        <w:rPr>
          <w:rFonts w:ascii="Times New Roman" w:hAnsi="Times New Roman" w:cs="Times New Roman"/>
          <w:sz w:val="30"/>
          <w:szCs w:val="30"/>
        </w:rPr>
        <w:t xml:space="preserve">ал по адресу: ул. 26 Бакинских </w:t>
      </w:r>
      <w:proofErr w:type="spellStart"/>
      <w:r w:rsidR="00655EDE">
        <w:rPr>
          <w:rFonts w:ascii="Times New Roman" w:hAnsi="Times New Roman" w:cs="Times New Roman"/>
          <w:sz w:val="30"/>
          <w:szCs w:val="30"/>
        </w:rPr>
        <w:t>К</w:t>
      </w:r>
      <w:r w:rsidR="008A2724" w:rsidRPr="00783664">
        <w:rPr>
          <w:rFonts w:ascii="Times New Roman" w:hAnsi="Times New Roman" w:cs="Times New Roman"/>
          <w:sz w:val="30"/>
          <w:szCs w:val="30"/>
        </w:rPr>
        <w:t>омисса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>ров, 3а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1768AD" w:rsidRPr="00783664" w:rsidRDefault="001768A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образовательного учреждения среднего про</w:t>
      </w:r>
      <w:r w:rsidR="0078366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8A2724" w:rsidRPr="00783664">
        <w:rPr>
          <w:rFonts w:ascii="Times New Roman" w:hAnsi="Times New Roman" w:cs="Times New Roman"/>
          <w:sz w:val="30"/>
          <w:szCs w:val="30"/>
        </w:rPr>
        <w:t>фессионального</w:t>
      </w:r>
      <w:proofErr w:type="spellEnd"/>
      <w:r w:rsidR="008A2724" w:rsidRPr="00783664">
        <w:rPr>
          <w:rFonts w:ascii="Times New Roman" w:hAnsi="Times New Roman" w:cs="Times New Roman"/>
          <w:sz w:val="30"/>
          <w:szCs w:val="30"/>
        </w:rPr>
        <w:t xml:space="preserve"> образования «Красноярский техникум социальных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>технологий», волейбольная площад</w:t>
      </w:r>
      <w:r w:rsidR="00655EDE">
        <w:rPr>
          <w:rFonts w:ascii="Times New Roman" w:hAnsi="Times New Roman" w:cs="Times New Roman"/>
          <w:sz w:val="30"/>
          <w:szCs w:val="30"/>
        </w:rPr>
        <w:t>ка по адресу: ул. 26 Бакинских К</w:t>
      </w:r>
      <w:r w:rsidR="008A2724" w:rsidRPr="00783664">
        <w:rPr>
          <w:rFonts w:ascii="Times New Roman" w:hAnsi="Times New Roman" w:cs="Times New Roman"/>
          <w:sz w:val="30"/>
          <w:szCs w:val="30"/>
        </w:rPr>
        <w:t>омиссаров, 3а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90D85" w:rsidRPr="00783664" w:rsidRDefault="00D90D85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8A2724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8A2724" w:rsidRPr="00783664">
        <w:rPr>
          <w:rFonts w:ascii="Times New Roman" w:hAnsi="Times New Roman" w:cs="Times New Roman"/>
          <w:sz w:val="30"/>
          <w:szCs w:val="30"/>
        </w:rPr>
        <w:t>дарственного бюджетного образовательного учреждения среднего профессионального образования «Красноярский техникум социальных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 технологий», баскетбольная площадка по </w:t>
      </w:r>
      <w:r w:rsidR="00655EDE">
        <w:rPr>
          <w:rFonts w:ascii="Times New Roman" w:hAnsi="Times New Roman" w:cs="Times New Roman"/>
          <w:sz w:val="30"/>
          <w:szCs w:val="30"/>
        </w:rPr>
        <w:t>адресу: ул. 26 Бакинских К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омиссаров, 3а,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6D75CE" w:rsidRPr="00783664" w:rsidRDefault="006D75C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</w:t>
      </w:r>
      <w:r w:rsidR="00415C1C" w:rsidRPr="00783664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Pr="00783664">
        <w:rPr>
          <w:rFonts w:ascii="Times New Roman" w:hAnsi="Times New Roman" w:cs="Times New Roman"/>
          <w:sz w:val="30"/>
          <w:szCs w:val="30"/>
        </w:rPr>
        <w:t>«</w:t>
      </w:r>
      <w:r w:rsidR="00415C1C" w:rsidRPr="00783664">
        <w:rPr>
          <w:rFonts w:ascii="Times New Roman" w:hAnsi="Times New Roman" w:cs="Times New Roman"/>
          <w:sz w:val="30"/>
          <w:szCs w:val="30"/>
        </w:rPr>
        <w:t>Красноярский автотранспортный техникум», спортивный зал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15C1C" w:rsidRPr="00783664">
        <w:rPr>
          <w:rFonts w:ascii="Times New Roman" w:hAnsi="Times New Roman" w:cs="Times New Roman"/>
          <w:sz w:val="30"/>
          <w:szCs w:val="30"/>
        </w:rPr>
        <w:t xml:space="preserve"> по адресу: ул. Калинина, 80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962146" w:rsidRPr="00783664" w:rsidRDefault="00962146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1166C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образовательного учреждения «Красноярский автотранспортный техникум», футбольное поле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1166C" w:rsidRPr="00783664">
        <w:rPr>
          <w:rFonts w:ascii="Times New Roman" w:hAnsi="Times New Roman" w:cs="Times New Roman"/>
          <w:sz w:val="30"/>
          <w:szCs w:val="30"/>
        </w:rPr>
        <w:t>по адресу: ул. Калинина</w:t>
      </w:r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="00C1166C" w:rsidRPr="00783664">
        <w:rPr>
          <w:rFonts w:ascii="Times New Roman" w:hAnsi="Times New Roman" w:cs="Times New Roman"/>
          <w:sz w:val="30"/>
          <w:szCs w:val="30"/>
        </w:rPr>
        <w:t>80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FA51FB" w:rsidRPr="00783664" w:rsidRDefault="00FA51FB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1166C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профессионального образовательного учреждения «Красноярский аграрный техникум»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C1166C" w:rsidRPr="00783664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C1166C" w:rsidRPr="00783664">
        <w:rPr>
          <w:rFonts w:ascii="Times New Roman" w:hAnsi="Times New Roman" w:cs="Times New Roman"/>
          <w:sz w:val="30"/>
          <w:szCs w:val="30"/>
        </w:rPr>
        <w:t>Толстого, 69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="00655EDE">
        <w:rPr>
          <w:rFonts w:ascii="Times New Roman" w:hAnsi="Times New Roman" w:cs="Times New Roman"/>
          <w:sz w:val="30"/>
          <w:szCs w:val="30"/>
        </w:rPr>
        <w:t>.</w:t>
      </w: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C1789" w:rsidRDefault="005C1789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5EDE" w:rsidRPr="00547853" w:rsidRDefault="00655EDE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89" w:rsidRPr="005C1789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>Заместитель Главы города –</w:t>
      </w:r>
    </w:p>
    <w:p w:rsidR="005C1789" w:rsidRPr="005C1789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C1789" w:rsidRPr="005C1789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>экономической политики</w:t>
      </w:r>
    </w:p>
    <w:p w:rsidR="00783664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>и инвестиционного развития                                                   В.И. Полищук</w:t>
      </w:r>
    </w:p>
    <w:p w:rsidR="00783664" w:rsidRDefault="00783664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83664" w:rsidRDefault="00783664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83664" w:rsidRDefault="00783664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783664" w:rsidSect="00A412E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52" w:rsidRDefault="00062C52" w:rsidP="00783664">
      <w:pPr>
        <w:spacing w:after="0" w:line="240" w:lineRule="auto"/>
      </w:pPr>
      <w:r>
        <w:separator/>
      </w:r>
    </w:p>
  </w:endnote>
  <w:endnote w:type="continuationSeparator" w:id="0">
    <w:p w:rsidR="00062C52" w:rsidRDefault="00062C52" w:rsidP="0078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52" w:rsidRDefault="00062C52" w:rsidP="00783664">
      <w:pPr>
        <w:spacing w:after="0" w:line="240" w:lineRule="auto"/>
      </w:pPr>
      <w:r>
        <w:separator/>
      </w:r>
    </w:p>
  </w:footnote>
  <w:footnote w:type="continuationSeparator" w:id="0">
    <w:p w:rsidR="00062C52" w:rsidRDefault="00062C52" w:rsidP="0078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96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664" w:rsidRPr="00783664" w:rsidRDefault="007836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6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6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36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E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36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7"/>
    <w:rsid w:val="000002C0"/>
    <w:rsid w:val="000006A0"/>
    <w:rsid w:val="00002CED"/>
    <w:rsid w:val="0000532F"/>
    <w:rsid w:val="00006A53"/>
    <w:rsid w:val="00013309"/>
    <w:rsid w:val="00013759"/>
    <w:rsid w:val="0002000A"/>
    <w:rsid w:val="00020DC1"/>
    <w:rsid w:val="0002594C"/>
    <w:rsid w:val="0002756A"/>
    <w:rsid w:val="00033957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2C52"/>
    <w:rsid w:val="00063B19"/>
    <w:rsid w:val="00063C6F"/>
    <w:rsid w:val="00066C1E"/>
    <w:rsid w:val="00077834"/>
    <w:rsid w:val="00080E5B"/>
    <w:rsid w:val="00080E8A"/>
    <w:rsid w:val="00083645"/>
    <w:rsid w:val="00096EFB"/>
    <w:rsid w:val="00097B59"/>
    <w:rsid w:val="000A3EAC"/>
    <w:rsid w:val="000A70C8"/>
    <w:rsid w:val="000B0D24"/>
    <w:rsid w:val="000B1F43"/>
    <w:rsid w:val="000B5431"/>
    <w:rsid w:val="000C35BA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17CDE"/>
    <w:rsid w:val="00117E22"/>
    <w:rsid w:val="00120012"/>
    <w:rsid w:val="00122402"/>
    <w:rsid w:val="00122BB9"/>
    <w:rsid w:val="00132012"/>
    <w:rsid w:val="00137C16"/>
    <w:rsid w:val="0014694E"/>
    <w:rsid w:val="00147846"/>
    <w:rsid w:val="001506F2"/>
    <w:rsid w:val="00152C00"/>
    <w:rsid w:val="001535AD"/>
    <w:rsid w:val="00153B29"/>
    <w:rsid w:val="00161FD8"/>
    <w:rsid w:val="00164DF1"/>
    <w:rsid w:val="001702AB"/>
    <w:rsid w:val="00170CC9"/>
    <w:rsid w:val="00172733"/>
    <w:rsid w:val="001768AD"/>
    <w:rsid w:val="00177E82"/>
    <w:rsid w:val="001819C9"/>
    <w:rsid w:val="00185D66"/>
    <w:rsid w:val="00187DF0"/>
    <w:rsid w:val="00192301"/>
    <w:rsid w:val="00197CAE"/>
    <w:rsid w:val="001A2CB5"/>
    <w:rsid w:val="001B35F0"/>
    <w:rsid w:val="001B3BFD"/>
    <w:rsid w:val="001B7637"/>
    <w:rsid w:val="001C0372"/>
    <w:rsid w:val="001C1671"/>
    <w:rsid w:val="001D63FE"/>
    <w:rsid w:val="001D6B07"/>
    <w:rsid w:val="001E0413"/>
    <w:rsid w:val="001E54EE"/>
    <w:rsid w:val="001E648F"/>
    <w:rsid w:val="001F00AF"/>
    <w:rsid w:val="001F22C1"/>
    <w:rsid w:val="00202AE2"/>
    <w:rsid w:val="002129F6"/>
    <w:rsid w:val="00215CB3"/>
    <w:rsid w:val="00217253"/>
    <w:rsid w:val="00220C73"/>
    <w:rsid w:val="002315CE"/>
    <w:rsid w:val="0023309D"/>
    <w:rsid w:val="00233E99"/>
    <w:rsid w:val="00235E4C"/>
    <w:rsid w:val="002421A6"/>
    <w:rsid w:val="00242478"/>
    <w:rsid w:val="002426AE"/>
    <w:rsid w:val="00244C6A"/>
    <w:rsid w:val="00245CA2"/>
    <w:rsid w:val="002544D5"/>
    <w:rsid w:val="002617D5"/>
    <w:rsid w:val="0026616B"/>
    <w:rsid w:val="00266DF3"/>
    <w:rsid w:val="002707AE"/>
    <w:rsid w:val="002733B1"/>
    <w:rsid w:val="00273B9C"/>
    <w:rsid w:val="002773CF"/>
    <w:rsid w:val="00292075"/>
    <w:rsid w:val="00292896"/>
    <w:rsid w:val="00292D82"/>
    <w:rsid w:val="00294F33"/>
    <w:rsid w:val="002A26FD"/>
    <w:rsid w:val="002B134D"/>
    <w:rsid w:val="002B5000"/>
    <w:rsid w:val="002B50C2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2297"/>
    <w:rsid w:val="003413C3"/>
    <w:rsid w:val="00352389"/>
    <w:rsid w:val="00353FF7"/>
    <w:rsid w:val="00356CEC"/>
    <w:rsid w:val="00366E89"/>
    <w:rsid w:val="0037148C"/>
    <w:rsid w:val="00373667"/>
    <w:rsid w:val="00376AC9"/>
    <w:rsid w:val="00377654"/>
    <w:rsid w:val="003779CC"/>
    <w:rsid w:val="00377F39"/>
    <w:rsid w:val="003801CB"/>
    <w:rsid w:val="00380BA1"/>
    <w:rsid w:val="00381327"/>
    <w:rsid w:val="00386242"/>
    <w:rsid w:val="00391C2B"/>
    <w:rsid w:val="00392096"/>
    <w:rsid w:val="003A53AC"/>
    <w:rsid w:val="003A6DF9"/>
    <w:rsid w:val="003B6065"/>
    <w:rsid w:val="003B6464"/>
    <w:rsid w:val="003B708E"/>
    <w:rsid w:val="003B78B7"/>
    <w:rsid w:val="003C261A"/>
    <w:rsid w:val="003C42BE"/>
    <w:rsid w:val="003C4964"/>
    <w:rsid w:val="003C582A"/>
    <w:rsid w:val="003D1A91"/>
    <w:rsid w:val="003D285F"/>
    <w:rsid w:val="003D2ADE"/>
    <w:rsid w:val="003D2B5A"/>
    <w:rsid w:val="003D3647"/>
    <w:rsid w:val="003D649D"/>
    <w:rsid w:val="003E2489"/>
    <w:rsid w:val="003E2A1B"/>
    <w:rsid w:val="003E3AFF"/>
    <w:rsid w:val="003F1791"/>
    <w:rsid w:val="003F526E"/>
    <w:rsid w:val="003F77B1"/>
    <w:rsid w:val="00403303"/>
    <w:rsid w:val="00406081"/>
    <w:rsid w:val="0041255E"/>
    <w:rsid w:val="00415C1C"/>
    <w:rsid w:val="0041704B"/>
    <w:rsid w:val="00423102"/>
    <w:rsid w:val="004231DC"/>
    <w:rsid w:val="0042730B"/>
    <w:rsid w:val="00430AE5"/>
    <w:rsid w:val="004336A3"/>
    <w:rsid w:val="00435DD2"/>
    <w:rsid w:val="00440B25"/>
    <w:rsid w:val="00452BF9"/>
    <w:rsid w:val="004616C6"/>
    <w:rsid w:val="00461AFE"/>
    <w:rsid w:val="00462751"/>
    <w:rsid w:val="004636F8"/>
    <w:rsid w:val="00473577"/>
    <w:rsid w:val="004800DA"/>
    <w:rsid w:val="00480AFB"/>
    <w:rsid w:val="0049340C"/>
    <w:rsid w:val="00493684"/>
    <w:rsid w:val="004959D8"/>
    <w:rsid w:val="00497781"/>
    <w:rsid w:val="00497DEA"/>
    <w:rsid w:val="004A1117"/>
    <w:rsid w:val="004B428F"/>
    <w:rsid w:val="004B7D6A"/>
    <w:rsid w:val="004D5622"/>
    <w:rsid w:val="004D7A0C"/>
    <w:rsid w:val="004D7CBF"/>
    <w:rsid w:val="004E0D9A"/>
    <w:rsid w:val="004E1A06"/>
    <w:rsid w:val="004F549C"/>
    <w:rsid w:val="005009F7"/>
    <w:rsid w:val="0050475C"/>
    <w:rsid w:val="00506013"/>
    <w:rsid w:val="00516F2F"/>
    <w:rsid w:val="00521B18"/>
    <w:rsid w:val="00521D7B"/>
    <w:rsid w:val="00524C9E"/>
    <w:rsid w:val="00525440"/>
    <w:rsid w:val="00533BC5"/>
    <w:rsid w:val="00534884"/>
    <w:rsid w:val="00534E35"/>
    <w:rsid w:val="00542340"/>
    <w:rsid w:val="00545144"/>
    <w:rsid w:val="00547853"/>
    <w:rsid w:val="00552350"/>
    <w:rsid w:val="00560B98"/>
    <w:rsid w:val="00566FAC"/>
    <w:rsid w:val="00571A0F"/>
    <w:rsid w:val="00571C62"/>
    <w:rsid w:val="00573508"/>
    <w:rsid w:val="00574D74"/>
    <w:rsid w:val="0058464B"/>
    <w:rsid w:val="00584F9A"/>
    <w:rsid w:val="00590FF1"/>
    <w:rsid w:val="00597B89"/>
    <w:rsid w:val="005B4D89"/>
    <w:rsid w:val="005B7881"/>
    <w:rsid w:val="005B7A3D"/>
    <w:rsid w:val="005B7EB9"/>
    <w:rsid w:val="005C0E4A"/>
    <w:rsid w:val="005C1789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FC2"/>
    <w:rsid w:val="00654345"/>
    <w:rsid w:val="0065482E"/>
    <w:rsid w:val="00655EDE"/>
    <w:rsid w:val="00657828"/>
    <w:rsid w:val="006608B4"/>
    <w:rsid w:val="00664C1C"/>
    <w:rsid w:val="00667B4D"/>
    <w:rsid w:val="00671452"/>
    <w:rsid w:val="006718EB"/>
    <w:rsid w:val="00672E3D"/>
    <w:rsid w:val="00673CCE"/>
    <w:rsid w:val="00684885"/>
    <w:rsid w:val="00687927"/>
    <w:rsid w:val="00692F06"/>
    <w:rsid w:val="00692F2D"/>
    <w:rsid w:val="0069640B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6CCE"/>
    <w:rsid w:val="006F1404"/>
    <w:rsid w:val="006F3D49"/>
    <w:rsid w:val="007064D3"/>
    <w:rsid w:val="00707A1C"/>
    <w:rsid w:val="00707B77"/>
    <w:rsid w:val="00711820"/>
    <w:rsid w:val="007132F8"/>
    <w:rsid w:val="00716F4A"/>
    <w:rsid w:val="007173BF"/>
    <w:rsid w:val="0071755B"/>
    <w:rsid w:val="00730465"/>
    <w:rsid w:val="0073736F"/>
    <w:rsid w:val="0074427B"/>
    <w:rsid w:val="00744344"/>
    <w:rsid w:val="00744FB8"/>
    <w:rsid w:val="00746574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3664"/>
    <w:rsid w:val="0078790F"/>
    <w:rsid w:val="00791FD1"/>
    <w:rsid w:val="007A2464"/>
    <w:rsid w:val="007B0CA7"/>
    <w:rsid w:val="007B3BFE"/>
    <w:rsid w:val="007B4D51"/>
    <w:rsid w:val="007C2EDD"/>
    <w:rsid w:val="007D0AC9"/>
    <w:rsid w:val="007D0EC0"/>
    <w:rsid w:val="007D7BB5"/>
    <w:rsid w:val="007E1221"/>
    <w:rsid w:val="007E4A99"/>
    <w:rsid w:val="007F6E75"/>
    <w:rsid w:val="00807230"/>
    <w:rsid w:val="008210D1"/>
    <w:rsid w:val="0082235B"/>
    <w:rsid w:val="008269DD"/>
    <w:rsid w:val="008352A2"/>
    <w:rsid w:val="00836C50"/>
    <w:rsid w:val="0083766C"/>
    <w:rsid w:val="00840FAD"/>
    <w:rsid w:val="008417D1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2724"/>
    <w:rsid w:val="008A408B"/>
    <w:rsid w:val="008A4E34"/>
    <w:rsid w:val="008B05CF"/>
    <w:rsid w:val="008B1EAD"/>
    <w:rsid w:val="008B536D"/>
    <w:rsid w:val="008B68AB"/>
    <w:rsid w:val="008B6A9C"/>
    <w:rsid w:val="008B6DFB"/>
    <w:rsid w:val="008C0A3E"/>
    <w:rsid w:val="008D0B2D"/>
    <w:rsid w:val="008D7ACE"/>
    <w:rsid w:val="008E1EE6"/>
    <w:rsid w:val="008E30BC"/>
    <w:rsid w:val="008E6CA5"/>
    <w:rsid w:val="008F6104"/>
    <w:rsid w:val="00902BA5"/>
    <w:rsid w:val="00906915"/>
    <w:rsid w:val="00916116"/>
    <w:rsid w:val="00924FB9"/>
    <w:rsid w:val="009332F3"/>
    <w:rsid w:val="009350C4"/>
    <w:rsid w:val="00944A4B"/>
    <w:rsid w:val="00950011"/>
    <w:rsid w:val="00955B62"/>
    <w:rsid w:val="0095671E"/>
    <w:rsid w:val="00961905"/>
    <w:rsid w:val="00962146"/>
    <w:rsid w:val="00966A30"/>
    <w:rsid w:val="009715A4"/>
    <w:rsid w:val="00973273"/>
    <w:rsid w:val="0098066A"/>
    <w:rsid w:val="00984ADD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B2240"/>
    <w:rsid w:val="009C0CC3"/>
    <w:rsid w:val="009C5D52"/>
    <w:rsid w:val="009C6143"/>
    <w:rsid w:val="009D1EA8"/>
    <w:rsid w:val="009D3876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1411"/>
    <w:rsid w:val="00A32D02"/>
    <w:rsid w:val="00A335A6"/>
    <w:rsid w:val="00A34451"/>
    <w:rsid w:val="00A412EA"/>
    <w:rsid w:val="00A41EEC"/>
    <w:rsid w:val="00A44150"/>
    <w:rsid w:val="00A55398"/>
    <w:rsid w:val="00A553F5"/>
    <w:rsid w:val="00A56BDF"/>
    <w:rsid w:val="00A5737B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B6566"/>
    <w:rsid w:val="00AB7C06"/>
    <w:rsid w:val="00AC14B7"/>
    <w:rsid w:val="00AC2A61"/>
    <w:rsid w:val="00AC4FCB"/>
    <w:rsid w:val="00AC6763"/>
    <w:rsid w:val="00AD3FA0"/>
    <w:rsid w:val="00AD7E57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7C01"/>
    <w:rsid w:val="00B221D9"/>
    <w:rsid w:val="00B3449E"/>
    <w:rsid w:val="00B3682A"/>
    <w:rsid w:val="00B402ED"/>
    <w:rsid w:val="00B4489B"/>
    <w:rsid w:val="00B533E4"/>
    <w:rsid w:val="00B561AA"/>
    <w:rsid w:val="00B62989"/>
    <w:rsid w:val="00B62D2D"/>
    <w:rsid w:val="00B64A7B"/>
    <w:rsid w:val="00B654EC"/>
    <w:rsid w:val="00B6591F"/>
    <w:rsid w:val="00B65A16"/>
    <w:rsid w:val="00B72CC2"/>
    <w:rsid w:val="00B73245"/>
    <w:rsid w:val="00B87F23"/>
    <w:rsid w:val="00B932C2"/>
    <w:rsid w:val="00B9766C"/>
    <w:rsid w:val="00BA08A8"/>
    <w:rsid w:val="00BA3005"/>
    <w:rsid w:val="00BA4032"/>
    <w:rsid w:val="00BA5303"/>
    <w:rsid w:val="00BB19ED"/>
    <w:rsid w:val="00BB1AA4"/>
    <w:rsid w:val="00BB3F36"/>
    <w:rsid w:val="00BB700C"/>
    <w:rsid w:val="00BC06CF"/>
    <w:rsid w:val="00BC45BD"/>
    <w:rsid w:val="00BC4BD1"/>
    <w:rsid w:val="00BC4F9A"/>
    <w:rsid w:val="00BC7A12"/>
    <w:rsid w:val="00BE65C6"/>
    <w:rsid w:val="00BF6BA3"/>
    <w:rsid w:val="00C040F9"/>
    <w:rsid w:val="00C0658A"/>
    <w:rsid w:val="00C1166C"/>
    <w:rsid w:val="00C122AB"/>
    <w:rsid w:val="00C12C6F"/>
    <w:rsid w:val="00C1323B"/>
    <w:rsid w:val="00C14E06"/>
    <w:rsid w:val="00C171E7"/>
    <w:rsid w:val="00C40903"/>
    <w:rsid w:val="00C40BE8"/>
    <w:rsid w:val="00C42A8E"/>
    <w:rsid w:val="00C43BA5"/>
    <w:rsid w:val="00C46941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A22B0"/>
    <w:rsid w:val="00CA23BB"/>
    <w:rsid w:val="00CA2BE9"/>
    <w:rsid w:val="00CA5B11"/>
    <w:rsid w:val="00CA6AC1"/>
    <w:rsid w:val="00CB03BF"/>
    <w:rsid w:val="00CB2897"/>
    <w:rsid w:val="00CB5CB2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251F"/>
    <w:rsid w:val="00D054BD"/>
    <w:rsid w:val="00D14B17"/>
    <w:rsid w:val="00D15B54"/>
    <w:rsid w:val="00D26228"/>
    <w:rsid w:val="00D263AE"/>
    <w:rsid w:val="00D30F46"/>
    <w:rsid w:val="00D33700"/>
    <w:rsid w:val="00D33C62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5027"/>
    <w:rsid w:val="00D9525F"/>
    <w:rsid w:val="00DA19FD"/>
    <w:rsid w:val="00DA38D2"/>
    <w:rsid w:val="00DA4D38"/>
    <w:rsid w:val="00DA50AB"/>
    <w:rsid w:val="00DA568D"/>
    <w:rsid w:val="00DA5CE9"/>
    <w:rsid w:val="00DA7E45"/>
    <w:rsid w:val="00DA7E53"/>
    <w:rsid w:val="00DB0E76"/>
    <w:rsid w:val="00DB2F06"/>
    <w:rsid w:val="00DB325B"/>
    <w:rsid w:val="00DC12E0"/>
    <w:rsid w:val="00DC65D1"/>
    <w:rsid w:val="00DD3F0A"/>
    <w:rsid w:val="00DD7B06"/>
    <w:rsid w:val="00DE0A60"/>
    <w:rsid w:val="00DE42B0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47AB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56C9"/>
    <w:rsid w:val="00E50AC9"/>
    <w:rsid w:val="00E6370A"/>
    <w:rsid w:val="00E645CB"/>
    <w:rsid w:val="00E64DE9"/>
    <w:rsid w:val="00E720F7"/>
    <w:rsid w:val="00E821CE"/>
    <w:rsid w:val="00E82242"/>
    <w:rsid w:val="00E82EE8"/>
    <w:rsid w:val="00E85D71"/>
    <w:rsid w:val="00E86BD2"/>
    <w:rsid w:val="00E9335A"/>
    <w:rsid w:val="00E96854"/>
    <w:rsid w:val="00EA21C8"/>
    <w:rsid w:val="00EA5E01"/>
    <w:rsid w:val="00EB0EE9"/>
    <w:rsid w:val="00EB3B1A"/>
    <w:rsid w:val="00EC202F"/>
    <w:rsid w:val="00EC6EAC"/>
    <w:rsid w:val="00EC750B"/>
    <w:rsid w:val="00ED6FDA"/>
    <w:rsid w:val="00EE2E5E"/>
    <w:rsid w:val="00EE39A9"/>
    <w:rsid w:val="00EE710C"/>
    <w:rsid w:val="00EE755D"/>
    <w:rsid w:val="00EF2D7B"/>
    <w:rsid w:val="00EF376B"/>
    <w:rsid w:val="00EF66AE"/>
    <w:rsid w:val="00F00E74"/>
    <w:rsid w:val="00F07498"/>
    <w:rsid w:val="00F13971"/>
    <w:rsid w:val="00F13E16"/>
    <w:rsid w:val="00F14DBC"/>
    <w:rsid w:val="00F162A5"/>
    <w:rsid w:val="00F215A7"/>
    <w:rsid w:val="00F23A32"/>
    <w:rsid w:val="00F3551D"/>
    <w:rsid w:val="00F4381C"/>
    <w:rsid w:val="00F4752E"/>
    <w:rsid w:val="00F53038"/>
    <w:rsid w:val="00F5539C"/>
    <w:rsid w:val="00F5587B"/>
    <w:rsid w:val="00F568E2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068F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64"/>
  </w:style>
  <w:style w:type="paragraph" w:styleId="a8">
    <w:name w:val="footer"/>
    <w:basedOn w:val="a"/>
    <w:link w:val="a9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64"/>
  </w:style>
  <w:style w:type="paragraph" w:styleId="a8">
    <w:name w:val="footer"/>
    <w:basedOn w:val="a"/>
    <w:link w:val="a9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2-эк от 17.01.2019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71E74FB-3EE0-482A-80DB-458CD55F886C}"/>
</file>

<file path=customXml/itemProps2.xml><?xml version="1.0" encoding="utf-8"?>
<ds:datastoreItem xmlns:ds="http://schemas.openxmlformats.org/officeDocument/2006/customXml" ds:itemID="{6307B234-BA82-44CE-B038-5D74A9DE7414}"/>
</file>

<file path=customXml/itemProps3.xml><?xml version="1.0" encoding="utf-8"?>
<ds:datastoreItem xmlns:ds="http://schemas.openxmlformats.org/officeDocument/2006/customXml" ds:itemID="{A8E45C56-5BD0-485F-BB98-8BC033BC4774}"/>
</file>

<file path=customXml/itemProps4.xml><?xml version="1.0" encoding="utf-8"?>
<ds:datastoreItem xmlns:ds="http://schemas.openxmlformats.org/officeDocument/2006/customXml" ds:itemID="{6729D48C-D867-49B3-8E51-8565FC6D3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2-эк от 17.01.2019</dc:title>
  <dc:creator>Доленко</dc:creator>
  <cp:lastModifiedBy>mishinkina</cp:lastModifiedBy>
  <cp:revision>36</cp:revision>
  <cp:lastPrinted>2018-11-16T07:33:00Z</cp:lastPrinted>
  <dcterms:created xsi:type="dcterms:W3CDTF">2018-10-25T04:16:00Z</dcterms:created>
  <dcterms:modified xsi:type="dcterms:W3CDTF">2019-01-17T07:22:00Z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