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2" w:rsidRDefault="00191562" w:rsidP="00EB680F">
      <w:pPr>
        <w:spacing w:line="192" w:lineRule="auto"/>
        <w:ind w:firstLine="709"/>
        <w:jc w:val="both"/>
        <w:rPr>
          <w:sz w:val="30"/>
          <w:szCs w:val="30"/>
        </w:rPr>
      </w:pPr>
    </w:p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345B9C" w:rsidRPr="000939E1" w:rsidRDefault="00345B9C" w:rsidP="00345B9C">
      <w:pPr>
        <w:shd w:val="clear" w:color="auto" w:fill="FFFFFF"/>
        <w:ind w:firstLine="5103"/>
        <w:rPr>
          <w:sz w:val="30"/>
          <w:szCs w:val="30"/>
        </w:rPr>
      </w:pPr>
    </w:p>
    <w:p w:rsidR="00345B9C" w:rsidRPr="000939E1" w:rsidRDefault="00345B9C" w:rsidP="00345B9C">
      <w:pPr>
        <w:shd w:val="clear" w:color="auto" w:fill="FFFFFF"/>
        <w:ind w:firstLine="3955"/>
        <w:rPr>
          <w:sz w:val="30"/>
          <w:szCs w:val="30"/>
        </w:rPr>
      </w:pPr>
    </w:p>
    <w:p w:rsidR="00345B9C" w:rsidRPr="000E267A" w:rsidRDefault="00345B9C" w:rsidP="000E267A">
      <w:pPr>
        <w:spacing w:line="192" w:lineRule="auto"/>
        <w:jc w:val="center"/>
        <w:rPr>
          <w:sz w:val="30"/>
          <w:szCs w:val="30"/>
        </w:rPr>
      </w:pPr>
      <w:r w:rsidRPr="000E267A">
        <w:rPr>
          <w:sz w:val="30"/>
          <w:szCs w:val="30"/>
        </w:rPr>
        <w:t>ПЕРЕЧЕНЬ</w:t>
      </w:r>
    </w:p>
    <w:p w:rsidR="00DC38C3" w:rsidRPr="000E267A" w:rsidRDefault="00345B9C" w:rsidP="000E267A">
      <w:pPr>
        <w:spacing w:line="192" w:lineRule="auto"/>
        <w:jc w:val="center"/>
        <w:rPr>
          <w:sz w:val="30"/>
          <w:szCs w:val="30"/>
        </w:rPr>
      </w:pPr>
      <w:r w:rsidRPr="000E267A">
        <w:rPr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345B9C" w:rsidRPr="000E267A" w:rsidRDefault="00345B9C" w:rsidP="000E267A">
      <w:pPr>
        <w:spacing w:line="192" w:lineRule="auto"/>
        <w:jc w:val="center"/>
        <w:rPr>
          <w:sz w:val="30"/>
          <w:szCs w:val="30"/>
        </w:rPr>
      </w:pPr>
      <w:r w:rsidRPr="000E267A">
        <w:rPr>
          <w:sz w:val="30"/>
          <w:szCs w:val="30"/>
        </w:rPr>
        <w:t xml:space="preserve">в границах застроенной территории </w:t>
      </w:r>
    </w:p>
    <w:p w:rsidR="00345B9C" w:rsidRPr="000E267A" w:rsidRDefault="00345B9C" w:rsidP="000E267A">
      <w:pPr>
        <w:spacing w:line="192" w:lineRule="auto"/>
        <w:jc w:val="center"/>
        <w:rPr>
          <w:sz w:val="30"/>
          <w:szCs w:val="30"/>
        </w:rPr>
      </w:pPr>
    </w:p>
    <w:p w:rsidR="000E267A" w:rsidRPr="00301076" w:rsidRDefault="000E267A" w:rsidP="00345B9C">
      <w:pPr>
        <w:rPr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4214"/>
        <w:gridCol w:w="4038"/>
      </w:tblGrid>
      <w:tr w:rsidR="00345B9C" w:rsidRPr="00301076" w:rsidTr="00B37FFA">
        <w:trPr>
          <w:trHeight w:hRule="exact" w:val="76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FFA" w:rsidRDefault="00345B9C" w:rsidP="00B37FFA">
            <w:pPr>
              <w:shd w:val="clear" w:color="auto" w:fill="FFFFFF"/>
              <w:spacing w:line="192" w:lineRule="auto"/>
              <w:jc w:val="center"/>
              <w:rPr>
                <w:bCs/>
                <w:sz w:val="30"/>
                <w:szCs w:val="30"/>
              </w:rPr>
            </w:pPr>
            <w:bookmarkStart w:id="0" w:name="_GoBack" w:colFirst="0" w:colLast="2"/>
            <w:r w:rsidRPr="00301076">
              <w:rPr>
                <w:bCs/>
                <w:sz w:val="30"/>
                <w:szCs w:val="30"/>
              </w:rPr>
              <w:t xml:space="preserve">№ </w:t>
            </w:r>
          </w:p>
          <w:p w:rsidR="00345B9C" w:rsidRPr="00301076" w:rsidRDefault="00345B9C" w:rsidP="00B37FFA">
            <w:pPr>
              <w:shd w:val="clear" w:color="auto" w:fill="FFFFFF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301076">
              <w:rPr>
                <w:bCs/>
                <w:sz w:val="30"/>
                <w:szCs w:val="30"/>
              </w:rPr>
              <w:t>п</w:t>
            </w:r>
            <w:proofErr w:type="gramEnd"/>
            <w:r w:rsidRPr="00301076">
              <w:rPr>
                <w:bCs/>
                <w:sz w:val="30"/>
                <w:szCs w:val="30"/>
              </w:rPr>
              <w:t>/п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B37FFA">
            <w:pPr>
              <w:shd w:val="clear" w:color="auto" w:fill="FFFFFF"/>
              <w:spacing w:line="192" w:lineRule="auto"/>
              <w:jc w:val="center"/>
              <w:rPr>
                <w:sz w:val="30"/>
                <w:szCs w:val="30"/>
              </w:rPr>
            </w:pPr>
            <w:r w:rsidRPr="00301076">
              <w:rPr>
                <w:bCs/>
                <w:sz w:val="30"/>
                <w:szCs w:val="30"/>
              </w:rPr>
              <w:t>Назначение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B37FFA">
            <w:pPr>
              <w:shd w:val="clear" w:color="auto" w:fill="FFFFFF"/>
              <w:spacing w:line="192" w:lineRule="auto"/>
              <w:jc w:val="center"/>
              <w:rPr>
                <w:sz w:val="30"/>
                <w:szCs w:val="30"/>
              </w:rPr>
            </w:pPr>
            <w:r w:rsidRPr="00301076">
              <w:rPr>
                <w:sz w:val="30"/>
                <w:szCs w:val="30"/>
              </w:rPr>
              <w:t>Адрес</w:t>
            </w:r>
          </w:p>
        </w:tc>
      </w:tr>
      <w:bookmarkEnd w:id="0"/>
      <w:tr w:rsidR="00345B9C" w:rsidRPr="00301076" w:rsidTr="00611CC6">
        <w:trPr>
          <w:trHeight w:hRule="exact" w:val="36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rPr>
                <w:sz w:val="30"/>
                <w:szCs w:val="30"/>
              </w:rPr>
            </w:pPr>
            <w:r w:rsidRPr="00301076">
              <w:rPr>
                <w:bCs/>
                <w:sz w:val="30"/>
                <w:szCs w:val="30"/>
              </w:rPr>
              <w:t>Аварийные, подлежащие сносу:</w:t>
            </w:r>
          </w:p>
        </w:tc>
      </w:tr>
      <w:tr w:rsidR="00345B9C" w:rsidRPr="00301076" w:rsidTr="00611CC6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301076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301076">
              <w:rPr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E7BE5" w:rsidRDefault="00345B9C" w:rsidP="00611CC6">
            <w:pPr>
              <w:shd w:val="clear" w:color="auto" w:fill="FFFFFF"/>
              <w:rPr>
                <w:sz w:val="28"/>
                <w:szCs w:val="28"/>
              </w:rPr>
            </w:pPr>
            <w:r w:rsidRPr="003E7BE5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Маерчака</w:t>
            </w:r>
            <w:proofErr w:type="spellEnd"/>
            <w:r w:rsidRPr="003E7BE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345B9C" w:rsidRPr="00301076" w:rsidTr="00611CC6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301076">
              <w:rPr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E7BE5" w:rsidRDefault="00345B9C" w:rsidP="00611CC6">
            <w:pPr>
              <w:shd w:val="clear" w:color="auto" w:fill="FFFFFF"/>
              <w:rPr>
                <w:sz w:val="28"/>
                <w:szCs w:val="28"/>
              </w:rPr>
            </w:pPr>
            <w:r w:rsidRPr="003E7BE5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Маерчака</w:t>
            </w:r>
            <w:proofErr w:type="spellEnd"/>
            <w:r w:rsidRPr="003E7BE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33а</w:t>
            </w:r>
          </w:p>
        </w:tc>
      </w:tr>
      <w:tr w:rsidR="00345B9C" w:rsidRPr="00301076" w:rsidTr="00611CC6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301076">
              <w:rPr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E7BE5" w:rsidRDefault="00345B9C" w:rsidP="00611CC6">
            <w:pPr>
              <w:shd w:val="clear" w:color="auto" w:fill="FFFFFF"/>
              <w:rPr>
                <w:sz w:val="28"/>
                <w:szCs w:val="28"/>
              </w:rPr>
            </w:pPr>
            <w:r w:rsidRPr="003E7BE5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Маерчака</w:t>
            </w:r>
            <w:proofErr w:type="spellEnd"/>
            <w:r w:rsidRPr="003E7BE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345B9C" w:rsidRPr="00301076" w:rsidTr="00611CC6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301076">
              <w:rPr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E7BE5" w:rsidRDefault="00345B9C" w:rsidP="00611CC6">
            <w:pPr>
              <w:shd w:val="clear" w:color="auto" w:fill="FFFFFF"/>
              <w:rPr>
                <w:sz w:val="28"/>
                <w:szCs w:val="28"/>
              </w:rPr>
            </w:pPr>
            <w:r w:rsidRPr="003E7BE5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Маерчака</w:t>
            </w:r>
            <w:proofErr w:type="spellEnd"/>
            <w:r w:rsidRPr="003E7BE5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35а</w:t>
            </w:r>
          </w:p>
        </w:tc>
      </w:tr>
      <w:tr w:rsidR="00345B9C" w:rsidRPr="00301076" w:rsidTr="00611CC6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Default="00345B9C" w:rsidP="00611CC6">
            <w:pPr>
              <w:shd w:val="clear" w:color="auto" w:fill="FFFFFF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E7BE5" w:rsidRDefault="00345B9C" w:rsidP="00611CC6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Маерчака</w:t>
            </w:r>
            <w:proofErr w:type="spellEnd"/>
            <w:r>
              <w:rPr>
                <w:rFonts w:eastAsia="Calibri"/>
                <w:sz w:val="28"/>
                <w:szCs w:val="28"/>
              </w:rPr>
              <w:t>, 37</w:t>
            </w:r>
          </w:p>
        </w:tc>
      </w:tr>
      <w:tr w:rsidR="00345B9C" w:rsidRPr="00301076" w:rsidTr="00611CC6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Default="00345B9C" w:rsidP="00611CC6">
            <w:pPr>
              <w:shd w:val="clear" w:color="auto" w:fill="FFFFFF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01076" w:rsidRDefault="00345B9C" w:rsidP="00611CC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Жилой дом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B9C" w:rsidRPr="003E7BE5" w:rsidRDefault="00345B9C" w:rsidP="00611CC6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Маерчака</w:t>
            </w:r>
            <w:proofErr w:type="spellEnd"/>
            <w:r>
              <w:rPr>
                <w:rFonts w:eastAsia="Calibri"/>
                <w:sz w:val="28"/>
                <w:szCs w:val="28"/>
              </w:rPr>
              <w:t>, 37а</w:t>
            </w:r>
          </w:p>
        </w:tc>
      </w:tr>
    </w:tbl>
    <w:p w:rsidR="00345B9C" w:rsidRPr="00301076" w:rsidRDefault="00345B9C" w:rsidP="00345B9C">
      <w:pPr>
        <w:shd w:val="clear" w:color="auto" w:fill="FFFFFF"/>
        <w:ind w:firstLine="3969"/>
        <w:rPr>
          <w:sz w:val="30"/>
          <w:szCs w:val="30"/>
        </w:rPr>
      </w:pPr>
    </w:p>
    <w:p w:rsidR="00345B9C" w:rsidRDefault="00345B9C" w:rsidP="00345B9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45B9C" w:rsidRPr="00DC38C3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C38C3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345B9C" w:rsidRPr="00DC38C3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C38C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45B9C" w:rsidRPr="00DC38C3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C38C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45B9C" w:rsidRPr="00DC38C3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C38C3">
        <w:rPr>
          <w:rFonts w:ascii="Times New Roman" w:hAnsi="Times New Roman" w:cs="Times New Roman"/>
          <w:sz w:val="30"/>
          <w:szCs w:val="30"/>
        </w:rPr>
        <w:t>от______________ № _________</w:t>
      </w:r>
    </w:p>
    <w:p w:rsidR="00345B9C" w:rsidRDefault="00345B9C" w:rsidP="00345B9C">
      <w:pPr>
        <w:shd w:val="clear" w:color="auto" w:fill="FFFFFF"/>
        <w:ind w:firstLine="5103"/>
        <w:rPr>
          <w:sz w:val="30"/>
          <w:szCs w:val="30"/>
        </w:rPr>
      </w:pPr>
    </w:p>
    <w:p w:rsidR="00DC38C3" w:rsidRDefault="00DC38C3" w:rsidP="00345B9C">
      <w:pPr>
        <w:shd w:val="clear" w:color="auto" w:fill="FFFFFF"/>
        <w:ind w:firstLine="5103"/>
        <w:rPr>
          <w:sz w:val="30"/>
          <w:szCs w:val="30"/>
        </w:rPr>
      </w:pPr>
    </w:p>
    <w:p w:rsidR="00DC38C3" w:rsidRDefault="00DC38C3" w:rsidP="00345B9C">
      <w:pPr>
        <w:shd w:val="clear" w:color="auto" w:fill="FFFFFF"/>
        <w:ind w:firstLine="5103"/>
        <w:rPr>
          <w:sz w:val="30"/>
          <w:szCs w:val="30"/>
        </w:rPr>
      </w:pPr>
    </w:p>
    <w:p w:rsidR="00DC38C3" w:rsidRPr="00DC38C3" w:rsidRDefault="00DC38C3" w:rsidP="00345B9C">
      <w:pPr>
        <w:shd w:val="clear" w:color="auto" w:fill="FFFFFF"/>
        <w:ind w:firstLine="5103"/>
        <w:rPr>
          <w:sz w:val="30"/>
          <w:szCs w:val="30"/>
        </w:rPr>
      </w:pPr>
    </w:p>
    <w:p w:rsidR="00345B9C" w:rsidRPr="00DC38C3" w:rsidRDefault="00345B9C" w:rsidP="00DC38C3">
      <w:pPr>
        <w:spacing w:line="192" w:lineRule="auto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 xml:space="preserve">Расчетные показатели обеспечения </w:t>
      </w:r>
      <w:proofErr w:type="gramStart"/>
      <w:r w:rsidRPr="00DC38C3">
        <w:rPr>
          <w:sz w:val="30"/>
          <w:szCs w:val="30"/>
        </w:rPr>
        <w:t>застроенной</w:t>
      </w:r>
      <w:proofErr w:type="gramEnd"/>
    </w:p>
    <w:p w:rsidR="00DC38C3" w:rsidRPr="00DC38C3" w:rsidRDefault="00345B9C" w:rsidP="00DC38C3">
      <w:pPr>
        <w:spacing w:line="192" w:lineRule="auto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 xml:space="preserve">территории объектами </w:t>
      </w:r>
      <w:proofErr w:type="gramStart"/>
      <w:r w:rsidRPr="00DC38C3">
        <w:rPr>
          <w:sz w:val="30"/>
          <w:szCs w:val="30"/>
        </w:rPr>
        <w:t>социального</w:t>
      </w:r>
      <w:proofErr w:type="gramEnd"/>
      <w:r w:rsidRPr="00DC38C3">
        <w:rPr>
          <w:sz w:val="30"/>
          <w:szCs w:val="30"/>
        </w:rPr>
        <w:t xml:space="preserve"> и коммунально-бытового </w:t>
      </w:r>
    </w:p>
    <w:p w:rsidR="00345B9C" w:rsidRPr="00DC38C3" w:rsidRDefault="00345B9C" w:rsidP="00DC38C3">
      <w:pPr>
        <w:spacing w:line="192" w:lineRule="auto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 xml:space="preserve">назначения, объектами инженерной инфраструктуры </w:t>
      </w:r>
    </w:p>
    <w:p w:rsidR="00345B9C" w:rsidRDefault="00345B9C" w:rsidP="00DC38C3">
      <w:pPr>
        <w:spacing w:line="192" w:lineRule="auto"/>
        <w:jc w:val="center"/>
        <w:rPr>
          <w:sz w:val="30"/>
          <w:szCs w:val="30"/>
        </w:rPr>
      </w:pPr>
    </w:p>
    <w:p w:rsidR="00DC38C3" w:rsidRDefault="00DC38C3" w:rsidP="00DC38C3">
      <w:pPr>
        <w:spacing w:line="192" w:lineRule="auto"/>
        <w:jc w:val="center"/>
        <w:rPr>
          <w:sz w:val="30"/>
          <w:szCs w:val="30"/>
        </w:rPr>
      </w:pPr>
    </w:p>
    <w:p w:rsidR="00DC38C3" w:rsidRPr="00DC38C3" w:rsidRDefault="00DC38C3" w:rsidP="00DC38C3">
      <w:pPr>
        <w:spacing w:line="192" w:lineRule="auto"/>
        <w:jc w:val="center"/>
        <w:rPr>
          <w:sz w:val="30"/>
          <w:szCs w:val="30"/>
        </w:rPr>
      </w:pPr>
    </w:p>
    <w:p w:rsidR="00345B9C" w:rsidRDefault="00345B9C" w:rsidP="00345B9C">
      <w:pPr>
        <w:ind w:firstLine="709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>Общие показатели</w:t>
      </w:r>
    </w:p>
    <w:p w:rsidR="00DC38C3" w:rsidRPr="00DC38C3" w:rsidRDefault="00DC38C3" w:rsidP="00345B9C">
      <w:pPr>
        <w:ind w:firstLine="709"/>
        <w:jc w:val="center"/>
        <w:rPr>
          <w:sz w:val="30"/>
          <w:szCs w:val="30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365"/>
        <w:gridCol w:w="2449"/>
        <w:gridCol w:w="1843"/>
      </w:tblGrid>
      <w:tr w:rsidR="00345B9C" w:rsidRPr="00DC38C3" w:rsidTr="00DC38C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DC38C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C38C3">
              <w:rPr>
                <w:sz w:val="30"/>
                <w:szCs w:val="30"/>
              </w:rPr>
              <w:t>№</w:t>
            </w:r>
          </w:p>
          <w:p w:rsidR="00345B9C" w:rsidRPr="00DC38C3" w:rsidRDefault="00345B9C" w:rsidP="00DC38C3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DC38C3">
              <w:rPr>
                <w:sz w:val="30"/>
                <w:szCs w:val="30"/>
              </w:rPr>
              <w:t>п</w:t>
            </w:r>
            <w:proofErr w:type="gramEnd"/>
            <w:r w:rsidRPr="00DC38C3">
              <w:rPr>
                <w:sz w:val="30"/>
                <w:szCs w:val="30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DC38C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C38C3">
              <w:rPr>
                <w:sz w:val="30"/>
                <w:szCs w:val="30"/>
              </w:rPr>
              <w:t>Наименование показателя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8C3" w:rsidRPr="00DC38C3" w:rsidRDefault="00345B9C" w:rsidP="00DC38C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C38C3">
              <w:rPr>
                <w:sz w:val="30"/>
                <w:szCs w:val="30"/>
              </w:rPr>
              <w:t>Единицы</w:t>
            </w:r>
          </w:p>
          <w:p w:rsidR="00345B9C" w:rsidRPr="00DC38C3" w:rsidRDefault="00345B9C" w:rsidP="00DC38C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C38C3">
              <w:rPr>
                <w:sz w:val="30"/>
                <w:szCs w:val="3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B26ED" w:rsidRPr="00DC38C3" w:rsidRDefault="00345B9C" w:rsidP="00DC38C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C38C3">
              <w:rPr>
                <w:sz w:val="30"/>
                <w:szCs w:val="30"/>
              </w:rPr>
              <w:t>Показатель</w:t>
            </w:r>
          </w:p>
          <w:p w:rsidR="00345B9C" w:rsidRPr="00DC38C3" w:rsidRDefault="00345B9C" w:rsidP="00DC38C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C38C3">
              <w:rPr>
                <w:sz w:val="30"/>
                <w:szCs w:val="30"/>
              </w:rPr>
              <w:t>в единицах измерения</w:t>
            </w:r>
          </w:p>
        </w:tc>
      </w:tr>
      <w:tr w:rsidR="00345B9C" w:rsidRPr="00DC38C3" w:rsidTr="005B26ED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DC38C3" w:rsidP="00DC38C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8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207,3</w:t>
            </w:r>
          </w:p>
        </w:tc>
      </w:tr>
      <w:tr w:rsidR="00345B9C" w:rsidRPr="00DC38C3" w:rsidTr="005B26E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Количество сносимых домов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6</w:t>
            </w:r>
          </w:p>
        </w:tc>
      </w:tr>
      <w:tr w:rsidR="00345B9C" w:rsidRPr="00DC38C3" w:rsidTr="005B26E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Высота здания </w:t>
            </w:r>
            <w:r w:rsidRPr="00DC38C3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>1,</w:t>
            </w:r>
            <w:r w:rsidR="00DC38C3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0E267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C38C3" w:rsidRDefault="00345B9C" w:rsidP="00DC38C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16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>–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27 </w:t>
            </w:r>
          </w:p>
          <w:p w:rsidR="00345B9C" w:rsidRPr="00DC38C3" w:rsidRDefault="00345B9C" w:rsidP="00DC38C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и более</w:t>
            </w:r>
          </w:p>
        </w:tc>
      </w:tr>
      <w:tr w:rsidR="00345B9C" w:rsidRPr="00DC38C3" w:rsidTr="005B26ED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Ориентировочная площадь твердых покрытий (проездов, стоянок, </w:t>
            </w:r>
            <w:proofErr w:type="spellStart"/>
            <w:r w:rsidRPr="00DC38C3">
              <w:rPr>
                <w:rStyle w:val="11pt0"/>
                <w:rFonts w:cs="Times New Roman"/>
                <w:sz w:val="30"/>
                <w:szCs w:val="30"/>
              </w:rPr>
              <w:t>отмосток</w:t>
            </w:r>
            <w:proofErr w:type="spellEnd"/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, площадок и т.п.)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DC38C3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5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607</w:t>
            </w:r>
          </w:p>
        </w:tc>
      </w:tr>
      <w:tr w:rsidR="00345B9C" w:rsidRPr="00DC38C3" w:rsidTr="005B26ED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Ориентировочная площадь оз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ленения </w:t>
            </w:r>
            <w:r w:rsidRPr="00DC38C3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DC38C3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050</w:t>
            </w:r>
          </w:p>
        </w:tc>
      </w:tr>
      <w:tr w:rsidR="00345B9C" w:rsidRPr="00DC38C3" w:rsidTr="005B26ED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Расчетное количество автомоб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лей для общественного здания </w:t>
            </w:r>
            <w:r w:rsidRPr="00DC38C3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>4</w:t>
            </w:r>
          </w:p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автомобиль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490</w:t>
            </w:r>
          </w:p>
        </w:tc>
      </w:tr>
      <w:tr w:rsidR="00345B9C" w:rsidRPr="00DC38C3" w:rsidTr="005B26ED">
        <w:trPr>
          <w:trHeight w:hRule="exact"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Ориентировочная площадь з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а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стройки для размещения здания </w:t>
            </w:r>
            <w:r w:rsidRPr="00DC38C3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DC38C3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550</w:t>
            </w:r>
          </w:p>
        </w:tc>
      </w:tr>
      <w:tr w:rsidR="00345B9C" w:rsidRPr="00DC38C3" w:rsidTr="005B26ED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Максимальный выход общей площади здания </w:t>
            </w:r>
            <w:r w:rsidRPr="00DC38C3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DC38C3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24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621,9</w:t>
            </w:r>
          </w:p>
        </w:tc>
      </w:tr>
      <w:tr w:rsidR="00345B9C" w:rsidRPr="00DC38C3" w:rsidTr="00DC38C3">
        <w:trPr>
          <w:trHeight w:hRule="exact" w:val="2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Виды разрешенного использ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вания, функциональное назн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а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чение здания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9C" w:rsidRPr="00DC38C3" w:rsidRDefault="00DC38C3" w:rsidP="00DC38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р</w:t>
            </w:r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>азмещение объектов в соотве</w:t>
            </w:r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>т</w:t>
            </w:r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 xml:space="preserve">ствии с </w:t>
            </w:r>
            <w:r>
              <w:rPr>
                <w:rStyle w:val="11pt0"/>
                <w:rFonts w:cs="Times New Roman"/>
                <w:sz w:val="30"/>
                <w:szCs w:val="30"/>
              </w:rPr>
              <w:t>П</w:t>
            </w:r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>равилами землепол</w:t>
            </w:r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>ь</w:t>
            </w:r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 xml:space="preserve">зования и </w:t>
            </w:r>
            <w:proofErr w:type="gramStart"/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>застройки города</w:t>
            </w:r>
            <w:proofErr w:type="gramEnd"/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 xml:space="preserve"> Красноярска</w:t>
            </w:r>
            <w:r>
              <w:rPr>
                <w:rStyle w:val="11pt0"/>
                <w:rFonts w:cs="Times New Roman"/>
                <w:sz w:val="30"/>
                <w:szCs w:val="30"/>
              </w:rPr>
              <w:t>,</w:t>
            </w:r>
            <w:r w:rsidR="00345B9C" w:rsidRPr="00DC38C3">
              <w:rPr>
                <w:rStyle w:val="11pt0"/>
                <w:rFonts w:cs="Times New Roman"/>
                <w:sz w:val="30"/>
                <w:szCs w:val="30"/>
              </w:rPr>
              <w:t xml:space="preserve"> не требующих установления санитарно-защитных зон</w:t>
            </w:r>
          </w:p>
        </w:tc>
      </w:tr>
    </w:tbl>
    <w:p w:rsidR="005B26ED" w:rsidRPr="00DC38C3" w:rsidRDefault="005B26ED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</w:p>
    <w:p w:rsidR="00DC38C3" w:rsidRDefault="00DC38C3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Примечания:</w:t>
      </w: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1. Рассматриваемая территория расположена в зоне регулирования застройки и хозяйственной деятельности, в пределах которой проектом зон охраны памятников истории и культуры города Красноярска уст</w:t>
      </w:r>
      <w:r w:rsidRPr="00DC38C3">
        <w:rPr>
          <w:rFonts w:cs="Times New Roman"/>
          <w:b w:val="0"/>
          <w:sz w:val="30"/>
          <w:szCs w:val="30"/>
        </w:rPr>
        <w:t>а</w:t>
      </w:r>
      <w:r w:rsidRPr="00DC38C3">
        <w:rPr>
          <w:rFonts w:cs="Times New Roman"/>
          <w:b w:val="0"/>
          <w:sz w:val="30"/>
          <w:szCs w:val="30"/>
        </w:rPr>
        <w:t>новлены предельные параметры разрешенного строительства и реко</w:t>
      </w:r>
      <w:r w:rsidRPr="00DC38C3">
        <w:rPr>
          <w:rFonts w:cs="Times New Roman"/>
          <w:b w:val="0"/>
          <w:sz w:val="30"/>
          <w:szCs w:val="30"/>
        </w:rPr>
        <w:t>н</w:t>
      </w:r>
      <w:r w:rsidRPr="00DC38C3">
        <w:rPr>
          <w:rFonts w:cs="Times New Roman"/>
          <w:b w:val="0"/>
          <w:sz w:val="30"/>
          <w:szCs w:val="30"/>
        </w:rPr>
        <w:t>струкции до 16</w:t>
      </w:r>
      <w:r w:rsidR="00DC38C3">
        <w:rPr>
          <w:rFonts w:cs="Times New Roman"/>
          <w:b w:val="0"/>
          <w:sz w:val="30"/>
          <w:szCs w:val="30"/>
        </w:rPr>
        <w:t>–</w:t>
      </w:r>
      <w:r w:rsidRPr="00DC38C3">
        <w:rPr>
          <w:rFonts w:cs="Times New Roman"/>
          <w:b w:val="0"/>
          <w:sz w:val="30"/>
          <w:szCs w:val="30"/>
        </w:rPr>
        <w:t xml:space="preserve">27 метров и более 27 метров в высоту. </w:t>
      </w:r>
      <w:proofErr w:type="gramStart"/>
      <w:r w:rsidRPr="00DC38C3">
        <w:rPr>
          <w:rFonts w:cs="Times New Roman"/>
          <w:b w:val="0"/>
          <w:sz w:val="30"/>
          <w:szCs w:val="30"/>
        </w:rPr>
        <w:t>Ограничение строительства, необходимое для обеспечения сохранности объекта культурного наследия, касающееся размеров, пропорций и параметров объектов капитального строительства и их частей, использования о</w:t>
      </w:r>
      <w:r w:rsidRPr="00DC38C3">
        <w:rPr>
          <w:rFonts w:cs="Times New Roman"/>
          <w:b w:val="0"/>
          <w:sz w:val="30"/>
          <w:szCs w:val="30"/>
        </w:rPr>
        <w:t>т</w:t>
      </w:r>
      <w:r w:rsidRPr="00DC38C3">
        <w:rPr>
          <w:rFonts w:cs="Times New Roman"/>
          <w:b w:val="0"/>
          <w:sz w:val="30"/>
          <w:szCs w:val="30"/>
        </w:rPr>
        <w:t>дельных строительных материалов, применения цветовых решений, к</w:t>
      </w:r>
      <w:r w:rsidRPr="00DC38C3">
        <w:rPr>
          <w:rFonts w:cs="Times New Roman"/>
          <w:b w:val="0"/>
          <w:sz w:val="30"/>
          <w:szCs w:val="30"/>
        </w:rPr>
        <w:t>о</w:t>
      </w:r>
      <w:r w:rsidRPr="00DC38C3">
        <w:rPr>
          <w:rFonts w:cs="Times New Roman"/>
          <w:b w:val="0"/>
          <w:sz w:val="30"/>
          <w:szCs w:val="30"/>
        </w:rPr>
        <w:t>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</w:t>
      </w:r>
      <w:r w:rsidRPr="00DC38C3">
        <w:rPr>
          <w:rFonts w:cs="Times New Roman"/>
          <w:b w:val="0"/>
          <w:sz w:val="30"/>
          <w:szCs w:val="30"/>
        </w:rPr>
        <w:t>ь</w:t>
      </w:r>
      <w:r w:rsidRPr="00DC38C3">
        <w:rPr>
          <w:rFonts w:cs="Times New Roman"/>
          <w:b w:val="0"/>
          <w:sz w:val="30"/>
          <w:szCs w:val="30"/>
        </w:rPr>
        <w:t>ства и реконструкции объектов капитального строительства по высо</w:t>
      </w:r>
      <w:r w:rsidRPr="00DC38C3">
        <w:rPr>
          <w:rFonts w:cs="Times New Roman"/>
          <w:b w:val="0"/>
          <w:sz w:val="30"/>
          <w:szCs w:val="30"/>
        </w:rPr>
        <w:t>т</w:t>
      </w:r>
      <w:r w:rsidRPr="00DC38C3">
        <w:rPr>
          <w:rFonts w:cs="Times New Roman"/>
          <w:b w:val="0"/>
          <w:sz w:val="30"/>
          <w:szCs w:val="30"/>
        </w:rPr>
        <w:t>ности: до 27 метров в высоту в пределах зон</w:t>
      </w:r>
      <w:proofErr w:type="gramEnd"/>
      <w:r w:rsidRPr="00DC38C3">
        <w:rPr>
          <w:rFonts w:cs="Times New Roman"/>
          <w:b w:val="0"/>
          <w:sz w:val="30"/>
          <w:szCs w:val="30"/>
        </w:rPr>
        <w:t xml:space="preserve"> композиционного влияния памятников; более 27 метров в высоту за пределами зон композицио</w:t>
      </w:r>
      <w:r w:rsidRPr="00DC38C3">
        <w:rPr>
          <w:rFonts w:cs="Times New Roman"/>
          <w:b w:val="0"/>
          <w:sz w:val="30"/>
          <w:szCs w:val="30"/>
        </w:rPr>
        <w:t>н</w:t>
      </w:r>
      <w:r w:rsidRPr="00DC38C3">
        <w:rPr>
          <w:rFonts w:cs="Times New Roman"/>
          <w:b w:val="0"/>
          <w:sz w:val="30"/>
          <w:szCs w:val="30"/>
        </w:rPr>
        <w:t xml:space="preserve">ного влияния памятников.  </w:t>
      </w: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2. Количество подземных этажей не ограничено.</w:t>
      </w: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3. Площадь озеленения для рассматриваемой территории принята ориентировочно в соответствии с проектом планировки и межевания исторического центра г. Красноярска.</w:t>
      </w: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4. Количество автомобилей для общественного здания является расчетным показателем и требует уточнения после определения фун</w:t>
      </w:r>
      <w:r w:rsidRPr="00DC38C3">
        <w:rPr>
          <w:rFonts w:cs="Times New Roman"/>
          <w:b w:val="0"/>
          <w:sz w:val="30"/>
          <w:szCs w:val="30"/>
        </w:rPr>
        <w:t>к</w:t>
      </w:r>
      <w:r w:rsidRPr="00DC38C3">
        <w:rPr>
          <w:rFonts w:cs="Times New Roman"/>
          <w:b w:val="0"/>
          <w:sz w:val="30"/>
          <w:szCs w:val="30"/>
        </w:rPr>
        <w:t>ционального назначения здания.</w:t>
      </w: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5. Место допустимого размещения здания определено с учетом линии отступа от красных линий, минимальных отступов от границ з</w:t>
      </w:r>
      <w:r w:rsidRPr="00DC38C3">
        <w:rPr>
          <w:rFonts w:cs="Times New Roman"/>
          <w:b w:val="0"/>
          <w:sz w:val="30"/>
          <w:szCs w:val="30"/>
        </w:rPr>
        <w:t>е</w:t>
      </w:r>
      <w:r w:rsidRPr="00DC38C3">
        <w:rPr>
          <w:rFonts w:cs="Times New Roman"/>
          <w:b w:val="0"/>
          <w:sz w:val="30"/>
          <w:szCs w:val="30"/>
        </w:rPr>
        <w:t>мельного участка и иных ограничений.</w:t>
      </w: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6. Норма, рекомендуемая утвержденными региональными норм</w:t>
      </w:r>
      <w:r w:rsidRPr="00DC38C3">
        <w:rPr>
          <w:rFonts w:cs="Times New Roman"/>
          <w:b w:val="0"/>
          <w:sz w:val="30"/>
          <w:szCs w:val="30"/>
        </w:rPr>
        <w:t>а</w:t>
      </w:r>
      <w:r w:rsidRPr="00DC38C3">
        <w:rPr>
          <w:rFonts w:cs="Times New Roman"/>
          <w:b w:val="0"/>
          <w:sz w:val="30"/>
          <w:szCs w:val="30"/>
        </w:rPr>
        <w:t>тивами градостроительного проектирования Красноярского края. Коэ</w:t>
      </w:r>
      <w:r w:rsidRPr="00DC38C3">
        <w:rPr>
          <w:rFonts w:cs="Times New Roman"/>
          <w:b w:val="0"/>
          <w:sz w:val="30"/>
          <w:szCs w:val="30"/>
        </w:rPr>
        <w:t>ф</w:t>
      </w:r>
      <w:r w:rsidRPr="00DC38C3">
        <w:rPr>
          <w:rFonts w:cs="Times New Roman"/>
          <w:b w:val="0"/>
          <w:sz w:val="30"/>
          <w:szCs w:val="30"/>
        </w:rPr>
        <w:t>фициент плотности застройки 3,0 (коэффициент плотности застройки приведен для территории квартала (брутто)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благоустройства; площадь этажей определяется по внешним размерам здания).</w:t>
      </w:r>
    </w:p>
    <w:p w:rsidR="00345B9C" w:rsidRPr="00DC38C3" w:rsidRDefault="00345B9C" w:rsidP="00345B9C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0"/>
          <w:szCs w:val="30"/>
        </w:rPr>
      </w:pPr>
      <w:r w:rsidRPr="00DC38C3">
        <w:rPr>
          <w:rFonts w:cs="Times New Roman"/>
          <w:b w:val="0"/>
          <w:sz w:val="30"/>
          <w:szCs w:val="30"/>
        </w:rPr>
        <w:t>7. Представленные расчетные показатели площади твердых п</w:t>
      </w:r>
      <w:r w:rsidRPr="00DC38C3">
        <w:rPr>
          <w:rFonts w:cs="Times New Roman"/>
          <w:b w:val="0"/>
          <w:sz w:val="30"/>
          <w:szCs w:val="30"/>
        </w:rPr>
        <w:t>о</w:t>
      </w:r>
      <w:r w:rsidRPr="00DC38C3">
        <w:rPr>
          <w:rFonts w:cs="Times New Roman"/>
          <w:b w:val="0"/>
          <w:sz w:val="30"/>
          <w:szCs w:val="30"/>
        </w:rPr>
        <w:t xml:space="preserve">крытий (проездов, стоянок, </w:t>
      </w:r>
      <w:proofErr w:type="spellStart"/>
      <w:r w:rsidRPr="00DC38C3">
        <w:rPr>
          <w:rFonts w:cs="Times New Roman"/>
          <w:b w:val="0"/>
          <w:sz w:val="30"/>
          <w:szCs w:val="30"/>
        </w:rPr>
        <w:t>отмосток</w:t>
      </w:r>
      <w:proofErr w:type="spellEnd"/>
      <w:r w:rsidRPr="00DC38C3">
        <w:rPr>
          <w:rFonts w:cs="Times New Roman"/>
          <w:b w:val="0"/>
          <w:sz w:val="30"/>
          <w:szCs w:val="30"/>
        </w:rPr>
        <w:t>, площадок и т.п.), площади озел</w:t>
      </w:r>
      <w:r w:rsidRPr="00DC38C3">
        <w:rPr>
          <w:rFonts w:cs="Times New Roman"/>
          <w:b w:val="0"/>
          <w:sz w:val="30"/>
          <w:szCs w:val="30"/>
        </w:rPr>
        <w:t>е</w:t>
      </w:r>
      <w:r w:rsidRPr="00DC38C3">
        <w:rPr>
          <w:rFonts w:cs="Times New Roman"/>
          <w:b w:val="0"/>
          <w:sz w:val="30"/>
          <w:szCs w:val="30"/>
        </w:rPr>
        <w:t>нения являются ориентировочными и могут быть изменены при разр</w:t>
      </w:r>
      <w:r w:rsidRPr="00DC38C3">
        <w:rPr>
          <w:rFonts w:cs="Times New Roman"/>
          <w:b w:val="0"/>
          <w:sz w:val="30"/>
          <w:szCs w:val="30"/>
        </w:rPr>
        <w:t>а</w:t>
      </w:r>
      <w:r w:rsidRPr="00DC38C3">
        <w:rPr>
          <w:rFonts w:cs="Times New Roman"/>
          <w:b w:val="0"/>
          <w:sz w:val="30"/>
          <w:szCs w:val="30"/>
        </w:rPr>
        <w:t xml:space="preserve">ботке рабочего проекта и выполнения требований действующих норм.    </w:t>
      </w:r>
    </w:p>
    <w:p w:rsidR="00345B9C" w:rsidRDefault="00345B9C" w:rsidP="00345B9C">
      <w:pPr>
        <w:ind w:firstLine="709"/>
        <w:jc w:val="right"/>
        <w:rPr>
          <w:sz w:val="30"/>
          <w:szCs w:val="30"/>
        </w:rPr>
      </w:pPr>
    </w:p>
    <w:p w:rsidR="00DC38C3" w:rsidRPr="00DC38C3" w:rsidRDefault="00DC38C3" w:rsidP="00345B9C">
      <w:pPr>
        <w:ind w:firstLine="709"/>
        <w:jc w:val="right"/>
        <w:rPr>
          <w:sz w:val="30"/>
          <w:szCs w:val="30"/>
        </w:rPr>
      </w:pPr>
    </w:p>
    <w:p w:rsidR="005B26ED" w:rsidRPr="00DC38C3" w:rsidRDefault="00345B9C" w:rsidP="005B26ED">
      <w:pPr>
        <w:spacing w:line="192" w:lineRule="auto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 xml:space="preserve">Показатели обеспечения стоянками и местами </w:t>
      </w:r>
    </w:p>
    <w:p w:rsidR="00345B9C" w:rsidRPr="00DC38C3" w:rsidRDefault="00345B9C" w:rsidP="005B26ED">
      <w:pPr>
        <w:spacing w:line="192" w:lineRule="auto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>для хранения автомобилей</w:t>
      </w:r>
    </w:p>
    <w:p w:rsidR="005B26ED" w:rsidRPr="00DC38C3" w:rsidRDefault="005B26ED" w:rsidP="005B26ED">
      <w:pPr>
        <w:spacing w:line="192" w:lineRule="auto"/>
        <w:jc w:val="center"/>
        <w:rPr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1842"/>
        <w:gridCol w:w="1985"/>
      </w:tblGrid>
      <w:tr w:rsidR="00345B9C" w:rsidRPr="00DC38C3" w:rsidTr="000E267A">
        <w:trPr>
          <w:trHeight w:val="680"/>
        </w:trPr>
        <w:tc>
          <w:tcPr>
            <w:tcW w:w="709" w:type="dxa"/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№</w:t>
            </w:r>
          </w:p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0E267A">
              <w:rPr>
                <w:sz w:val="30"/>
                <w:szCs w:val="30"/>
              </w:rPr>
              <w:t>п</w:t>
            </w:r>
            <w:proofErr w:type="gramEnd"/>
            <w:r w:rsidRPr="000E267A">
              <w:rPr>
                <w:sz w:val="30"/>
                <w:szCs w:val="30"/>
              </w:rPr>
              <w:t>/п</w:t>
            </w:r>
          </w:p>
        </w:tc>
        <w:tc>
          <w:tcPr>
            <w:tcW w:w="2126" w:type="dxa"/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Вид параметра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Норматив</w:t>
            </w:r>
          </w:p>
        </w:tc>
        <w:tc>
          <w:tcPr>
            <w:tcW w:w="1842" w:type="dxa"/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Потребность,</w:t>
            </w:r>
            <w:r w:rsidR="000E267A" w:rsidRPr="000E267A">
              <w:rPr>
                <w:sz w:val="30"/>
                <w:szCs w:val="30"/>
              </w:rPr>
              <w:t xml:space="preserve"> </w:t>
            </w:r>
            <w:proofErr w:type="spellStart"/>
            <w:r w:rsidRPr="000E267A">
              <w:rPr>
                <w:sz w:val="30"/>
                <w:szCs w:val="30"/>
              </w:rPr>
              <w:t>машино</w:t>
            </w:r>
            <w:proofErr w:type="spellEnd"/>
            <w:r w:rsidRPr="000E267A">
              <w:rPr>
                <w:sz w:val="30"/>
                <w:szCs w:val="30"/>
              </w:rPr>
              <w:t>-мест</w:t>
            </w:r>
          </w:p>
        </w:tc>
        <w:tc>
          <w:tcPr>
            <w:tcW w:w="1985" w:type="dxa"/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Размещение,</w:t>
            </w:r>
            <w:r w:rsidR="000E267A" w:rsidRPr="000E267A">
              <w:rPr>
                <w:sz w:val="30"/>
                <w:szCs w:val="30"/>
              </w:rPr>
              <w:t xml:space="preserve"> </w:t>
            </w:r>
            <w:proofErr w:type="spellStart"/>
            <w:r w:rsidRPr="000E267A">
              <w:rPr>
                <w:sz w:val="30"/>
                <w:szCs w:val="30"/>
              </w:rPr>
              <w:t>машино</w:t>
            </w:r>
            <w:proofErr w:type="spellEnd"/>
            <w:r w:rsidRPr="000E267A">
              <w:rPr>
                <w:sz w:val="30"/>
                <w:szCs w:val="30"/>
              </w:rPr>
              <w:t>-мест</w:t>
            </w:r>
          </w:p>
        </w:tc>
      </w:tr>
      <w:tr w:rsidR="00345B9C" w:rsidRPr="00DC38C3" w:rsidTr="000E267A">
        <w:trPr>
          <w:cantSplit/>
          <w:trHeight w:val="379"/>
        </w:trPr>
        <w:tc>
          <w:tcPr>
            <w:tcW w:w="709" w:type="dxa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5B9C" w:rsidRPr="00DC38C3" w:rsidRDefault="00345B9C" w:rsidP="005B26ED">
            <w:pPr>
              <w:pStyle w:val="1"/>
              <w:spacing w:after="0" w:line="192" w:lineRule="auto"/>
              <w:rPr>
                <w:rFonts w:cs="Times New Roman"/>
                <w:b w:val="0"/>
                <w:color w:val="000000" w:themeColor="text1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42" w:type="dxa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345B9C" w:rsidRPr="00DC38C3" w:rsidRDefault="00345B9C" w:rsidP="005B26ED">
            <w:pPr>
              <w:pStyle w:val="1"/>
              <w:shd w:val="clear" w:color="auto" w:fill="auto"/>
              <w:spacing w:after="0" w:line="192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5</w:t>
            </w:r>
          </w:p>
        </w:tc>
      </w:tr>
      <w:tr w:rsidR="00345B9C" w:rsidRPr="00DC38C3" w:rsidTr="000E267A">
        <w:trPr>
          <w:cantSplit/>
          <w:trHeight w:val="1319"/>
        </w:trPr>
        <w:tc>
          <w:tcPr>
            <w:tcW w:w="709" w:type="dxa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Всего стоянок для хранения автомобилей, в том числе: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38C3" w:rsidRDefault="00345B9C" w:rsidP="00611CC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 xml:space="preserve">20 </w:t>
            </w:r>
            <w:proofErr w:type="spellStart"/>
            <w:r w:rsidRP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>м</w:t>
            </w:r>
            <w:r w:rsid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>ашино</w:t>
            </w:r>
            <w:proofErr w:type="spellEnd"/>
            <w:r w:rsidRP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>-мест/</w:t>
            </w:r>
          </w:p>
          <w:p w:rsidR="00345B9C" w:rsidRPr="00DC38C3" w:rsidRDefault="00345B9C" w:rsidP="00611CC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>1</w:t>
            </w:r>
            <w:r w:rsid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P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 xml:space="preserve">000 </w:t>
            </w:r>
            <w:r w:rsid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>кв. м</w:t>
            </w:r>
          </w:p>
          <w:p w:rsidR="00345B9C" w:rsidRPr="00DC38C3" w:rsidRDefault="00345B9C" w:rsidP="00611CC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color w:val="000000" w:themeColor="text1"/>
                <w:sz w:val="30"/>
                <w:szCs w:val="30"/>
              </w:rPr>
              <w:t>общей площади</w:t>
            </w:r>
          </w:p>
        </w:tc>
        <w:tc>
          <w:tcPr>
            <w:tcW w:w="1842" w:type="dxa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490</w:t>
            </w:r>
          </w:p>
        </w:tc>
        <w:tc>
          <w:tcPr>
            <w:tcW w:w="1985" w:type="dxa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490</w:t>
            </w:r>
          </w:p>
        </w:tc>
      </w:tr>
      <w:tr w:rsidR="00DC38C3" w:rsidRPr="00DC38C3" w:rsidTr="000E267A">
        <w:trPr>
          <w:cantSplit/>
          <w:trHeight w:val="686"/>
        </w:trPr>
        <w:tc>
          <w:tcPr>
            <w:tcW w:w="709" w:type="dxa"/>
            <w:vMerge w:val="restart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Открытые а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в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тостоянки, из них:</w:t>
            </w:r>
          </w:p>
        </w:tc>
        <w:tc>
          <w:tcPr>
            <w:tcW w:w="2694" w:type="dxa"/>
          </w:tcPr>
          <w:p w:rsidR="00DC38C3" w:rsidRDefault="00DC38C3" w:rsidP="00DC38C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 xml:space="preserve">25 </w:t>
            </w:r>
            <w:r>
              <w:rPr>
                <w:rFonts w:cs="Times New Roman"/>
                <w:b w:val="0"/>
                <w:sz w:val="30"/>
                <w:szCs w:val="30"/>
              </w:rPr>
              <w:t xml:space="preserve">кв. м </w:t>
            </w:r>
          </w:p>
          <w:p w:rsidR="00DC38C3" w:rsidRPr="00DC38C3" w:rsidRDefault="00DC38C3" w:rsidP="00DC38C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 xml:space="preserve"> на 1 </w:t>
            </w:r>
            <w:proofErr w:type="spellStart"/>
            <w:r w:rsidRPr="00DC38C3">
              <w:rPr>
                <w:rFonts w:cs="Times New Roman"/>
                <w:b w:val="0"/>
                <w:sz w:val="30"/>
                <w:szCs w:val="30"/>
              </w:rPr>
              <w:t>м</w:t>
            </w:r>
            <w:r>
              <w:rPr>
                <w:rFonts w:cs="Times New Roman"/>
                <w:b w:val="0"/>
                <w:sz w:val="30"/>
                <w:szCs w:val="30"/>
              </w:rPr>
              <w:t>ашино</w:t>
            </w:r>
            <w:proofErr w:type="spellEnd"/>
            <w:r>
              <w:rPr>
                <w:rFonts w:cs="Times New Roman"/>
                <w:b w:val="0"/>
                <w:sz w:val="30"/>
                <w:szCs w:val="30"/>
              </w:rPr>
              <w:t>-</w:t>
            </w:r>
            <w:r w:rsidRPr="00DC38C3">
              <w:rPr>
                <w:rFonts w:cs="Times New Roman"/>
                <w:b w:val="0"/>
                <w:sz w:val="30"/>
                <w:szCs w:val="30"/>
              </w:rPr>
              <w:t>место</w:t>
            </w:r>
          </w:p>
        </w:tc>
        <w:tc>
          <w:tcPr>
            <w:tcW w:w="1842" w:type="dxa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130</w:t>
            </w:r>
          </w:p>
        </w:tc>
      </w:tr>
      <w:tr w:rsidR="00DC38C3" w:rsidRPr="00DC38C3" w:rsidTr="000E267A">
        <w:trPr>
          <w:trHeight w:val="20"/>
        </w:trPr>
        <w:tc>
          <w:tcPr>
            <w:tcW w:w="709" w:type="dxa"/>
            <w:vMerge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для инвалидов</w:t>
            </w:r>
          </w:p>
        </w:tc>
        <w:tc>
          <w:tcPr>
            <w:tcW w:w="2694" w:type="dxa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 xml:space="preserve">5% на стоянке до 100 </w:t>
            </w:r>
            <w:proofErr w:type="spellStart"/>
            <w:r w:rsidRPr="00DC38C3">
              <w:rPr>
                <w:rFonts w:cs="Times New Roman"/>
                <w:b w:val="0"/>
                <w:sz w:val="30"/>
                <w:szCs w:val="30"/>
              </w:rPr>
              <w:t>м</w:t>
            </w:r>
            <w:r>
              <w:rPr>
                <w:rFonts w:cs="Times New Roman"/>
                <w:b w:val="0"/>
                <w:sz w:val="30"/>
                <w:szCs w:val="30"/>
              </w:rPr>
              <w:t>ашино</w:t>
            </w:r>
            <w:proofErr w:type="spellEnd"/>
            <w:r w:rsidRPr="00DC38C3">
              <w:rPr>
                <w:rFonts w:cs="Times New Roman"/>
                <w:b w:val="0"/>
                <w:sz w:val="30"/>
                <w:szCs w:val="30"/>
              </w:rPr>
              <w:t>-мест</w:t>
            </w:r>
          </w:p>
        </w:tc>
        <w:tc>
          <w:tcPr>
            <w:tcW w:w="1842" w:type="dxa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DC38C3" w:rsidRPr="00DC38C3" w:rsidRDefault="00DC38C3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7</w:t>
            </w:r>
          </w:p>
        </w:tc>
      </w:tr>
      <w:tr w:rsidR="00345B9C" w:rsidRPr="00DC38C3" w:rsidTr="000E267A">
        <w:trPr>
          <w:trHeight w:val="20"/>
        </w:trPr>
        <w:tc>
          <w:tcPr>
            <w:tcW w:w="709" w:type="dxa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Подземная стоянка под участком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38C3" w:rsidRDefault="00345B9C" w:rsidP="00DC38C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 xml:space="preserve">32 </w:t>
            </w:r>
            <w:r w:rsidR="00DC38C3">
              <w:rPr>
                <w:rFonts w:cs="Times New Roman"/>
                <w:b w:val="0"/>
                <w:sz w:val="30"/>
                <w:szCs w:val="30"/>
              </w:rPr>
              <w:t>кв. м</w:t>
            </w:r>
          </w:p>
          <w:p w:rsidR="00345B9C" w:rsidRPr="00DC38C3" w:rsidRDefault="00345B9C" w:rsidP="00DC38C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 xml:space="preserve"> на 1 </w:t>
            </w:r>
            <w:proofErr w:type="spellStart"/>
            <w:r w:rsidRPr="00DC38C3">
              <w:rPr>
                <w:rFonts w:cs="Times New Roman"/>
                <w:b w:val="0"/>
                <w:sz w:val="30"/>
                <w:szCs w:val="30"/>
              </w:rPr>
              <w:t>м</w:t>
            </w:r>
            <w:r w:rsidR="00DC38C3">
              <w:rPr>
                <w:rFonts w:cs="Times New Roman"/>
                <w:b w:val="0"/>
                <w:sz w:val="30"/>
                <w:szCs w:val="30"/>
              </w:rPr>
              <w:t>ашино</w:t>
            </w:r>
            <w:proofErr w:type="spellEnd"/>
            <w:r w:rsidRPr="00DC38C3">
              <w:rPr>
                <w:rFonts w:cs="Times New Roman"/>
                <w:b w:val="0"/>
                <w:sz w:val="30"/>
                <w:szCs w:val="30"/>
              </w:rPr>
              <w:t>-место</w:t>
            </w:r>
          </w:p>
        </w:tc>
        <w:tc>
          <w:tcPr>
            <w:tcW w:w="1842" w:type="dxa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0E267A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 xml:space="preserve">360 </w:t>
            </w:r>
          </w:p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(2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DC38C3">
              <w:rPr>
                <w:rStyle w:val="11pt0"/>
                <w:rFonts w:cs="Times New Roman"/>
                <w:sz w:val="30"/>
                <w:szCs w:val="30"/>
              </w:rPr>
              <w:t>эт</w:t>
            </w:r>
            <w:proofErr w:type="spellEnd"/>
            <w:r w:rsidRPr="00DC38C3">
              <w:rPr>
                <w:rStyle w:val="11pt0"/>
                <w:rFonts w:cs="Times New Roman"/>
                <w:sz w:val="30"/>
                <w:szCs w:val="30"/>
              </w:rPr>
              <w:t>.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паркинг)</w:t>
            </w:r>
          </w:p>
        </w:tc>
      </w:tr>
    </w:tbl>
    <w:p w:rsidR="005B26ED" w:rsidRPr="00DC38C3" w:rsidRDefault="005B26ED" w:rsidP="00345B9C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345B9C" w:rsidRPr="00DC38C3" w:rsidRDefault="00345B9C" w:rsidP="00345B9C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DC38C3">
        <w:rPr>
          <w:rFonts w:cs="Times New Roman"/>
          <w:sz w:val="30"/>
          <w:szCs w:val="30"/>
        </w:rPr>
        <w:t>Примечание. Нормативные показатели обеспеченности местами для хранения легковых автомобилей приняты в соответствии с МНГП г. Красноярска и пунктом 6.36 СНиП 2.07.01-89* «Градостроительство. Планировка и застройка городских и сельских поселений».</w:t>
      </w:r>
    </w:p>
    <w:p w:rsidR="00345B9C" w:rsidRPr="00DC38C3" w:rsidRDefault="00345B9C" w:rsidP="00345B9C">
      <w:pPr>
        <w:jc w:val="right"/>
        <w:rPr>
          <w:sz w:val="30"/>
          <w:szCs w:val="30"/>
        </w:rPr>
      </w:pPr>
    </w:p>
    <w:p w:rsidR="005B26ED" w:rsidRPr="00DC38C3" w:rsidRDefault="00345B9C" w:rsidP="005B26ED">
      <w:pPr>
        <w:spacing w:line="192" w:lineRule="auto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 xml:space="preserve">Эксплуатационные показатели застраиваемой территории </w:t>
      </w:r>
    </w:p>
    <w:p w:rsidR="00345B9C" w:rsidRPr="00DC38C3" w:rsidRDefault="00345B9C" w:rsidP="005B26ED">
      <w:pPr>
        <w:spacing w:line="192" w:lineRule="auto"/>
        <w:jc w:val="center"/>
        <w:rPr>
          <w:sz w:val="30"/>
          <w:szCs w:val="30"/>
        </w:rPr>
      </w:pPr>
      <w:r w:rsidRPr="00DC38C3">
        <w:rPr>
          <w:sz w:val="30"/>
          <w:szCs w:val="30"/>
        </w:rPr>
        <w:t>для общественного здания с подземным гаражом стоянкой</w:t>
      </w:r>
    </w:p>
    <w:p w:rsidR="005B26ED" w:rsidRPr="00DC38C3" w:rsidRDefault="005B26ED" w:rsidP="00345B9C">
      <w:pPr>
        <w:jc w:val="center"/>
        <w:rPr>
          <w:sz w:val="30"/>
          <w:szCs w:val="30"/>
        </w:rPr>
      </w:pPr>
    </w:p>
    <w:tbl>
      <w:tblPr>
        <w:tblW w:w="9397" w:type="dxa"/>
        <w:jc w:val="center"/>
        <w:tblInd w:w="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"/>
        <w:gridCol w:w="3859"/>
        <w:gridCol w:w="1985"/>
        <w:gridCol w:w="2797"/>
      </w:tblGrid>
      <w:tr w:rsidR="00345B9C" w:rsidRPr="00DC38C3" w:rsidTr="000E267A">
        <w:trPr>
          <w:trHeight w:val="6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№</w:t>
            </w:r>
          </w:p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0E267A">
              <w:rPr>
                <w:sz w:val="30"/>
                <w:szCs w:val="30"/>
              </w:rPr>
              <w:t>п</w:t>
            </w:r>
            <w:proofErr w:type="gramEnd"/>
            <w:r w:rsidRPr="000E267A">
              <w:rPr>
                <w:sz w:val="30"/>
                <w:szCs w:val="30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Вид параметра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C38C3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 xml:space="preserve">Единицы </w:t>
            </w:r>
          </w:p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измерения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0E267A" w:rsidRDefault="00345B9C" w:rsidP="000E267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E267A">
              <w:rPr>
                <w:sz w:val="30"/>
                <w:szCs w:val="30"/>
              </w:rPr>
              <w:t>Показатель в един</w:t>
            </w:r>
            <w:r w:rsidRPr="000E267A">
              <w:rPr>
                <w:sz w:val="30"/>
                <w:szCs w:val="30"/>
              </w:rPr>
              <w:t>и</w:t>
            </w:r>
            <w:r w:rsidRPr="000E267A">
              <w:rPr>
                <w:sz w:val="30"/>
                <w:szCs w:val="30"/>
              </w:rPr>
              <w:t>цах измерения</w:t>
            </w:r>
          </w:p>
        </w:tc>
      </w:tr>
      <w:tr w:rsidR="00345B9C" w:rsidRPr="00DC38C3" w:rsidTr="005B26ED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кВт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1</w:t>
            </w:r>
            <w:r w:rsidR="00DC38C3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DC38C3">
              <w:rPr>
                <w:rStyle w:val="11pt0"/>
                <w:rFonts w:cs="Times New Roman"/>
                <w:sz w:val="30"/>
                <w:szCs w:val="30"/>
              </w:rPr>
              <w:t>100</w:t>
            </w:r>
          </w:p>
        </w:tc>
      </w:tr>
      <w:tr w:rsidR="00345B9C" w:rsidRPr="00DC38C3" w:rsidTr="005B26ED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DC38C3" w:rsidP="00DC38C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>
              <w:rPr>
                <w:rFonts w:cs="Times New Roman"/>
                <w:b w:val="0"/>
                <w:sz w:val="30"/>
                <w:szCs w:val="30"/>
              </w:rPr>
              <w:t xml:space="preserve">куб. </w:t>
            </w:r>
            <w:r w:rsidR="00345B9C" w:rsidRPr="00DC38C3">
              <w:rPr>
                <w:rFonts w:cs="Times New Roman"/>
                <w:b w:val="0"/>
                <w:sz w:val="30"/>
                <w:szCs w:val="30"/>
              </w:rPr>
              <w:t>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>22</w:t>
            </w:r>
          </w:p>
        </w:tc>
      </w:tr>
      <w:tr w:rsidR="00345B9C" w:rsidRPr="00DC38C3" w:rsidTr="005B26ED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B9C" w:rsidRPr="00DC38C3" w:rsidRDefault="00DC38C3" w:rsidP="00DC38C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>
              <w:rPr>
                <w:rFonts w:cs="Times New Roman"/>
                <w:b w:val="0"/>
                <w:sz w:val="30"/>
                <w:szCs w:val="30"/>
              </w:rPr>
              <w:t xml:space="preserve">куб. </w:t>
            </w:r>
            <w:r w:rsidR="00345B9C" w:rsidRPr="00DC38C3">
              <w:rPr>
                <w:rFonts w:cs="Times New Roman"/>
                <w:b w:val="0"/>
                <w:sz w:val="30"/>
                <w:szCs w:val="30"/>
              </w:rPr>
              <w:t>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Fonts w:cs="Times New Roman"/>
                <w:b w:val="0"/>
                <w:sz w:val="30"/>
                <w:szCs w:val="30"/>
              </w:rPr>
              <w:t>22</w:t>
            </w:r>
          </w:p>
        </w:tc>
      </w:tr>
      <w:tr w:rsidR="00345B9C" w:rsidRPr="00DC38C3" w:rsidTr="005B26ED">
        <w:trPr>
          <w:trHeight w:hRule="exact" w:val="7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Теплоснабжение</w:t>
            </w:r>
          </w:p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(отопление/ГВС/вентиляция)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Гкал/час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45B9C" w:rsidRPr="00DC38C3" w:rsidRDefault="00345B9C" w:rsidP="00611C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DC38C3">
              <w:rPr>
                <w:rStyle w:val="11pt0"/>
                <w:rFonts w:cs="Times New Roman"/>
                <w:sz w:val="30"/>
                <w:szCs w:val="30"/>
              </w:rPr>
              <w:t>2,81</w:t>
            </w:r>
          </w:p>
        </w:tc>
      </w:tr>
    </w:tbl>
    <w:p w:rsidR="005B26ED" w:rsidRPr="00DC38C3" w:rsidRDefault="005B26ED" w:rsidP="00345B9C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345B9C" w:rsidRPr="00DC38C3" w:rsidRDefault="00345B9C" w:rsidP="00345B9C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DC38C3">
        <w:rPr>
          <w:rFonts w:cs="Times New Roman"/>
          <w:sz w:val="30"/>
          <w:szCs w:val="30"/>
        </w:rPr>
        <w:t>Примечание. ГВС – средняя часовая тепловая нагрузка.</w:t>
      </w:r>
    </w:p>
    <w:p w:rsidR="00345B9C" w:rsidRPr="00DC38C3" w:rsidRDefault="00345B9C" w:rsidP="00DC38C3">
      <w:pPr>
        <w:pBdr>
          <w:bottom w:val="single" w:sz="4" w:space="1" w:color="auto"/>
        </w:pBdr>
        <w:rPr>
          <w:sz w:val="30"/>
          <w:szCs w:val="30"/>
        </w:rPr>
      </w:pPr>
    </w:p>
    <w:sectPr w:rsidR="00345B9C" w:rsidRPr="00DC38C3" w:rsidSect="005B26ED">
      <w:headerReference w:type="default" r:id="rId8"/>
      <w:pgSz w:w="11906" w:h="16838"/>
      <w:pgMar w:top="1134" w:right="566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21" w:rsidRDefault="00AD1221" w:rsidP="00345B9C">
      <w:r>
        <w:separator/>
      </w:r>
    </w:p>
  </w:endnote>
  <w:endnote w:type="continuationSeparator" w:id="0">
    <w:p w:rsidR="00AD1221" w:rsidRDefault="00AD1221" w:rsidP="003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21" w:rsidRDefault="00AD1221" w:rsidP="00345B9C">
      <w:r>
        <w:separator/>
      </w:r>
    </w:p>
  </w:footnote>
  <w:footnote w:type="continuationSeparator" w:id="0">
    <w:p w:rsidR="00AD1221" w:rsidRDefault="00AD1221" w:rsidP="0034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30426"/>
      <w:docPartObj>
        <w:docPartGallery w:val="Page Numbers (Top of Page)"/>
        <w:docPartUnique/>
      </w:docPartObj>
    </w:sdtPr>
    <w:sdtEndPr/>
    <w:sdtContent>
      <w:p w:rsidR="00345B9C" w:rsidRDefault="00345B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FA">
          <w:rPr>
            <w:noProof/>
          </w:rPr>
          <w:t>9</w:t>
        </w:r>
        <w:r>
          <w:fldChar w:fldCharType="end"/>
        </w:r>
      </w:p>
    </w:sdtContent>
  </w:sdt>
  <w:p w:rsidR="00345B9C" w:rsidRDefault="00345B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0"/>
    <w:rsid w:val="000E267A"/>
    <w:rsid w:val="00191562"/>
    <w:rsid w:val="00345B9C"/>
    <w:rsid w:val="003E0C36"/>
    <w:rsid w:val="00543C50"/>
    <w:rsid w:val="005B26ED"/>
    <w:rsid w:val="006B147B"/>
    <w:rsid w:val="00A60EE6"/>
    <w:rsid w:val="00AD1221"/>
    <w:rsid w:val="00AE4AA8"/>
    <w:rsid w:val="00B37FFA"/>
    <w:rsid w:val="00DC38C3"/>
    <w:rsid w:val="00E22AE1"/>
    <w:rsid w:val="00EB680F"/>
    <w:rsid w:val="00F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5B9C"/>
    <w:rPr>
      <w:b/>
      <w:bCs/>
      <w:shd w:val="clear" w:color="auto" w:fill="FFFFFF"/>
    </w:rPr>
  </w:style>
  <w:style w:type="character" w:customStyle="1" w:styleId="11pt">
    <w:name w:val="Основной текст + 11 pt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45B9C"/>
    <w:pPr>
      <w:widowControl w:val="0"/>
      <w:shd w:val="clear" w:color="auto" w:fill="FFFFFF"/>
      <w:spacing w:after="300" w:line="29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character" w:customStyle="1" w:styleId="a4">
    <w:name w:val="Подпись к таблице_"/>
    <w:basedOn w:val="a0"/>
    <w:link w:val="a5"/>
    <w:rsid w:val="00345B9C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45B9C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45B9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45B9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B9C"/>
    <w:pPr>
      <w:widowControl w:val="0"/>
      <w:shd w:val="clear" w:color="auto" w:fill="FFFFFF"/>
      <w:spacing w:before="240" w:line="264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45B9C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B9C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B9C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5B9C"/>
    <w:rPr>
      <w:b/>
      <w:bCs/>
      <w:shd w:val="clear" w:color="auto" w:fill="FFFFFF"/>
    </w:rPr>
  </w:style>
  <w:style w:type="character" w:customStyle="1" w:styleId="11pt">
    <w:name w:val="Основной текст + 11 pt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45B9C"/>
    <w:pPr>
      <w:widowControl w:val="0"/>
      <w:shd w:val="clear" w:color="auto" w:fill="FFFFFF"/>
      <w:spacing w:after="300" w:line="29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character" w:customStyle="1" w:styleId="a4">
    <w:name w:val="Подпись к таблице_"/>
    <w:basedOn w:val="a0"/>
    <w:link w:val="a5"/>
    <w:rsid w:val="00345B9C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45B9C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45B9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45B9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B9C"/>
    <w:pPr>
      <w:widowControl w:val="0"/>
      <w:shd w:val="clear" w:color="auto" w:fill="FFFFFF"/>
      <w:spacing w:before="240" w:line="264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45B9C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B9C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B9C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Приложения 3, 4</docTitle>
    <pageLink xmlns="71932cde-1c9d-43c1-b19a-a67d245dfdde">http://www.admkrsk.ru/sites/doc/Pages/detail.aspx?RecordID=15550</pageLink>
  </documentManagement>
</p:properties>
</file>

<file path=customXml/itemProps1.xml><?xml version="1.0" encoding="utf-8"?>
<ds:datastoreItem xmlns:ds="http://schemas.openxmlformats.org/officeDocument/2006/customXml" ds:itemID="{A727547C-B19B-440A-8130-6759651F51CB}"/>
</file>

<file path=customXml/itemProps2.xml><?xml version="1.0" encoding="utf-8"?>
<ds:datastoreItem xmlns:ds="http://schemas.openxmlformats.org/officeDocument/2006/customXml" ds:itemID="{5A4B0525-139D-4207-9473-E6648AAD8F6C}"/>
</file>

<file path=customXml/itemProps3.xml><?xml version="1.0" encoding="utf-8"?>
<ds:datastoreItem xmlns:ds="http://schemas.openxmlformats.org/officeDocument/2006/customXml" ds:itemID="{7B691D74-6E01-4820-903E-E45BFDBB9B42}"/>
</file>

<file path=customXml/itemProps4.xml><?xml version="1.0" encoding="utf-8"?>
<ds:datastoreItem xmlns:ds="http://schemas.openxmlformats.org/officeDocument/2006/customXml" ds:itemID="{5D19B1C4-AF48-4DF2-B89F-F8B4A020E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3, 4</dc:title>
  <dc:creator>Забродина Ирина Николаевна</dc:creator>
  <cp:lastModifiedBy>Забродина Ирина Николаевна</cp:lastModifiedBy>
  <cp:revision>8</cp:revision>
  <cp:lastPrinted>2015-06-26T09:50:00Z</cp:lastPrinted>
  <dcterms:created xsi:type="dcterms:W3CDTF">2015-05-18T05:22:00Z</dcterms:created>
  <dcterms:modified xsi:type="dcterms:W3CDTF">2015-06-26T09:50:00Z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