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A1" w:rsidRDefault="00FF2AA1" w:rsidP="00FF2AA1">
      <w:pPr>
        <w:jc w:val="center"/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AA1" w:rsidRDefault="00FF2AA1" w:rsidP="00FF2AA1">
      <w:pPr>
        <w:jc w:val="center"/>
      </w:pPr>
    </w:p>
    <w:p w:rsidR="00FF2AA1" w:rsidRPr="00FF2AA1" w:rsidRDefault="00FF2AA1" w:rsidP="00FF2AA1">
      <w:pPr>
        <w:jc w:val="center"/>
        <w:rPr>
          <w:b/>
          <w:sz w:val="36"/>
        </w:rPr>
      </w:pPr>
      <w:r w:rsidRPr="00FF2AA1">
        <w:rPr>
          <w:b/>
          <w:sz w:val="36"/>
        </w:rPr>
        <w:t>АДМИНИСТРАЦИЯ ГОРОДА КРАСНОЯРСКА</w:t>
      </w:r>
    </w:p>
    <w:p w:rsidR="00FF2AA1" w:rsidRDefault="00FF2AA1" w:rsidP="00FF2AA1">
      <w:pPr>
        <w:jc w:val="center"/>
      </w:pPr>
    </w:p>
    <w:p w:rsidR="00FF2AA1" w:rsidRDefault="00FF2AA1" w:rsidP="00FF2AA1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FF2AA1" w:rsidRDefault="00FF2AA1" w:rsidP="00FF2AA1">
      <w:pPr>
        <w:jc w:val="center"/>
        <w:rPr>
          <w:sz w:val="44"/>
        </w:rPr>
      </w:pPr>
    </w:p>
    <w:p w:rsidR="00FF2AA1" w:rsidRDefault="00FF2AA1" w:rsidP="00FF2AA1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F2AA1" w:rsidTr="00FF2AA1">
        <w:tc>
          <w:tcPr>
            <w:tcW w:w="4785" w:type="dxa"/>
            <w:shd w:val="clear" w:color="auto" w:fill="auto"/>
          </w:tcPr>
          <w:p w:rsidR="00FF2AA1" w:rsidRPr="00B553F0" w:rsidRDefault="00A3528C" w:rsidP="00B553F0">
            <w:pPr>
              <w:rPr>
                <w:sz w:val="30"/>
              </w:rPr>
            </w:pPr>
            <w:r>
              <w:rPr>
                <w:sz w:val="30"/>
              </w:rPr>
              <w:t>21.06.2019</w:t>
            </w:r>
          </w:p>
        </w:tc>
        <w:tc>
          <w:tcPr>
            <w:tcW w:w="4786" w:type="dxa"/>
            <w:shd w:val="clear" w:color="auto" w:fill="auto"/>
          </w:tcPr>
          <w:p w:rsidR="00FF2AA1" w:rsidRPr="00B553F0" w:rsidRDefault="00A3528C" w:rsidP="00B553F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176-р</w:t>
            </w:r>
          </w:p>
        </w:tc>
      </w:tr>
    </w:tbl>
    <w:p w:rsidR="00FF2AA1" w:rsidRDefault="00FF2AA1" w:rsidP="00FF2AA1">
      <w:pPr>
        <w:jc w:val="center"/>
        <w:rPr>
          <w:sz w:val="44"/>
        </w:rPr>
      </w:pPr>
    </w:p>
    <w:p w:rsidR="00FF2AA1" w:rsidRDefault="00FF2AA1" w:rsidP="00FF2AA1">
      <w:pPr>
        <w:jc w:val="center"/>
        <w:rPr>
          <w:sz w:val="44"/>
        </w:rPr>
      </w:pPr>
    </w:p>
    <w:p w:rsidR="007C63E0" w:rsidRDefault="007C63E0" w:rsidP="00FF2AA1">
      <w:pPr>
        <w:jc w:val="center"/>
        <w:rPr>
          <w:sz w:val="44"/>
        </w:rPr>
      </w:pPr>
    </w:p>
    <w:p w:rsidR="00FF2AA1" w:rsidRDefault="00FF2AA1" w:rsidP="00FF2AA1">
      <w:pPr>
        <w:rPr>
          <w:sz w:val="24"/>
        </w:rPr>
        <w:sectPr w:rsidR="00FF2AA1" w:rsidSect="00FF2AA1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7E097E" w:rsidRDefault="001405D8" w:rsidP="007E097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B347F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1405D8" w:rsidRPr="00DB347F" w:rsidRDefault="001405D8" w:rsidP="007E097E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DB347F">
        <w:rPr>
          <w:rFonts w:ascii="Times New Roman" w:hAnsi="Times New Roman" w:cs="Times New Roman"/>
          <w:sz w:val="30"/>
          <w:szCs w:val="30"/>
        </w:rPr>
        <w:t xml:space="preserve">от </w:t>
      </w:r>
      <w:r w:rsidR="001227F7">
        <w:rPr>
          <w:rFonts w:ascii="Times New Roman" w:hAnsi="Times New Roman" w:cs="Times New Roman"/>
          <w:sz w:val="30"/>
          <w:szCs w:val="30"/>
        </w:rPr>
        <w:t xml:space="preserve">12.10.2018 </w:t>
      </w:r>
      <w:r w:rsidRPr="00DB347F">
        <w:rPr>
          <w:rFonts w:ascii="Times New Roman" w:hAnsi="Times New Roman" w:cs="Times New Roman"/>
          <w:sz w:val="30"/>
          <w:szCs w:val="30"/>
        </w:rPr>
        <w:t xml:space="preserve">№ </w:t>
      </w:r>
      <w:r w:rsidR="001227F7">
        <w:rPr>
          <w:rFonts w:ascii="Times New Roman" w:hAnsi="Times New Roman" w:cs="Times New Roman"/>
          <w:sz w:val="30"/>
          <w:szCs w:val="30"/>
        </w:rPr>
        <w:t>354-р</w:t>
      </w:r>
    </w:p>
    <w:p w:rsidR="001405D8" w:rsidRPr="00DB347F" w:rsidRDefault="001405D8" w:rsidP="007C63E0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405D8" w:rsidRDefault="001405D8" w:rsidP="007C63E0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7C63E0" w:rsidRPr="00DB347F" w:rsidRDefault="007C63E0" w:rsidP="007C63E0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1405D8" w:rsidRPr="007E097E" w:rsidRDefault="001405D8" w:rsidP="007E097E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E097E">
        <w:rPr>
          <w:sz w:val="30"/>
          <w:szCs w:val="30"/>
        </w:rPr>
        <w:t>В целях приведения правовых актов администрации города в соо</w:t>
      </w:r>
      <w:r w:rsidRPr="007E097E">
        <w:rPr>
          <w:sz w:val="30"/>
          <w:szCs w:val="30"/>
        </w:rPr>
        <w:t>т</w:t>
      </w:r>
      <w:r w:rsidRPr="007E097E">
        <w:rPr>
          <w:sz w:val="30"/>
          <w:szCs w:val="30"/>
        </w:rPr>
        <w:t>ветствие с Жилищным кодексом Российской Феде</w:t>
      </w:r>
      <w:r w:rsidR="004525D0" w:rsidRPr="007E097E">
        <w:rPr>
          <w:sz w:val="30"/>
          <w:szCs w:val="30"/>
        </w:rPr>
        <w:t xml:space="preserve">рации, </w:t>
      </w:r>
      <w:r w:rsidRPr="007E097E">
        <w:rPr>
          <w:sz w:val="30"/>
          <w:szCs w:val="30"/>
        </w:rPr>
        <w:t>руководств</w:t>
      </w:r>
      <w:r w:rsidRPr="007E097E">
        <w:rPr>
          <w:sz w:val="30"/>
          <w:szCs w:val="30"/>
        </w:rPr>
        <w:t>у</w:t>
      </w:r>
      <w:r w:rsidRPr="007E097E">
        <w:rPr>
          <w:sz w:val="30"/>
          <w:szCs w:val="30"/>
        </w:rPr>
        <w:t xml:space="preserve">ясь ст. 41, 58, 59 Устава города Красноярска: </w:t>
      </w:r>
    </w:p>
    <w:p w:rsidR="001405D8" w:rsidRPr="007E097E" w:rsidRDefault="001405D8" w:rsidP="007E097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097E">
        <w:rPr>
          <w:rFonts w:ascii="Times New Roman" w:hAnsi="Times New Roman" w:cs="Times New Roman"/>
          <w:sz w:val="30"/>
          <w:szCs w:val="30"/>
        </w:rPr>
        <w:t>1. Внести в приложение к распоряжению админ</w:t>
      </w:r>
      <w:r w:rsidR="00AD6026" w:rsidRPr="007E097E">
        <w:rPr>
          <w:rFonts w:ascii="Times New Roman" w:hAnsi="Times New Roman" w:cs="Times New Roman"/>
          <w:sz w:val="30"/>
          <w:szCs w:val="30"/>
        </w:rPr>
        <w:t xml:space="preserve">истрации города </w:t>
      </w:r>
      <w:r w:rsidR="001227F7">
        <w:rPr>
          <w:rFonts w:ascii="Times New Roman" w:hAnsi="Times New Roman" w:cs="Times New Roman"/>
          <w:sz w:val="30"/>
          <w:szCs w:val="30"/>
        </w:rPr>
        <w:t xml:space="preserve">   </w:t>
      </w:r>
      <w:r w:rsidR="00AD6026" w:rsidRPr="007E097E">
        <w:rPr>
          <w:rFonts w:ascii="Times New Roman" w:hAnsi="Times New Roman" w:cs="Times New Roman"/>
          <w:sz w:val="30"/>
          <w:szCs w:val="30"/>
        </w:rPr>
        <w:t>от 12.10.2018 № 354</w:t>
      </w:r>
      <w:r w:rsidRPr="007E097E">
        <w:rPr>
          <w:rFonts w:ascii="Times New Roman" w:hAnsi="Times New Roman" w:cs="Times New Roman"/>
          <w:sz w:val="30"/>
          <w:szCs w:val="30"/>
        </w:rPr>
        <w:t xml:space="preserve">-р «Об утверждении </w:t>
      </w:r>
      <w:r w:rsidR="001227F7">
        <w:rPr>
          <w:rFonts w:ascii="Times New Roman" w:hAnsi="Times New Roman" w:cs="Times New Roman"/>
          <w:sz w:val="30"/>
          <w:szCs w:val="30"/>
        </w:rPr>
        <w:t>А</w:t>
      </w:r>
      <w:r w:rsidRPr="007E097E">
        <w:rPr>
          <w:rFonts w:ascii="Times New Roman" w:hAnsi="Times New Roman" w:cs="Times New Roman"/>
          <w:sz w:val="30"/>
          <w:szCs w:val="30"/>
        </w:rPr>
        <w:t>дминистративного регламе</w:t>
      </w:r>
      <w:r w:rsidRPr="007E097E">
        <w:rPr>
          <w:rFonts w:ascii="Times New Roman" w:hAnsi="Times New Roman" w:cs="Times New Roman"/>
          <w:sz w:val="30"/>
          <w:szCs w:val="30"/>
        </w:rPr>
        <w:t>н</w:t>
      </w:r>
      <w:r w:rsidRPr="007E097E">
        <w:rPr>
          <w:rFonts w:ascii="Times New Roman" w:hAnsi="Times New Roman" w:cs="Times New Roman"/>
          <w:sz w:val="30"/>
          <w:szCs w:val="30"/>
        </w:rPr>
        <w:t>та осуществления му</w:t>
      </w:r>
      <w:r w:rsidR="001227F7">
        <w:rPr>
          <w:rFonts w:ascii="Times New Roman" w:hAnsi="Times New Roman" w:cs="Times New Roman"/>
          <w:sz w:val="30"/>
          <w:szCs w:val="30"/>
        </w:rPr>
        <w:t>ниципального жилищного контроля</w:t>
      </w:r>
      <w:r w:rsidR="007E097E" w:rsidRPr="007E097E">
        <w:rPr>
          <w:rFonts w:ascii="Times New Roman" w:hAnsi="Times New Roman" w:cs="Times New Roman"/>
          <w:sz w:val="30"/>
          <w:szCs w:val="30"/>
        </w:rPr>
        <w:t xml:space="preserve"> </w:t>
      </w:r>
      <w:r w:rsidRPr="007E097E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7E097E">
        <w:rPr>
          <w:rFonts w:ascii="Times New Roman" w:hAnsi="Times New Roman" w:cs="Times New Roman"/>
          <w:sz w:val="30"/>
          <w:szCs w:val="30"/>
        </w:rPr>
        <w:t>террито</w:t>
      </w:r>
      <w:proofErr w:type="spellEnd"/>
      <w:r w:rsidR="001227F7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7E097E">
        <w:rPr>
          <w:rFonts w:ascii="Times New Roman" w:hAnsi="Times New Roman" w:cs="Times New Roman"/>
          <w:sz w:val="30"/>
          <w:szCs w:val="30"/>
        </w:rPr>
        <w:t>рии</w:t>
      </w:r>
      <w:proofErr w:type="spellEnd"/>
      <w:r w:rsidRPr="007E097E">
        <w:rPr>
          <w:rFonts w:ascii="Times New Roman" w:hAnsi="Times New Roman" w:cs="Times New Roman"/>
          <w:sz w:val="30"/>
          <w:szCs w:val="30"/>
        </w:rPr>
        <w:t xml:space="preserve"> муниципального образования города Красноярска»</w:t>
      </w:r>
      <w:r w:rsidR="007E097E" w:rsidRPr="007E097E">
        <w:rPr>
          <w:rFonts w:ascii="Times New Roman" w:hAnsi="Times New Roman" w:cs="Times New Roman"/>
          <w:sz w:val="30"/>
          <w:szCs w:val="30"/>
        </w:rPr>
        <w:t xml:space="preserve"> </w:t>
      </w:r>
      <w:r w:rsidRPr="007E097E"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1227F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E097E">
        <w:rPr>
          <w:rFonts w:ascii="Times New Roman" w:hAnsi="Times New Roman" w:cs="Times New Roman"/>
          <w:sz w:val="30"/>
          <w:szCs w:val="30"/>
        </w:rPr>
        <w:t>изменения:</w:t>
      </w:r>
    </w:p>
    <w:p w:rsidR="001227F7" w:rsidRDefault="001405D8" w:rsidP="007E097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097E">
        <w:rPr>
          <w:rFonts w:ascii="Times New Roman" w:hAnsi="Times New Roman" w:cs="Times New Roman"/>
          <w:sz w:val="30"/>
          <w:szCs w:val="30"/>
        </w:rPr>
        <w:t>1) в пункте 5</w:t>
      </w:r>
      <w:r w:rsidR="001227F7">
        <w:rPr>
          <w:rFonts w:ascii="Times New Roman" w:hAnsi="Times New Roman" w:cs="Times New Roman"/>
          <w:sz w:val="30"/>
          <w:szCs w:val="30"/>
        </w:rPr>
        <w:t>:</w:t>
      </w:r>
    </w:p>
    <w:p w:rsidR="001405D8" w:rsidRPr="007E097E" w:rsidRDefault="001405D8" w:rsidP="007E097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097E">
        <w:rPr>
          <w:rFonts w:ascii="Times New Roman" w:hAnsi="Times New Roman" w:cs="Times New Roman"/>
          <w:sz w:val="30"/>
          <w:szCs w:val="30"/>
        </w:rPr>
        <w:t>подпункт 2 изложить в следующей редакции:</w:t>
      </w:r>
    </w:p>
    <w:p w:rsidR="001405D8" w:rsidRPr="007E097E" w:rsidRDefault="001405D8" w:rsidP="007E09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E097E">
        <w:rPr>
          <w:sz w:val="30"/>
          <w:szCs w:val="30"/>
        </w:rPr>
        <w:t xml:space="preserve">«2) </w:t>
      </w:r>
      <w:r w:rsidR="006A7B21" w:rsidRPr="007E097E">
        <w:rPr>
          <w:rFonts w:eastAsiaTheme="minorHAnsi"/>
          <w:sz w:val="30"/>
          <w:szCs w:val="30"/>
          <w:lang w:eastAsia="en-US"/>
        </w:rPr>
        <w:t>беспрепятственно по предъявлении служебного удостоверения и копии приказа (распоряжения) руководителя (заместителя руковод</w:t>
      </w:r>
      <w:r w:rsidR="006A7B21" w:rsidRPr="007E097E">
        <w:rPr>
          <w:rFonts w:eastAsiaTheme="minorHAnsi"/>
          <w:sz w:val="30"/>
          <w:szCs w:val="30"/>
          <w:lang w:eastAsia="en-US"/>
        </w:rPr>
        <w:t>и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теля) </w:t>
      </w:r>
      <w:r w:rsidR="001227F7">
        <w:rPr>
          <w:rFonts w:eastAsiaTheme="minorHAnsi"/>
          <w:sz w:val="30"/>
          <w:szCs w:val="30"/>
          <w:lang w:eastAsia="en-US"/>
        </w:rPr>
        <w:t>О</w:t>
      </w:r>
      <w:r w:rsidR="006A7B21" w:rsidRPr="007E097E">
        <w:rPr>
          <w:rFonts w:eastAsiaTheme="minorHAnsi"/>
          <w:sz w:val="30"/>
          <w:szCs w:val="30"/>
          <w:lang w:eastAsia="en-US"/>
        </w:rPr>
        <w:t>ргана муниципального жилищного контроля о назначении пр</w:t>
      </w:r>
      <w:r w:rsidR="006A7B21" w:rsidRPr="007E097E">
        <w:rPr>
          <w:rFonts w:eastAsiaTheme="minorHAnsi"/>
          <w:sz w:val="30"/>
          <w:szCs w:val="30"/>
          <w:lang w:eastAsia="en-US"/>
        </w:rPr>
        <w:t>о</w:t>
      </w:r>
      <w:r w:rsidR="006A7B21" w:rsidRPr="007E097E">
        <w:rPr>
          <w:rFonts w:eastAsiaTheme="minorHAnsi"/>
          <w:sz w:val="30"/>
          <w:szCs w:val="30"/>
          <w:lang w:eastAsia="en-US"/>
        </w:rPr>
        <w:t>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</w:t>
      </w:r>
      <w:r w:rsidR="001227F7">
        <w:rPr>
          <w:rFonts w:eastAsiaTheme="minorHAnsi"/>
          <w:sz w:val="30"/>
          <w:szCs w:val="30"/>
          <w:lang w:eastAsia="en-US"/>
        </w:rPr>
        <w:t xml:space="preserve">           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 помещений в многоквартирном доме, нанимателей жилых помещений по договорам социального найма, нанимателей жилых помещений </w:t>
      </w:r>
      <w:r w:rsidR="001227F7">
        <w:rPr>
          <w:rFonts w:eastAsiaTheme="minorHAnsi"/>
          <w:sz w:val="30"/>
          <w:szCs w:val="30"/>
          <w:lang w:eastAsia="en-US"/>
        </w:rPr>
        <w:t xml:space="preserve">          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по договорам найма жилых помещений жилищного фонда социального использования посещать такие помещения в многоквартирном доме </w:t>
      </w:r>
      <w:r w:rsidR="001227F7">
        <w:rPr>
          <w:rFonts w:eastAsiaTheme="minorHAnsi"/>
          <w:sz w:val="30"/>
          <w:szCs w:val="30"/>
          <w:lang w:eastAsia="en-US"/>
        </w:rPr>
        <w:t xml:space="preserve">           </w:t>
      </w:r>
      <w:r w:rsidR="006A7B21" w:rsidRPr="007E097E">
        <w:rPr>
          <w:rFonts w:eastAsiaTheme="minorHAnsi"/>
          <w:sz w:val="30"/>
          <w:szCs w:val="30"/>
          <w:lang w:eastAsia="en-US"/>
        </w:rPr>
        <w:t>и проводить их обследования; проводить исследования, испытания, ра</w:t>
      </w:r>
      <w:r w:rsidR="006A7B21" w:rsidRPr="007E097E">
        <w:rPr>
          <w:rFonts w:eastAsiaTheme="minorHAnsi"/>
          <w:sz w:val="30"/>
          <w:szCs w:val="30"/>
          <w:lang w:eastAsia="en-US"/>
        </w:rPr>
        <w:t>с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следования, экспертизы и другие мероприятия по контролю, проверять соблюдение </w:t>
      </w:r>
      <w:proofErr w:type="spellStart"/>
      <w:r w:rsidR="006A7B21" w:rsidRPr="007E097E">
        <w:rPr>
          <w:rFonts w:eastAsiaTheme="minorHAnsi"/>
          <w:sz w:val="30"/>
          <w:szCs w:val="30"/>
          <w:lang w:eastAsia="en-US"/>
        </w:rPr>
        <w:t>наймодателями</w:t>
      </w:r>
      <w:proofErr w:type="spellEnd"/>
      <w:r w:rsidR="006A7B21" w:rsidRPr="007E097E">
        <w:rPr>
          <w:rFonts w:eastAsiaTheme="minorHAnsi"/>
          <w:sz w:val="30"/>
          <w:szCs w:val="30"/>
          <w:lang w:eastAsia="en-US"/>
        </w:rPr>
        <w:t xml:space="preserve"> жилых помещений в наемных домах соц</w:t>
      </w:r>
      <w:r w:rsidR="006A7B21" w:rsidRPr="007E097E">
        <w:rPr>
          <w:rFonts w:eastAsiaTheme="minorHAnsi"/>
          <w:sz w:val="30"/>
          <w:szCs w:val="30"/>
          <w:lang w:eastAsia="en-US"/>
        </w:rPr>
        <w:t>и</w:t>
      </w:r>
      <w:r w:rsidR="006A7B21" w:rsidRPr="007E097E">
        <w:rPr>
          <w:rFonts w:eastAsiaTheme="minorHAnsi"/>
          <w:sz w:val="30"/>
          <w:szCs w:val="30"/>
          <w:lang w:eastAsia="en-US"/>
        </w:rPr>
        <w:lastRenderedPageBreak/>
        <w:t xml:space="preserve">ального использования обязательных требований к </w:t>
      </w:r>
      <w:proofErr w:type="spellStart"/>
      <w:r w:rsidR="006A7B21" w:rsidRPr="007E097E">
        <w:rPr>
          <w:rFonts w:eastAsiaTheme="minorHAnsi"/>
          <w:sz w:val="30"/>
          <w:szCs w:val="30"/>
          <w:lang w:eastAsia="en-US"/>
        </w:rPr>
        <w:t>наймодателям</w:t>
      </w:r>
      <w:proofErr w:type="spellEnd"/>
      <w:r w:rsidR="006A7B21" w:rsidRPr="007E097E">
        <w:rPr>
          <w:rFonts w:eastAsiaTheme="minorHAnsi"/>
          <w:sz w:val="30"/>
          <w:szCs w:val="30"/>
          <w:lang w:eastAsia="en-US"/>
        </w:rPr>
        <w:t xml:space="preserve"> </w:t>
      </w:r>
      <w:r w:rsidR="001227F7">
        <w:rPr>
          <w:rFonts w:eastAsiaTheme="minorHAnsi"/>
          <w:sz w:val="30"/>
          <w:szCs w:val="30"/>
          <w:lang w:eastAsia="en-US"/>
        </w:rPr>
        <w:t xml:space="preserve">              </w:t>
      </w:r>
      <w:r w:rsidR="006A7B21" w:rsidRPr="007E097E">
        <w:rPr>
          <w:rFonts w:eastAsiaTheme="minorHAnsi"/>
          <w:sz w:val="30"/>
          <w:szCs w:val="30"/>
          <w:lang w:eastAsia="en-US"/>
        </w:rPr>
        <w:t>и нанимателям жилых помещений в таких домах, к заключению и и</w:t>
      </w:r>
      <w:r w:rsidR="006A7B21" w:rsidRPr="007E097E">
        <w:rPr>
          <w:rFonts w:eastAsiaTheme="minorHAnsi"/>
          <w:sz w:val="30"/>
          <w:szCs w:val="30"/>
          <w:lang w:eastAsia="en-US"/>
        </w:rPr>
        <w:t>с</w:t>
      </w:r>
      <w:r w:rsidR="006A7B21" w:rsidRPr="007E097E">
        <w:rPr>
          <w:rFonts w:eastAsiaTheme="minorHAnsi"/>
          <w:sz w:val="30"/>
          <w:szCs w:val="30"/>
          <w:lang w:eastAsia="en-US"/>
        </w:rPr>
        <w:t>полнению договоров найма жилых помещений жилищного фонда соц</w:t>
      </w:r>
      <w:r w:rsidR="006A7B21" w:rsidRPr="007E097E">
        <w:rPr>
          <w:rFonts w:eastAsiaTheme="minorHAnsi"/>
          <w:sz w:val="30"/>
          <w:szCs w:val="30"/>
          <w:lang w:eastAsia="en-US"/>
        </w:rPr>
        <w:t>и</w:t>
      </w:r>
      <w:r w:rsidR="006A7B21" w:rsidRPr="007E097E">
        <w:rPr>
          <w:rFonts w:eastAsiaTheme="minorHAnsi"/>
          <w:sz w:val="30"/>
          <w:szCs w:val="30"/>
          <w:lang w:eastAsia="en-US"/>
        </w:rPr>
        <w:t>ального использования и договоров найма жилых помещений, соблюд</w:t>
      </w:r>
      <w:r w:rsidR="006A7B21" w:rsidRPr="007E097E">
        <w:rPr>
          <w:rFonts w:eastAsiaTheme="minorHAnsi"/>
          <w:sz w:val="30"/>
          <w:szCs w:val="30"/>
          <w:lang w:eastAsia="en-US"/>
        </w:rPr>
        <w:t>е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ние лицами, предусмотренными в соответствии с </w:t>
      </w:r>
      <w:hyperlink r:id="rId8" w:history="1">
        <w:r w:rsidR="006A7B21" w:rsidRPr="007E097E">
          <w:rPr>
            <w:rFonts w:eastAsiaTheme="minorHAnsi"/>
            <w:sz w:val="30"/>
            <w:szCs w:val="30"/>
            <w:lang w:eastAsia="en-US"/>
          </w:rPr>
          <w:t>частью 2 статьи 91.18</w:t>
        </w:r>
      </w:hyperlink>
      <w:r w:rsidR="006A7B21" w:rsidRPr="007E097E">
        <w:rPr>
          <w:rFonts w:eastAsiaTheme="minorHAnsi"/>
          <w:sz w:val="30"/>
          <w:szCs w:val="30"/>
          <w:lang w:eastAsia="en-US"/>
        </w:rPr>
        <w:t xml:space="preserve"> </w:t>
      </w:r>
      <w:r w:rsidR="001227F7">
        <w:rPr>
          <w:rFonts w:eastAsiaTheme="minorHAnsi"/>
          <w:sz w:val="30"/>
          <w:szCs w:val="30"/>
          <w:lang w:eastAsia="en-US"/>
        </w:rPr>
        <w:t>Жилищного кодекса Российской Федерации</w:t>
      </w:r>
      <w:r w:rsidR="006A7B21" w:rsidRPr="007E097E">
        <w:rPr>
          <w:rFonts w:eastAsiaTheme="minorHAnsi"/>
          <w:sz w:val="30"/>
          <w:szCs w:val="30"/>
          <w:lang w:eastAsia="en-US"/>
        </w:rPr>
        <w:t>, требований к представл</w:t>
      </w:r>
      <w:r w:rsidR="006A7B21" w:rsidRPr="007E097E">
        <w:rPr>
          <w:rFonts w:eastAsiaTheme="minorHAnsi"/>
          <w:sz w:val="30"/>
          <w:szCs w:val="30"/>
          <w:lang w:eastAsia="en-US"/>
        </w:rPr>
        <w:t>е</w:t>
      </w:r>
      <w:r w:rsidR="006A7B21" w:rsidRPr="007E097E">
        <w:rPr>
          <w:rFonts w:eastAsiaTheme="minorHAnsi"/>
          <w:sz w:val="30"/>
          <w:szCs w:val="30"/>
          <w:lang w:eastAsia="en-US"/>
        </w:rPr>
        <w:t>нию документов, подтверждающих сведения, необходимые для учета</w:t>
      </w:r>
      <w:r w:rsidR="001227F7">
        <w:rPr>
          <w:rFonts w:eastAsiaTheme="minorHAnsi"/>
          <w:sz w:val="30"/>
          <w:szCs w:val="30"/>
          <w:lang w:eastAsia="en-US"/>
        </w:rPr>
        <w:t xml:space="preserve">              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 в муниципальном реестре наемных домов социального использования; проверять соответствие устава товарищества собственников жилья, </w:t>
      </w:r>
      <w:r w:rsidR="001227F7">
        <w:rPr>
          <w:rFonts w:eastAsiaTheme="minorHAnsi"/>
          <w:sz w:val="30"/>
          <w:szCs w:val="30"/>
          <w:lang w:eastAsia="en-US"/>
        </w:rPr>
        <w:t xml:space="preserve">           </w:t>
      </w:r>
      <w:r w:rsidR="006A7B21" w:rsidRPr="007E097E">
        <w:rPr>
          <w:rFonts w:eastAsiaTheme="minorHAnsi"/>
          <w:sz w:val="30"/>
          <w:szCs w:val="30"/>
          <w:lang w:eastAsia="en-US"/>
        </w:rPr>
        <w:t>жилищного, жилищно-строительного или иного специализированного</w:t>
      </w:r>
      <w:r w:rsidR="001227F7">
        <w:rPr>
          <w:rFonts w:eastAsiaTheme="minorHAnsi"/>
          <w:sz w:val="30"/>
          <w:szCs w:val="30"/>
          <w:lang w:eastAsia="en-US"/>
        </w:rPr>
        <w:t xml:space="preserve">          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 потребительского кооператива, внесенных в устав такого товарищества или такого кооператива изменений требованиям законодательства Ро</w:t>
      </w:r>
      <w:r w:rsidR="006A7B21" w:rsidRPr="007E097E">
        <w:rPr>
          <w:rFonts w:eastAsiaTheme="minorHAnsi"/>
          <w:sz w:val="30"/>
          <w:szCs w:val="30"/>
          <w:lang w:eastAsia="en-US"/>
        </w:rPr>
        <w:t>с</w:t>
      </w:r>
      <w:r w:rsidR="006A7B21" w:rsidRPr="007E097E">
        <w:rPr>
          <w:rFonts w:eastAsiaTheme="minorHAnsi"/>
          <w:sz w:val="30"/>
          <w:szCs w:val="30"/>
          <w:lang w:eastAsia="en-US"/>
        </w:rPr>
        <w:t>сийской Федерации; по заявлениям собственников помещений в мног</w:t>
      </w:r>
      <w:r w:rsidR="006A7B21" w:rsidRPr="007E097E">
        <w:rPr>
          <w:rFonts w:eastAsiaTheme="minorHAnsi"/>
          <w:sz w:val="30"/>
          <w:szCs w:val="30"/>
          <w:lang w:eastAsia="en-US"/>
        </w:rPr>
        <w:t>о</w:t>
      </w:r>
      <w:r w:rsidR="006A7B21" w:rsidRPr="007E097E">
        <w:rPr>
          <w:rFonts w:eastAsiaTheme="minorHAnsi"/>
          <w:sz w:val="30"/>
          <w:szCs w:val="30"/>
          <w:lang w:eastAsia="en-US"/>
        </w:rPr>
        <w:t>квартирном доме проверять правомерность принятия общим собранием собственников помещений в многоквартирном доме решения о созд</w:t>
      </w:r>
      <w:r w:rsidR="006A7B21" w:rsidRPr="007E097E">
        <w:rPr>
          <w:rFonts w:eastAsiaTheme="minorHAnsi"/>
          <w:sz w:val="30"/>
          <w:szCs w:val="30"/>
          <w:lang w:eastAsia="en-US"/>
        </w:rPr>
        <w:t>а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нии товарищества собственников жилья, правомерность избрания </w:t>
      </w:r>
      <w:r w:rsidR="001227F7">
        <w:rPr>
          <w:rFonts w:eastAsiaTheme="minorHAnsi"/>
          <w:sz w:val="30"/>
          <w:szCs w:val="30"/>
          <w:lang w:eastAsia="en-US"/>
        </w:rPr>
        <w:t xml:space="preserve">           </w:t>
      </w:r>
      <w:r w:rsidR="006A7B21" w:rsidRPr="007E097E">
        <w:rPr>
          <w:rFonts w:eastAsiaTheme="minorHAnsi"/>
          <w:sz w:val="30"/>
          <w:szCs w:val="30"/>
          <w:lang w:eastAsia="en-US"/>
        </w:rPr>
        <w:t>общим собранием членов товарищества собственников жилья, жили</w:t>
      </w:r>
      <w:r w:rsidR="006A7B21" w:rsidRPr="007E097E">
        <w:rPr>
          <w:rFonts w:eastAsiaTheme="minorHAnsi"/>
          <w:sz w:val="30"/>
          <w:szCs w:val="30"/>
          <w:lang w:eastAsia="en-US"/>
        </w:rPr>
        <w:t>щ</w:t>
      </w:r>
      <w:r w:rsidR="006A7B21" w:rsidRPr="007E097E">
        <w:rPr>
          <w:rFonts w:eastAsiaTheme="minorHAnsi"/>
          <w:sz w:val="30"/>
          <w:szCs w:val="30"/>
          <w:lang w:eastAsia="en-US"/>
        </w:rPr>
        <w:t>ного, жилищно-строительного или иного специализированного потр</w:t>
      </w:r>
      <w:r w:rsidR="006A7B21" w:rsidRPr="007E097E">
        <w:rPr>
          <w:rFonts w:eastAsiaTheme="minorHAnsi"/>
          <w:sz w:val="30"/>
          <w:szCs w:val="30"/>
          <w:lang w:eastAsia="en-US"/>
        </w:rPr>
        <w:t>е</w:t>
      </w:r>
      <w:r w:rsidR="006A7B21" w:rsidRPr="007E097E">
        <w:rPr>
          <w:rFonts w:eastAsiaTheme="minorHAnsi"/>
          <w:sz w:val="30"/>
          <w:szCs w:val="30"/>
          <w:lang w:eastAsia="en-US"/>
        </w:rPr>
        <w:t>бительского кооператива правления товарищества собственников ж</w:t>
      </w:r>
      <w:r w:rsidR="006A7B21" w:rsidRPr="007E097E">
        <w:rPr>
          <w:rFonts w:eastAsiaTheme="minorHAnsi"/>
          <w:sz w:val="30"/>
          <w:szCs w:val="30"/>
          <w:lang w:eastAsia="en-US"/>
        </w:rPr>
        <w:t>и</w:t>
      </w:r>
      <w:r w:rsidR="006A7B21" w:rsidRPr="007E097E">
        <w:rPr>
          <w:rFonts w:eastAsiaTheme="minorHAnsi"/>
          <w:sz w:val="30"/>
          <w:szCs w:val="30"/>
          <w:lang w:eastAsia="en-US"/>
        </w:rPr>
        <w:t>лья, жилищного, жилищно-строительного или иного специализирова</w:t>
      </w:r>
      <w:r w:rsidR="006A7B21" w:rsidRPr="007E097E">
        <w:rPr>
          <w:rFonts w:eastAsiaTheme="minorHAnsi"/>
          <w:sz w:val="30"/>
          <w:szCs w:val="30"/>
          <w:lang w:eastAsia="en-US"/>
        </w:rPr>
        <w:t>н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</w:t>
      </w:r>
      <w:r w:rsidR="001227F7">
        <w:rPr>
          <w:rFonts w:eastAsiaTheme="minorHAnsi"/>
          <w:sz w:val="30"/>
          <w:szCs w:val="30"/>
          <w:lang w:eastAsia="en-US"/>
        </w:rPr>
        <w:t xml:space="preserve">            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товарищества, правомерность избрания правлением жилищного, </w:t>
      </w:r>
      <w:r w:rsidR="001227F7">
        <w:rPr>
          <w:rFonts w:eastAsiaTheme="minorHAnsi"/>
          <w:sz w:val="30"/>
          <w:szCs w:val="30"/>
          <w:lang w:eastAsia="en-US"/>
        </w:rPr>
        <w:t xml:space="preserve">                </w:t>
      </w:r>
      <w:r w:rsidR="006A7B21" w:rsidRPr="007E097E">
        <w:rPr>
          <w:rFonts w:eastAsiaTheme="minorHAnsi"/>
          <w:sz w:val="30"/>
          <w:szCs w:val="30"/>
          <w:lang w:eastAsia="en-US"/>
        </w:rPr>
        <w:t>жилищно-строительного или иного специализированного потребител</w:t>
      </w:r>
      <w:r w:rsidR="006A7B21" w:rsidRPr="007E097E">
        <w:rPr>
          <w:rFonts w:eastAsiaTheme="minorHAnsi"/>
          <w:sz w:val="30"/>
          <w:szCs w:val="30"/>
          <w:lang w:eastAsia="en-US"/>
        </w:rPr>
        <w:t>ь</w:t>
      </w:r>
      <w:r w:rsidR="006A7B21" w:rsidRPr="007E097E">
        <w:rPr>
          <w:rFonts w:eastAsiaTheme="minorHAnsi"/>
          <w:sz w:val="30"/>
          <w:szCs w:val="30"/>
          <w:lang w:eastAsia="en-US"/>
        </w:rPr>
        <w:t>ского кооператива председателя правления такого кооператива, прав</w:t>
      </w:r>
      <w:r w:rsidR="006A7B21" w:rsidRPr="007E097E">
        <w:rPr>
          <w:rFonts w:eastAsiaTheme="minorHAnsi"/>
          <w:sz w:val="30"/>
          <w:szCs w:val="30"/>
          <w:lang w:eastAsia="en-US"/>
        </w:rPr>
        <w:t>о</w:t>
      </w:r>
      <w:r w:rsidR="006A7B21" w:rsidRPr="007E097E">
        <w:rPr>
          <w:rFonts w:eastAsiaTheme="minorHAnsi"/>
          <w:sz w:val="30"/>
          <w:szCs w:val="30"/>
          <w:lang w:eastAsia="en-US"/>
        </w:rPr>
        <w:t>мерность принятия общим собранием собственников помещений в мн</w:t>
      </w:r>
      <w:r w:rsidR="006A7B21" w:rsidRPr="007E097E">
        <w:rPr>
          <w:rFonts w:eastAsiaTheme="minorHAnsi"/>
          <w:sz w:val="30"/>
          <w:szCs w:val="30"/>
          <w:lang w:eastAsia="en-US"/>
        </w:rPr>
        <w:t>о</w:t>
      </w:r>
      <w:r w:rsidR="006A7B21" w:rsidRPr="007E097E">
        <w:rPr>
          <w:rFonts w:eastAsiaTheme="minorHAnsi"/>
          <w:sz w:val="30"/>
          <w:szCs w:val="30"/>
          <w:lang w:eastAsia="en-US"/>
        </w:rPr>
        <w:t>гоквартирном доме решения о выборе управляющей организации</w:t>
      </w:r>
      <w:r w:rsidR="00127C09">
        <w:rPr>
          <w:rFonts w:eastAsiaTheme="minorHAnsi"/>
          <w:sz w:val="30"/>
          <w:szCs w:val="30"/>
          <w:lang w:eastAsia="en-US"/>
        </w:rPr>
        <w:t xml:space="preserve">                   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 в целях заключения с ней договора управления многоквартирным </w:t>
      </w:r>
      <w:r w:rsidR="00127C09">
        <w:rPr>
          <w:rFonts w:eastAsiaTheme="minorHAnsi"/>
          <w:sz w:val="30"/>
          <w:szCs w:val="30"/>
          <w:lang w:eastAsia="en-US"/>
        </w:rPr>
        <w:t xml:space="preserve">           </w:t>
      </w:r>
      <w:r w:rsidR="006A7B21" w:rsidRPr="007E097E">
        <w:rPr>
          <w:rFonts w:eastAsiaTheme="minorHAnsi"/>
          <w:sz w:val="30"/>
          <w:szCs w:val="30"/>
          <w:lang w:eastAsia="en-US"/>
        </w:rPr>
        <w:t>домом</w:t>
      </w:r>
      <w:r w:rsidR="001227F7">
        <w:rPr>
          <w:rFonts w:eastAsiaTheme="minorHAnsi"/>
          <w:sz w:val="30"/>
          <w:szCs w:val="30"/>
          <w:lang w:eastAsia="en-US"/>
        </w:rPr>
        <w:t xml:space="preserve"> 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в соответствии со </w:t>
      </w:r>
      <w:hyperlink r:id="rId9" w:history="1">
        <w:r w:rsidR="006A7B21" w:rsidRPr="007E097E">
          <w:rPr>
            <w:rFonts w:eastAsiaTheme="minorHAnsi"/>
            <w:sz w:val="30"/>
            <w:szCs w:val="30"/>
            <w:lang w:eastAsia="en-US"/>
          </w:rPr>
          <w:t>статьей 162</w:t>
        </w:r>
      </w:hyperlink>
      <w:r w:rsidR="006A7B21" w:rsidRPr="007E097E">
        <w:rPr>
          <w:rFonts w:eastAsiaTheme="minorHAnsi"/>
          <w:sz w:val="30"/>
          <w:szCs w:val="30"/>
          <w:lang w:eastAsia="en-US"/>
        </w:rPr>
        <w:t xml:space="preserve"> </w:t>
      </w:r>
      <w:r w:rsidR="00127C09">
        <w:rPr>
          <w:rFonts w:eastAsiaTheme="minorHAnsi"/>
          <w:sz w:val="30"/>
          <w:szCs w:val="30"/>
          <w:lang w:eastAsia="en-US"/>
        </w:rPr>
        <w:t>Жилищного к</w:t>
      </w:r>
      <w:r w:rsidR="006A7B21" w:rsidRPr="007E097E">
        <w:rPr>
          <w:rFonts w:eastAsiaTheme="minorHAnsi"/>
          <w:sz w:val="30"/>
          <w:szCs w:val="30"/>
          <w:lang w:eastAsia="en-US"/>
        </w:rPr>
        <w:t>одекса</w:t>
      </w:r>
      <w:r w:rsidR="00127C09">
        <w:rPr>
          <w:rFonts w:eastAsiaTheme="minorHAnsi"/>
          <w:sz w:val="30"/>
          <w:szCs w:val="30"/>
          <w:lang w:eastAsia="en-US"/>
        </w:rPr>
        <w:t xml:space="preserve"> Российской Федерации</w:t>
      </w:r>
      <w:r w:rsidR="006A7B21" w:rsidRPr="007E097E">
        <w:rPr>
          <w:rFonts w:eastAsiaTheme="minorHAnsi"/>
          <w:sz w:val="30"/>
          <w:szCs w:val="30"/>
          <w:lang w:eastAsia="en-US"/>
        </w:rPr>
        <w:t>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</w:t>
      </w:r>
      <w:r w:rsidR="00127C09">
        <w:rPr>
          <w:rFonts w:eastAsiaTheme="minorHAnsi"/>
          <w:sz w:val="30"/>
          <w:szCs w:val="30"/>
          <w:lang w:eastAsia="en-US"/>
        </w:rPr>
        <w:t xml:space="preserve">                 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 и ремонту общего имущества в многоквартирном доме, правомерность заключения с указанными в </w:t>
      </w:r>
      <w:hyperlink r:id="rId10" w:history="1">
        <w:r w:rsidR="006A7B21" w:rsidRPr="007E097E">
          <w:rPr>
            <w:rFonts w:eastAsiaTheme="minorHAnsi"/>
            <w:sz w:val="30"/>
            <w:szCs w:val="30"/>
            <w:lang w:eastAsia="en-US"/>
          </w:rPr>
          <w:t>части 1 статьи 164</w:t>
        </w:r>
      </w:hyperlink>
      <w:r w:rsidR="006A7B21" w:rsidRPr="007E097E">
        <w:rPr>
          <w:rFonts w:eastAsiaTheme="minorHAnsi"/>
          <w:sz w:val="30"/>
          <w:szCs w:val="30"/>
          <w:lang w:eastAsia="en-US"/>
        </w:rPr>
        <w:t xml:space="preserve"> </w:t>
      </w:r>
      <w:r w:rsidR="00127C09">
        <w:rPr>
          <w:rFonts w:eastAsiaTheme="minorHAnsi"/>
          <w:sz w:val="30"/>
          <w:szCs w:val="30"/>
          <w:lang w:eastAsia="en-US"/>
        </w:rPr>
        <w:t>Жилищного к</w:t>
      </w:r>
      <w:r w:rsidR="006A7B21" w:rsidRPr="007E097E">
        <w:rPr>
          <w:rFonts w:eastAsiaTheme="minorHAnsi"/>
          <w:sz w:val="30"/>
          <w:szCs w:val="30"/>
          <w:lang w:eastAsia="en-US"/>
        </w:rPr>
        <w:t>одекса</w:t>
      </w:r>
      <w:r w:rsidR="00127C09">
        <w:rPr>
          <w:rFonts w:eastAsiaTheme="minorHAnsi"/>
          <w:sz w:val="30"/>
          <w:szCs w:val="30"/>
          <w:lang w:eastAsia="en-US"/>
        </w:rPr>
        <w:t xml:space="preserve"> Российской Федерации </w:t>
      </w:r>
      <w:r w:rsidR="006A7B21" w:rsidRPr="007E097E">
        <w:rPr>
          <w:rFonts w:eastAsiaTheme="minorHAnsi"/>
          <w:sz w:val="30"/>
          <w:szCs w:val="30"/>
          <w:lang w:eastAsia="en-US"/>
        </w:rPr>
        <w:t>лицами договоров оказания услуг по содерж</w:t>
      </w:r>
      <w:r w:rsidR="006A7B21" w:rsidRPr="007E097E">
        <w:rPr>
          <w:rFonts w:eastAsiaTheme="minorHAnsi"/>
          <w:sz w:val="30"/>
          <w:szCs w:val="30"/>
          <w:lang w:eastAsia="en-US"/>
        </w:rPr>
        <w:t>а</w:t>
      </w:r>
      <w:r w:rsidR="006A7B21" w:rsidRPr="007E097E">
        <w:rPr>
          <w:rFonts w:eastAsiaTheme="minorHAnsi"/>
          <w:sz w:val="30"/>
          <w:szCs w:val="30"/>
          <w:lang w:eastAsia="en-US"/>
        </w:rPr>
        <w:t>нию и (или) выполнению работ по ремонту общего имущества в мног</w:t>
      </w:r>
      <w:r w:rsidR="006A7B21" w:rsidRPr="007E097E">
        <w:rPr>
          <w:rFonts w:eastAsiaTheme="minorHAnsi"/>
          <w:sz w:val="30"/>
          <w:szCs w:val="30"/>
          <w:lang w:eastAsia="en-US"/>
        </w:rPr>
        <w:t>о</w:t>
      </w:r>
      <w:r w:rsidR="006A7B21" w:rsidRPr="007E097E">
        <w:rPr>
          <w:rFonts w:eastAsiaTheme="minorHAnsi"/>
          <w:sz w:val="30"/>
          <w:szCs w:val="30"/>
          <w:lang w:eastAsia="en-US"/>
        </w:rPr>
        <w:t xml:space="preserve">квартирном доме, правомерность утверждения условий данных </w:t>
      </w:r>
      <w:r w:rsidR="00127C09">
        <w:rPr>
          <w:rFonts w:eastAsiaTheme="minorHAnsi"/>
          <w:sz w:val="30"/>
          <w:szCs w:val="30"/>
          <w:lang w:eastAsia="en-US"/>
        </w:rPr>
        <w:t xml:space="preserve">              </w:t>
      </w:r>
      <w:r w:rsidR="006A7B21" w:rsidRPr="007E097E">
        <w:rPr>
          <w:rFonts w:eastAsiaTheme="minorHAnsi"/>
          <w:sz w:val="30"/>
          <w:szCs w:val="30"/>
          <w:lang w:eastAsia="en-US"/>
        </w:rPr>
        <w:t>договоров;</w:t>
      </w:r>
      <w:r w:rsidRPr="007E097E">
        <w:rPr>
          <w:rFonts w:eastAsiaTheme="minorHAnsi"/>
          <w:sz w:val="30"/>
          <w:szCs w:val="30"/>
          <w:lang w:eastAsia="en-US"/>
        </w:rPr>
        <w:t>»;</w:t>
      </w:r>
    </w:p>
    <w:p w:rsidR="001405D8" w:rsidRPr="007E097E" w:rsidRDefault="00022D64" w:rsidP="00127C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097E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127C09">
        <w:rPr>
          <w:rFonts w:ascii="Times New Roman" w:hAnsi="Times New Roman" w:cs="Times New Roman"/>
          <w:sz w:val="30"/>
          <w:szCs w:val="30"/>
        </w:rPr>
        <w:t>пятый</w:t>
      </w:r>
      <w:r w:rsidR="001405D8" w:rsidRPr="007E097E">
        <w:rPr>
          <w:rFonts w:ascii="Times New Roman" w:hAnsi="Times New Roman" w:cs="Times New Roman"/>
          <w:sz w:val="30"/>
          <w:szCs w:val="30"/>
        </w:rPr>
        <w:t xml:space="preserve"> подпункт</w:t>
      </w:r>
      <w:r w:rsidRPr="007E097E">
        <w:rPr>
          <w:rFonts w:ascii="Times New Roman" w:hAnsi="Times New Roman" w:cs="Times New Roman"/>
          <w:sz w:val="30"/>
          <w:szCs w:val="30"/>
        </w:rPr>
        <w:t>а</w:t>
      </w:r>
      <w:r w:rsidR="001405D8" w:rsidRPr="007E097E">
        <w:rPr>
          <w:rFonts w:ascii="Times New Roman" w:hAnsi="Times New Roman" w:cs="Times New Roman"/>
          <w:sz w:val="30"/>
          <w:szCs w:val="30"/>
        </w:rPr>
        <w:t xml:space="preserve"> </w:t>
      </w:r>
      <w:r w:rsidRPr="007E097E">
        <w:rPr>
          <w:rFonts w:ascii="Times New Roman" w:hAnsi="Times New Roman" w:cs="Times New Roman"/>
          <w:sz w:val="30"/>
          <w:szCs w:val="30"/>
        </w:rPr>
        <w:t>8</w:t>
      </w:r>
      <w:r w:rsidR="00127C09">
        <w:rPr>
          <w:rFonts w:ascii="Times New Roman" w:hAnsi="Times New Roman" w:cs="Times New Roman"/>
          <w:sz w:val="30"/>
          <w:szCs w:val="30"/>
        </w:rPr>
        <w:t xml:space="preserve"> </w:t>
      </w:r>
      <w:r w:rsidR="001405D8" w:rsidRPr="007E097E">
        <w:rPr>
          <w:rFonts w:ascii="Times New Roman" w:hAnsi="Times New Roman" w:cs="Times New Roman"/>
          <w:sz w:val="30"/>
          <w:szCs w:val="30"/>
        </w:rPr>
        <w:t>после слов «</w:t>
      </w:r>
      <w:r w:rsidRPr="007E097E">
        <w:rPr>
          <w:rFonts w:ascii="Times New Roman" w:hAnsi="Times New Roman" w:cs="Times New Roman"/>
          <w:sz w:val="30"/>
          <w:szCs w:val="30"/>
        </w:rPr>
        <w:t xml:space="preserve">законных интересов </w:t>
      </w:r>
      <w:r w:rsidR="00127C0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7E097E">
        <w:rPr>
          <w:rFonts w:ascii="Times New Roman" w:hAnsi="Times New Roman" w:cs="Times New Roman"/>
          <w:sz w:val="30"/>
          <w:szCs w:val="30"/>
        </w:rPr>
        <w:t>собственников</w:t>
      </w:r>
      <w:r w:rsidR="001405D8" w:rsidRPr="007E097E">
        <w:rPr>
          <w:rFonts w:ascii="Times New Roman" w:hAnsi="Times New Roman" w:cs="Times New Roman"/>
          <w:sz w:val="30"/>
          <w:szCs w:val="30"/>
        </w:rPr>
        <w:t>» дополнить словами «</w:t>
      </w:r>
      <w:r w:rsidRPr="007E097E">
        <w:rPr>
          <w:rFonts w:ascii="Times New Roman" w:eastAsiaTheme="minorHAnsi" w:hAnsi="Times New Roman" w:cs="Times New Roman"/>
          <w:sz w:val="30"/>
          <w:szCs w:val="30"/>
          <w:lang w:eastAsia="en-US"/>
        </w:rPr>
        <w:t>помещений в многоквартирном доме</w:t>
      </w:r>
      <w:r w:rsidR="001405D8" w:rsidRPr="007E097E">
        <w:rPr>
          <w:rFonts w:ascii="Times New Roman" w:eastAsiaTheme="minorHAnsi" w:hAnsi="Times New Roman" w:cs="Times New Roman"/>
          <w:sz w:val="30"/>
          <w:szCs w:val="30"/>
          <w:lang w:eastAsia="en-US"/>
        </w:rPr>
        <w:t>»</w:t>
      </w:r>
      <w:r w:rsidR="00D63F60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A84039" w:rsidRPr="007E097E" w:rsidRDefault="001405D8" w:rsidP="007E097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097E">
        <w:rPr>
          <w:rFonts w:ascii="Times New Roman" w:hAnsi="Times New Roman" w:cs="Times New Roman"/>
          <w:sz w:val="30"/>
          <w:szCs w:val="30"/>
        </w:rPr>
        <w:lastRenderedPageBreak/>
        <w:t xml:space="preserve">2) </w:t>
      </w:r>
      <w:r w:rsidR="007E097E">
        <w:rPr>
          <w:rFonts w:ascii="Times New Roman" w:hAnsi="Times New Roman" w:cs="Times New Roman"/>
          <w:sz w:val="30"/>
          <w:szCs w:val="30"/>
        </w:rPr>
        <w:t>а</w:t>
      </w:r>
      <w:r w:rsidR="00867D33" w:rsidRPr="007E097E">
        <w:rPr>
          <w:rFonts w:ascii="Times New Roman" w:hAnsi="Times New Roman" w:cs="Times New Roman"/>
          <w:sz w:val="30"/>
          <w:szCs w:val="30"/>
        </w:rPr>
        <w:t xml:space="preserve">бзац </w:t>
      </w:r>
      <w:r w:rsidR="00CD0B21">
        <w:rPr>
          <w:rFonts w:ascii="Times New Roman" w:hAnsi="Times New Roman" w:cs="Times New Roman"/>
          <w:sz w:val="30"/>
          <w:szCs w:val="30"/>
        </w:rPr>
        <w:t>седьмой</w:t>
      </w:r>
      <w:r w:rsidR="00867D33" w:rsidRPr="007E097E">
        <w:rPr>
          <w:rFonts w:ascii="Times New Roman" w:hAnsi="Times New Roman" w:cs="Times New Roman"/>
          <w:sz w:val="30"/>
          <w:szCs w:val="30"/>
        </w:rPr>
        <w:t xml:space="preserve"> подпункта 7 пункта 22 </w:t>
      </w:r>
      <w:r w:rsidR="00A84039" w:rsidRPr="007E097E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1405D8" w:rsidRPr="007E097E" w:rsidRDefault="001405D8" w:rsidP="007E09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7E097E">
        <w:rPr>
          <w:sz w:val="30"/>
          <w:szCs w:val="30"/>
        </w:rPr>
        <w:t>«</w:t>
      </w:r>
      <w:r w:rsidR="00996729" w:rsidRPr="007E097E">
        <w:rPr>
          <w:rFonts w:eastAsiaTheme="minorHAnsi"/>
          <w:sz w:val="30"/>
          <w:szCs w:val="30"/>
          <w:lang w:eastAsia="en-US"/>
        </w:rPr>
        <w:t xml:space="preserve">О проведении внеплановой выездной проверки юридическое </w:t>
      </w:r>
      <w:r w:rsidR="00127C09">
        <w:rPr>
          <w:rFonts w:eastAsiaTheme="minorHAnsi"/>
          <w:sz w:val="30"/>
          <w:szCs w:val="30"/>
          <w:lang w:eastAsia="en-US"/>
        </w:rPr>
        <w:t xml:space="preserve">           </w:t>
      </w:r>
      <w:r w:rsidR="00996729" w:rsidRPr="007E097E">
        <w:rPr>
          <w:rFonts w:eastAsiaTheme="minorHAnsi"/>
          <w:sz w:val="30"/>
          <w:szCs w:val="30"/>
          <w:lang w:eastAsia="en-US"/>
        </w:rPr>
        <w:t xml:space="preserve">лицо, индивидуальный предприниматель </w:t>
      </w:r>
      <w:r w:rsidR="00127C09">
        <w:rPr>
          <w:rFonts w:eastAsiaTheme="minorHAnsi"/>
          <w:sz w:val="30"/>
          <w:szCs w:val="30"/>
          <w:lang w:eastAsia="en-US"/>
        </w:rPr>
        <w:t xml:space="preserve">уведомляются </w:t>
      </w:r>
      <w:r w:rsidR="00996729" w:rsidRPr="007E097E">
        <w:rPr>
          <w:rFonts w:eastAsiaTheme="minorHAnsi"/>
          <w:sz w:val="30"/>
          <w:szCs w:val="30"/>
          <w:lang w:eastAsia="en-US"/>
        </w:rPr>
        <w:t>не менее чем за двадцать четыре часа до начала ее проведения посредством направления копии приказа (распоряжения) руководителя (заместителя руководит</w:t>
      </w:r>
      <w:r w:rsidR="00996729" w:rsidRPr="007E097E">
        <w:rPr>
          <w:rFonts w:eastAsiaTheme="minorHAnsi"/>
          <w:sz w:val="30"/>
          <w:szCs w:val="30"/>
          <w:lang w:eastAsia="en-US"/>
        </w:rPr>
        <w:t>е</w:t>
      </w:r>
      <w:r w:rsidR="00996729" w:rsidRPr="007E097E">
        <w:rPr>
          <w:rFonts w:eastAsiaTheme="minorHAnsi"/>
          <w:sz w:val="30"/>
          <w:szCs w:val="30"/>
          <w:lang w:eastAsia="en-US"/>
        </w:rPr>
        <w:t>ля) Органа муниципального жилищного контроля о начале ее про</w:t>
      </w:r>
      <w:r w:rsidR="00127C09">
        <w:rPr>
          <w:rFonts w:eastAsiaTheme="minorHAnsi"/>
          <w:sz w:val="30"/>
          <w:szCs w:val="30"/>
          <w:lang w:eastAsia="en-US"/>
        </w:rPr>
        <w:t>-</w:t>
      </w:r>
      <w:r w:rsidR="00996729" w:rsidRPr="007E097E">
        <w:rPr>
          <w:rFonts w:eastAsiaTheme="minorHAnsi"/>
          <w:sz w:val="30"/>
          <w:szCs w:val="30"/>
          <w:lang w:eastAsia="en-US"/>
        </w:rPr>
        <w:t>ведения любым доступным способом, в том числе посредством эле</w:t>
      </w:r>
      <w:r w:rsidR="00996729" w:rsidRPr="007E097E">
        <w:rPr>
          <w:rFonts w:eastAsiaTheme="minorHAnsi"/>
          <w:sz w:val="30"/>
          <w:szCs w:val="30"/>
          <w:lang w:eastAsia="en-US"/>
        </w:rPr>
        <w:t>к</w:t>
      </w:r>
      <w:r w:rsidR="00996729" w:rsidRPr="007E097E">
        <w:rPr>
          <w:rFonts w:eastAsiaTheme="minorHAnsi"/>
          <w:sz w:val="30"/>
          <w:szCs w:val="30"/>
          <w:lang w:eastAsia="en-US"/>
        </w:rPr>
        <w:t xml:space="preserve">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</w:t>
      </w:r>
      <w:r w:rsidR="00127C09">
        <w:rPr>
          <w:rFonts w:eastAsiaTheme="minorHAnsi"/>
          <w:sz w:val="30"/>
          <w:szCs w:val="30"/>
          <w:lang w:eastAsia="en-US"/>
        </w:rPr>
        <w:t xml:space="preserve">             </w:t>
      </w:r>
      <w:r w:rsidR="00996729" w:rsidRPr="007E097E">
        <w:rPr>
          <w:rFonts w:eastAsiaTheme="minorHAnsi"/>
          <w:sz w:val="30"/>
          <w:szCs w:val="30"/>
          <w:lang w:eastAsia="en-US"/>
        </w:rPr>
        <w:t xml:space="preserve">адрес содержится соответственно в </w:t>
      </w:r>
      <w:r w:rsidR="00127C09">
        <w:rPr>
          <w:rFonts w:eastAsiaTheme="minorHAnsi"/>
          <w:sz w:val="30"/>
          <w:szCs w:val="30"/>
          <w:lang w:eastAsia="en-US"/>
        </w:rPr>
        <w:t>Е</w:t>
      </w:r>
      <w:r w:rsidR="00996729" w:rsidRPr="007E097E">
        <w:rPr>
          <w:rFonts w:eastAsiaTheme="minorHAnsi"/>
          <w:sz w:val="30"/>
          <w:szCs w:val="30"/>
          <w:lang w:eastAsia="en-US"/>
        </w:rPr>
        <w:t xml:space="preserve">дином государственном реестре юридических лиц, </w:t>
      </w:r>
      <w:r w:rsidR="00127C09">
        <w:rPr>
          <w:rFonts w:eastAsiaTheme="minorHAnsi"/>
          <w:sz w:val="30"/>
          <w:szCs w:val="30"/>
          <w:lang w:eastAsia="en-US"/>
        </w:rPr>
        <w:t>Е</w:t>
      </w:r>
      <w:r w:rsidR="00996729" w:rsidRPr="007E097E">
        <w:rPr>
          <w:rFonts w:eastAsiaTheme="minorHAnsi"/>
          <w:sz w:val="30"/>
          <w:szCs w:val="30"/>
          <w:lang w:eastAsia="en-US"/>
        </w:rPr>
        <w:t>дином государственном реестре индивидуальных предпринимателей либо ранее был представлен юридическим лицом, индивидуальным предпринимателем</w:t>
      </w:r>
      <w:r w:rsidR="00D256E4" w:rsidRPr="007E097E">
        <w:rPr>
          <w:rFonts w:eastAsiaTheme="minorHAnsi"/>
          <w:sz w:val="30"/>
          <w:szCs w:val="30"/>
          <w:lang w:eastAsia="en-US"/>
        </w:rPr>
        <w:t xml:space="preserve"> </w:t>
      </w:r>
      <w:r w:rsidR="00127C09">
        <w:rPr>
          <w:rFonts w:eastAsiaTheme="minorHAnsi"/>
          <w:sz w:val="30"/>
          <w:szCs w:val="30"/>
          <w:lang w:eastAsia="en-US"/>
        </w:rPr>
        <w:t xml:space="preserve">в </w:t>
      </w:r>
      <w:r w:rsidR="00D256E4" w:rsidRPr="007E097E">
        <w:rPr>
          <w:rFonts w:eastAsiaTheme="minorHAnsi"/>
          <w:sz w:val="30"/>
          <w:szCs w:val="30"/>
          <w:lang w:eastAsia="en-US"/>
        </w:rPr>
        <w:t>Орган муниципального жили</w:t>
      </w:r>
      <w:r w:rsidR="00D256E4" w:rsidRPr="007E097E">
        <w:rPr>
          <w:rFonts w:eastAsiaTheme="minorHAnsi"/>
          <w:sz w:val="30"/>
          <w:szCs w:val="30"/>
          <w:lang w:eastAsia="en-US"/>
        </w:rPr>
        <w:t>щ</w:t>
      </w:r>
      <w:r w:rsidR="00D256E4" w:rsidRPr="007E097E">
        <w:rPr>
          <w:rFonts w:eastAsiaTheme="minorHAnsi"/>
          <w:sz w:val="30"/>
          <w:szCs w:val="30"/>
          <w:lang w:eastAsia="en-US"/>
        </w:rPr>
        <w:t>ного контроля</w:t>
      </w:r>
      <w:r w:rsidR="00CD0B21">
        <w:rPr>
          <w:sz w:val="30"/>
          <w:szCs w:val="30"/>
        </w:rPr>
        <w:t>;</w:t>
      </w:r>
      <w:r w:rsidRPr="007E097E">
        <w:rPr>
          <w:sz w:val="30"/>
          <w:szCs w:val="30"/>
        </w:rPr>
        <w:t>»</w:t>
      </w:r>
      <w:r w:rsidR="00127C09">
        <w:rPr>
          <w:sz w:val="30"/>
          <w:szCs w:val="30"/>
        </w:rPr>
        <w:t>;</w:t>
      </w:r>
    </w:p>
    <w:p w:rsidR="001405D8" w:rsidRPr="007E097E" w:rsidRDefault="00780438" w:rsidP="007E097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097E">
        <w:rPr>
          <w:rFonts w:ascii="Times New Roman" w:hAnsi="Times New Roman" w:cs="Times New Roman"/>
          <w:sz w:val="30"/>
          <w:szCs w:val="30"/>
        </w:rPr>
        <w:t>3</w:t>
      </w:r>
      <w:r w:rsidR="001405D8" w:rsidRPr="007E097E">
        <w:rPr>
          <w:rFonts w:ascii="Times New Roman" w:hAnsi="Times New Roman" w:cs="Times New Roman"/>
          <w:sz w:val="30"/>
          <w:szCs w:val="30"/>
        </w:rPr>
        <w:t>) пункт 4</w:t>
      </w:r>
      <w:r w:rsidR="008D6C23" w:rsidRPr="007E097E">
        <w:rPr>
          <w:rFonts w:ascii="Times New Roman" w:hAnsi="Times New Roman" w:cs="Times New Roman"/>
          <w:sz w:val="30"/>
          <w:szCs w:val="30"/>
        </w:rPr>
        <w:t xml:space="preserve">9 </w:t>
      </w:r>
      <w:r w:rsidR="001405D8" w:rsidRPr="007E097E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1405D8" w:rsidRPr="007E097E" w:rsidRDefault="001405D8" w:rsidP="007E097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097E">
        <w:rPr>
          <w:rFonts w:ascii="Times New Roman" w:hAnsi="Times New Roman" w:cs="Times New Roman"/>
          <w:sz w:val="30"/>
          <w:szCs w:val="30"/>
        </w:rPr>
        <w:t>«</w:t>
      </w:r>
      <w:r w:rsidR="00901760" w:rsidRPr="007E097E">
        <w:rPr>
          <w:rFonts w:ascii="Times New Roman" w:hAnsi="Times New Roman" w:cs="Times New Roman"/>
          <w:sz w:val="30"/>
          <w:szCs w:val="30"/>
        </w:rPr>
        <w:t xml:space="preserve">Если текст </w:t>
      </w:r>
      <w:r w:rsidR="00127C09">
        <w:rPr>
          <w:rFonts w:ascii="Times New Roman" w:hAnsi="Times New Roman" w:cs="Times New Roman"/>
          <w:sz w:val="30"/>
          <w:szCs w:val="30"/>
        </w:rPr>
        <w:t>жалобы</w:t>
      </w:r>
      <w:r w:rsidR="00901760" w:rsidRPr="007E097E">
        <w:rPr>
          <w:rFonts w:ascii="Times New Roman" w:hAnsi="Times New Roman" w:cs="Times New Roman"/>
          <w:sz w:val="30"/>
          <w:szCs w:val="30"/>
        </w:rPr>
        <w:t xml:space="preserve"> не позволяет определить</w:t>
      </w:r>
      <w:r w:rsidR="00127C09">
        <w:rPr>
          <w:rFonts w:ascii="Times New Roman" w:hAnsi="Times New Roman" w:cs="Times New Roman"/>
          <w:sz w:val="30"/>
          <w:szCs w:val="30"/>
        </w:rPr>
        <w:t xml:space="preserve"> ее</w:t>
      </w:r>
      <w:r w:rsidR="00901760" w:rsidRPr="007E097E">
        <w:rPr>
          <w:rFonts w:ascii="Times New Roman" w:hAnsi="Times New Roman" w:cs="Times New Roman"/>
          <w:sz w:val="30"/>
          <w:szCs w:val="30"/>
        </w:rPr>
        <w:t xml:space="preserve"> суть</w:t>
      </w:r>
      <w:r w:rsidR="00127C09">
        <w:rPr>
          <w:rFonts w:ascii="Times New Roman" w:hAnsi="Times New Roman" w:cs="Times New Roman"/>
          <w:sz w:val="30"/>
          <w:szCs w:val="30"/>
        </w:rPr>
        <w:t>,</w:t>
      </w:r>
      <w:r w:rsidR="00901760" w:rsidRPr="007E097E">
        <w:rPr>
          <w:rFonts w:ascii="Times New Roman" w:hAnsi="Times New Roman" w:cs="Times New Roman"/>
          <w:sz w:val="30"/>
          <w:szCs w:val="30"/>
        </w:rPr>
        <w:t xml:space="preserve"> ответ на </w:t>
      </w:r>
      <w:r w:rsidR="00127C09">
        <w:rPr>
          <w:rFonts w:ascii="Times New Roman" w:hAnsi="Times New Roman" w:cs="Times New Roman"/>
          <w:sz w:val="30"/>
          <w:szCs w:val="30"/>
        </w:rPr>
        <w:t>ж</w:t>
      </w:r>
      <w:r w:rsidR="00127C09">
        <w:rPr>
          <w:rFonts w:ascii="Times New Roman" w:hAnsi="Times New Roman" w:cs="Times New Roman"/>
          <w:sz w:val="30"/>
          <w:szCs w:val="30"/>
        </w:rPr>
        <w:t>а</w:t>
      </w:r>
      <w:r w:rsidR="00127C09">
        <w:rPr>
          <w:rFonts w:ascii="Times New Roman" w:hAnsi="Times New Roman" w:cs="Times New Roman"/>
          <w:sz w:val="30"/>
          <w:szCs w:val="30"/>
        </w:rPr>
        <w:t>лобу</w:t>
      </w:r>
      <w:r w:rsidR="00901760" w:rsidRPr="007E097E">
        <w:rPr>
          <w:rFonts w:ascii="Times New Roman" w:hAnsi="Times New Roman" w:cs="Times New Roman"/>
          <w:sz w:val="30"/>
          <w:szCs w:val="30"/>
        </w:rPr>
        <w:t xml:space="preserve"> не дается и он</w:t>
      </w:r>
      <w:r w:rsidR="00127C09">
        <w:rPr>
          <w:rFonts w:ascii="Times New Roman" w:hAnsi="Times New Roman" w:cs="Times New Roman"/>
          <w:sz w:val="30"/>
          <w:szCs w:val="30"/>
        </w:rPr>
        <w:t>а</w:t>
      </w:r>
      <w:r w:rsidR="00901760" w:rsidRPr="007E097E">
        <w:rPr>
          <w:rFonts w:ascii="Times New Roman" w:hAnsi="Times New Roman" w:cs="Times New Roman"/>
          <w:sz w:val="30"/>
          <w:szCs w:val="30"/>
        </w:rPr>
        <w:t xml:space="preserve"> не подлежит направлению на рассмотрение</w:t>
      </w:r>
      <w:r w:rsidR="00127C0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901760" w:rsidRPr="007E097E">
        <w:rPr>
          <w:rFonts w:ascii="Times New Roman" w:hAnsi="Times New Roman" w:cs="Times New Roman"/>
          <w:sz w:val="30"/>
          <w:szCs w:val="30"/>
        </w:rPr>
        <w:t xml:space="preserve"> в </w:t>
      </w:r>
      <w:r w:rsidR="00127C09">
        <w:rPr>
          <w:rFonts w:ascii="Times New Roman" w:hAnsi="Times New Roman" w:cs="Times New Roman"/>
          <w:sz w:val="30"/>
          <w:szCs w:val="30"/>
        </w:rPr>
        <w:t xml:space="preserve">Орган муниципального жилищного контроля или Уполномоченному должностному лицу Органа муниципального жилищного контроля                </w:t>
      </w:r>
      <w:r w:rsidR="00901760" w:rsidRPr="007E097E">
        <w:rPr>
          <w:rFonts w:ascii="Times New Roman" w:hAnsi="Times New Roman" w:cs="Times New Roman"/>
          <w:sz w:val="30"/>
          <w:szCs w:val="30"/>
        </w:rPr>
        <w:t xml:space="preserve">в соответствии с их компетенцией, о чем в течение 7 дней со дня </w:t>
      </w:r>
      <w:r w:rsidR="00127C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901760" w:rsidRPr="007E097E">
        <w:rPr>
          <w:rFonts w:ascii="Times New Roman" w:hAnsi="Times New Roman" w:cs="Times New Roman"/>
          <w:sz w:val="30"/>
          <w:szCs w:val="30"/>
        </w:rPr>
        <w:t>регистра</w:t>
      </w:r>
      <w:r w:rsidR="007C63E0">
        <w:rPr>
          <w:rFonts w:ascii="Times New Roman" w:hAnsi="Times New Roman" w:cs="Times New Roman"/>
          <w:sz w:val="30"/>
          <w:szCs w:val="30"/>
        </w:rPr>
        <w:t>ции жалобы</w:t>
      </w:r>
      <w:r w:rsidR="00901760" w:rsidRPr="007E097E">
        <w:rPr>
          <w:rFonts w:ascii="Times New Roman" w:hAnsi="Times New Roman" w:cs="Times New Roman"/>
          <w:sz w:val="30"/>
          <w:szCs w:val="30"/>
        </w:rPr>
        <w:t xml:space="preserve"> сообщается гражданину, направившему </w:t>
      </w:r>
      <w:r w:rsidR="007C63E0">
        <w:rPr>
          <w:rFonts w:ascii="Times New Roman" w:hAnsi="Times New Roman" w:cs="Times New Roman"/>
          <w:sz w:val="30"/>
          <w:szCs w:val="30"/>
        </w:rPr>
        <w:t>жалобу</w:t>
      </w:r>
      <w:r w:rsidRPr="007E097E">
        <w:rPr>
          <w:rFonts w:ascii="Times New Roman" w:hAnsi="Times New Roman" w:cs="Times New Roman"/>
          <w:sz w:val="30"/>
          <w:szCs w:val="30"/>
        </w:rPr>
        <w:t xml:space="preserve">.». </w:t>
      </w:r>
    </w:p>
    <w:p w:rsidR="001405D8" w:rsidRPr="007E097E" w:rsidRDefault="001405D8" w:rsidP="007E097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E097E">
        <w:rPr>
          <w:rFonts w:ascii="Times New Roman" w:hAnsi="Times New Roman" w:cs="Times New Roman"/>
          <w:sz w:val="30"/>
          <w:szCs w:val="30"/>
        </w:rPr>
        <w:t>2.</w:t>
      </w:r>
      <w:r w:rsidR="007C63E0">
        <w:rPr>
          <w:rFonts w:ascii="Times New Roman" w:hAnsi="Times New Roman" w:cs="Times New Roman"/>
          <w:sz w:val="30"/>
          <w:szCs w:val="30"/>
        </w:rPr>
        <w:t> </w:t>
      </w:r>
      <w:r w:rsidRPr="007E097E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127C09">
        <w:rPr>
          <w:rFonts w:ascii="Times New Roman" w:hAnsi="Times New Roman" w:cs="Times New Roman"/>
          <w:sz w:val="30"/>
          <w:szCs w:val="30"/>
        </w:rPr>
        <w:t>р</w:t>
      </w:r>
      <w:r w:rsidRPr="007E097E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127C09">
        <w:rPr>
          <w:rFonts w:ascii="Times New Roman" w:hAnsi="Times New Roman" w:cs="Times New Roman"/>
          <w:sz w:val="30"/>
          <w:szCs w:val="30"/>
        </w:rPr>
        <w:t xml:space="preserve">     </w:t>
      </w:r>
      <w:r w:rsidRPr="007E097E">
        <w:rPr>
          <w:rFonts w:ascii="Times New Roman" w:hAnsi="Times New Roman" w:cs="Times New Roman"/>
          <w:sz w:val="30"/>
          <w:szCs w:val="30"/>
        </w:rPr>
        <w:t xml:space="preserve">новости» и разместить на официальном сайте администрации города. </w:t>
      </w:r>
    </w:p>
    <w:p w:rsidR="001405D8" w:rsidRDefault="001405D8" w:rsidP="001405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01760" w:rsidRDefault="00901760" w:rsidP="001405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901760" w:rsidRPr="00DB347F" w:rsidRDefault="00901760" w:rsidP="001405D8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405D8" w:rsidRPr="00DB347F" w:rsidRDefault="001405D8" w:rsidP="001405D8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DB347F">
        <w:rPr>
          <w:rFonts w:ascii="Times New Roman" w:hAnsi="Times New Roman" w:cs="Times New Roman"/>
          <w:sz w:val="30"/>
          <w:szCs w:val="30"/>
        </w:rPr>
        <w:t xml:space="preserve">Глава города               </w:t>
      </w:r>
      <w:r w:rsidR="001F00DB">
        <w:rPr>
          <w:rFonts w:ascii="Times New Roman" w:hAnsi="Times New Roman" w:cs="Times New Roman"/>
          <w:sz w:val="30"/>
          <w:szCs w:val="30"/>
        </w:rPr>
        <w:t xml:space="preserve">   </w:t>
      </w:r>
      <w:r w:rsidR="00901760">
        <w:rPr>
          <w:rFonts w:ascii="Times New Roman" w:hAnsi="Times New Roman" w:cs="Times New Roman"/>
          <w:sz w:val="30"/>
          <w:szCs w:val="30"/>
        </w:rPr>
        <w:t xml:space="preserve">       </w:t>
      </w:r>
      <w:r w:rsidR="001F00DB">
        <w:rPr>
          <w:rFonts w:ascii="Times New Roman" w:hAnsi="Times New Roman" w:cs="Times New Roman"/>
          <w:sz w:val="30"/>
          <w:szCs w:val="30"/>
        </w:rPr>
        <w:t xml:space="preserve">   </w:t>
      </w:r>
      <w:r w:rsidRPr="00DB347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901760">
        <w:rPr>
          <w:rFonts w:ascii="Times New Roman" w:hAnsi="Times New Roman" w:cs="Times New Roman"/>
          <w:sz w:val="30"/>
          <w:szCs w:val="30"/>
        </w:rPr>
        <w:t xml:space="preserve">                               С.В</w:t>
      </w:r>
      <w:r w:rsidRPr="00DB347F">
        <w:rPr>
          <w:rFonts w:ascii="Times New Roman" w:hAnsi="Times New Roman" w:cs="Times New Roman"/>
          <w:sz w:val="30"/>
          <w:szCs w:val="30"/>
        </w:rPr>
        <w:t xml:space="preserve">. </w:t>
      </w:r>
      <w:r w:rsidR="00901760">
        <w:rPr>
          <w:rFonts w:ascii="Times New Roman" w:hAnsi="Times New Roman" w:cs="Times New Roman"/>
          <w:sz w:val="30"/>
          <w:szCs w:val="30"/>
        </w:rPr>
        <w:t>Еремин</w:t>
      </w:r>
    </w:p>
    <w:p w:rsidR="001405D8" w:rsidRDefault="001405D8" w:rsidP="001405D8"/>
    <w:p w:rsidR="003B29F6" w:rsidRDefault="003B29F6">
      <w:pPr>
        <w:rPr>
          <w:sz w:val="24"/>
          <w:szCs w:val="24"/>
          <w:u w:val="single"/>
          <w:lang w:eastAsia="ar-SA"/>
        </w:rPr>
      </w:pPr>
    </w:p>
    <w:p w:rsidR="007E097E" w:rsidRDefault="007E097E">
      <w:pPr>
        <w:rPr>
          <w:sz w:val="24"/>
          <w:szCs w:val="24"/>
          <w:u w:val="single"/>
          <w:lang w:eastAsia="ar-SA"/>
        </w:rPr>
      </w:pPr>
    </w:p>
    <w:p w:rsidR="007E097E" w:rsidRDefault="007E097E">
      <w:bookmarkStart w:id="0" w:name="_GoBack"/>
      <w:bookmarkEnd w:id="0"/>
    </w:p>
    <w:sectPr w:rsidR="007E097E" w:rsidSect="00FF2AA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1A" w:rsidRDefault="0060341A" w:rsidP="007E097E">
      <w:r>
        <w:separator/>
      </w:r>
    </w:p>
  </w:endnote>
  <w:endnote w:type="continuationSeparator" w:id="0">
    <w:p w:rsidR="0060341A" w:rsidRDefault="0060341A" w:rsidP="007E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1A" w:rsidRDefault="0060341A" w:rsidP="007E097E">
      <w:r>
        <w:separator/>
      </w:r>
    </w:p>
  </w:footnote>
  <w:footnote w:type="continuationSeparator" w:id="0">
    <w:p w:rsidR="0060341A" w:rsidRDefault="0060341A" w:rsidP="007E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43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097E" w:rsidRPr="007E097E" w:rsidRDefault="00E46636" w:rsidP="007E097E">
        <w:pPr>
          <w:pStyle w:val="a3"/>
          <w:jc w:val="center"/>
          <w:rPr>
            <w:sz w:val="24"/>
            <w:szCs w:val="24"/>
          </w:rPr>
        </w:pPr>
        <w:r w:rsidRPr="007E097E">
          <w:rPr>
            <w:sz w:val="24"/>
            <w:szCs w:val="24"/>
          </w:rPr>
          <w:fldChar w:fldCharType="begin"/>
        </w:r>
        <w:r w:rsidR="007E097E" w:rsidRPr="007E097E">
          <w:rPr>
            <w:sz w:val="24"/>
            <w:szCs w:val="24"/>
          </w:rPr>
          <w:instrText>PAGE   \* MERGEFORMAT</w:instrText>
        </w:r>
        <w:r w:rsidRPr="007E097E">
          <w:rPr>
            <w:sz w:val="24"/>
            <w:szCs w:val="24"/>
          </w:rPr>
          <w:fldChar w:fldCharType="separate"/>
        </w:r>
        <w:r w:rsidR="00B553F0">
          <w:rPr>
            <w:noProof/>
            <w:sz w:val="24"/>
            <w:szCs w:val="24"/>
          </w:rPr>
          <w:t>2</w:t>
        </w:r>
        <w:r w:rsidRPr="007E097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859"/>
    <w:rsid w:val="00022D64"/>
    <w:rsid w:val="001227F7"/>
    <w:rsid w:val="00127C09"/>
    <w:rsid w:val="001405D8"/>
    <w:rsid w:val="001F00DB"/>
    <w:rsid w:val="00394BEB"/>
    <w:rsid w:val="003B29F6"/>
    <w:rsid w:val="004525D0"/>
    <w:rsid w:val="0060341A"/>
    <w:rsid w:val="006A7B21"/>
    <w:rsid w:val="00780438"/>
    <w:rsid w:val="007C63E0"/>
    <w:rsid w:val="007E097E"/>
    <w:rsid w:val="00867D33"/>
    <w:rsid w:val="008C7A8E"/>
    <w:rsid w:val="008D6C23"/>
    <w:rsid w:val="00901760"/>
    <w:rsid w:val="00996729"/>
    <w:rsid w:val="009F222E"/>
    <w:rsid w:val="00A3528C"/>
    <w:rsid w:val="00A84039"/>
    <w:rsid w:val="00A86157"/>
    <w:rsid w:val="00AD6026"/>
    <w:rsid w:val="00AD64D7"/>
    <w:rsid w:val="00B553F0"/>
    <w:rsid w:val="00CA3859"/>
    <w:rsid w:val="00CD0B21"/>
    <w:rsid w:val="00D256E4"/>
    <w:rsid w:val="00D63F60"/>
    <w:rsid w:val="00E244BD"/>
    <w:rsid w:val="00E46636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05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1405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E0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0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0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A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05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1405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E0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0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09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A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A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66DA97928568BD4F491821FBF1BD3CB870DAF68B35C0223828931D132B5375D46155EC34B0F35819FEC337F55D8EE81741801B7A4406CQ0f5H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0466DA97928568BD4F491821FBF1BD3CB870DAF68B35C0223828931D132B5375D46155EC34B0D39849FEC337F55D8EE81741801B7A4406CQ0f5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0466DA97928568BD4F491821FBF1BD3CB870DAF68B35C0223828931D132B5375D46155EC34A0534819FEC337F55D8EE81741801B7A4406CQ0f5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176-р от 21.06.2019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F9A0A86-2A0C-49A4-B373-DC60DCCA85C2}"/>
</file>

<file path=customXml/itemProps2.xml><?xml version="1.0" encoding="utf-8"?>
<ds:datastoreItem xmlns:ds="http://schemas.openxmlformats.org/officeDocument/2006/customXml" ds:itemID="{BE2ABAC1-2C31-4446-AE0F-A01A49E13C47}"/>
</file>

<file path=customXml/itemProps3.xml><?xml version="1.0" encoding="utf-8"?>
<ds:datastoreItem xmlns:ds="http://schemas.openxmlformats.org/officeDocument/2006/customXml" ds:itemID="{762EB26E-4168-43D7-95EC-892E9A307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176-р от 21.06.2019</dc:title>
  <dc:subject/>
  <dc:creator>Яровикова Светлана Викторовна</dc:creator>
  <cp:keywords/>
  <dc:description/>
  <cp:lastModifiedBy>Invest</cp:lastModifiedBy>
  <cp:revision>43</cp:revision>
  <dcterms:created xsi:type="dcterms:W3CDTF">2019-05-06T05:50:00Z</dcterms:created>
  <dcterms:modified xsi:type="dcterms:W3CDTF">2019-06-21T04:03:00Z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