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8" w:rsidRDefault="00C47018" w:rsidP="00C47018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18" w:rsidRDefault="00C47018" w:rsidP="00C47018">
      <w:pPr>
        <w:jc w:val="center"/>
        <w:rPr>
          <w:rFonts w:cs="Times New Roman"/>
          <w:sz w:val="20"/>
        </w:rPr>
      </w:pPr>
    </w:p>
    <w:p w:rsidR="00C47018" w:rsidRPr="00C47018" w:rsidRDefault="00C47018" w:rsidP="00C47018">
      <w:pPr>
        <w:jc w:val="center"/>
        <w:rPr>
          <w:rFonts w:cs="Times New Roman"/>
          <w:b/>
          <w:sz w:val="36"/>
        </w:rPr>
      </w:pPr>
      <w:r w:rsidRPr="00C47018">
        <w:rPr>
          <w:rFonts w:cs="Times New Roman"/>
          <w:b/>
          <w:sz w:val="36"/>
        </w:rPr>
        <w:t>АДМИНИСТРАЦИЯ ГОРОДА КРАСНОЯРСКА</w:t>
      </w:r>
    </w:p>
    <w:p w:rsidR="00C47018" w:rsidRDefault="00C47018" w:rsidP="00C47018">
      <w:pPr>
        <w:jc w:val="center"/>
        <w:rPr>
          <w:rFonts w:cs="Times New Roman"/>
          <w:sz w:val="20"/>
        </w:rPr>
      </w:pPr>
    </w:p>
    <w:p w:rsidR="00C47018" w:rsidRDefault="00C47018" w:rsidP="00C47018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C47018" w:rsidRDefault="00C47018" w:rsidP="00C47018">
      <w:pPr>
        <w:jc w:val="center"/>
        <w:rPr>
          <w:rFonts w:cs="Times New Roman"/>
          <w:sz w:val="44"/>
        </w:rPr>
      </w:pPr>
    </w:p>
    <w:p w:rsidR="00C47018" w:rsidRDefault="00C47018" w:rsidP="00C47018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47018" w:rsidTr="00C47018">
        <w:tc>
          <w:tcPr>
            <w:tcW w:w="4785" w:type="dxa"/>
            <w:shd w:val="clear" w:color="auto" w:fill="auto"/>
          </w:tcPr>
          <w:p w:rsidR="00C47018" w:rsidRPr="00994F92" w:rsidRDefault="003E0F03" w:rsidP="00994F92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28.12.2017</w:t>
            </w:r>
          </w:p>
        </w:tc>
        <w:tc>
          <w:tcPr>
            <w:tcW w:w="4786" w:type="dxa"/>
            <w:shd w:val="clear" w:color="auto" w:fill="auto"/>
          </w:tcPr>
          <w:p w:rsidR="00C47018" w:rsidRPr="00994F92" w:rsidRDefault="003E0F03" w:rsidP="00994F92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854</w:t>
            </w:r>
          </w:p>
        </w:tc>
      </w:tr>
    </w:tbl>
    <w:p w:rsidR="00C47018" w:rsidRDefault="00C47018" w:rsidP="00C47018">
      <w:pPr>
        <w:jc w:val="center"/>
        <w:rPr>
          <w:rFonts w:cs="Times New Roman"/>
          <w:sz w:val="44"/>
        </w:rPr>
      </w:pPr>
    </w:p>
    <w:p w:rsidR="00C47018" w:rsidRDefault="00C47018" w:rsidP="00C47018">
      <w:pPr>
        <w:jc w:val="center"/>
        <w:rPr>
          <w:rFonts w:cs="Times New Roman"/>
          <w:sz w:val="44"/>
        </w:rPr>
      </w:pPr>
    </w:p>
    <w:p w:rsidR="00C47018" w:rsidRDefault="00C47018" w:rsidP="00C47018">
      <w:pPr>
        <w:rPr>
          <w:rFonts w:cs="Times New Roman"/>
          <w:sz w:val="24"/>
        </w:rPr>
        <w:sectPr w:rsidR="00C47018" w:rsidSect="00C4701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305DAC" w:rsidRDefault="00451687" w:rsidP="00305DAC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lastRenderedPageBreak/>
        <w:t xml:space="preserve">О внесении изменений </w:t>
      </w:r>
    </w:p>
    <w:p w:rsidR="00305DAC" w:rsidRDefault="00451687" w:rsidP="00305DAC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t xml:space="preserve">в постановление администрации </w:t>
      </w:r>
    </w:p>
    <w:p w:rsidR="00451687" w:rsidRPr="00B24F21" w:rsidRDefault="00451687" w:rsidP="00305DAC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t>города</w:t>
      </w:r>
      <w:r w:rsidR="00305DAC">
        <w:rPr>
          <w:sz w:val="30"/>
          <w:szCs w:val="30"/>
        </w:rPr>
        <w:t xml:space="preserve"> </w:t>
      </w:r>
      <w:r w:rsidRPr="00B24F21">
        <w:rPr>
          <w:sz w:val="30"/>
          <w:szCs w:val="30"/>
        </w:rPr>
        <w:t xml:space="preserve">от </w:t>
      </w:r>
      <w:r w:rsidRPr="00B24F21">
        <w:rPr>
          <w:rFonts w:cs="Times New Roman"/>
          <w:bCs/>
          <w:sz w:val="30"/>
          <w:szCs w:val="30"/>
        </w:rPr>
        <w:t>14.01.2013 № 10</w:t>
      </w:r>
      <w:r w:rsidRPr="00B24F21">
        <w:rPr>
          <w:rFonts w:cs="Times New Roman"/>
          <w:b/>
          <w:bCs/>
          <w:sz w:val="30"/>
          <w:szCs w:val="30"/>
        </w:rPr>
        <w:t xml:space="preserve"> </w:t>
      </w:r>
    </w:p>
    <w:p w:rsidR="00451687" w:rsidRDefault="00451687" w:rsidP="00451687">
      <w:pPr>
        <w:rPr>
          <w:sz w:val="30"/>
          <w:szCs w:val="30"/>
        </w:rPr>
      </w:pPr>
    </w:p>
    <w:p w:rsidR="00451687" w:rsidRPr="00B24F21" w:rsidRDefault="00451687" w:rsidP="00451687">
      <w:pPr>
        <w:rPr>
          <w:sz w:val="30"/>
          <w:szCs w:val="30"/>
        </w:rPr>
      </w:pPr>
    </w:p>
    <w:p w:rsidR="00451687" w:rsidRPr="00B24F21" w:rsidRDefault="00451687" w:rsidP="00451687">
      <w:pPr>
        <w:pStyle w:val="ConsPlusNormal"/>
        <w:ind w:firstLine="709"/>
        <w:jc w:val="both"/>
        <w:rPr>
          <w:color w:val="auto"/>
        </w:rPr>
      </w:pPr>
      <w:r w:rsidRPr="00B24F21">
        <w:rPr>
          <w:color w:val="auto"/>
        </w:rPr>
        <w:t xml:space="preserve">В соответствии со </w:t>
      </w:r>
      <w:hyperlink r:id="rId10" w:history="1">
        <w:r w:rsidRPr="00B24F21">
          <w:rPr>
            <w:color w:val="auto"/>
          </w:rPr>
          <w:t>ст. 19</w:t>
        </w:r>
      </w:hyperlink>
      <w:r w:rsidRPr="00B24F21">
        <w:rPr>
          <w:color w:val="auto"/>
        </w:rPr>
        <w:t xml:space="preserve"> Федерального закона от 12.06.2002 </w:t>
      </w:r>
      <w:r w:rsidR="00F8489F">
        <w:rPr>
          <w:color w:val="auto"/>
        </w:rPr>
        <w:t xml:space="preserve">               </w:t>
      </w:r>
      <w:r w:rsidRPr="00B24F21">
        <w:rPr>
          <w:color w:val="auto"/>
        </w:rPr>
        <w:t>№ 67-ФЗ «Об основных гарантиях избирательных прав и права на уч</w:t>
      </w:r>
      <w:r w:rsidRPr="00B24F21">
        <w:rPr>
          <w:color w:val="auto"/>
        </w:rPr>
        <w:t>а</w:t>
      </w:r>
      <w:r w:rsidRPr="00B24F21">
        <w:rPr>
          <w:color w:val="auto"/>
        </w:rPr>
        <w:t xml:space="preserve">стие в референдуме граждан Российской Федерации», руководствуясь </w:t>
      </w:r>
      <w:hyperlink r:id="rId11" w:history="1">
        <w:r w:rsidRPr="00B24F21">
          <w:rPr>
            <w:color w:val="auto"/>
          </w:rPr>
          <w:t>ст. 41</w:t>
        </w:r>
      </w:hyperlink>
      <w:r w:rsidRPr="00B24F21">
        <w:rPr>
          <w:color w:val="auto"/>
        </w:rPr>
        <w:t xml:space="preserve">, </w:t>
      </w:r>
      <w:hyperlink r:id="rId12" w:history="1">
        <w:r w:rsidRPr="00B24F21">
          <w:rPr>
            <w:color w:val="auto"/>
          </w:rPr>
          <w:t>58</w:t>
        </w:r>
      </w:hyperlink>
      <w:r w:rsidRPr="00B24F21">
        <w:rPr>
          <w:color w:val="auto"/>
        </w:rPr>
        <w:t xml:space="preserve">, </w:t>
      </w:r>
      <w:hyperlink r:id="rId13" w:history="1">
        <w:r w:rsidRPr="00B24F21">
          <w:rPr>
            <w:color w:val="auto"/>
          </w:rPr>
          <w:t>59</w:t>
        </w:r>
      </w:hyperlink>
      <w:r w:rsidRPr="00B24F21">
        <w:rPr>
          <w:color w:val="auto"/>
        </w:rPr>
        <w:t xml:space="preserve"> Устава города Красноярска, </w:t>
      </w:r>
    </w:p>
    <w:p w:rsidR="00451687" w:rsidRPr="00B24F21" w:rsidRDefault="00451687" w:rsidP="00451687">
      <w:pPr>
        <w:pStyle w:val="ConsPlusNormal"/>
        <w:jc w:val="both"/>
        <w:rPr>
          <w:color w:val="auto"/>
        </w:rPr>
      </w:pPr>
      <w:r w:rsidRPr="00B24F21">
        <w:rPr>
          <w:color w:val="auto"/>
        </w:rPr>
        <w:t>ПОСТАНОВЛЯЮ:</w:t>
      </w:r>
    </w:p>
    <w:p w:rsidR="00451687" w:rsidRPr="00305DAC" w:rsidRDefault="00451687" w:rsidP="00305DAC">
      <w:pPr>
        <w:pStyle w:val="ConsPlusNormal"/>
        <w:ind w:firstLine="709"/>
        <w:jc w:val="both"/>
        <w:rPr>
          <w:color w:val="auto"/>
        </w:rPr>
      </w:pPr>
      <w:r w:rsidRPr="00305DAC">
        <w:rPr>
          <w:color w:val="auto"/>
        </w:rPr>
        <w:t xml:space="preserve">1. Внести в </w:t>
      </w:r>
      <w:hyperlink r:id="rId14" w:history="1">
        <w:r w:rsidRPr="00305DAC">
          <w:rPr>
            <w:color w:val="auto"/>
          </w:rPr>
          <w:t>приложение</w:t>
        </w:r>
      </w:hyperlink>
      <w:r w:rsidRPr="00305DAC">
        <w:rPr>
          <w:color w:val="auto"/>
        </w:rPr>
        <w:t xml:space="preserve"> к </w:t>
      </w:r>
      <w:r w:rsidR="00305DAC">
        <w:rPr>
          <w:color w:val="auto"/>
        </w:rPr>
        <w:t>п</w:t>
      </w:r>
      <w:r w:rsidRPr="00305DAC">
        <w:rPr>
          <w:color w:val="auto"/>
        </w:rPr>
        <w:t>остановлению администрации города от 14.01.2013 № 10 «Об образовании избирательных участков, участков референдума» следующие изменения:</w:t>
      </w:r>
    </w:p>
    <w:p w:rsidR="002D1626" w:rsidRPr="00305DAC" w:rsidRDefault="00451687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1) </w:t>
      </w:r>
      <w:r w:rsidR="002D1626" w:rsidRPr="00305DAC">
        <w:rPr>
          <w:rFonts w:cs="Times New Roman"/>
          <w:sz w:val="30"/>
          <w:szCs w:val="30"/>
        </w:rPr>
        <w:t>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="002D1626" w:rsidRPr="00305DAC">
        <w:rPr>
          <w:rFonts w:cs="Times New Roman"/>
          <w:sz w:val="30"/>
          <w:szCs w:val="30"/>
        </w:rPr>
        <w:t>156:</w:t>
      </w:r>
    </w:p>
    <w:p w:rsidR="002D1626" w:rsidRPr="00305DAC" w:rsidRDefault="002D1626" w:rsidP="00305DAC">
      <w:pPr>
        <w:pStyle w:val="a5"/>
        <w:autoSpaceDE w:val="0"/>
        <w:autoSpaceDN w:val="0"/>
        <w:adjustRightInd w:val="0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Ломоносова» изложить в следующей редакции:</w:t>
      </w:r>
    </w:p>
    <w:p w:rsidR="002D1626" w:rsidRPr="00305DAC" w:rsidRDefault="002D1626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Ломоносова, 29, 29а, 41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45, 47 (Дорожная клиническая бол</w:t>
      </w:r>
      <w:r w:rsidRPr="00305DAC">
        <w:rPr>
          <w:rFonts w:cs="Times New Roman"/>
          <w:sz w:val="30"/>
          <w:szCs w:val="30"/>
        </w:rPr>
        <w:t>ь</w:t>
      </w:r>
      <w:r w:rsidRPr="00305DAC">
        <w:rPr>
          <w:rFonts w:cs="Times New Roman"/>
          <w:sz w:val="30"/>
          <w:szCs w:val="30"/>
        </w:rPr>
        <w:t>ница на станции Красноярск), 30, 32, 42, 44, 52, 54,</w:t>
      </w:r>
      <w:r w:rsidR="0009743D" w:rsidRPr="00305DAC">
        <w:rPr>
          <w:rFonts w:cs="Times New Roman"/>
          <w:sz w:val="30"/>
          <w:szCs w:val="30"/>
        </w:rPr>
        <w:t xml:space="preserve"> </w:t>
      </w:r>
      <w:r w:rsidRPr="00305DAC">
        <w:rPr>
          <w:rFonts w:cs="Times New Roman"/>
          <w:sz w:val="30"/>
          <w:szCs w:val="30"/>
        </w:rPr>
        <w:t>64</w:t>
      </w:r>
      <w:r w:rsidRPr="00305DAC">
        <w:rPr>
          <w:rFonts w:eastAsia="MS Mincho" w:cs="Times New Roman"/>
          <w:sz w:val="30"/>
          <w:szCs w:val="30"/>
        </w:rPr>
        <w:t>−</w:t>
      </w:r>
      <w:r w:rsidR="0009743D" w:rsidRPr="00305DAC">
        <w:rPr>
          <w:rFonts w:cs="Times New Roman"/>
          <w:sz w:val="30"/>
          <w:szCs w:val="30"/>
        </w:rPr>
        <w:t>68, 94/1, 94/2, 94а, 94 б, 94в, 94г, 98</w:t>
      </w:r>
      <w:r w:rsidR="0009743D" w:rsidRPr="00305DAC">
        <w:rPr>
          <w:rFonts w:eastAsia="MS Mincho" w:cs="Times New Roman"/>
          <w:sz w:val="30"/>
          <w:szCs w:val="30"/>
        </w:rPr>
        <w:t>−</w:t>
      </w:r>
      <w:r w:rsidR="0009743D" w:rsidRPr="00305DAC">
        <w:rPr>
          <w:rFonts w:cs="Times New Roman"/>
          <w:sz w:val="30"/>
          <w:szCs w:val="30"/>
        </w:rPr>
        <w:t>102, 110, 112</w:t>
      </w:r>
      <w:r w:rsidR="002A162A" w:rsidRPr="00305DAC">
        <w:rPr>
          <w:rFonts w:cs="Times New Roman"/>
          <w:sz w:val="30"/>
          <w:szCs w:val="30"/>
        </w:rPr>
        <w:t>;»</w:t>
      </w:r>
      <w:r w:rsidR="0009743D" w:rsidRPr="00305DAC">
        <w:rPr>
          <w:rFonts w:cs="Times New Roman"/>
          <w:sz w:val="30"/>
          <w:szCs w:val="30"/>
        </w:rPr>
        <w:t>;</w:t>
      </w:r>
    </w:p>
    <w:p w:rsidR="002A162A" w:rsidRPr="00305DAC" w:rsidRDefault="002A162A" w:rsidP="00F8489F">
      <w:pPr>
        <w:suppressAutoHyphens/>
        <w:autoSpaceDE w:val="0"/>
        <w:autoSpaceDN w:val="0"/>
        <w:adjustRightInd w:val="0"/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2) 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="00F8489F">
        <w:rPr>
          <w:rFonts w:cs="Times New Roman"/>
          <w:sz w:val="30"/>
          <w:szCs w:val="30"/>
        </w:rPr>
        <w:t xml:space="preserve">161 </w:t>
      </w:r>
      <w:r w:rsidR="004044A5" w:rsidRPr="00305DAC">
        <w:rPr>
          <w:rFonts w:cs="Times New Roman"/>
          <w:sz w:val="30"/>
          <w:szCs w:val="30"/>
        </w:rPr>
        <w:t xml:space="preserve">в </w:t>
      </w:r>
      <w:r w:rsidRPr="00305DAC">
        <w:rPr>
          <w:rFonts w:cs="Times New Roman"/>
          <w:sz w:val="30"/>
          <w:szCs w:val="30"/>
        </w:rPr>
        <w:t>строк</w:t>
      </w:r>
      <w:r w:rsidR="004044A5" w:rsidRPr="00305DAC">
        <w:rPr>
          <w:rFonts w:cs="Times New Roman"/>
          <w:sz w:val="30"/>
          <w:szCs w:val="30"/>
        </w:rPr>
        <w:t>е</w:t>
      </w:r>
      <w:r w:rsidRPr="00305DAC">
        <w:rPr>
          <w:rFonts w:cs="Times New Roman"/>
          <w:sz w:val="30"/>
          <w:szCs w:val="30"/>
        </w:rPr>
        <w:t xml:space="preserve"> «ул. Красн</w:t>
      </w:r>
      <w:r w:rsidR="00F8489F">
        <w:rPr>
          <w:rFonts w:cs="Times New Roman"/>
          <w:sz w:val="30"/>
          <w:szCs w:val="30"/>
        </w:rPr>
        <w:t>ой</w:t>
      </w:r>
      <w:r w:rsidRPr="00305DAC">
        <w:rPr>
          <w:rFonts w:cs="Times New Roman"/>
          <w:sz w:val="30"/>
          <w:szCs w:val="30"/>
        </w:rPr>
        <w:t xml:space="preserve"> Арми</w:t>
      </w:r>
      <w:r w:rsidR="00F8489F">
        <w:rPr>
          <w:rFonts w:cs="Times New Roman"/>
          <w:sz w:val="30"/>
          <w:szCs w:val="30"/>
        </w:rPr>
        <w:t>и</w:t>
      </w:r>
      <w:r w:rsidRPr="00305DAC">
        <w:rPr>
          <w:rFonts w:cs="Times New Roman"/>
          <w:sz w:val="30"/>
          <w:szCs w:val="30"/>
        </w:rPr>
        <w:t xml:space="preserve">» </w:t>
      </w:r>
      <w:r w:rsidR="00A962B5" w:rsidRPr="00305DAC">
        <w:rPr>
          <w:rFonts w:cs="Times New Roman"/>
          <w:sz w:val="30"/>
          <w:szCs w:val="30"/>
        </w:rPr>
        <w:t>цифры</w:t>
      </w:r>
      <w:r w:rsidR="00797C99" w:rsidRPr="00305DAC">
        <w:rPr>
          <w:rFonts w:cs="Times New Roman"/>
          <w:sz w:val="30"/>
          <w:szCs w:val="30"/>
        </w:rPr>
        <w:t xml:space="preserve"> «, 19</w:t>
      </w:r>
      <w:r w:rsidR="00030286" w:rsidRPr="00305DAC">
        <w:rPr>
          <w:rFonts w:eastAsia="MS Mincho" w:cs="Times New Roman"/>
          <w:sz w:val="30"/>
          <w:szCs w:val="30"/>
        </w:rPr>
        <w:t>»</w:t>
      </w:r>
      <w:r w:rsidR="004044A5" w:rsidRPr="00305DAC">
        <w:rPr>
          <w:rFonts w:eastAsia="MS Mincho" w:cs="Times New Roman"/>
          <w:sz w:val="30"/>
          <w:szCs w:val="30"/>
        </w:rPr>
        <w:t xml:space="preserve"> исключить</w:t>
      </w:r>
      <w:r w:rsidR="00030286" w:rsidRPr="00305DAC">
        <w:rPr>
          <w:rFonts w:eastAsia="MS Mincho" w:cs="Times New Roman"/>
          <w:sz w:val="30"/>
          <w:szCs w:val="30"/>
        </w:rPr>
        <w:t>;</w:t>
      </w:r>
    </w:p>
    <w:p w:rsidR="000A46C4" w:rsidRPr="00305DAC" w:rsidRDefault="000A46C4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>3)</w:t>
      </w:r>
      <w:r w:rsidR="00F91C2A" w:rsidRPr="00305DAC">
        <w:rPr>
          <w:rFonts w:cs="Times New Roman"/>
          <w:sz w:val="30"/>
          <w:szCs w:val="30"/>
        </w:rPr>
        <w:t xml:space="preserve"> 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="00F91C2A" w:rsidRPr="00305DAC">
        <w:rPr>
          <w:rFonts w:cs="Times New Roman"/>
          <w:sz w:val="30"/>
          <w:szCs w:val="30"/>
        </w:rPr>
        <w:t>164:</w:t>
      </w:r>
    </w:p>
    <w:p w:rsidR="00F91C2A" w:rsidRPr="00305DAC" w:rsidRDefault="004044A5" w:rsidP="00305DAC">
      <w:pPr>
        <w:autoSpaceDE w:val="0"/>
        <w:autoSpaceDN w:val="0"/>
        <w:adjustRightInd w:val="0"/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</w:t>
      </w:r>
      <w:r w:rsidR="00F91C2A" w:rsidRPr="00305DAC">
        <w:rPr>
          <w:rFonts w:cs="Times New Roman"/>
          <w:sz w:val="30"/>
          <w:szCs w:val="30"/>
        </w:rPr>
        <w:t>строк</w:t>
      </w:r>
      <w:r w:rsidRPr="00305DAC">
        <w:rPr>
          <w:rFonts w:cs="Times New Roman"/>
          <w:sz w:val="30"/>
          <w:szCs w:val="30"/>
        </w:rPr>
        <w:t>е</w:t>
      </w:r>
      <w:r w:rsidR="00F91C2A" w:rsidRPr="00305DAC">
        <w:rPr>
          <w:rFonts w:cs="Times New Roman"/>
          <w:sz w:val="30"/>
          <w:szCs w:val="30"/>
        </w:rPr>
        <w:t xml:space="preserve"> «ул. Лиды </w:t>
      </w:r>
      <w:proofErr w:type="spellStart"/>
      <w:r w:rsidR="00F91C2A" w:rsidRPr="00305DAC">
        <w:rPr>
          <w:rFonts w:cs="Times New Roman"/>
          <w:sz w:val="30"/>
          <w:szCs w:val="30"/>
        </w:rPr>
        <w:t>Прушинской</w:t>
      </w:r>
      <w:proofErr w:type="spellEnd"/>
      <w:r w:rsidR="00F91C2A" w:rsidRPr="00305DAC">
        <w:rPr>
          <w:rFonts w:cs="Times New Roman"/>
          <w:sz w:val="30"/>
          <w:szCs w:val="30"/>
        </w:rPr>
        <w:t xml:space="preserve">» </w:t>
      </w:r>
      <w:r w:rsidR="00C164C4" w:rsidRPr="00305DAC">
        <w:rPr>
          <w:rFonts w:cs="Times New Roman"/>
          <w:sz w:val="30"/>
          <w:szCs w:val="30"/>
        </w:rPr>
        <w:t>цифры</w:t>
      </w:r>
      <w:r w:rsidRPr="00305DAC">
        <w:rPr>
          <w:rFonts w:cs="Times New Roman"/>
          <w:sz w:val="30"/>
          <w:szCs w:val="30"/>
        </w:rPr>
        <w:t xml:space="preserve"> «, 2</w:t>
      </w:r>
      <w:r w:rsidRPr="00305DAC">
        <w:rPr>
          <w:rFonts w:eastAsia="MS Mincho" w:cs="Times New Roman"/>
          <w:sz w:val="30"/>
          <w:szCs w:val="30"/>
        </w:rPr>
        <w:t>» исключить</w:t>
      </w:r>
      <w:r w:rsidR="00F91C2A" w:rsidRPr="00305DAC">
        <w:rPr>
          <w:rFonts w:eastAsia="MS Mincho" w:cs="Times New Roman"/>
          <w:sz w:val="30"/>
          <w:szCs w:val="30"/>
        </w:rPr>
        <w:t>;</w:t>
      </w:r>
    </w:p>
    <w:p w:rsidR="002A162A" w:rsidRPr="00305DAC" w:rsidRDefault="00F91C2A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Охраны Труда» изложить в следующей редакции:</w:t>
      </w:r>
    </w:p>
    <w:p w:rsidR="00F91C2A" w:rsidRPr="00305DAC" w:rsidRDefault="00F91C2A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Охраны Труда;»;</w:t>
      </w:r>
    </w:p>
    <w:p w:rsidR="00EB1E99" w:rsidRPr="00305DAC" w:rsidRDefault="00EB1E99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4) 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Pr="00305DAC">
        <w:rPr>
          <w:rFonts w:cs="Times New Roman"/>
          <w:sz w:val="30"/>
          <w:szCs w:val="30"/>
        </w:rPr>
        <w:t>165:</w:t>
      </w:r>
    </w:p>
    <w:p w:rsidR="007E1AAB" w:rsidRPr="00305DAC" w:rsidRDefault="007E1AAB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Заводская» изложить в следующей редакции:</w:t>
      </w:r>
    </w:p>
    <w:p w:rsidR="007E1AAB" w:rsidRPr="00305DAC" w:rsidRDefault="007E1AAB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Заводская;»;</w:t>
      </w:r>
    </w:p>
    <w:p w:rsidR="00EB1E99" w:rsidRPr="00305DAC" w:rsidRDefault="004044A5" w:rsidP="00305DAC">
      <w:pPr>
        <w:suppressAutoHyphens/>
        <w:autoSpaceDE w:val="0"/>
        <w:autoSpaceDN w:val="0"/>
        <w:adjustRightInd w:val="0"/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</w:t>
      </w:r>
      <w:r w:rsidR="00EB1E99" w:rsidRPr="00305DAC">
        <w:rPr>
          <w:rFonts w:cs="Times New Roman"/>
          <w:sz w:val="30"/>
          <w:szCs w:val="30"/>
        </w:rPr>
        <w:t>строк</w:t>
      </w:r>
      <w:r w:rsidRPr="00305DAC">
        <w:rPr>
          <w:rFonts w:cs="Times New Roman"/>
          <w:sz w:val="30"/>
          <w:szCs w:val="30"/>
        </w:rPr>
        <w:t>е</w:t>
      </w:r>
      <w:r w:rsidR="00EB1E99" w:rsidRPr="00305DAC">
        <w:rPr>
          <w:rFonts w:cs="Times New Roman"/>
          <w:sz w:val="30"/>
          <w:szCs w:val="30"/>
        </w:rPr>
        <w:t xml:space="preserve"> «ул. </w:t>
      </w:r>
      <w:proofErr w:type="spellStart"/>
      <w:r w:rsidR="00EB1E99" w:rsidRPr="00305DAC">
        <w:rPr>
          <w:rFonts w:cs="Times New Roman"/>
          <w:sz w:val="30"/>
          <w:szCs w:val="30"/>
        </w:rPr>
        <w:t>Маерчака</w:t>
      </w:r>
      <w:proofErr w:type="spellEnd"/>
      <w:r w:rsidR="00EB1E99" w:rsidRPr="00305DAC">
        <w:rPr>
          <w:rFonts w:cs="Times New Roman"/>
          <w:sz w:val="30"/>
          <w:szCs w:val="30"/>
        </w:rPr>
        <w:t xml:space="preserve">» </w:t>
      </w:r>
      <w:r w:rsidR="004774E9" w:rsidRPr="00305DAC">
        <w:rPr>
          <w:rFonts w:cs="Times New Roman"/>
          <w:sz w:val="30"/>
          <w:szCs w:val="30"/>
        </w:rPr>
        <w:t>цифры</w:t>
      </w:r>
      <w:r w:rsidRPr="00305DAC">
        <w:rPr>
          <w:rFonts w:cs="Times New Roman"/>
          <w:sz w:val="30"/>
          <w:szCs w:val="30"/>
        </w:rPr>
        <w:t xml:space="preserve"> «</w:t>
      </w:r>
      <w:r w:rsidR="004774E9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cs="Times New Roman"/>
          <w:sz w:val="30"/>
          <w:szCs w:val="30"/>
        </w:rPr>
        <w:t>20</w:t>
      </w:r>
      <w:r w:rsidRPr="00305DAC">
        <w:rPr>
          <w:rFonts w:eastAsia="MS Mincho" w:cs="Times New Roman"/>
          <w:sz w:val="30"/>
          <w:szCs w:val="30"/>
        </w:rPr>
        <w:t>» исключить</w:t>
      </w:r>
      <w:r w:rsidR="00EB1E99" w:rsidRPr="00305DAC">
        <w:rPr>
          <w:rFonts w:eastAsia="MS Mincho" w:cs="Times New Roman"/>
          <w:sz w:val="30"/>
          <w:szCs w:val="30"/>
        </w:rPr>
        <w:t>;</w:t>
      </w:r>
    </w:p>
    <w:p w:rsidR="007E1AAB" w:rsidRPr="00305DAC" w:rsidRDefault="007E1AAB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>5)</w:t>
      </w:r>
      <w:r w:rsidR="00F8489F">
        <w:rPr>
          <w:rFonts w:eastAsia="MS Mincho" w:cs="Times New Roman"/>
          <w:sz w:val="30"/>
          <w:szCs w:val="30"/>
        </w:rPr>
        <w:t> </w:t>
      </w:r>
      <w:r w:rsidRPr="00305DAC">
        <w:rPr>
          <w:rFonts w:cs="Times New Roman"/>
          <w:sz w:val="30"/>
          <w:szCs w:val="30"/>
        </w:rPr>
        <w:t>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="00F8489F">
        <w:rPr>
          <w:rFonts w:cs="Times New Roman"/>
          <w:sz w:val="30"/>
          <w:szCs w:val="30"/>
        </w:rPr>
        <w:t xml:space="preserve">167 </w:t>
      </w:r>
      <w:r w:rsidR="004044A5" w:rsidRPr="00305DAC">
        <w:rPr>
          <w:rFonts w:cs="Times New Roman"/>
          <w:sz w:val="30"/>
          <w:szCs w:val="30"/>
        </w:rPr>
        <w:t xml:space="preserve">в </w:t>
      </w:r>
      <w:r w:rsidRPr="00305DAC">
        <w:rPr>
          <w:rFonts w:cs="Times New Roman"/>
          <w:sz w:val="30"/>
          <w:szCs w:val="30"/>
        </w:rPr>
        <w:t>строк</w:t>
      </w:r>
      <w:r w:rsidR="004044A5" w:rsidRPr="00305DAC">
        <w:rPr>
          <w:rFonts w:cs="Times New Roman"/>
          <w:sz w:val="30"/>
          <w:szCs w:val="30"/>
        </w:rPr>
        <w:t>е</w:t>
      </w:r>
      <w:r w:rsidRPr="00305DAC">
        <w:rPr>
          <w:rFonts w:cs="Times New Roman"/>
          <w:sz w:val="30"/>
          <w:szCs w:val="30"/>
        </w:rPr>
        <w:t xml:space="preserve"> </w:t>
      </w:r>
      <w:r w:rsidR="00F8489F">
        <w:rPr>
          <w:rFonts w:cs="Times New Roman"/>
          <w:sz w:val="30"/>
          <w:szCs w:val="30"/>
        </w:rPr>
        <w:t xml:space="preserve">                   </w:t>
      </w:r>
      <w:r w:rsidRPr="00305DAC">
        <w:rPr>
          <w:rFonts w:cs="Times New Roman"/>
          <w:sz w:val="30"/>
          <w:szCs w:val="30"/>
        </w:rPr>
        <w:t xml:space="preserve">«ул. </w:t>
      </w:r>
      <w:proofErr w:type="spellStart"/>
      <w:r w:rsidRPr="00305DAC">
        <w:rPr>
          <w:rFonts w:cs="Times New Roman"/>
          <w:sz w:val="30"/>
          <w:szCs w:val="30"/>
        </w:rPr>
        <w:t>Маерчака</w:t>
      </w:r>
      <w:proofErr w:type="spellEnd"/>
      <w:r w:rsidRPr="00305DAC">
        <w:rPr>
          <w:rFonts w:cs="Times New Roman"/>
          <w:sz w:val="30"/>
          <w:szCs w:val="30"/>
        </w:rPr>
        <w:t xml:space="preserve">» </w:t>
      </w:r>
      <w:r w:rsidR="00003BC6" w:rsidRPr="00305DAC">
        <w:rPr>
          <w:rFonts w:cs="Times New Roman"/>
          <w:sz w:val="30"/>
          <w:szCs w:val="30"/>
        </w:rPr>
        <w:t>цифры</w:t>
      </w:r>
      <w:r w:rsidR="004044A5" w:rsidRPr="00305DAC">
        <w:rPr>
          <w:rFonts w:cs="Times New Roman"/>
          <w:sz w:val="30"/>
          <w:szCs w:val="30"/>
        </w:rPr>
        <w:t xml:space="preserve"> «</w:t>
      </w:r>
      <w:r w:rsidR="00003BC6" w:rsidRPr="00305DAC">
        <w:rPr>
          <w:rFonts w:cs="Times New Roman"/>
          <w:sz w:val="30"/>
          <w:szCs w:val="30"/>
        </w:rPr>
        <w:t>, 34</w:t>
      </w:r>
      <w:r w:rsidR="004044A5" w:rsidRPr="00305DAC">
        <w:rPr>
          <w:rFonts w:eastAsia="MS Mincho" w:cs="Times New Roman"/>
          <w:sz w:val="30"/>
          <w:szCs w:val="30"/>
        </w:rPr>
        <w:t>» исключить</w:t>
      </w:r>
      <w:r w:rsidRPr="00305DAC">
        <w:rPr>
          <w:rFonts w:cs="Times New Roman"/>
          <w:sz w:val="30"/>
          <w:szCs w:val="30"/>
        </w:rPr>
        <w:t>;</w:t>
      </w:r>
    </w:p>
    <w:p w:rsidR="005E0539" w:rsidRPr="00305DAC" w:rsidRDefault="005E0539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lastRenderedPageBreak/>
        <w:t>6)</w:t>
      </w:r>
      <w:r w:rsidR="00F8489F">
        <w:rPr>
          <w:rFonts w:cs="Times New Roman"/>
          <w:sz w:val="30"/>
          <w:szCs w:val="30"/>
        </w:rPr>
        <w:t> </w:t>
      </w:r>
      <w:r w:rsidRPr="00305DAC">
        <w:rPr>
          <w:rFonts w:cs="Times New Roman"/>
          <w:sz w:val="30"/>
          <w:szCs w:val="30"/>
        </w:rPr>
        <w:t>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="00F8489F">
        <w:rPr>
          <w:rFonts w:cs="Times New Roman"/>
          <w:sz w:val="30"/>
          <w:szCs w:val="30"/>
        </w:rPr>
        <w:t xml:space="preserve">168 </w:t>
      </w:r>
      <w:r w:rsidRPr="00305DAC">
        <w:rPr>
          <w:rFonts w:cs="Times New Roman"/>
          <w:sz w:val="30"/>
          <w:szCs w:val="30"/>
        </w:rPr>
        <w:t>строк</w:t>
      </w:r>
      <w:r w:rsidR="00F8489F">
        <w:rPr>
          <w:rFonts w:cs="Times New Roman"/>
          <w:sz w:val="30"/>
          <w:szCs w:val="30"/>
        </w:rPr>
        <w:t xml:space="preserve">у </w:t>
      </w:r>
      <w:r w:rsidRPr="00305DAC">
        <w:rPr>
          <w:rFonts w:cs="Times New Roman"/>
          <w:sz w:val="30"/>
          <w:szCs w:val="30"/>
        </w:rPr>
        <w:t>«ул.</w:t>
      </w:r>
      <w:r w:rsidR="00F8489F">
        <w:rPr>
          <w:rFonts w:cs="Times New Roman"/>
          <w:sz w:val="30"/>
          <w:szCs w:val="30"/>
        </w:rPr>
        <w:t> </w:t>
      </w:r>
      <w:proofErr w:type="spellStart"/>
      <w:r w:rsidRPr="00305DAC">
        <w:rPr>
          <w:rFonts w:cs="Times New Roman"/>
          <w:sz w:val="30"/>
          <w:szCs w:val="30"/>
        </w:rPr>
        <w:t>Ком</w:t>
      </w:r>
      <w:r w:rsidR="00F8489F">
        <w:rPr>
          <w:rFonts w:cs="Times New Roman"/>
          <w:sz w:val="30"/>
          <w:szCs w:val="30"/>
        </w:rPr>
        <w:t>-</w:t>
      </w:r>
      <w:r w:rsidRPr="00305DAC">
        <w:rPr>
          <w:rFonts w:cs="Times New Roman"/>
          <w:sz w:val="30"/>
          <w:szCs w:val="30"/>
        </w:rPr>
        <w:t>байностроителей</w:t>
      </w:r>
      <w:proofErr w:type="spellEnd"/>
      <w:r w:rsidRPr="00305DAC">
        <w:rPr>
          <w:rFonts w:cs="Times New Roman"/>
          <w:sz w:val="30"/>
          <w:szCs w:val="30"/>
        </w:rPr>
        <w:t>» изложить в следующей редакции:</w:t>
      </w:r>
    </w:p>
    <w:p w:rsidR="005E0539" w:rsidRPr="00305DAC" w:rsidRDefault="005E0539" w:rsidP="00305DAC">
      <w:pPr>
        <w:suppressAutoHyphens/>
        <w:autoSpaceDE w:val="0"/>
        <w:autoSpaceDN w:val="0"/>
        <w:adjustRightInd w:val="0"/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</w:t>
      </w:r>
      <w:proofErr w:type="spellStart"/>
      <w:r w:rsidRPr="00305DAC">
        <w:rPr>
          <w:rFonts w:cs="Times New Roman"/>
          <w:sz w:val="30"/>
          <w:szCs w:val="30"/>
        </w:rPr>
        <w:t>Комбайностроителей</w:t>
      </w:r>
      <w:proofErr w:type="spellEnd"/>
      <w:r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MS Mincho" w:cs="Times New Roman"/>
          <w:sz w:val="30"/>
          <w:szCs w:val="30"/>
        </w:rPr>
        <w:t>1, 1а,</w:t>
      </w:r>
      <w:r w:rsidR="00AB26DA" w:rsidRPr="00305DAC">
        <w:rPr>
          <w:rFonts w:eastAsia="MS Mincho" w:cs="Times New Roman"/>
          <w:sz w:val="30"/>
          <w:szCs w:val="30"/>
        </w:rPr>
        <w:t xml:space="preserve"> </w:t>
      </w:r>
      <w:r w:rsidRPr="00305DAC">
        <w:rPr>
          <w:rFonts w:eastAsia="MS Mincho" w:cs="Times New Roman"/>
          <w:sz w:val="30"/>
          <w:szCs w:val="30"/>
        </w:rPr>
        <w:t xml:space="preserve">3, 3а, 2, </w:t>
      </w:r>
      <w:r w:rsidR="00811851" w:rsidRPr="00305DAC">
        <w:rPr>
          <w:rFonts w:eastAsia="MS Mincho" w:cs="Times New Roman"/>
          <w:sz w:val="30"/>
          <w:szCs w:val="30"/>
        </w:rPr>
        <w:t>10</w:t>
      </w:r>
      <w:r w:rsidR="0015378D"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MS Mincho" w:cs="Times New Roman"/>
          <w:sz w:val="30"/>
          <w:szCs w:val="30"/>
        </w:rPr>
        <w:t>12, 8а, 12а;</w:t>
      </w:r>
      <w:r w:rsidR="0015378D" w:rsidRPr="00305DAC">
        <w:rPr>
          <w:rFonts w:eastAsia="MS Mincho" w:cs="Times New Roman"/>
          <w:sz w:val="30"/>
          <w:szCs w:val="30"/>
        </w:rPr>
        <w:t>»;</w:t>
      </w:r>
    </w:p>
    <w:p w:rsidR="00FC6399" w:rsidRPr="00305DAC" w:rsidRDefault="00FC6399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 xml:space="preserve">7) </w:t>
      </w:r>
      <w:r w:rsidRPr="00305DAC">
        <w:rPr>
          <w:rFonts w:cs="Times New Roman"/>
          <w:sz w:val="30"/>
          <w:szCs w:val="30"/>
        </w:rPr>
        <w:t>в адресах избирательного участка №</w:t>
      </w:r>
      <w:r w:rsidR="00811851" w:rsidRPr="00305DAC">
        <w:rPr>
          <w:rFonts w:cs="Times New Roman"/>
          <w:sz w:val="30"/>
          <w:szCs w:val="30"/>
        </w:rPr>
        <w:t xml:space="preserve"> </w:t>
      </w:r>
      <w:r w:rsidRPr="00305DAC">
        <w:rPr>
          <w:rFonts w:cs="Times New Roman"/>
          <w:sz w:val="30"/>
          <w:szCs w:val="30"/>
        </w:rPr>
        <w:t>169:</w:t>
      </w:r>
    </w:p>
    <w:p w:rsidR="00811851" w:rsidRPr="00305DAC" w:rsidRDefault="00811851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Калинина» изложить в следующей редакции:</w:t>
      </w:r>
    </w:p>
    <w:p w:rsidR="00811851" w:rsidRPr="00305DAC" w:rsidRDefault="00811851" w:rsidP="00305DAC">
      <w:pPr>
        <w:suppressAutoHyphens/>
        <w:autoSpaceDE w:val="0"/>
        <w:autoSpaceDN w:val="0"/>
        <w:adjustRightInd w:val="0"/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Калинина, 15</w:t>
      </w:r>
      <w:r w:rsidRPr="00305DAC">
        <w:rPr>
          <w:rFonts w:eastAsia="MS Mincho" w:cs="Times New Roman"/>
          <w:sz w:val="30"/>
          <w:szCs w:val="30"/>
        </w:rPr>
        <w:t>−37, 31а, 33а, 33 б, 35д, 8−12,</w:t>
      </w:r>
      <w:r w:rsidR="0072546F" w:rsidRPr="00305DAC">
        <w:rPr>
          <w:rFonts w:eastAsia="MS Mincho" w:cs="Times New Roman"/>
          <w:sz w:val="30"/>
          <w:szCs w:val="30"/>
        </w:rPr>
        <w:t xml:space="preserve"> </w:t>
      </w:r>
      <w:r w:rsidRPr="00305DAC">
        <w:rPr>
          <w:rFonts w:eastAsia="MS Mincho" w:cs="Times New Roman"/>
          <w:sz w:val="30"/>
          <w:szCs w:val="30"/>
        </w:rPr>
        <w:t>18, 38−42</w:t>
      </w:r>
      <w:r w:rsidR="0072546F" w:rsidRPr="00305DAC">
        <w:rPr>
          <w:rFonts w:eastAsia="MS Mincho" w:cs="Times New Roman"/>
          <w:sz w:val="30"/>
          <w:szCs w:val="30"/>
        </w:rPr>
        <w:t>;»;</w:t>
      </w:r>
    </w:p>
    <w:p w:rsidR="00FC6399" w:rsidRPr="00305DAC" w:rsidRDefault="00FC6399" w:rsidP="00305DA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строку «ул. </w:t>
      </w:r>
      <w:proofErr w:type="spellStart"/>
      <w:r w:rsidRPr="00305DAC">
        <w:rPr>
          <w:rFonts w:cs="Times New Roman"/>
          <w:sz w:val="30"/>
          <w:szCs w:val="30"/>
        </w:rPr>
        <w:t>Комбайностроителей</w:t>
      </w:r>
      <w:proofErr w:type="spellEnd"/>
      <w:r w:rsidRPr="00305DAC">
        <w:rPr>
          <w:rFonts w:cs="Times New Roman"/>
          <w:sz w:val="30"/>
          <w:szCs w:val="30"/>
        </w:rPr>
        <w:t>» изложить в следующей редакции:</w:t>
      </w:r>
    </w:p>
    <w:p w:rsidR="00FC6399" w:rsidRPr="00305DAC" w:rsidRDefault="00FC6399" w:rsidP="00305DAC">
      <w:pPr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</w:t>
      </w:r>
      <w:proofErr w:type="spellStart"/>
      <w:r w:rsidRPr="00305DAC">
        <w:rPr>
          <w:rFonts w:cs="Times New Roman"/>
          <w:sz w:val="30"/>
          <w:szCs w:val="30"/>
        </w:rPr>
        <w:t>Комбайностроителей</w:t>
      </w:r>
      <w:proofErr w:type="spellEnd"/>
      <w:r w:rsidRPr="00305DAC">
        <w:rPr>
          <w:rFonts w:cs="Times New Roman"/>
          <w:sz w:val="30"/>
          <w:szCs w:val="30"/>
        </w:rPr>
        <w:t>,</w:t>
      </w:r>
      <w:r w:rsidR="005E4D2E" w:rsidRPr="00305DAC">
        <w:rPr>
          <w:rFonts w:cs="Times New Roman"/>
          <w:sz w:val="30"/>
          <w:szCs w:val="30"/>
        </w:rPr>
        <w:t xml:space="preserve"> </w:t>
      </w:r>
      <w:r w:rsidR="005E4D2E" w:rsidRPr="00305DAC">
        <w:rPr>
          <w:rFonts w:eastAsia="MS Mincho" w:cs="Times New Roman"/>
          <w:sz w:val="30"/>
          <w:szCs w:val="30"/>
        </w:rPr>
        <w:t>5 (Красноярский краевой наркологич</w:t>
      </w:r>
      <w:r w:rsidR="005E4D2E" w:rsidRPr="00305DAC">
        <w:rPr>
          <w:rFonts w:eastAsia="MS Mincho" w:cs="Times New Roman"/>
          <w:sz w:val="30"/>
          <w:szCs w:val="30"/>
        </w:rPr>
        <w:t>е</w:t>
      </w:r>
      <w:r w:rsidR="005E4D2E" w:rsidRPr="00305DAC">
        <w:rPr>
          <w:rFonts w:eastAsia="MS Mincho" w:cs="Times New Roman"/>
          <w:sz w:val="30"/>
          <w:szCs w:val="30"/>
        </w:rPr>
        <w:t>ский диспансер № 1), 7, 11, 15, 17, 18−22, 26−42;»;</w:t>
      </w:r>
    </w:p>
    <w:p w:rsidR="00772A99" w:rsidRPr="00305DAC" w:rsidRDefault="00C37077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 xml:space="preserve">8) </w:t>
      </w:r>
      <w:r w:rsidR="00772A99"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170 </w:t>
      </w:r>
      <w:r w:rsidR="004044A5" w:rsidRPr="00305DAC">
        <w:rPr>
          <w:rFonts w:cs="Times New Roman"/>
          <w:sz w:val="30"/>
          <w:szCs w:val="30"/>
        </w:rPr>
        <w:t xml:space="preserve">в </w:t>
      </w:r>
      <w:r w:rsidR="00772A99" w:rsidRPr="00305DAC">
        <w:rPr>
          <w:rFonts w:cs="Times New Roman"/>
          <w:sz w:val="30"/>
          <w:szCs w:val="30"/>
        </w:rPr>
        <w:t>строк</w:t>
      </w:r>
      <w:r w:rsidR="004044A5" w:rsidRPr="00305DAC">
        <w:rPr>
          <w:rFonts w:cs="Times New Roman"/>
          <w:sz w:val="30"/>
          <w:szCs w:val="30"/>
        </w:rPr>
        <w:t>е</w:t>
      </w:r>
      <w:r w:rsidR="00772A99" w:rsidRPr="00305DAC">
        <w:rPr>
          <w:rFonts w:cs="Times New Roman"/>
          <w:sz w:val="30"/>
          <w:szCs w:val="30"/>
        </w:rPr>
        <w:t xml:space="preserve"> «ул. Калин</w:t>
      </w:r>
      <w:r w:rsidR="00772A99" w:rsidRPr="00305DAC">
        <w:rPr>
          <w:rFonts w:cs="Times New Roman"/>
          <w:sz w:val="30"/>
          <w:szCs w:val="30"/>
        </w:rPr>
        <w:t>и</w:t>
      </w:r>
      <w:r w:rsidR="00772A99" w:rsidRPr="00305DAC">
        <w:rPr>
          <w:rFonts w:cs="Times New Roman"/>
          <w:sz w:val="30"/>
          <w:szCs w:val="30"/>
        </w:rPr>
        <w:t xml:space="preserve">на» </w:t>
      </w:r>
      <w:r w:rsidR="004044A5" w:rsidRPr="00305DAC">
        <w:rPr>
          <w:rFonts w:cs="Times New Roman"/>
          <w:sz w:val="30"/>
          <w:szCs w:val="30"/>
        </w:rPr>
        <w:t>слова «45 б,</w:t>
      </w:r>
      <w:r w:rsidR="004044A5" w:rsidRPr="00305DAC">
        <w:rPr>
          <w:rFonts w:eastAsia="MS Mincho" w:cs="Times New Roman"/>
          <w:sz w:val="30"/>
          <w:szCs w:val="30"/>
        </w:rPr>
        <w:t>» исключить</w:t>
      </w:r>
      <w:r w:rsidR="00545B06" w:rsidRPr="00305DAC">
        <w:rPr>
          <w:rFonts w:cs="Times New Roman"/>
          <w:sz w:val="30"/>
          <w:szCs w:val="30"/>
        </w:rPr>
        <w:t>;</w:t>
      </w:r>
    </w:p>
    <w:p w:rsidR="003E388B" w:rsidRPr="00305DAC" w:rsidRDefault="003033F6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9) </w:t>
      </w:r>
      <w:r w:rsidR="003E388B"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172 </w:t>
      </w:r>
      <w:r w:rsidR="003E388B" w:rsidRPr="00305DAC">
        <w:rPr>
          <w:rFonts w:cs="Times New Roman"/>
          <w:sz w:val="30"/>
          <w:szCs w:val="30"/>
        </w:rPr>
        <w:t>строку «ул. Пионеров» изложить в следующей редакции:</w:t>
      </w:r>
    </w:p>
    <w:p w:rsidR="003E388B" w:rsidRPr="00305DAC" w:rsidRDefault="003E388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Первых Пионеров, 4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16;»;</w:t>
      </w:r>
    </w:p>
    <w:p w:rsidR="00972D55" w:rsidRPr="00305DAC" w:rsidRDefault="003E388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10)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173 </w:t>
      </w:r>
      <w:r w:rsidR="00972D55" w:rsidRPr="00305DAC">
        <w:rPr>
          <w:rFonts w:cs="Times New Roman"/>
          <w:sz w:val="30"/>
          <w:szCs w:val="30"/>
        </w:rPr>
        <w:t xml:space="preserve">в </w:t>
      </w:r>
      <w:r w:rsidRPr="00305DAC">
        <w:rPr>
          <w:rFonts w:cs="Times New Roman"/>
          <w:sz w:val="30"/>
          <w:szCs w:val="30"/>
        </w:rPr>
        <w:t>строк</w:t>
      </w:r>
      <w:r w:rsidR="00972D55" w:rsidRPr="00305DAC">
        <w:rPr>
          <w:rFonts w:cs="Times New Roman"/>
          <w:sz w:val="30"/>
          <w:szCs w:val="30"/>
        </w:rPr>
        <w:t>е</w:t>
      </w:r>
      <w:r w:rsidRPr="00305DAC">
        <w:rPr>
          <w:rFonts w:cs="Times New Roman"/>
          <w:sz w:val="30"/>
          <w:szCs w:val="30"/>
        </w:rPr>
        <w:t xml:space="preserve"> «ул. Мечн</w:t>
      </w:r>
      <w:r w:rsidRPr="00305DAC">
        <w:rPr>
          <w:rFonts w:cs="Times New Roman"/>
          <w:sz w:val="30"/>
          <w:szCs w:val="30"/>
        </w:rPr>
        <w:t>и</w:t>
      </w:r>
      <w:r w:rsidRPr="00305DAC">
        <w:rPr>
          <w:rFonts w:cs="Times New Roman"/>
          <w:sz w:val="30"/>
          <w:szCs w:val="30"/>
        </w:rPr>
        <w:t xml:space="preserve">кова» </w:t>
      </w:r>
      <w:r w:rsidR="00381441" w:rsidRPr="00305DAC">
        <w:rPr>
          <w:rFonts w:cs="Times New Roman"/>
          <w:sz w:val="30"/>
          <w:szCs w:val="30"/>
        </w:rPr>
        <w:t>цифры</w:t>
      </w:r>
      <w:r w:rsidR="00972D55" w:rsidRPr="00305DAC">
        <w:rPr>
          <w:rFonts w:cs="Times New Roman"/>
          <w:sz w:val="30"/>
          <w:szCs w:val="30"/>
        </w:rPr>
        <w:t xml:space="preserve"> «</w:t>
      </w:r>
      <w:r w:rsidR="00381441" w:rsidRPr="00305DAC">
        <w:rPr>
          <w:rFonts w:cs="Times New Roman"/>
          <w:sz w:val="30"/>
          <w:szCs w:val="30"/>
        </w:rPr>
        <w:t>13,</w:t>
      </w:r>
      <w:r w:rsidR="00972D55" w:rsidRPr="00305DAC">
        <w:rPr>
          <w:rFonts w:eastAsia="MS Mincho" w:cs="Times New Roman"/>
          <w:sz w:val="30"/>
          <w:szCs w:val="30"/>
        </w:rPr>
        <w:t>» исключить;</w:t>
      </w:r>
    </w:p>
    <w:p w:rsidR="00701936" w:rsidRPr="00305DAC" w:rsidRDefault="00701936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11)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175 </w:t>
      </w:r>
      <w:r w:rsidRPr="00305DAC">
        <w:rPr>
          <w:rFonts w:cs="Times New Roman"/>
          <w:sz w:val="30"/>
          <w:szCs w:val="30"/>
        </w:rPr>
        <w:t>строку «ул. Борьбы» изложить в следующей редакции:</w:t>
      </w:r>
    </w:p>
    <w:p w:rsidR="00701936" w:rsidRPr="00305DAC" w:rsidRDefault="00701936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Борьбы»;</w:t>
      </w:r>
    </w:p>
    <w:p w:rsidR="00FC2159" w:rsidRPr="00305DAC" w:rsidRDefault="00701936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12)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176 </w:t>
      </w:r>
      <w:r w:rsidRPr="00305DAC">
        <w:rPr>
          <w:rFonts w:cs="Times New Roman"/>
          <w:sz w:val="30"/>
          <w:szCs w:val="30"/>
        </w:rPr>
        <w:t>строк</w:t>
      </w:r>
      <w:r w:rsidR="00FC2159" w:rsidRPr="00305DAC">
        <w:rPr>
          <w:rFonts w:cs="Times New Roman"/>
          <w:sz w:val="30"/>
          <w:szCs w:val="30"/>
        </w:rPr>
        <w:t>у</w:t>
      </w:r>
      <w:r w:rsidRPr="00305DAC">
        <w:rPr>
          <w:rFonts w:cs="Times New Roman"/>
          <w:sz w:val="30"/>
          <w:szCs w:val="30"/>
        </w:rPr>
        <w:t xml:space="preserve"> «ул. Ладо </w:t>
      </w:r>
      <w:proofErr w:type="spellStart"/>
      <w:r w:rsidRPr="00305DAC">
        <w:rPr>
          <w:rFonts w:cs="Times New Roman"/>
          <w:sz w:val="30"/>
          <w:szCs w:val="30"/>
        </w:rPr>
        <w:t>Кецховели</w:t>
      </w:r>
      <w:proofErr w:type="spellEnd"/>
      <w:r w:rsidRPr="00305DAC">
        <w:rPr>
          <w:rFonts w:cs="Times New Roman"/>
          <w:sz w:val="30"/>
          <w:szCs w:val="30"/>
        </w:rPr>
        <w:t xml:space="preserve">» </w:t>
      </w:r>
      <w:r w:rsidR="00FC2159" w:rsidRPr="00305DAC">
        <w:rPr>
          <w:rFonts w:cs="Times New Roman"/>
          <w:sz w:val="30"/>
          <w:szCs w:val="30"/>
        </w:rPr>
        <w:t>изложить в следующей редакции:</w:t>
      </w:r>
    </w:p>
    <w:p w:rsidR="00FC2159" w:rsidRPr="00305DAC" w:rsidRDefault="00FC2159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Ладо </w:t>
      </w:r>
      <w:proofErr w:type="spellStart"/>
      <w:r w:rsidRPr="00305DAC">
        <w:rPr>
          <w:rFonts w:cs="Times New Roman"/>
          <w:sz w:val="30"/>
          <w:szCs w:val="30"/>
        </w:rPr>
        <w:t>Кецховели</w:t>
      </w:r>
      <w:proofErr w:type="spellEnd"/>
      <w:r w:rsidRPr="00305DAC">
        <w:rPr>
          <w:rFonts w:cs="Times New Roman"/>
          <w:sz w:val="30"/>
          <w:szCs w:val="30"/>
        </w:rPr>
        <w:t>, 54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60, 58а, 58 б, 60а, 62а;»;</w:t>
      </w:r>
    </w:p>
    <w:p w:rsidR="00FF644C" w:rsidRPr="00305DAC" w:rsidRDefault="00FF644C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>1</w:t>
      </w:r>
      <w:r w:rsidR="00EE78DA" w:rsidRPr="00305DAC">
        <w:rPr>
          <w:rFonts w:eastAsia="MS Mincho" w:cs="Times New Roman"/>
          <w:sz w:val="30"/>
          <w:szCs w:val="30"/>
        </w:rPr>
        <w:t>3</w:t>
      </w:r>
      <w:r w:rsidRPr="00305DAC">
        <w:rPr>
          <w:rFonts w:eastAsia="MS Mincho" w:cs="Times New Roman"/>
          <w:sz w:val="30"/>
          <w:szCs w:val="30"/>
        </w:rPr>
        <w:t xml:space="preserve">) </w:t>
      </w:r>
      <w:r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177 </w:t>
      </w:r>
      <w:r w:rsidR="00972D55" w:rsidRPr="00305DAC">
        <w:rPr>
          <w:rFonts w:cs="Times New Roman"/>
          <w:sz w:val="30"/>
          <w:szCs w:val="30"/>
        </w:rPr>
        <w:t xml:space="preserve">в </w:t>
      </w:r>
      <w:r w:rsidRPr="00305DAC">
        <w:rPr>
          <w:rFonts w:cs="Times New Roman"/>
          <w:sz w:val="30"/>
          <w:szCs w:val="30"/>
        </w:rPr>
        <w:t>строк</w:t>
      </w:r>
      <w:r w:rsidR="00972D55" w:rsidRPr="00305DAC">
        <w:rPr>
          <w:rFonts w:cs="Times New Roman"/>
          <w:sz w:val="30"/>
          <w:szCs w:val="30"/>
        </w:rPr>
        <w:t>е</w:t>
      </w:r>
      <w:r w:rsidRPr="00305DAC">
        <w:rPr>
          <w:rFonts w:cs="Times New Roman"/>
          <w:sz w:val="30"/>
          <w:szCs w:val="30"/>
        </w:rPr>
        <w:t xml:space="preserve"> «ул. Толст</w:t>
      </w:r>
      <w:r w:rsidRPr="00305DAC">
        <w:rPr>
          <w:rFonts w:cs="Times New Roman"/>
          <w:sz w:val="30"/>
          <w:szCs w:val="30"/>
        </w:rPr>
        <w:t>о</w:t>
      </w:r>
      <w:r w:rsidRPr="00305DAC">
        <w:rPr>
          <w:rFonts w:cs="Times New Roman"/>
          <w:sz w:val="30"/>
          <w:szCs w:val="30"/>
        </w:rPr>
        <w:t xml:space="preserve">го» </w:t>
      </w:r>
      <w:r w:rsidR="000A5E2B" w:rsidRPr="00305DAC">
        <w:rPr>
          <w:rFonts w:cs="Times New Roman"/>
          <w:sz w:val="30"/>
          <w:szCs w:val="30"/>
        </w:rPr>
        <w:t>цифры</w:t>
      </w:r>
      <w:r w:rsidR="00972D55" w:rsidRPr="00305DAC">
        <w:rPr>
          <w:rFonts w:cs="Times New Roman"/>
          <w:sz w:val="30"/>
          <w:szCs w:val="30"/>
        </w:rPr>
        <w:t xml:space="preserve"> «, 43</w:t>
      </w:r>
      <w:r w:rsidR="00972D55" w:rsidRPr="00305DAC">
        <w:rPr>
          <w:rFonts w:eastAsia="MS Mincho" w:cs="Times New Roman"/>
          <w:sz w:val="30"/>
          <w:szCs w:val="30"/>
        </w:rPr>
        <w:t>» исключить</w:t>
      </w:r>
      <w:r w:rsidRPr="00305DAC">
        <w:rPr>
          <w:rFonts w:cs="Times New Roman"/>
          <w:sz w:val="30"/>
          <w:szCs w:val="30"/>
        </w:rPr>
        <w:t>;</w:t>
      </w:r>
    </w:p>
    <w:p w:rsidR="00EE78DA" w:rsidRPr="00305DAC" w:rsidRDefault="00EE78DA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14)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180 </w:t>
      </w:r>
      <w:r w:rsidRPr="00305DAC">
        <w:rPr>
          <w:rFonts w:cs="Times New Roman"/>
          <w:sz w:val="30"/>
          <w:szCs w:val="30"/>
        </w:rPr>
        <w:t>строку «ул. Менжи</w:t>
      </w:r>
      <w:r w:rsidRPr="00305DAC">
        <w:rPr>
          <w:rFonts w:cs="Times New Roman"/>
          <w:sz w:val="30"/>
          <w:szCs w:val="30"/>
        </w:rPr>
        <w:t>н</w:t>
      </w:r>
      <w:r w:rsidRPr="00305DAC">
        <w:rPr>
          <w:rFonts w:cs="Times New Roman"/>
          <w:sz w:val="30"/>
          <w:szCs w:val="30"/>
        </w:rPr>
        <w:t>ского» изложить в следующей редакции:</w:t>
      </w:r>
    </w:p>
    <w:p w:rsidR="00FF644C" w:rsidRPr="00305DAC" w:rsidRDefault="00EE78DA" w:rsidP="00F8489F">
      <w:pPr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Менжинского, 11а, </w:t>
      </w:r>
      <w:r w:rsidRPr="00305DAC">
        <w:rPr>
          <w:rFonts w:eastAsia="MS Mincho" w:cs="Times New Roman"/>
          <w:sz w:val="30"/>
          <w:szCs w:val="30"/>
        </w:rPr>
        <w:t>13, 17, 14, 14а, 18, 18а, 18г;</w:t>
      </w:r>
      <w:r w:rsidR="00794285" w:rsidRPr="00305DAC">
        <w:rPr>
          <w:rFonts w:eastAsia="MS Mincho" w:cs="Times New Roman"/>
          <w:sz w:val="30"/>
          <w:szCs w:val="30"/>
        </w:rPr>
        <w:t>»;</w:t>
      </w:r>
    </w:p>
    <w:p w:rsidR="002D1626" w:rsidRPr="00305DAC" w:rsidRDefault="004D4595" w:rsidP="00F8489F">
      <w:pPr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 xml:space="preserve">15) </w:t>
      </w:r>
      <w:r w:rsidRPr="00305DAC">
        <w:rPr>
          <w:rFonts w:cs="Times New Roman"/>
          <w:sz w:val="30"/>
          <w:szCs w:val="30"/>
        </w:rPr>
        <w:t>в адресах избирательного участка № 18</w:t>
      </w:r>
      <w:r w:rsidR="00267326" w:rsidRPr="00305DAC">
        <w:rPr>
          <w:rFonts w:cs="Times New Roman"/>
          <w:sz w:val="30"/>
          <w:szCs w:val="30"/>
        </w:rPr>
        <w:t>2</w:t>
      </w:r>
      <w:r w:rsidR="00F8489F">
        <w:rPr>
          <w:rFonts w:cs="Times New Roman"/>
          <w:sz w:val="30"/>
          <w:szCs w:val="30"/>
        </w:rPr>
        <w:t xml:space="preserve"> </w:t>
      </w:r>
      <w:r w:rsidR="00972D55" w:rsidRPr="00305DAC">
        <w:rPr>
          <w:rFonts w:cs="Times New Roman"/>
          <w:sz w:val="30"/>
          <w:szCs w:val="30"/>
        </w:rPr>
        <w:t xml:space="preserve">в </w:t>
      </w:r>
      <w:r w:rsidR="002D52D1" w:rsidRPr="00305DAC">
        <w:rPr>
          <w:rFonts w:cs="Times New Roman"/>
          <w:sz w:val="30"/>
          <w:szCs w:val="30"/>
        </w:rPr>
        <w:t>строк</w:t>
      </w:r>
      <w:r w:rsidR="00972D55" w:rsidRPr="00305DAC">
        <w:rPr>
          <w:rFonts w:cs="Times New Roman"/>
          <w:sz w:val="30"/>
          <w:szCs w:val="30"/>
        </w:rPr>
        <w:t>е</w:t>
      </w:r>
      <w:r w:rsidR="002D52D1" w:rsidRPr="00305DAC">
        <w:rPr>
          <w:rFonts w:cs="Times New Roman"/>
          <w:sz w:val="30"/>
          <w:szCs w:val="30"/>
        </w:rPr>
        <w:t xml:space="preserve"> «ул. Ме</w:t>
      </w:r>
      <w:r w:rsidR="002D52D1" w:rsidRPr="00305DAC">
        <w:rPr>
          <w:rFonts w:cs="Times New Roman"/>
          <w:sz w:val="30"/>
          <w:szCs w:val="30"/>
        </w:rPr>
        <w:t>н</w:t>
      </w:r>
      <w:r w:rsidR="002D52D1" w:rsidRPr="00305DAC">
        <w:rPr>
          <w:rFonts w:cs="Times New Roman"/>
          <w:sz w:val="30"/>
          <w:szCs w:val="30"/>
        </w:rPr>
        <w:t xml:space="preserve">жинского» </w:t>
      </w:r>
      <w:r w:rsidR="004725D4" w:rsidRPr="00305DAC">
        <w:rPr>
          <w:rFonts w:cs="Times New Roman"/>
          <w:sz w:val="30"/>
          <w:szCs w:val="30"/>
        </w:rPr>
        <w:t>цифры</w:t>
      </w:r>
      <w:r w:rsidR="00972D55" w:rsidRPr="00305DAC">
        <w:rPr>
          <w:rFonts w:cs="Times New Roman"/>
          <w:sz w:val="30"/>
          <w:szCs w:val="30"/>
        </w:rPr>
        <w:t xml:space="preserve"> «</w:t>
      </w:r>
      <w:r w:rsidR="004725D4" w:rsidRPr="00305DAC">
        <w:rPr>
          <w:rFonts w:cs="Times New Roman"/>
          <w:sz w:val="30"/>
          <w:szCs w:val="30"/>
        </w:rPr>
        <w:t xml:space="preserve">, </w:t>
      </w:r>
      <w:r w:rsidR="00972D55" w:rsidRPr="00305DAC">
        <w:rPr>
          <w:rFonts w:cs="Times New Roman"/>
          <w:sz w:val="30"/>
          <w:szCs w:val="30"/>
        </w:rPr>
        <w:t>11</w:t>
      </w:r>
      <w:r w:rsidR="00972D55" w:rsidRPr="00305DAC">
        <w:rPr>
          <w:rFonts w:eastAsia="MS Mincho" w:cs="Times New Roman"/>
          <w:sz w:val="30"/>
          <w:szCs w:val="30"/>
        </w:rPr>
        <w:t>» исключить</w:t>
      </w:r>
      <w:r w:rsidR="002D52D1" w:rsidRPr="00305DAC">
        <w:rPr>
          <w:rFonts w:eastAsia="MS Mincho" w:cs="Times New Roman"/>
          <w:sz w:val="30"/>
          <w:szCs w:val="30"/>
        </w:rPr>
        <w:t>;</w:t>
      </w:r>
    </w:p>
    <w:p w:rsidR="007570E9" w:rsidRPr="00305DAC" w:rsidRDefault="009575D4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 xml:space="preserve">16) </w:t>
      </w:r>
      <w:r w:rsidR="007570E9"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183 </w:t>
      </w:r>
      <w:r w:rsidR="007570E9" w:rsidRPr="00305DAC">
        <w:rPr>
          <w:rFonts w:cs="Times New Roman"/>
          <w:sz w:val="30"/>
          <w:szCs w:val="30"/>
        </w:rPr>
        <w:t xml:space="preserve">строку «ул. Ладо </w:t>
      </w:r>
      <w:proofErr w:type="spellStart"/>
      <w:r w:rsidR="007570E9" w:rsidRPr="00305DAC">
        <w:rPr>
          <w:rFonts w:cs="Times New Roman"/>
          <w:sz w:val="30"/>
          <w:szCs w:val="30"/>
        </w:rPr>
        <w:t>Кецховели</w:t>
      </w:r>
      <w:proofErr w:type="spellEnd"/>
      <w:r w:rsidR="007570E9" w:rsidRPr="00305DAC">
        <w:rPr>
          <w:rFonts w:cs="Times New Roman"/>
          <w:sz w:val="30"/>
          <w:szCs w:val="30"/>
        </w:rPr>
        <w:t>» изложить в следующей редакции:</w:t>
      </w:r>
    </w:p>
    <w:p w:rsidR="007570E9" w:rsidRPr="00305DAC" w:rsidRDefault="007570E9" w:rsidP="00F8489F">
      <w:pPr>
        <w:ind w:firstLine="709"/>
        <w:jc w:val="both"/>
        <w:rPr>
          <w:rFonts w:eastAsia="MS Mincho"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Ладо </w:t>
      </w:r>
      <w:proofErr w:type="spellStart"/>
      <w:r w:rsidRPr="00305DAC">
        <w:rPr>
          <w:rFonts w:cs="Times New Roman"/>
          <w:sz w:val="30"/>
          <w:szCs w:val="30"/>
        </w:rPr>
        <w:t>Кецховели</w:t>
      </w:r>
      <w:proofErr w:type="spellEnd"/>
      <w:r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MS Mincho" w:cs="Times New Roman"/>
          <w:sz w:val="30"/>
          <w:szCs w:val="30"/>
        </w:rPr>
        <w:t>2−18;»;</w:t>
      </w:r>
    </w:p>
    <w:p w:rsidR="004E5B01" w:rsidRPr="00305DAC" w:rsidRDefault="004E5B01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eastAsia="MS Mincho" w:cs="Times New Roman"/>
          <w:sz w:val="30"/>
          <w:szCs w:val="30"/>
        </w:rPr>
        <w:t xml:space="preserve">17) </w:t>
      </w:r>
      <w:r w:rsidRPr="00305DAC">
        <w:rPr>
          <w:rFonts w:cs="Times New Roman"/>
          <w:sz w:val="30"/>
          <w:szCs w:val="30"/>
        </w:rPr>
        <w:t>в адресах избирательного участка № 186:</w:t>
      </w:r>
    </w:p>
    <w:p w:rsidR="00C66A8C" w:rsidRPr="00305DAC" w:rsidRDefault="00C66A8C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Историческая» изложить в следующей редакции:</w:t>
      </w:r>
    </w:p>
    <w:p w:rsidR="00C66A8C" w:rsidRPr="00305DAC" w:rsidRDefault="00C66A8C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Историческая, 44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48,</w:t>
      </w:r>
      <w:r w:rsidR="007866A4" w:rsidRPr="00305DAC">
        <w:rPr>
          <w:rFonts w:cs="Times New Roman"/>
          <w:sz w:val="30"/>
          <w:szCs w:val="30"/>
        </w:rPr>
        <w:t xml:space="preserve"> </w:t>
      </w:r>
      <w:r w:rsidRPr="00305DAC">
        <w:rPr>
          <w:rFonts w:cs="Times New Roman"/>
          <w:sz w:val="30"/>
          <w:szCs w:val="30"/>
        </w:rPr>
        <w:t>58;</w:t>
      </w:r>
      <w:r w:rsidR="00F8489F">
        <w:rPr>
          <w:rFonts w:cs="Times New Roman"/>
          <w:sz w:val="30"/>
          <w:szCs w:val="30"/>
        </w:rPr>
        <w:t>»;</w:t>
      </w:r>
    </w:p>
    <w:p w:rsidR="004E5B01" w:rsidRPr="00305DAC" w:rsidRDefault="004E5B01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строку «ул. Новой </w:t>
      </w:r>
      <w:r w:rsidR="00642681" w:rsidRPr="00305DAC">
        <w:rPr>
          <w:rFonts w:cs="Times New Roman"/>
          <w:sz w:val="30"/>
          <w:szCs w:val="30"/>
        </w:rPr>
        <w:t>Ж</w:t>
      </w:r>
      <w:r w:rsidRPr="00305DAC">
        <w:rPr>
          <w:rFonts w:cs="Times New Roman"/>
          <w:sz w:val="30"/>
          <w:szCs w:val="30"/>
        </w:rPr>
        <w:t>изни» изложить в следующей редакции:</w:t>
      </w:r>
    </w:p>
    <w:p w:rsidR="004E5B01" w:rsidRPr="00305DAC" w:rsidRDefault="004E5B01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Новой </w:t>
      </w:r>
      <w:r w:rsidR="00642681" w:rsidRPr="00305DAC">
        <w:rPr>
          <w:rFonts w:cs="Times New Roman"/>
          <w:sz w:val="30"/>
          <w:szCs w:val="30"/>
        </w:rPr>
        <w:t>Ж</w:t>
      </w:r>
      <w:r w:rsidRPr="00305DAC">
        <w:rPr>
          <w:rFonts w:cs="Times New Roman"/>
          <w:sz w:val="30"/>
          <w:szCs w:val="30"/>
        </w:rPr>
        <w:t>изни</w:t>
      </w:r>
      <w:r w:rsidR="00642681" w:rsidRPr="00305DAC">
        <w:rPr>
          <w:rFonts w:cs="Times New Roman"/>
          <w:sz w:val="30"/>
          <w:szCs w:val="30"/>
        </w:rPr>
        <w:t>;»;</w:t>
      </w:r>
    </w:p>
    <w:p w:rsidR="00CE49C3" w:rsidRPr="00305DAC" w:rsidRDefault="00863AD5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18)</w:t>
      </w:r>
      <w:r w:rsidR="00CE49C3" w:rsidRPr="00305DAC">
        <w:rPr>
          <w:rFonts w:cs="Times New Roman"/>
          <w:sz w:val="30"/>
          <w:szCs w:val="30"/>
        </w:rPr>
        <w:t xml:space="preserve">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189 </w:t>
      </w:r>
      <w:r w:rsidR="00CE49C3" w:rsidRPr="00305DAC">
        <w:rPr>
          <w:rFonts w:cs="Times New Roman"/>
          <w:sz w:val="30"/>
          <w:szCs w:val="30"/>
        </w:rPr>
        <w:t>строку «ул. Апрел</w:t>
      </w:r>
      <w:r w:rsidR="00CE49C3" w:rsidRPr="00305DAC">
        <w:rPr>
          <w:rFonts w:cs="Times New Roman"/>
          <w:sz w:val="30"/>
          <w:szCs w:val="30"/>
        </w:rPr>
        <w:t>ь</w:t>
      </w:r>
      <w:r w:rsidR="00CE49C3" w:rsidRPr="00305DAC">
        <w:rPr>
          <w:rFonts w:cs="Times New Roman"/>
          <w:sz w:val="30"/>
          <w:szCs w:val="30"/>
        </w:rPr>
        <w:t>ская» изложить в следующей редакции:</w:t>
      </w:r>
    </w:p>
    <w:p w:rsidR="00CE49C3" w:rsidRPr="00305DAC" w:rsidRDefault="00CE49C3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Апрельская;»;</w:t>
      </w:r>
    </w:p>
    <w:p w:rsidR="00CE49C3" w:rsidRPr="00305DAC" w:rsidRDefault="00CE49C3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lastRenderedPageBreak/>
        <w:t>19)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191 </w:t>
      </w:r>
      <w:r w:rsidRPr="00305DAC">
        <w:rPr>
          <w:rFonts w:cs="Times New Roman"/>
          <w:sz w:val="30"/>
          <w:szCs w:val="30"/>
        </w:rPr>
        <w:t xml:space="preserve">строку «ул. Алеши </w:t>
      </w:r>
      <w:proofErr w:type="spellStart"/>
      <w:r w:rsidRPr="00305DAC">
        <w:rPr>
          <w:rFonts w:cs="Times New Roman"/>
          <w:sz w:val="30"/>
          <w:szCs w:val="30"/>
        </w:rPr>
        <w:t>Тимошенкова</w:t>
      </w:r>
      <w:proofErr w:type="spellEnd"/>
      <w:r w:rsidRPr="00305DAC">
        <w:rPr>
          <w:rFonts w:cs="Times New Roman"/>
          <w:sz w:val="30"/>
          <w:szCs w:val="30"/>
        </w:rPr>
        <w:t>» изложить в следующей редакции:</w:t>
      </w:r>
    </w:p>
    <w:p w:rsidR="00CE49C3" w:rsidRPr="00305DAC" w:rsidRDefault="00CE49C3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Алеши </w:t>
      </w:r>
      <w:proofErr w:type="spellStart"/>
      <w:r w:rsidRPr="00305DAC">
        <w:rPr>
          <w:rFonts w:cs="Times New Roman"/>
          <w:sz w:val="30"/>
          <w:szCs w:val="30"/>
        </w:rPr>
        <w:t>Тимошенкова</w:t>
      </w:r>
      <w:proofErr w:type="spellEnd"/>
      <w:r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Calibri" w:cs="Times New Roman"/>
          <w:sz w:val="30"/>
          <w:szCs w:val="30"/>
        </w:rPr>
        <w:t>137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145, 149, 153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159, 163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173, 181, 197.»;</w:t>
      </w:r>
    </w:p>
    <w:p w:rsidR="00CA2CFB" w:rsidRPr="00305DAC" w:rsidRDefault="00CA2CF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20) в адресах </w:t>
      </w:r>
      <w:r w:rsidR="00F8489F">
        <w:rPr>
          <w:rFonts w:cs="Times New Roman"/>
          <w:sz w:val="30"/>
          <w:szCs w:val="30"/>
        </w:rPr>
        <w:t xml:space="preserve">избирательного участка № 195 </w:t>
      </w:r>
      <w:r w:rsidRPr="00305DAC">
        <w:rPr>
          <w:rFonts w:cs="Times New Roman"/>
          <w:sz w:val="30"/>
          <w:szCs w:val="30"/>
        </w:rPr>
        <w:t>строку «ул. Накло</w:t>
      </w:r>
      <w:r w:rsidRPr="00305DAC">
        <w:rPr>
          <w:rFonts w:cs="Times New Roman"/>
          <w:sz w:val="30"/>
          <w:szCs w:val="30"/>
        </w:rPr>
        <w:t>н</w:t>
      </w:r>
      <w:r w:rsidRPr="00305DAC">
        <w:rPr>
          <w:rFonts w:cs="Times New Roman"/>
          <w:sz w:val="30"/>
          <w:szCs w:val="30"/>
        </w:rPr>
        <w:t>ная» исключить;</w:t>
      </w:r>
    </w:p>
    <w:p w:rsidR="00CA2CFB" w:rsidRPr="00305DAC" w:rsidRDefault="00CA2CF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21) в адресах избирательного участка № 203:</w:t>
      </w:r>
    </w:p>
    <w:p w:rsidR="00CA2CFB" w:rsidRPr="00305DAC" w:rsidRDefault="00972D55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</w:t>
      </w:r>
      <w:r w:rsidR="00CA2CFB" w:rsidRPr="00305DAC">
        <w:rPr>
          <w:rFonts w:cs="Times New Roman"/>
          <w:sz w:val="30"/>
          <w:szCs w:val="30"/>
        </w:rPr>
        <w:t>строк</w:t>
      </w:r>
      <w:r w:rsidRPr="00305DAC">
        <w:rPr>
          <w:rFonts w:cs="Times New Roman"/>
          <w:sz w:val="30"/>
          <w:szCs w:val="30"/>
        </w:rPr>
        <w:t>е</w:t>
      </w:r>
      <w:r w:rsidR="00CA2CFB" w:rsidRPr="00305DAC">
        <w:rPr>
          <w:rFonts w:cs="Times New Roman"/>
          <w:sz w:val="30"/>
          <w:szCs w:val="30"/>
        </w:rPr>
        <w:t xml:space="preserve"> «ул. Кутузова» </w:t>
      </w:r>
      <w:r w:rsidR="00CF2EF2" w:rsidRPr="00305DAC">
        <w:rPr>
          <w:rFonts w:cs="Times New Roman"/>
          <w:sz w:val="30"/>
          <w:szCs w:val="30"/>
        </w:rPr>
        <w:t>цифр</w:t>
      </w:r>
      <w:r w:rsidR="00F8489F">
        <w:rPr>
          <w:rFonts w:cs="Times New Roman"/>
          <w:sz w:val="30"/>
          <w:szCs w:val="30"/>
        </w:rPr>
        <w:t>у</w:t>
      </w:r>
      <w:r w:rsidRPr="00305DAC">
        <w:rPr>
          <w:rFonts w:cs="Times New Roman"/>
          <w:sz w:val="30"/>
          <w:szCs w:val="30"/>
        </w:rPr>
        <w:t xml:space="preserve"> «</w:t>
      </w:r>
      <w:r w:rsidR="00CF2EF2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cs="Times New Roman"/>
          <w:sz w:val="30"/>
          <w:szCs w:val="30"/>
        </w:rPr>
        <w:t>6</w:t>
      </w:r>
      <w:r w:rsidRPr="00305DAC">
        <w:rPr>
          <w:rFonts w:eastAsia="MS Mincho" w:cs="Times New Roman"/>
          <w:sz w:val="30"/>
          <w:szCs w:val="30"/>
        </w:rPr>
        <w:t>» исключить</w:t>
      </w:r>
      <w:r w:rsidR="006F06E4" w:rsidRPr="00305DAC">
        <w:rPr>
          <w:rFonts w:cs="Times New Roman"/>
          <w:sz w:val="30"/>
          <w:szCs w:val="30"/>
        </w:rPr>
        <w:t>;</w:t>
      </w:r>
    </w:p>
    <w:p w:rsidR="006F06E4" w:rsidRPr="00305DAC" w:rsidRDefault="00972D55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</w:t>
      </w:r>
      <w:r w:rsidR="006F06E4" w:rsidRPr="00305DAC">
        <w:rPr>
          <w:rFonts w:cs="Times New Roman"/>
          <w:sz w:val="30"/>
          <w:szCs w:val="30"/>
        </w:rPr>
        <w:t>строк</w:t>
      </w:r>
      <w:r w:rsidRPr="00305DAC">
        <w:rPr>
          <w:rFonts w:cs="Times New Roman"/>
          <w:sz w:val="30"/>
          <w:szCs w:val="30"/>
        </w:rPr>
        <w:t>е</w:t>
      </w:r>
      <w:r w:rsidR="006F06E4" w:rsidRPr="00305DAC">
        <w:rPr>
          <w:rFonts w:cs="Times New Roman"/>
          <w:sz w:val="30"/>
          <w:szCs w:val="30"/>
        </w:rPr>
        <w:t xml:space="preserve"> «ул. Щербакова» </w:t>
      </w:r>
      <w:r w:rsidR="00CF2EF2" w:rsidRPr="00305DAC">
        <w:rPr>
          <w:rFonts w:cs="Times New Roman"/>
          <w:sz w:val="30"/>
          <w:szCs w:val="30"/>
        </w:rPr>
        <w:t>цифры</w:t>
      </w:r>
      <w:r w:rsidRPr="00305DAC">
        <w:rPr>
          <w:rFonts w:cs="Times New Roman"/>
          <w:sz w:val="30"/>
          <w:szCs w:val="30"/>
        </w:rPr>
        <w:t xml:space="preserve"> «</w:t>
      </w:r>
      <w:r w:rsidR="00CF2EF2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cs="Times New Roman"/>
          <w:sz w:val="30"/>
          <w:szCs w:val="30"/>
        </w:rPr>
        <w:t>27</w:t>
      </w:r>
      <w:r w:rsidRPr="00305DAC">
        <w:rPr>
          <w:rFonts w:eastAsia="MS Mincho" w:cs="Times New Roman"/>
          <w:sz w:val="30"/>
          <w:szCs w:val="30"/>
        </w:rPr>
        <w:t>» исключить</w:t>
      </w:r>
      <w:r w:rsidR="006F06E4" w:rsidRPr="00305DAC">
        <w:rPr>
          <w:rFonts w:cs="Times New Roman"/>
          <w:sz w:val="30"/>
          <w:szCs w:val="30"/>
        </w:rPr>
        <w:t>;</w:t>
      </w:r>
    </w:p>
    <w:p w:rsidR="002C7FCD" w:rsidRPr="00305DAC" w:rsidRDefault="002C7FCD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22)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219 </w:t>
      </w:r>
      <w:r w:rsidRPr="00305DAC">
        <w:rPr>
          <w:rFonts w:cs="Times New Roman"/>
          <w:sz w:val="30"/>
          <w:szCs w:val="30"/>
        </w:rPr>
        <w:t>строку «ул. Семафо</w:t>
      </w:r>
      <w:r w:rsidRPr="00305DAC">
        <w:rPr>
          <w:rFonts w:cs="Times New Roman"/>
          <w:sz w:val="30"/>
          <w:szCs w:val="30"/>
        </w:rPr>
        <w:t>р</w:t>
      </w:r>
      <w:r w:rsidRPr="00305DAC">
        <w:rPr>
          <w:rFonts w:cs="Times New Roman"/>
          <w:sz w:val="30"/>
          <w:szCs w:val="30"/>
        </w:rPr>
        <w:t>ная» изложить в следующей редакции:</w:t>
      </w:r>
    </w:p>
    <w:p w:rsidR="002C7FCD" w:rsidRPr="00305DAC" w:rsidRDefault="002C7FCD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Семафорная, </w:t>
      </w:r>
      <w:r w:rsidRPr="00305DAC">
        <w:rPr>
          <w:rFonts w:eastAsia="Calibri" w:cs="Times New Roman"/>
          <w:sz w:val="30"/>
          <w:szCs w:val="30"/>
        </w:rPr>
        <w:t>371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 xml:space="preserve">379, </w:t>
      </w:r>
      <w:r w:rsidR="007D673D" w:rsidRPr="00305DAC">
        <w:rPr>
          <w:rFonts w:eastAsia="Calibri" w:cs="Times New Roman"/>
          <w:sz w:val="30"/>
          <w:szCs w:val="30"/>
        </w:rPr>
        <w:t>381/3</w:t>
      </w:r>
      <w:r w:rsidR="007D673D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Calibri" w:cs="Times New Roman"/>
          <w:sz w:val="30"/>
          <w:szCs w:val="30"/>
        </w:rPr>
        <w:t>383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399, 403</w:t>
      </w:r>
      <w:r w:rsidRPr="00305DAC">
        <w:rPr>
          <w:rFonts w:cs="Times New Roman"/>
          <w:sz w:val="30"/>
          <w:szCs w:val="30"/>
        </w:rPr>
        <w:t>.»;</w:t>
      </w:r>
    </w:p>
    <w:p w:rsidR="00CE49C3" w:rsidRPr="00305DAC" w:rsidRDefault="00F839E2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23)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221 </w:t>
      </w:r>
      <w:r w:rsidR="0061586B" w:rsidRPr="00305DAC">
        <w:rPr>
          <w:rFonts w:cs="Times New Roman"/>
          <w:sz w:val="30"/>
          <w:szCs w:val="30"/>
        </w:rPr>
        <w:t xml:space="preserve">в </w:t>
      </w:r>
      <w:r w:rsidR="00EC3AA7" w:rsidRPr="00305DAC">
        <w:rPr>
          <w:rFonts w:cs="Times New Roman"/>
          <w:sz w:val="30"/>
          <w:szCs w:val="30"/>
        </w:rPr>
        <w:t>строк</w:t>
      </w:r>
      <w:r w:rsidR="0061586B" w:rsidRPr="00305DAC">
        <w:rPr>
          <w:rFonts w:cs="Times New Roman"/>
          <w:sz w:val="30"/>
          <w:szCs w:val="30"/>
        </w:rPr>
        <w:t>е</w:t>
      </w:r>
      <w:r w:rsidR="00EC3AA7" w:rsidRPr="00305DAC">
        <w:rPr>
          <w:rFonts w:cs="Times New Roman"/>
          <w:sz w:val="30"/>
          <w:szCs w:val="30"/>
        </w:rPr>
        <w:t xml:space="preserve"> «ул. Сем</w:t>
      </w:r>
      <w:r w:rsidR="00EC3AA7" w:rsidRPr="00305DAC">
        <w:rPr>
          <w:rFonts w:cs="Times New Roman"/>
          <w:sz w:val="30"/>
          <w:szCs w:val="30"/>
        </w:rPr>
        <w:t>а</w:t>
      </w:r>
      <w:r w:rsidR="00EC3AA7" w:rsidRPr="00305DAC">
        <w:rPr>
          <w:rFonts w:cs="Times New Roman"/>
          <w:sz w:val="30"/>
          <w:szCs w:val="30"/>
        </w:rPr>
        <w:t xml:space="preserve">форная» </w:t>
      </w:r>
      <w:r w:rsidR="0003111F" w:rsidRPr="00305DAC">
        <w:rPr>
          <w:rFonts w:cs="Times New Roman"/>
          <w:sz w:val="30"/>
          <w:szCs w:val="30"/>
        </w:rPr>
        <w:t>цифры</w:t>
      </w:r>
      <w:r w:rsidR="0061586B" w:rsidRPr="00305DAC">
        <w:rPr>
          <w:rFonts w:cs="Times New Roman"/>
          <w:sz w:val="30"/>
          <w:szCs w:val="30"/>
        </w:rPr>
        <w:t xml:space="preserve"> «</w:t>
      </w:r>
      <w:r w:rsidR="0003111F" w:rsidRPr="00305DAC">
        <w:rPr>
          <w:rFonts w:cs="Times New Roman"/>
          <w:sz w:val="30"/>
          <w:szCs w:val="30"/>
        </w:rPr>
        <w:t xml:space="preserve">, </w:t>
      </w:r>
      <w:r w:rsidR="0061586B" w:rsidRPr="00305DAC">
        <w:rPr>
          <w:rFonts w:cs="Times New Roman"/>
          <w:sz w:val="30"/>
          <w:szCs w:val="30"/>
        </w:rPr>
        <w:t>277</w:t>
      </w:r>
      <w:r w:rsidR="0003111F" w:rsidRPr="00305DAC">
        <w:rPr>
          <w:rFonts w:eastAsia="MS Mincho" w:cs="Times New Roman"/>
          <w:sz w:val="30"/>
          <w:szCs w:val="30"/>
        </w:rPr>
        <w:t>−</w:t>
      </w:r>
      <w:r w:rsidR="0061586B" w:rsidRPr="00305DAC">
        <w:rPr>
          <w:rFonts w:cs="Times New Roman"/>
          <w:sz w:val="30"/>
          <w:szCs w:val="30"/>
        </w:rPr>
        <w:t>279</w:t>
      </w:r>
      <w:r w:rsidR="0003111F" w:rsidRPr="00305DAC">
        <w:rPr>
          <w:rFonts w:cs="Times New Roman"/>
          <w:sz w:val="30"/>
          <w:szCs w:val="30"/>
        </w:rPr>
        <w:t>,</w:t>
      </w:r>
      <w:r w:rsidR="00F8489F">
        <w:rPr>
          <w:rFonts w:eastAsia="MS Mincho" w:cs="Times New Roman"/>
          <w:sz w:val="30"/>
          <w:szCs w:val="30"/>
        </w:rPr>
        <w:t>»,</w:t>
      </w:r>
      <w:r w:rsidR="0061586B" w:rsidRPr="00305DAC">
        <w:rPr>
          <w:rFonts w:eastAsia="MS Mincho" w:cs="Times New Roman"/>
          <w:sz w:val="30"/>
          <w:szCs w:val="30"/>
        </w:rPr>
        <w:t xml:space="preserve"> «</w:t>
      </w:r>
      <w:r w:rsidR="0003111F" w:rsidRPr="00305DAC">
        <w:rPr>
          <w:rFonts w:eastAsia="MS Mincho" w:cs="Times New Roman"/>
          <w:sz w:val="30"/>
          <w:szCs w:val="30"/>
        </w:rPr>
        <w:t xml:space="preserve">, </w:t>
      </w:r>
      <w:r w:rsidR="0061586B" w:rsidRPr="00305DAC">
        <w:rPr>
          <w:rFonts w:eastAsia="MS Mincho" w:cs="Times New Roman"/>
          <w:sz w:val="30"/>
          <w:szCs w:val="30"/>
        </w:rPr>
        <w:t>309» исключить</w:t>
      </w:r>
      <w:r w:rsidR="00E92D25" w:rsidRPr="00305DAC">
        <w:rPr>
          <w:rFonts w:cs="Times New Roman"/>
          <w:sz w:val="30"/>
          <w:szCs w:val="30"/>
        </w:rPr>
        <w:t>;</w:t>
      </w:r>
    </w:p>
    <w:p w:rsidR="009D7D30" w:rsidRPr="00305DAC" w:rsidRDefault="009D7D30" w:rsidP="00F8489F">
      <w:pPr>
        <w:ind w:firstLine="709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24)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222 </w:t>
      </w:r>
      <w:r w:rsidRPr="00305DAC">
        <w:rPr>
          <w:rFonts w:cs="Times New Roman"/>
          <w:sz w:val="30"/>
          <w:szCs w:val="30"/>
        </w:rPr>
        <w:t>строку «ул. Академ</w:t>
      </w:r>
      <w:r w:rsidRPr="00305DAC">
        <w:rPr>
          <w:rFonts w:cs="Times New Roman"/>
          <w:sz w:val="30"/>
          <w:szCs w:val="30"/>
        </w:rPr>
        <w:t>и</w:t>
      </w:r>
      <w:r w:rsidRPr="00305DAC">
        <w:rPr>
          <w:rFonts w:cs="Times New Roman"/>
          <w:sz w:val="30"/>
          <w:szCs w:val="30"/>
        </w:rPr>
        <w:t>ка Вавилова» изложить в следующей редакции:</w:t>
      </w:r>
    </w:p>
    <w:p w:rsidR="009D7D30" w:rsidRPr="00305DAC" w:rsidRDefault="009D7D30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Академика Вавилова, </w:t>
      </w:r>
      <w:r w:rsidRPr="00305DAC">
        <w:rPr>
          <w:rFonts w:eastAsia="Calibri" w:cs="Times New Roman"/>
          <w:sz w:val="30"/>
          <w:szCs w:val="30"/>
        </w:rPr>
        <w:t>33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35, 39, 37а, 37г, 39а, 68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76, 68а, 80а</w:t>
      </w:r>
      <w:r w:rsidRPr="00305DAC">
        <w:rPr>
          <w:rFonts w:cs="Times New Roman"/>
          <w:sz w:val="30"/>
          <w:szCs w:val="30"/>
        </w:rPr>
        <w:t>;»;</w:t>
      </w:r>
    </w:p>
    <w:p w:rsidR="00C97A16" w:rsidRPr="00305DAC" w:rsidRDefault="00C97A16" w:rsidP="00F8489F">
      <w:pPr>
        <w:ind w:firstLine="709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25)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223 </w:t>
      </w:r>
      <w:r w:rsidR="009B009F" w:rsidRPr="00305DAC">
        <w:rPr>
          <w:rFonts w:cs="Times New Roman"/>
          <w:sz w:val="30"/>
          <w:szCs w:val="30"/>
        </w:rPr>
        <w:t>строку «ул. Семафо</w:t>
      </w:r>
      <w:r w:rsidR="009B009F" w:rsidRPr="00305DAC">
        <w:rPr>
          <w:rFonts w:cs="Times New Roman"/>
          <w:sz w:val="30"/>
          <w:szCs w:val="30"/>
        </w:rPr>
        <w:t>р</w:t>
      </w:r>
      <w:r w:rsidR="009B009F" w:rsidRPr="00305DAC">
        <w:rPr>
          <w:rFonts w:cs="Times New Roman"/>
          <w:sz w:val="30"/>
          <w:szCs w:val="30"/>
        </w:rPr>
        <w:t>ная» исключить;</w:t>
      </w:r>
    </w:p>
    <w:p w:rsidR="006D5258" w:rsidRPr="00305DAC" w:rsidRDefault="009B009F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26)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224 </w:t>
      </w:r>
      <w:r w:rsidR="006D5258" w:rsidRPr="00305DAC">
        <w:rPr>
          <w:rFonts w:cs="Times New Roman"/>
          <w:sz w:val="30"/>
          <w:szCs w:val="30"/>
        </w:rPr>
        <w:t>строку «ул. Семафо</w:t>
      </w:r>
      <w:r w:rsidR="006D5258" w:rsidRPr="00305DAC">
        <w:rPr>
          <w:rFonts w:cs="Times New Roman"/>
          <w:sz w:val="30"/>
          <w:szCs w:val="30"/>
        </w:rPr>
        <w:t>р</w:t>
      </w:r>
      <w:r w:rsidR="006D5258" w:rsidRPr="00305DAC">
        <w:rPr>
          <w:rFonts w:cs="Times New Roman"/>
          <w:sz w:val="30"/>
          <w:szCs w:val="30"/>
        </w:rPr>
        <w:t>ная» изложить в следующей редакции:</w:t>
      </w:r>
    </w:p>
    <w:p w:rsidR="009B009F" w:rsidRPr="00305DAC" w:rsidRDefault="006D5258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Семафорная, </w:t>
      </w:r>
      <w:r w:rsidRPr="00305DAC">
        <w:rPr>
          <w:rFonts w:eastAsia="Calibri" w:cs="Times New Roman"/>
          <w:sz w:val="30"/>
          <w:szCs w:val="30"/>
        </w:rPr>
        <w:t>415</w:t>
      </w:r>
      <w:r w:rsidR="008D0F72"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423, 431</w:t>
      </w:r>
      <w:r w:rsidR="008D0F72"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eastAsia="Calibri" w:cs="Times New Roman"/>
          <w:sz w:val="30"/>
          <w:szCs w:val="30"/>
        </w:rPr>
        <w:t>435,</w:t>
      </w:r>
      <w:r w:rsidR="003712A5" w:rsidRPr="00305DAC">
        <w:rPr>
          <w:rFonts w:cs="Times New Roman"/>
          <w:sz w:val="30"/>
          <w:szCs w:val="30"/>
        </w:rPr>
        <w:t xml:space="preserve"> </w:t>
      </w:r>
      <w:r w:rsidR="003712A5" w:rsidRPr="00305DAC">
        <w:rPr>
          <w:rFonts w:eastAsia="Calibri" w:cs="Times New Roman"/>
          <w:sz w:val="30"/>
          <w:szCs w:val="30"/>
        </w:rPr>
        <w:t>433/1, 433/2</w:t>
      </w:r>
      <w:r w:rsidR="003712A5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Calibri" w:cs="Times New Roman"/>
          <w:sz w:val="30"/>
          <w:szCs w:val="30"/>
        </w:rPr>
        <w:t xml:space="preserve">439, </w:t>
      </w:r>
      <w:r w:rsidR="003712A5" w:rsidRPr="00305DAC">
        <w:rPr>
          <w:rFonts w:eastAsia="Calibri" w:cs="Times New Roman"/>
          <w:sz w:val="30"/>
          <w:szCs w:val="30"/>
        </w:rPr>
        <w:t>439/1, 439/2, 439/3, 439/4, 439/5, 439д/1</w:t>
      </w:r>
      <w:r w:rsidR="003712A5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eastAsia="Calibri" w:cs="Times New Roman"/>
          <w:sz w:val="30"/>
          <w:szCs w:val="30"/>
        </w:rPr>
        <w:t>441</w:t>
      </w:r>
      <w:r w:rsidR="003712A5" w:rsidRPr="00305DAC">
        <w:rPr>
          <w:rFonts w:cs="Times New Roman"/>
          <w:sz w:val="30"/>
          <w:szCs w:val="30"/>
        </w:rPr>
        <w:t>.»;</w:t>
      </w:r>
    </w:p>
    <w:p w:rsidR="00E94464" w:rsidRPr="00305DAC" w:rsidRDefault="00E94464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27)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233 </w:t>
      </w:r>
      <w:r w:rsidRPr="00305DAC">
        <w:rPr>
          <w:rFonts w:cs="Times New Roman"/>
          <w:sz w:val="30"/>
          <w:szCs w:val="30"/>
        </w:rPr>
        <w:t>строку «ул. Базарная» исключить;</w:t>
      </w:r>
    </w:p>
    <w:p w:rsidR="00E94464" w:rsidRPr="00305DAC" w:rsidRDefault="0061586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</w:t>
      </w:r>
      <w:r w:rsidR="00E94464" w:rsidRPr="00305DAC">
        <w:rPr>
          <w:rFonts w:cs="Times New Roman"/>
          <w:sz w:val="30"/>
          <w:szCs w:val="30"/>
        </w:rPr>
        <w:t>строк</w:t>
      </w:r>
      <w:r w:rsidRPr="00305DAC">
        <w:rPr>
          <w:rFonts w:cs="Times New Roman"/>
          <w:sz w:val="30"/>
          <w:szCs w:val="30"/>
        </w:rPr>
        <w:t>е</w:t>
      </w:r>
      <w:r w:rsidR="00E94464" w:rsidRPr="00305DAC">
        <w:rPr>
          <w:rFonts w:cs="Times New Roman"/>
          <w:sz w:val="30"/>
          <w:szCs w:val="30"/>
        </w:rPr>
        <w:t xml:space="preserve"> «пр-т им. газеты «Красноярский рабочий» </w:t>
      </w:r>
      <w:r w:rsidR="00B821BD" w:rsidRPr="00305DAC">
        <w:rPr>
          <w:rFonts w:cs="Times New Roman"/>
          <w:sz w:val="30"/>
          <w:szCs w:val="30"/>
        </w:rPr>
        <w:t>цифры</w:t>
      </w:r>
      <w:r w:rsidRPr="00305DAC">
        <w:rPr>
          <w:rFonts w:cs="Times New Roman"/>
          <w:sz w:val="30"/>
          <w:szCs w:val="30"/>
        </w:rPr>
        <w:t xml:space="preserve"> «</w:t>
      </w:r>
      <w:r w:rsidR="00B821BD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cs="Times New Roman"/>
          <w:sz w:val="30"/>
          <w:szCs w:val="30"/>
        </w:rPr>
        <w:t>95</w:t>
      </w:r>
      <w:r w:rsidRPr="00305DAC">
        <w:rPr>
          <w:rFonts w:eastAsia="MS Mincho" w:cs="Times New Roman"/>
          <w:sz w:val="30"/>
          <w:szCs w:val="30"/>
        </w:rPr>
        <w:t>» исключить</w:t>
      </w:r>
      <w:r w:rsidR="00E94464" w:rsidRPr="00305DAC">
        <w:rPr>
          <w:rFonts w:cs="Times New Roman"/>
          <w:sz w:val="30"/>
          <w:szCs w:val="30"/>
        </w:rPr>
        <w:t>;</w:t>
      </w:r>
    </w:p>
    <w:p w:rsidR="00D57C0B" w:rsidRPr="00305DAC" w:rsidRDefault="00191876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28) </w:t>
      </w:r>
      <w:r w:rsidR="00D57C0B"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243 </w:t>
      </w:r>
      <w:r w:rsidR="00D57C0B" w:rsidRPr="00305DAC">
        <w:rPr>
          <w:rFonts w:cs="Times New Roman"/>
          <w:sz w:val="30"/>
          <w:szCs w:val="30"/>
        </w:rPr>
        <w:t>строку «ул. Измайл</w:t>
      </w:r>
      <w:r w:rsidR="00D57C0B" w:rsidRPr="00305DAC">
        <w:rPr>
          <w:rFonts w:cs="Times New Roman"/>
          <w:sz w:val="30"/>
          <w:szCs w:val="30"/>
        </w:rPr>
        <w:t>о</w:t>
      </w:r>
      <w:r w:rsidR="00D57C0B" w:rsidRPr="00305DAC">
        <w:rPr>
          <w:rFonts w:cs="Times New Roman"/>
          <w:sz w:val="30"/>
          <w:szCs w:val="30"/>
        </w:rPr>
        <w:t>ва» изложить в следующей редакции:</w:t>
      </w:r>
    </w:p>
    <w:p w:rsidR="00D57C0B" w:rsidRPr="00305DAC" w:rsidRDefault="00D57C0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Измайлова»;</w:t>
      </w:r>
    </w:p>
    <w:p w:rsidR="00D57C0B" w:rsidRPr="00305DAC" w:rsidRDefault="00F8489F" w:rsidP="00305DAC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29) </w:t>
      </w:r>
      <w:r w:rsidR="00D57C0B" w:rsidRPr="00305DAC">
        <w:rPr>
          <w:rFonts w:cs="Times New Roman"/>
          <w:sz w:val="30"/>
          <w:szCs w:val="30"/>
        </w:rPr>
        <w:t>в адрес</w:t>
      </w:r>
      <w:r>
        <w:rPr>
          <w:rFonts w:cs="Times New Roman"/>
          <w:sz w:val="30"/>
          <w:szCs w:val="30"/>
        </w:rPr>
        <w:t xml:space="preserve">ах избирательного участка № 246 </w:t>
      </w:r>
      <w:r w:rsidR="00D57C0B" w:rsidRPr="00305DAC">
        <w:rPr>
          <w:rFonts w:cs="Times New Roman"/>
          <w:sz w:val="30"/>
          <w:szCs w:val="30"/>
        </w:rPr>
        <w:t>после строки</w:t>
      </w:r>
      <w:r>
        <w:rPr>
          <w:rFonts w:cs="Times New Roman"/>
          <w:sz w:val="30"/>
          <w:szCs w:val="30"/>
        </w:rPr>
        <w:t xml:space="preserve">              </w:t>
      </w:r>
      <w:r w:rsidR="00D57C0B" w:rsidRPr="00305DAC">
        <w:rPr>
          <w:rFonts w:cs="Times New Roman"/>
          <w:sz w:val="30"/>
          <w:szCs w:val="30"/>
        </w:rPr>
        <w:t xml:space="preserve"> «ул. Волгоградская» дополнить строкой следующего содержания:</w:t>
      </w:r>
    </w:p>
    <w:p w:rsidR="00D57C0B" w:rsidRPr="00305DAC" w:rsidRDefault="00D57C0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«пр-т им. газеты «Красноярский рабочий</w:t>
      </w:r>
      <w:r w:rsidR="00F8489F">
        <w:rPr>
          <w:rFonts w:cs="Times New Roman"/>
          <w:sz w:val="30"/>
          <w:szCs w:val="30"/>
        </w:rPr>
        <w:t>»</w:t>
      </w:r>
      <w:r w:rsidRPr="00305DAC">
        <w:rPr>
          <w:rFonts w:cs="Times New Roman"/>
          <w:sz w:val="30"/>
          <w:szCs w:val="30"/>
        </w:rPr>
        <w:t>, 29;»;</w:t>
      </w:r>
    </w:p>
    <w:p w:rsidR="00FC4C58" w:rsidRPr="00305DAC" w:rsidRDefault="00D57C0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30)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249 </w:t>
      </w:r>
      <w:r w:rsidR="00FC4C58" w:rsidRPr="00305DAC">
        <w:rPr>
          <w:rFonts w:cs="Times New Roman"/>
          <w:sz w:val="30"/>
          <w:szCs w:val="30"/>
        </w:rPr>
        <w:t>строку «пер. Сиби</w:t>
      </w:r>
      <w:r w:rsidR="00FC4C58" w:rsidRPr="00305DAC">
        <w:rPr>
          <w:rFonts w:cs="Times New Roman"/>
          <w:sz w:val="30"/>
          <w:szCs w:val="30"/>
        </w:rPr>
        <w:t>р</w:t>
      </w:r>
      <w:r w:rsidR="00FC4C58" w:rsidRPr="00305DAC">
        <w:rPr>
          <w:rFonts w:cs="Times New Roman"/>
          <w:sz w:val="30"/>
          <w:szCs w:val="30"/>
        </w:rPr>
        <w:t>ский» изложить в следующей редакции:</w:t>
      </w:r>
    </w:p>
    <w:p w:rsidR="00FC4C58" w:rsidRPr="00305DAC" w:rsidRDefault="00FC4C58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«пер. Сибирский.»;</w:t>
      </w:r>
    </w:p>
    <w:p w:rsidR="00090A39" w:rsidRPr="00305DAC" w:rsidRDefault="004106F3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31)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269 </w:t>
      </w:r>
      <w:r w:rsidR="00090A39" w:rsidRPr="00305DAC">
        <w:rPr>
          <w:rFonts w:cs="Times New Roman"/>
          <w:sz w:val="30"/>
          <w:szCs w:val="30"/>
        </w:rPr>
        <w:t>строку «ул. Малая» изложить в следующей редакции:</w:t>
      </w:r>
    </w:p>
    <w:p w:rsidR="00090A39" w:rsidRPr="00305DAC" w:rsidRDefault="00090A39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Малая»;</w:t>
      </w:r>
    </w:p>
    <w:p w:rsidR="00006D9F" w:rsidRPr="00305DAC" w:rsidRDefault="00F8489F" w:rsidP="00305DAC">
      <w:pPr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32) </w:t>
      </w:r>
      <w:r w:rsidR="00006D9F" w:rsidRPr="00305DAC">
        <w:rPr>
          <w:rFonts w:cs="Times New Roman"/>
          <w:sz w:val="30"/>
          <w:szCs w:val="30"/>
        </w:rPr>
        <w:t>в адрес</w:t>
      </w:r>
      <w:r>
        <w:rPr>
          <w:rFonts w:cs="Times New Roman"/>
          <w:sz w:val="30"/>
          <w:szCs w:val="30"/>
        </w:rPr>
        <w:t xml:space="preserve">ах избирательного участка № 297 </w:t>
      </w:r>
      <w:r w:rsidR="00006D9F" w:rsidRPr="00305DAC">
        <w:rPr>
          <w:rFonts w:cs="Times New Roman"/>
          <w:sz w:val="30"/>
          <w:szCs w:val="30"/>
        </w:rPr>
        <w:t xml:space="preserve">после строки </w:t>
      </w:r>
      <w:r>
        <w:rPr>
          <w:rFonts w:cs="Times New Roman"/>
          <w:sz w:val="30"/>
          <w:szCs w:val="30"/>
        </w:rPr>
        <w:t xml:space="preserve">          </w:t>
      </w:r>
      <w:r w:rsidR="00006D9F" w:rsidRPr="00305DAC">
        <w:rPr>
          <w:rFonts w:cs="Times New Roman"/>
          <w:sz w:val="30"/>
          <w:szCs w:val="30"/>
        </w:rPr>
        <w:t xml:space="preserve">«ул. </w:t>
      </w:r>
      <w:proofErr w:type="spellStart"/>
      <w:r w:rsidR="00006D9F" w:rsidRPr="00305DAC">
        <w:rPr>
          <w:rFonts w:cs="Times New Roman"/>
          <w:sz w:val="30"/>
          <w:szCs w:val="30"/>
        </w:rPr>
        <w:t>Долганская</w:t>
      </w:r>
      <w:proofErr w:type="spellEnd"/>
      <w:r w:rsidR="00006D9F" w:rsidRPr="00305DAC">
        <w:rPr>
          <w:rFonts w:cs="Times New Roman"/>
          <w:sz w:val="30"/>
          <w:szCs w:val="30"/>
        </w:rPr>
        <w:t>» дополнить строкой следующего содержания:</w:t>
      </w:r>
    </w:p>
    <w:p w:rsidR="00006D9F" w:rsidRPr="00305DAC" w:rsidRDefault="00006D9F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lastRenderedPageBreak/>
        <w:t>«ул. Западная (Овинный);»;</w:t>
      </w:r>
    </w:p>
    <w:p w:rsidR="00006D9F" w:rsidRPr="00305DAC" w:rsidRDefault="00006D9F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33) в адрес</w:t>
      </w:r>
      <w:r w:rsidR="002E3775">
        <w:rPr>
          <w:rFonts w:cs="Times New Roman"/>
          <w:sz w:val="30"/>
          <w:szCs w:val="30"/>
        </w:rPr>
        <w:t xml:space="preserve">ах избирательного участка № 332 </w:t>
      </w:r>
      <w:r w:rsidRPr="00305DAC">
        <w:rPr>
          <w:rFonts w:cs="Times New Roman"/>
          <w:sz w:val="30"/>
          <w:szCs w:val="30"/>
        </w:rPr>
        <w:t>строку «ул. Западная</w:t>
      </w:r>
      <w:r w:rsidR="00B31E07" w:rsidRPr="00305DAC">
        <w:rPr>
          <w:rFonts w:cs="Times New Roman"/>
          <w:sz w:val="30"/>
          <w:szCs w:val="30"/>
        </w:rPr>
        <w:t xml:space="preserve"> (Овинный);</w:t>
      </w:r>
      <w:r w:rsidRPr="00305DAC">
        <w:rPr>
          <w:rFonts w:cs="Times New Roman"/>
          <w:sz w:val="30"/>
          <w:szCs w:val="30"/>
        </w:rPr>
        <w:t>» исключить</w:t>
      </w:r>
      <w:r w:rsidR="00B31E07" w:rsidRPr="00305DAC">
        <w:rPr>
          <w:rFonts w:cs="Times New Roman"/>
          <w:sz w:val="30"/>
          <w:szCs w:val="30"/>
        </w:rPr>
        <w:t>;</w:t>
      </w:r>
    </w:p>
    <w:p w:rsidR="00877DEB" w:rsidRPr="00305DAC" w:rsidRDefault="00167F6F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</w:t>
      </w:r>
      <w:r w:rsidR="00224419" w:rsidRPr="00305DAC">
        <w:rPr>
          <w:rFonts w:cs="Times New Roman"/>
          <w:sz w:val="30"/>
          <w:szCs w:val="30"/>
        </w:rPr>
        <w:t>4</w:t>
      </w:r>
      <w:r w:rsidRPr="00305DAC">
        <w:rPr>
          <w:rFonts w:cs="Times New Roman"/>
          <w:sz w:val="30"/>
          <w:szCs w:val="30"/>
        </w:rPr>
        <w:t>)</w:t>
      </w:r>
      <w:r w:rsidRPr="00305DAC">
        <w:rPr>
          <w:rFonts w:cs="Times New Roman"/>
          <w:b/>
          <w:sz w:val="30"/>
          <w:szCs w:val="30"/>
        </w:rPr>
        <w:t xml:space="preserve"> </w:t>
      </w:r>
      <w:r w:rsidR="00B80D7D" w:rsidRPr="00305DAC">
        <w:rPr>
          <w:rFonts w:cs="Times New Roman"/>
          <w:sz w:val="30"/>
          <w:szCs w:val="30"/>
        </w:rPr>
        <w:t>в адрес</w:t>
      </w:r>
      <w:r w:rsidR="002E3775">
        <w:rPr>
          <w:rFonts w:cs="Times New Roman"/>
          <w:sz w:val="30"/>
          <w:szCs w:val="30"/>
        </w:rPr>
        <w:t xml:space="preserve">ах избирательного участка № 338 </w:t>
      </w:r>
      <w:bookmarkStart w:id="0" w:name="_GoBack"/>
      <w:bookmarkEnd w:id="0"/>
      <w:r w:rsidR="00877DEB" w:rsidRPr="00305DAC">
        <w:rPr>
          <w:rFonts w:cs="Times New Roman"/>
          <w:sz w:val="30"/>
          <w:szCs w:val="30"/>
        </w:rPr>
        <w:t>строку «ул. Елены Стасовой» изложить в следующей редакции:</w:t>
      </w:r>
    </w:p>
    <w:p w:rsidR="00877DEB" w:rsidRPr="00305DAC" w:rsidRDefault="00877DEB" w:rsidP="00305DAC">
      <w:pPr>
        <w:ind w:firstLine="709"/>
        <w:jc w:val="both"/>
        <w:rPr>
          <w:rFonts w:eastAsia="Times New Roman" w:cs="Times New Roman"/>
          <w:b/>
          <w:bCs/>
          <w:iCs/>
          <w:sz w:val="30"/>
          <w:szCs w:val="30"/>
          <w:lang w:eastAsia="ru-RU"/>
        </w:rPr>
      </w:pPr>
      <w:r w:rsidRPr="00305DAC">
        <w:rPr>
          <w:rFonts w:cs="Times New Roman"/>
          <w:sz w:val="30"/>
          <w:szCs w:val="30"/>
        </w:rPr>
        <w:t xml:space="preserve">«ул. Елены Стасовой, </w:t>
      </w:r>
      <w:r w:rsidRPr="00305DAC">
        <w:rPr>
          <w:rFonts w:eastAsia="Times New Roman" w:cs="Times New Roman"/>
          <w:iCs/>
          <w:sz w:val="30"/>
          <w:szCs w:val="30"/>
          <w:lang w:eastAsia="ru-RU"/>
        </w:rPr>
        <w:t>5, 37, 39а, 51а, 51д, 53а, 53д, 55, 55г, 55ж, 55и, 55к, 55н, 55п, 55р, 57, 77, 79, 177, 217, 6, 10а, 12, 30, 34, 38, 38г, 40а, 40д, 40ж, 40и, 40к, 40л, 52, 52а, 52 б, 52в, 54, 54г, 54е, 54ж, 56а, 70, 74</w:t>
      </w:r>
      <w:r w:rsidR="00260DDC" w:rsidRPr="00305DAC">
        <w:rPr>
          <w:rFonts w:eastAsia="Times New Roman" w:cs="Times New Roman"/>
          <w:iCs/>
          <w:sz w:val="30"/>
          <w:szCs w:val="30"/>
          <w:lang w:eastAsia="ru-RU"/>
        </w:rPr>
        <w:t>;»;</w:t>
      </w:r>
    </w:p>
    <w:p w:rsidR="00CE5F55" w:rsidRPr="00305DAC" w:rsidRDefault="00CE5F55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</w:t>
      </w:r>
      <w:r w:rsidR="00224419" w:rsidRPr="00305DAC">
        <w:rPr>
          <w:rFonts w:cs="Times New Roman"/>
          <w:sz w:val="30"/>
          <w:szCs w:val="30"/>
        </w:rPr>
        <w:t>5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386 </w:t>
      </w:r>
      <w:r w:rsidRPr="00305DAC">
        <w:rPr>
          <w:rFonts w:cs="Times New Roman"/>
          <w:sz w:val="30"/>
          <w:szCs w:val="30"/>
        </w:rPr>
        <w:t xml:space="preserve">строку «ул. Свердловская» дополнить </w:t>
      </w:r>
      <w:r w:rsidR="00C82DEA" w:rsidRPr="00305DAC">
        <w:rPr>
          <w:rFonts w:cs="Times New Roman"/>
          <w:sz w:val="30"/>
          <w:szCs w:val="30"/>
        </w:rPr>
        <w:t>словами</w:t>
      </w:r>
      <w:r w:rsidRPr="00305DAC">
        <w:rPr>
          <w:rFonts w:cs="Times New Roman"/>
          <w:sz w:val="30"/>
          <w:szCs w:val="30"/>
        </w:rPr>
        <w:t xml:space="preserve"> «, 6в»;</w:t>
      </w:r>
    </w:p>
    <w:p w:rsidR="003D7F32" w:rsidRPr="00305DAC" w:rsidRDefault="003D7F32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</w:t>
      </w:r>
      <w:r w:rsidR="00224419" w:rsidRPr="00305DAC">
        <w:rPr>
          <w:rFonts w:cs="Times New Roman"/>
          <w:sz w:val="30"/>
          <w:szCs w:val="30"/>
        </w:rPr>
        <w:t>6</w:t>
      </w:r>
      <w:r w:rsidRPr="00305DAC">
        <w:rPr>
          <w:rFonts w:cs="Times New Roman"/>
          <w:sz w:val="30"/>
          <w:szCs w:val="30"/>
        </w:rPr>
        <w:t>) в адреса</w:t>
      </w:r>
      <w:r w:rsidR="00F8489F">
        <w:rPr>
          <w:rFonts w:cs="Times New Roman"/>
          <w:sz w:val="30"/>
          <w:szCs w:val="30"/>
        </w:rPr>
        <w:t xml:space="preserve">х избирательного участка № 2326 </w:t>
      </w:r>
      <w:r w:rsidRPr="00305DAC">
        <w:rPr>
          <w:rFonts w:cs="Times New Roman"/>
          <w:sz w:val="30"/>
          <w:szCs w:val="30"/>
        </w:rPr>
        <w:t>строку «ул. Карамзина» изложить в следующей редакции:</w:t>
      </w:r>
    </w:p>
    <w:p w:rsidR="003D7F32" w:rsidRPr="00305DAC" w:rsidRDefault="003D7F32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Карамзина, 6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16, 14а;»;</w:t>
      </w:r>
    </w:p>
    <w:p w:rsidR="00D901D3" w:rsidRPr="00305DAC" w:rsidRDefault="00D901D3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</w:t>
      </w:r>
      <w:r w:rsidR="00224419" w:rsidRPr="00305DAC">
        <w:rPr>
          <w:rFonts w:cs="Times New Roman"/>
          <w:sz w:val="30"/>
          <w:szCs w:val="30"/>
        </w:rPr>
        <w:t>7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399 </w:t>
      </w:r>
      <w:r w:rsidRPr="00305DAC">
        <w:rPr>
          <w:rFonts w:cs="Times New Roman"/>
          <w:sz w:val="30"/>
          <w:szCs w:val="30"/>
        </w:rPr>
        <w:t>в строке «ул. Партизана Железняка» слова «</w:t>
      </w:r>
      <w:r w:rsidR="003004CA" w:rsidRPr="00305DAC">
        <w:rPr>
          <w:rFonts w:cs="Times New Roman"/>
          <w:sz w:val="30"/>
          <w:szCs w:val="30"/>
        </w:rPr>
        <w:t xml:space="preserve">, </w:t>
      </w:r>
      <w:r w:rsidRPr="00305DAC">
        <w:rPr>
          <w:rFonts w:cs="Times New Roman"/>
          <w:sz w:val="30"/>
          <w:szCs w:val="30"/>
        </w:rPr>
        <w:t>10а/1, 10а/3, 10а/4» исключить;</w:t>
      </w:r>
    </w:p>
    <w:p w:rsidR="00806729" w:rsidRPr="00305DAC" w:rsidRDefault="001A0E39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</w:t>
      </w:r>
      <w:r w:rsidR="00224419" w:rsidRPr="00305DAC">
        <w:rPr>
          <w:rFonts w:cs="Times New Roman"/>
          <w:sz w:val="30"/>
          <w:szCs w:val="30"/>
        </w:rPr>
        <w:t>8</w:t>
      </w:r>
      <w:r w:rsidRPr="00305DAC">
        <w:rPr>
          <w:rFonts w:cs="Times New Roman"/>
          <w:sz w:val="30"/>
          <w:szCs w:val="30"/>
        </w:rPr>
        <w:t xml:space="preserve">) </w:t>
      </w:r>
      <w:r w:rsidR="00806729" w:rsidRPr="00305DAC">
        <w:rPr>
          <w:rFonts w:cs="Times New Roman"/>
          <w:sz w:val="30"/>
          <w:szCs w:val="30"/>
        </w:rPr>
        <w:t>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462 </w:t>
      </w:r>
      <w:r w:rsidR="00806729" w:rsidRPr="00305DAC">
        <w:rPr>
          <w:rFonts w:cs="Times New Roman"/>
          <w:sz w:val="30"/>
          <w:szCs w:val="30"/>
        </w:rPr>
        <w:t>строку «пр-т 60 лет Образования СССР» дополнить словами «</w:t>
      </w:r>
      <w:r w:rsidR="00236A5D" w:rsidRPr="00305DAC">
        <w:rPr>
          <w:rFonts w:cs="Times New Roman"/>
          <w:sz w:val="30"/>
          <w:szCs w:val="30"/>
        </w:rPr>
        <w:t xml:space="preserve">, </w:t>
      </w:r>
      <w:r w:rsidR="00806729" w:rsidRPr="00305DAC">
        <w:rPr>
          <w:rFonts w:cs="Times New Roman"/>
          <w:sz w:val="30"/>
          <w:szCs w:val="30"/>
        </w:rPr>
        <w:t>38и»;</w:t>
      </w:r>
    </w:p>
    <w:p w:rsidR="00806729" w:rsidRPr="00305DAC" w:rsidRDefault="00224419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39</w:t>
      </w:r>
      <w:r w:rsidR="00806729" w:rsidRPr="00305DAC">
        <w:rPr>
          <w:rFonts w:cs="Times New Roman"/>
          <w:sz w:val="30"/>
          <w:szCs w:val="30"/>
        </w:rPr>
        <w:t>) в адреса</w:t>
      </w:r>
      <w:r w:rsidR="00F8489F">
        <w:rPr>
          <w:rFonts w:cs="Times New Roman"/>
          <w:sz w:val="30"/>
          <w:szCs w:val="30"/>
        </w:rPr>
        <w:t xml:space="preserve">х избирательного участка № 2350 </w:t>
      </w:r>
      <w:r w:rsidR="00806729" w:rsidRPr="00305DAC">
        <w:rPr>
          <w:rFonts w:cs="Times New Roman"/>
          <w:sz w:val="30"/>
          <w:szCs w:val="30"/>
        </w:rPr>
        <w:t>строку «ул. Соколовская» изложить в следующей редакции:</w:t>
      </w:r>
    </w:p>
    <w:p w:rsidR="00806729" w:rsidRPr="00305DAC" w:rsidRDefault="00806729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Соколовская, 72</w:t>
      </w:r>
      <w:r w:rsidR="00790827"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76, 76а, 80, 80а;»;</w:t>
      </w:r>
    </w:p>
    <w:p w:rsidR="0073095B" w:rsidRPr="00305DAC" w:rsidRDefault="00B31E07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0</w:t>
      </w:r>
      <w:r w:rsidR="0073095B"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477 </w:t>
      </w:r>
      <w:r w:rsidR="0073095B" w:rsidRPr="00305DAC">
        <w:rPr>
          <w:rFonts w:cs="Times New Roman"/>
          <w:sz w:val="30"/>
          <w:szCs w:val="30"/>
        </w:rPr>
        <w:t>строку «ул. Карла Маркса» изложить в следующей редакции:</w:t>
      </w:r>
    </w:p>
    <w:p w:rsidR="0073095B" w:rsidRPr="00305DAC" w:rsidRDefault="0073095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Карла Маркса, 21, 6, 10, 8а, 22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 xml:space="preserve">36, 34а, 34 б (ФГБУ «Федеральный Сибирский научно-клинический центр Федерального медико-биологического </w:t>
      </w:r>
      <w:proofErr w:type="spellStart"/>
      <w:r w:rsidRPr="00305DAC">
        <w:rPr>
          <w:rFonts w:cs="Times New Roman"/>
          <w:sz w:val="30"/>
          <w:szCs w:val="30"/>
        </w:rPr>
        <w:t>агенства</w:t>
      </w:r>
      <w:proofErr w:type="spellEnd"/>
      <w:r w:rsidRPr="00305DAC">
        <w:rPr>
          <w:rFonts w:cs="Times New Roman"/>
          <w:sz w:val="30"/>
          <w:szCs w:val="30"/>
        </w:rPr>
        <w:t>»);»;</w:t>
      </w:r>
    </w:p>
    <w:p w:rsidR="0073095B" w:rsidRPr="00305DAC" w:rsidRDefault="00B31E07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1</w:t>
      </w:r>
      <w:r w:rsidR="0073095B" w:rsidRPr="00305DAC">
        <w:rPr>
          <w:rFonts w:cs="Times New Roman"/>
          <w:sz w:val="30"/>
          <w:szCs w:val="30"/>
        </w:rPr>
        <w:t>) в адресах избирательного участка № 485:</w:t>
      </w:r>
    </w:p>
    <w:p w:rsidR="0073095B" w:rsidRPr="00305DAC" w:rsidRDefault="0073095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в строке «ул. </w:t>
      </w:r>
      <w:proofErr w:type="spellStart"/>
      <w:r w:rsidRPr="00305DAC">
        <w:rPr>
          <w:rFonts w:cs="Times New Roman"/>
          <w:sz w:val="30"/>
          <w:szCs w:val="30"/>
        </w:rPr>
        <w:t>Качинская</w:t>
      </w:r>
      <w:proofErr w:type="spellEnd"/>
      <w:r w:rsidRPr="00305DAC">
        <w:rPr>
          <w:rFonts w:cs="Times New Roman"/>
          <w:sz w:val="30"/>
          <w:szCs w:val="30"/>
        </w:rPr>
        <w:t>» слова «, 60г» исключить;</w:t>
      </w:r>
    </w:p>
    <w:p w:rsidR="0073095B" w:rsidRPr="00305DAC" w:rsidRDefault="0073095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в строке «ул. Марковского» слова «, 55г» исключить;</w:t>
      </w:r>
    </w:p>
    <w:p w:rsidR="0073095B" w:rsidRPr="00305DAC" w:rsidRDefault="0073095B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2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496 </w:t>
      </w:r>
      <w:r w:rsidRPr="00305DAC">
        <w:rPr>
          <w:rFonts w:cs="Times New Roman"/>
          <w:sz w:val="30"/>
          <w:szCs w:val="30"/>
        </w:rPr>
        <w:t>строку «ул. Шахтеров» изложить в следующей редакции: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b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Шахтеров, 1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23, 23и, 25 (</w:t>
      </w:r>
      <w:r w:rsidRPr="00305DAC">
        <w:rPr>
          <w:rStyle w:val="a6"/>
          <w:rFonts w:cs="Times New Roman"/>
          <w:sz w:val="30"/>
          <w:szCs w:val="30"/>
        </w:rPr>
        <w:t>ФГБНУ «Федеральный исследовательский центр «Красноярский научный центр Сибирского отделения Российской академии наук» обособленное подразделение «Научно-исследовательский институт медицинских проблем Севера</w:t>
      </w:r>
      <w:r w:rsidR="00F8489F">
        <w:rPr>
          <w:rStyle w:val="a6"/>
          <w:rFonts w:cs="Times New Roman"/>
          <w:sz w:val="30"/>
          <w:szCs w:val="30"/>
        </w:rPr>
        <w:t>)</w:t>
      </w:r>
      <w:r w:rsidRPr="00305DAC">
        <w:rPr>
          <w:rStyle w:val="a6"/>
          <w:rFonts w:cs="Times New Roman"/>
          <w:sz w:val="30"/>
          <w:szCs w:val="30"/>
        </w:rPr>
        <w:t>;»;</w:t>
      </w:r>
    </w:p>
    <w:p w:rsidR="0073095B" w:rsidRPr="00305DAC" w:rsidRDefault="0073095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3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497 </w:t>
      </w:r>
      <w:r w:rsidRPr="00305DAC">
        <w:rPr>
          <w:rFonts w:cs="Times New Roman"/>
          <w:sz w:val="30"/>
          <w:szCs w:val="30"/>
        </w:rPr>
        <w:t>строку «ул. Мужества» изложить в следующей редакции:</w:t>
      </w:r>
    </w:p>
    <w:p w:rsidR="0073095B" w:rsidRPr="00305DAC" w:rsidRDefault="0073095B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Мужества, 29</w:t>
      </w:r>
      <w:r w:rsidR="00F8489F">
        <w:rPr>
          <w:rFonts w:cs="Times New Roman"/>
          <w:sz w:val="30"/>
          <w:szCs w:val="30"/>
        </w:rPr>
        <w:t>–</w:t>
      </w:r>
      <w:r w:rsidRPr="00305DAC">
        <w:rPr>
          <w:rFonts w:cs="Times New Roman"/>
          <w:sz w:val="30"/>
          <w:szCs w:val="30"/>
        </w:rPr>
        <w:t>49;»;</w:t>
      </w:r>
    </w:p>
    <w:p w:rsidR="0073095B" w:rsidRPr="00305DAC" w:rsidRDefault="0073095B" w:rsidP="00F8489F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4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498 </w:t>
      </w:r>
      <w:r w:rsidRPr="00305DAC">
        <w:rPr>
          <w:rFonts w:cs="Times New Roman"/>
          <w:sz w:val="30"/>
          <w:szCs w:val="30"/>
        </w:rPr>
        <w:t>строку «ул. Краснодонцев» изложить в следующей редакции: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Краснодонцев;»;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5</w:t>
      </w:r>
      <w:r w:rsidRPr="00305DAC">
        <w:rPr>
          <w:rFonts w:cs="Times New Roman"/>
          <w:sz w:val="30"/>
          <w:szCs w:val="30"/>
        </w:rPr>
        <w:t>) в адрес</w:t>
      </w:r>
      <w:r w:rsidR="00F8489F">
        <w:rPr>
          <w:rFonts w:cs="Times New Roman"/>
          <w:sz w:val="30"/>
          <w:szCs w:val="30"/>
        </w:rPr>
        <w:t xml:space="preserve">ах избирательного участка № 503 </w:t>
      </w:r>
      <w:r w:rsidRPr="00305DAC">
        <w:rPr>
          <w:rFonts w:cs="Times New Roman"/>
          <w:sz w:val="30"/>
          <w:szCs w:val="30"/>
        </w:rPr>
        <w:t>строку «ул. Мужества» дополнить цифр</w:t>
      </w:r>
      <w:r w:rsidR="00F8489F">
        <w:rPr>
          <w:rFonts w:cs="Times New Roman"/>
          <w:sz w:val="30"/>
          <w:szCs w:val="30"/>
        </w:rPr>
        <w:t>ами</w:t>
      </w:r>
      <w:r w:rsidRPr="00305DAC">
        <w:rPr>
          <w:rFonts w:cs="Times New Roman"/>
          <w:sz w:val="30"/>
          <w:szCs w:val="30"/>
        </w:rPr>
        <w:t xml:space="preserve"> «, 12»;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6</w:t>
      </w:r>
      <w:r w:rsidRPr="00305DAC">
        <w:rPr>
          <w:rFonts w:cs="Times New Roman"/>
          <w:sz w:val="30"/>
          <w:szCs w:val="30"/>
        </w:rPr>
        <w:t>) в адреса</w:t>
      </w:r>
      <w:r w:rsidR="00F8489F">
        <w:rPr>
          <w:rFonts w:cs="Times New Roman"/>
          <w:sz w:val="30"/>
          <w:szCs w:val="30"/>
        </w:rPr>
        <w:t xml:space="preserve">х избирательного участка № 2344 </w:t>
      </w:r>
      <w:r w:rsidRPr="00305DAC">
        <w:rPr>
          <w:rFonts w:cs="Times New Roman"/>
          <w:sz w:val="30"/>
          <w:szCs w:val="30"/>
        </w:rPr>
        <w:t>строку «ул. Чернышевского» изложить в следующей редакции: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Чернышевского, 114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120, 118а, 122а.»;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4</w:t>
      </w:r>
      <w:r w:rsidR="00224419" w:rsidRPr="00305DAC">
        <w:rPr>
          <w:rFonts w:cs="Times New Roman"/>
          <w:sz w:val="30"/>
          <w:szCs w:val="30"/>
        </w:rPr>
        <w:t>7</w:t>
      </w:r>
      <w:r w:rsidRPr="00305DAC">
        <w:rPr>
          <w:rFonts w:cs="Times New Roman"/>
          <w:sz w:val="30"/>
          <w:szCs w:val="30"/>
        </w:rPr>
        <w:t>) в адресах избирательного участка № 2347: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строку «ул. Линейная» изложить в следующей редакции: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«ул. Линейная, 112</w:t>
      </w:r>
      <w:r w:rsidRPr="00305DAC">
        <w:rPr>
          <w:rFonts w:eastAsia="MS Mincho" w:cs="Times New Roman"/>
          <w:sz w:val="30"/>
          <w:szCs w:val="30"/>
        </w:rPr>
        <w:t>−</w:t>
      </w:r>
      <w:r w:rsidRPr="00305DAC">
        <w:rPr>
          <w:rFonts w:cs="Times New Roman"/>
          <w:sz w:val="30"/>
          <w:szCs w:val="30"/>
        </w:rPr>
        <w:t>122;»;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строку «ул. Петра </w:t>
      </w:r>
      <w:proofErr w:type="spellStart"/>
      <w:r w:rsidRPr="00305DAC">
        <w:rPr>
          <w:rFonts w:cs="Times New Roman"/>
          <w:sz w:val="30"/>
          <w:szCs w:val="30"/>
        </w:rPr>
        <w:t>Подзолкова</w:t>
      </w:r>
      <w:proofErr w:type="spellEnd"/>
      <w:r w:rsidRPr="00305DAC">
        <w:rPr>
          <w:rFonts w:cs="Times New Roman"/>
          <w:sz w:val="30"/>
          <w:szCs w:val="30"/>
        </w:rPr>
        <w:t>» изложить в следующей редакции:</w:t>
      </w:r>
    </w:p>
    <w:p w:rsidR="0073095B" w:rsidRPr="00305DAC" w:rsidRDefault="0073095B" w:rsidP="00305DAC">
      <w:pPr>
        <w:pStyle w:val="a5"/>
        <w:ind w:left="0"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 xml:space="preserve">«ул. Петра </w:t>
      </w:r>
      <w:proofErr w:type="spellStart"/>
      <w:r w:rsidRPr="00305DAC">
        <w:rPr>
          <w:rFonts w:cs="Times New Roman"/>
          <w:sz w:val="30"/>
          <w:szCs w:val="30"/>
        </w:rPr>
        <w:t>Подзолкова</w:t>
      </w:r>
      <w:proofErr w:type="spellEnd"/>
      <w:r w:rsidRPr="00305DAC">
        <w:rPr>
          <w:rFonts w:cs="Times New Roman"/>
          <w:sz w:val="30"/>
          <w:szCs w:val="30"/>
        </w:rPr>
        <w:t>, 3а, 3 б, 3в, 5, 5а, 5 б, 5в;».</w:t>
      </w:r>
    </w:p>
    <w:p w:rsidR="0073095B" w:rsidRPr="00305DAC" w:rsidRDefault="007A4AAD" w:rsidP="00305DAC">
      <w:pPr>
        <w:ind w:firstLine="709"/>
        <w:jc w:val="both"/>
        <w:rPr>
          <w:rFonts w:cs="Times New Roman"/>
          <w:sz w:val="30"/>
          <w:szCs w:val="30"/>
        </w:rPr>
      </w:pPr>
      <w:r w:rsidRPr="00305DAC">
        <w:rPr>
          <w:rFonts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A4AAD" w:rsidRDefault="007A4AAD" w:rsidP="00806729">
      <w:pPr>
        <w:ind w:firstLine="709"/>
        <w:jc w:val="both"/>
        <w:rPr>
          <w:sz w:val="30"/>
          <w:szCs w:val="30"/>
        </w:rPr>
      </w:pPr>
    </w:p>
    <w:p w:rsidR="007A4AAD" w:rsidRDefault="007A4AAD" w:rsidP="00806729">
      <w:pPr>
        <w:ind w:firstLine="709"/>
        <w:jc w:val="both"/>
        <w:rPr>
          <w:sz w:val="30"/>
          <w:szCs w:val="30"/>
        </w:rPr>
      </w:pPr>
    </w:p>
    <w:p w:rsidR="00806729" w:rsidRPr="009C0E35" w:rsidRDefault="00806729" w:rsidP="003D7F32">
      <w:pPr>
        <w:ind w:firstLine="709"/>
        <w:jc w:val="both"/>
        <w:rPr>
          <w:sz w:val="30"/>
          <w:szCs w:val="30"/>
        </w:rPr>
      </w:pPr>
    </w:p>
    <w:p w:rsidR="007A4AAD" w:rsidRPr="0064071B" w:rsidRDefault="007A4AAD" w:rsidP="007A4AAD">
      <w:pPr>
        <w:pStyle w:val="a5"/>
        <w:ind w:left="0"/>
        <w:jc w:val="both"/>
        <w:rPr>
          <w:sz w:val="30"/>
          <w:szCs w:val="30"/>
        </w:rPr>
      </w:pPr>
      <w:r w:rsidRPr="0064071B">
        <w:rPr>
          <w:sz w:val="30"/>
          <w:szCs w:val="30"/>
        </w:rPr>
        <w:t xml:space="preserve">Глава города                         </w:t>
      </w:r>
      <w:r w:rsidR="00305DAC">
        <w:rPr>
          <w:sz w:val="30"/>
          <w:szCs w:val="30"/>
        </w:rPr>
        <w:t xml:space="preserve">  </w:t>
      </w:r>
      <w:r w:rsidRPr="0064071B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  С.В. Еремин</w:t>
      </w:r>
    </w:p>
    <w:p w:rsidR="00806729" w:rsidRDefault="00806729" w:rsidP="003D7F32">
      <w:pPr>
        <w:ind w:firstLine="709"/>
        <w:jc w:val="both"/>
        <w:rPr>
          <w:sz w:val="30"/>
          <w:szCs w:val="30"/>
        </w:rPr>
      </w:pPr>
    </w:p>
    <w:p w:rsidR="00305DAC" w:rsidRDefault="00305DAC" w:rsidP="003D7F32">
      <w:pPr>
        <w:ind w:firstLine="709"/>
        <w:jc w:val="both"/>
        <w:rPr>
          <w:sz w:val="30"/>
          <w:szCs w:val="30"/>
        </w:rPr>
      </w:pPr>
    </w:p>
    <w:p w:rsidR="00305DAC" w:rsidRPr="009C0E35" w:rsidRDefault="00305DAC" w:rsidP="003D7F32">
      <w:pPr>
        <w:ind w:firstLine="709"/>
        <w:jc w:val="both"/>
        <w:rPr>
          <w:sz w:val="30"/>
          <w:szCs w:val="30"/>
        </w:rPr>
      </w:pPr>
    </w:p>
    <w:sectPr w:rsidR="00305DAC" w:rsidRPr="009C0E35" w:rsidSect="00C4701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9A" w:rsidRDefault="0003659A" w:rsidP="00396044">
      <w:r>
        <w:separator/>
      </w:r>
    </w:p>
  </w:endnote>
  <w:endnote w:type="continuationSeparator" w:id="0">
    <w:p w:rsidR="0003659A" w:rsidRDefault="0003659A" w:rsidP="0039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9A" w:rsidRDefault="0003659A" w:rsidP="00396044">
      <w:r>
        <w:separator/>
      </w:r>
    </w:p>
  </w:footnote>
  <w:footnote w:type="continuationSeparator" w:id="0">
    <w:p w:rsidR="0003659A" w:rsidRDefault="0003659A" w:rsidP="0039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6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044" w:rsidRPr="00305DAC" w:rsidRDefault="000045DB" w:rsidP="00305DAC">
        <w:pPr>
          <w:pStyle w:val="a7"/>
          <w:jc w:val="center"/>
          <w:rPr>
            <w:sz w:val="24"/>
            <w:szCs w:val="24"/>
          </w:rPr>
        </w:pPr>
        <w:r w:rsidRPr="00305DAC">
          <w:rPr>
            <w:sz w:val="24"/>
            <w:szCs w:val="24"/>
          </w:rPr>
          <w:fldChar w:fldCharType="begin"/>
        </w:r>
        <w:r w:rsidR="0012376F" w:rsidRPr="00305DAC">
          <w:rPr>
            <w:sz w:val="24"/>
            <w:szCs w:val="24"/>
          </w:rPr>
          <w:instrText xml:space="preserve"> PAGE   \* MERGEFORMAT </w:instrText>
        </w:r>
        <w:r w:rsidRPr="00305DAC">
          <w:rPr>
            <w:sz w:val="24"/>
            <w:szCs w:val="24"/>
          </w:rPr>
          <w:fldChar w:fldCharType="separate"/>
        </w:r>
        <w:r w:rsidR="00994F92">
          <w:rPr>
            <w:noProof/>
            <w:sz w:val="24"/>
            <w:szCs w:val="24"/>
          </w:rPr>
          <w:t>2</w:t>
        </w:r>
        <w:r w:rsidRPr="00305DAC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096"/>
    <w:multiLevelType w:val="hybridMultilevel"/>
    <w:tmpl w:val="5D90B0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687"/>
    <w:rsid w:val="00003BC6"/>
    <w:rsid w:val="000045DB"/>
    <w:rsid w:val="00006D9F"/>
    <w:rsid w:val="00030286"/>
    <w:rsid w:val="0003111F"/>
    <w:rsid w:val="0003659A"/>
    <w:rsid w:val="00056BD6"/>
    <w:rsid w:val="0006333F"/>
    <w:rsid w:val="00066240"/>
    <w:rsid w:val="00070CB2"/>
    <w:rsid w:val="00090A39"/>
    <w:rsid w:val="0009743D"/>
    <w:rsid w:val="000A46C4"/>
    <w:rsid w:val="000A5E2B"/>
    <w:rsid w:val="000B1948"/>
    <w:rsid w:val="000D335F"/>
    <w:rsid w:val="0012376F"/>
    <w:rsid w:val="001473BC"/>
    <w:rsid w:val="0015378D"/>
    <w:rsid w:val="00156A76"/>
    <w:rsid w:val="00167F6F"/>
    <w:rsid w:val="00191876"/>
    <w:rsid w:val="001A0E39"/>
    <w:rsid w:val="001E390D"/>
    <w:rsid w:val="00221076"/>
    <w:rsid w:val="00222D90"/>
    <w:rsid w:val="00224419"/>
    <w:rsid w:val="00234AB6"/>
    <w:rsid w:val="00236A5D"/>
    <w:rsid w:val="00260DDC"/>
    <w:rsid w:val="00267326"/>
    <w:rsid w:val="002A162A"/>
    <w:rsid w:val="002C7FCD"/>
    <w:rsid w:val="002D1626"/>
    <w:rsid w:val="002D52D1"/>
    <w:rsid w:val="002E3775"/>
    <w:rsid w:val="002F26B7"/>
    <w:rsid w:val="002F47B8"/>
    <w:rsid w:val="002F5164"/>
    <w:rsid w:val="003004CA"/>
    <w:rsid w:val="003033F6"/>
    <w:rsid w:val="00305DAC"/>
    <w:rsid w:val="003155E3"/>
    <w:rsid w:val="00321DDD"/>
    <w:rsid w:val="003633FF"/>
    <w:rsid w:val="0036345D"/>
    <w:rsid w:val="003712A5"/>
    <w:rsid w:val="00381441"/>
    <w:rsid w:val="003956C3"/>
    <w:rsid w:val="00396044"/>
    <w:rsid w:val="003A3474"/>
    <w:rsid w:val="003C509F"/>
    <w:rsid w:val="003D180F"/>
    <w:rsid w:val="003D7F32"/>
    <w:rsid w:val="003E0F03"/>
    <w:rsid w:val="003E388B"/>
    <w:rsid w:val="003F035E"/>
    <w:rsid w:val="004044A5"/>
    <w:rsid w:val="0041046C"/>
    <w:rsid w:val="004106F3"/>
    <w:rsid w:val="00422429"/>
    <w:rsid w:val="00422980"/>
    <w:rsid w:val="00450812"/>
    <w:rsid w:val="00451687"/>
    <w:rsid w:val="004664FD"/>
    <w:rsid w:val="004725D4"/>
    <w:rsid w:val="004774E9"/>
    <w:rsid w:val="004D4595"/>
    <w:rsid w:val="004E5B01"/>
    <w:rsid w:val="005416EF"/>
    <w:rsid w:val="00545B06"/>
    <w:rsid w:val="005A07ED"/>
    <w:rsid w:val="005A1576"/>
    <w:rsid w:val="005D2C4E"/>
    <w:rsid w:val="005E0539"/>
    <w:rsid w:val="005E4D2E"/>
    <w:rsid w:val="006121AB"/>
    <w:rsid w:val="0061586B"/>
    <w:rsid w:val="00642681"/>
    <w:rsid w:val="006508FC"/>
    <w:rsid w:val="0065576E"/>
    <w:rsid w:val="00656994"/>
    <w:rsid w:val="006D38AD"/>
    <w:rsid w:val="006D5258"/>
    <w:rsid w:val="006F06E4"/>
    <w:rsid w:val="006F14BD"/>
    <w:rsid w:val="006F1C19"/>
    <w:rsid w:val="00701936"/>
    <w:rsid w:val="0072546F"/>
    <w:rsid w:val="00725F57"/>
    <w:rsid w:val="0073095B"/>
    <w:rsid w:val="007570E9"/>
    <w:rsid w:val="00772A99"/>
    <w:rsid w:val="007866A4"/>
    <w:rsid w:val="00790827"/>
    <w:rsid w:val="00794285"/>
    <w:rsid w:val="00797C99"/>
    <w:rsid w:val="007A2978"/>
    <w:rsid w:val="007A4AAD"/>
    <w:rsid w:val="007B436F"/>
    <w:rsid w:val="007C0EE2"/>
    <w:rsid w:val="007C7E08"/>
    <w:rsid w:val="007D673D"/>
    <w:rsid w:val="007E1AAB"/>
    <w:rsid w:val="007E5215"/>
    <w:rsid w:val="00806729"/>
    <w:rsid w:val="00811851"/>
    <w:rsid w:val="0082600D"/>
    <w:rsid w:val="00845C7B"/>
    <w:rsid w:val="00863AD5"/>
    <w:rsid w:val="00877DEB"/>
    <w:rsid w:val="008A4E13"/>
    <w:rsid w:val="008D0C5A"/>
    <w:rsid w:val="008D0F72"/>
    <w:rsid w:val="009332B2"/>
    <w:rsid w:val="009575D4"/>
    <w:rsid w:val="009719E0"/>
    <w:rsid w:val="00972D55"/>
    <w:rsid w:val="009871CA"/>
    <w:rsid w:val="00992B82"/>
    <w:rsid w:val="00994F92"/>
    <w:rsid w:val="009B009F"/>
    <w:rsid w:val="009C0E35"/>
    <w:rsid w:val="009D7D30"/>
    <w:rsid w:val="00A060F2"/>
    <w:rsid w:val="00A319FE"/>
    <w:rsid w:val="00A643F9"/>
    <w:rsid w:val="00A962B5"/>
    <w:rsid w:val="00AB26DA"/>
    <w:rsid w:val="00AF1D95"/>
    <w:rsid w:val="00AF4EA0"/>
    <w:rsid w:val="00B31E07"/>
    <w:rsid w:val="00B45AA0"/>
    <w:rsid w:val="00B46196"/>
    <w:rsid w:val="00B5180F"/>
    <w:rsid w:val="00B51987"/>
    <w:rsid w:val="00B80D7D"/>
    <w:rsid w:val="00B821BD"/>
    <w:rsid w:val="00BB1515"/>
    <w:rsid w:val="00BB412D"/>
    <w:rsid w:val="00BC1C39"/>
    <w:rsid w:val="00BE75E0"/>
    <w:rsid w:val="00C164C4"/>
    <w:rsid w:val="00C339B9"/>
    <w:rsid w:val="00C37077"/>
    <w:rsid w:val="00C47018"/>
    <w:rsid w:val="00C560BC"/>
    <w:rsid w:val="00C61B32"/>
    <w:rsid w:val="00C66A8C"/>
    <w:rsid w:val="00C82DEA"/>
    <w:rsid w:val="00C8730E"/>
    <w:rsid w:val="00C97A16"/>
    <w:rsid w:val="00CA2CFB"/>
    <w:rsid w:val="00CE49C3"/>
    <w:rsid w:val="00CE5F55"/>
    <w:rsid w:val="00CF2EF2"/>
    <w:rsid w:val="00D20849"/>
    <w:rsid w:val="00D21848"/>
    <w:rsid w:val="00D57C0B"/>
    <w:rsid w:val="00D901D3"/>
    <w:rsid w:val="00DA6E19"/>
    <w:rsid w:val="00E40634"/>
    <w:rsid w:val="00E92D25"/>
    <w:rsid w:val="00E94464"/>
    <w:rsid w:val="00EB1E99"/>
    <w:rsid w:val="00EC3AA7"/>
    <w:rsid w:val="00EE78DA"/>
    <w:rsid w:val="00F2496D"/>
    <w:rsid w:val="00F26E03"/>
    <w:rsid w:val="00F455DD"/>
    <w:rsid w:val="00F740EE"/>
    <w:rsid w:val="00F839E2"/>
    <w:rsid w:val="00F8489F"/>
    <w:rsid w:val="00F91C2A"/>
    <w:rsid w:val="00FC2159"/>
    <w:rsid w:val="00FC4C58"/>
    <w:rsid w:val="00FC6399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87"/>
    <w:rPr>
      <w:rFonts w:cstheme="minorBidi"/>
      <w:b w:val="0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687"/>
    <w:pPr>
      <w:autoSpaceDE w:val="0"/>
      <w:autoSpaceDN w:val="0"/>
      <w:adjustRightInd w:val="0"/>
    </w:pPr>
    <w:rPr>
      <w:b w:val="0"/>
      <w:bCs w:val="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51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687"/>
    <w:rPr>
      <w:rFonts w:ascii="Tahoma" w:hAnsi="Tahoma" w:cs="Tahoma"/>
      <w:b w:val="0"/>
      <w:bCs w:val="0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2D1626"/>
    <w:pPr>
      <w:ind w:left="720"/>
      <w:contextualSpacing/>
    </w:pPr>
  </w:style>
  <w:style w:type="character" w:styleId="a6">
    <w:name w:val="Strong"/>
    <w:uiPriority w:val="22"/>
    <w:qFormat/>
    <w:rsid w:val="0073095B"/>
    <w:rPr>
      <w:b/>
      <w:bCs w:val="0"/>
    </w:rPr>
  </w:style>
  <w:style w:type="paragraph" w:styleId="a7">
    <w:name w:val="header"/>
    <w:basedOn w:val="a"/>
    <w:link w:val="a8"/>
    <w:uiPriority w:val="99"/>
    <w:unhideWhenUsed/>
    <w:rsid w:val="00396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044"/>
    <w:rPr>
      <w:rFonts w:cstheme="minorBidi"/>
      <w:b w:val="0"/>
      <w:bCs w:val="0"/>
      <w:color w:val="auto"/>
      <w:szCs w:val="22"/>
    </w:rPr>
  </w:style>
  <w:style w:type="paragraph" w:styleId="a9">
    <w:name w:val="footer"/>
    <w:basedOn w:val="a"/>
    <w:link w:val="aa"/>
    <w:uiPriority w:val="99"/>
    <w:unhideWhenUsed/>
    <w:rsid w:val="00396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044"/>
    <w:rPr>
      <w:rFonts w:cstheme="minorBidi"/>
      <w:b w:val="0"/>
      <w:bCs w:val="0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EE24FE2B14427E676077B349756905242394D4A91AE1AB51D331764EAB3BD884C250C62F208C101F5CB76D1g374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E24FE2B14427E676077B349756905242394D4A91AE1AB51D331764EAB3BD884C250C62F208C101F5gC78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24FE2B14427E676077B349756905242394D4A91AE1AB51D331764EAB3BD884C250C62F208C101F5CB71DCg37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E24FE2B14427E676076539813ACF5D4034104E98AA11EB48611133B5E3BBDD0C650A37B14CCE01gF75E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EE24FE2B14427E676077B349756905242394D4A91AE19BF12341764EAB3BD884C250C62F208C101F5CB72D8g37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854 от 28.12.2017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933717-B7CC-4036-B891-A96B5F010E4B}"/>
</file>

<file path=customXml/itemProps2.xml><?xml version="1.0" encoding="utf-8"?>
<ds:datastoreItem xmlns:ds="http://schemas.openxmlformats.org/officeDocument/2006/customXml" ds:itemID="{1DC4DD10-8B52-4A54-89D9-CD253633241D}"/>
</file>

<file path=customXml/itemProps3.xml><?xml version="1.0" encoding="utf-8"?>
<ds:datastoreItem xmlns:ds="http://schemas.openxmlformats.org/officeDocument/2006/customXml" ds:itemID="{67697444-1E64-43C4-A956-E10750FE8490}"/>
</file>

<file path=customXml/itemProps4.xml><?xml version="1.0" encoding="utf-8"?>
<ds:datastoreItem xmlns:ds="http://schemas.openxmlformats.org/officeDocument/2006/customXml" ds:itemID="{74565B2D-FD94-49C7-B279-58159BB4C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854 от 28.12.2017</dc:title>
  <dc:creator>Ezkina</dc:creator>
  <cp:lastModifiedBy>Invest</cp:lastModifiedBy>
  <cp:revision>13</cp:revision>
  <cp:lastPrinted>2017-12-27T02:26:00Z</cp:lastPrinted>
  <dcterms:created xsi:type="dcterms:W3CDTF">2017-12-27T02:07:00Z</dcterms:created>
  <dcterms:modified xsi:type="dcterms:W3CDTF">2017-12-28T10:38:00Z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