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E6" w:rsidRDefault="00D939E6" w:rsidP="00D939E6">
      <w:pPr>
        <w:spacing w:after="0" w:line="240" w:lineRule="auto"/>
        <w:jc w:val="center"/>
        <w:rPr>
          <w:rFonts w:ascii="Times New Roman" w:hAnsi="Times New Roman"/>
          <w:sz w:val="20"/>
        </w:rPr>
      </w:pPr>
      <w:r>
        <w:rPr>
          <w:rFonts w:ascii="Times New Roman" w:hAnsi="Times New Roman"/>
          <w:noProof/>
          <w:sz w:val="24"/>
        </w:rPr>
        <w:drawing>
          <wp:inline distT="0" distB="0" distL="0" distR="0">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4858" cy="687578"/>
                    </a:xfrm>
                    <a:prstGeom prst="rect">
                      <a:avLst/>
                    </a:prstGeom>
                  </pic:spPr>
                </pic:pic>
              </a:graphicData>
            </a:graphic>
          </wp:inline>
        </w:drawing>
      </w:r>
    </w:p>
    <w:p w:rsidR="00D939E6" w:rsidRDefault="00D939E6" w:rsidP="00D939E6">
      <w:pPr>
        <w:spacing w:after="0" w:line="240" w:lineRule="auto"/>
        <w:jc w:val="center"/>
        <w:rPr>
          <w:rFonts w:ascii="Times New Roman" w:hAnsi="Times New Roman"/>
          <w:sz w:val="20"/>
        </w:rPr>
      </w:pPr>
    </w:p>
    <w:p w:rsidR="00D939E6" w:rsidRPr="00D939E6" w:rsidRDefault="00D939E6" w:rsidP="00D939E6">
      <w:pPr>
        <w:spacing w:after="0" w:line="240" w:lineRule="auto"/>
        <w:jc w:val="center"/>
        <w:rPr>
          <w:rFonts w:ascii="Times New Roman" w:hAnsi="Times New Roman"/>
          <w:b/>
          <w:sz w:val="36"/>
        </w:rPr>
      </w:pPr>
      <w:r w:rsidRPr="00D939E6">
        <w:rPr>
          <w:rFonts w:ascii="Times New Roman" w:hAnsi="Times New Roman"/>
          <w:b/>
          <w:sz w:val="36"/>
        </w:rPr>
        <w:t>АДМИНИСТРАЦИЯ ГОРОДА КРАСНОЯРСКА</w:t>
      </w:r>
    </w:p>
    <w:p w:rsidR="00D939E6" w:rsidRDefault="00D939E6" w:rsidP="00D939E6">
      <w:pPr>
        <w:spacing w:after="0" w:line="240" w:lineRule="auto"/>
        <w:jc w:val="center"/>
        <w:rPr>
          <w:rFonts w:ascii="Times New Roman" w:hAnsi="Times New Roman"/>
          <w:sz w:val="20"/>
        </w:rPr>
      </w:pPr>
    </w:p>
    <w:p w:rsidR="00D939E6" w:rsidRDefault="00D939E6" w:rsidP="00D939E6">
      <w:pPr>
        <w:spacing w:after="0" w:line="240" w:lineRule="auto"/>
        <w:jc w:val="center"/>
        <w:rPr>
          <w:rFonts w:ascii="Times New Roman" w:hAnsi="Times New Roman"/>
          <w:sz w:val="44"/>
        </w:rPr>
      </w:pPr>
      <w:r>
        <w:rPr>
          <w:rFonts w:ascii="Times New Roman" w:hAnsi="Times New Roman"/>
          <w:sz w:val="44"/>
        </w:rPr>
        <w:t>ПОСТАНОВЛЕНИЕ</w:t>
      </w:r>
    </w:p>
    <w:p w:rsidR="00D939E6" w:rsidRDefault="00D939E6" w:rsidP="00D939E6">
      <w:pPr>
        <w:spacing w:after="0" w:line="240" w:lineRule="auto"/>
        <w:jc w:val="center"/>
        <w:rPr>
          <w:rFonts w:ascii="Times New Roman" w:hAnsi="Times New Roman"/>
          <w:sz w:val="44"/>
        </w:rPr>
      </w:pPr>
    </w:p>
    <w:p w:rsidR="00D939E6" w:rsidRDefault="00D939E6" w:rsidP="00D939E6">
      <w:pPr>
        <w:spacing w:after="0" w:line="240" w:lineRule="auto"/>
        <w:jc w:val="center"/>
        <w:rPr>
          <w:rFonts w:ascii="Times New Roman" w:hAnsi="Times New Roman"/>
          <w:sz w:val="44"/>
        </w:rPr>
      </w:pPr>
    </w:p>
    <w:tbl>
      <w:tblPr>
        <w:tblW w:w="0" w:type="auto"/>
        <w:tblLayout w:type="fixed"/>
        <w:tblLook w:val="0000"/>
      </w:tblPr>
      <w:tblGrid>
        <w:gridCol w:w="4785"/>
        <w:gridCol w:w="4786"/>
      </w:tblGrid>
      <w:tr w:rsidR="00D939E6" w:rsidTr="00D939E6">
        <w:tc>
          <w:tcPr>
            <w:tcW w:w="4785" w:type="dxa"/>
            <w:shd w:val="clear" w:color="auto" w:fill="auto"/>
          </w:tcPr>
          <w:p w:rsidR="00D939E6" w:rsidRPr="0039575B" w:rsidRDefault="00000DDD" w:rsidP="0039575B">
            <w:pPr>
              <w:spacing w:after="0" w:line="240" w:lineRule="auto"/>
              <w:rPr>
                <w:rFonts w:ascii="Times New Roman" w:hAnsi="Times New Roman"/>
                <w:sz w:val="30"/>
              </w:rPr>
            </w:pPr>
            <w:r>
              <w:rPr>
                <w:rFonts w:ascii="Times New Roman" w:hAnsi="Times New Roman"/>
                <w:sz w:val="30"/>
              </w:rPr>
              <w:t>12.11.2015</w:t>
            </w:r>
          </w:p>
        </w:tc>
        <w:tc>
          <w:tcPr>
            <w:tcW w:w="4786" w:type="dxa"/>
            <w:shd w:val="clear" w:color="auto" w:fill="auto"/>
          </w:tcPr>
          <w:p w:rsidR="00D939E6" w:rsidRPr="0039575B" w:rsidRDefault="00000DDD" w:rsidP="0039575B">
            <w:pPr>
              <w:spacing w:after="0" w:line="240" w:lineRule="auto"/>
              <w:ind w:right="284"/>
              <w:jc w:val="right"/>
              <w:rPr>
                <w:rFonts w:ascii="Times New Roman" w:hAnsi="Times New Roman"/>
                <w:sz w:val="30"/>
              </w:rPr>
            </w:pPr>
            <w:r>
              <w:rPr>
                <w:rFonts w:ascii="Times New Roman" w:hAnsi="Times New Roman"/>
                <w:sz w:val="30"/>
              </w:rPr>
              <w:t>№ 719</w:t>
            </w:r>
          </w:p>
        </w:tc>
      </w:tr>
    </w:tbl>
    <w:p w:rsidR="00D939E6" w:rsidRDefault="00D939E6" w:rsidP="00D939E6">
      <w:pPr>
        <w:spacing w:after="0" w:line="240" w:lineRule="auto"/>
        <w:jc w:val="center"/>
        <w:rPr>
          <w:rFonts w:ascii="Times New Roman" w:hAnsi="Times New Roman"/>
          <w:sz w:val="44"/>
        </w:rPr>
      </w:pPr>
    </w:p>
    <w:p w:rsidR="00D939E6" w:rsidRDefault="00D939E6" w:rsidP="00D939E6">
      <w:pPr>
        <w:spacing w:after="0" w:line="240" w:lineRule="auto"/>
        <w:jc w:val="center"/>
        <w:rPr>
          <w:rFonts w:ascii="Times New Roman" w:hAnsi="Times New Roman"/>
          <w:sz w:val="44"/>
        </w:rPr>
      </w:pPr>
    </w:p>
    <w:p w:rsidR="00D939E6" w:rsidRDefault="00D939E6" w:rsidP="00D939E6">
      <w:pPr>
        <w:spacing w:after="0" w:line="240" w:lineRule="auto"/>
        <w:rPr>
          <w:rFonts w:ascii="Times New Roman" w:hAnsi="Times New Roman"/>
          <w:sz w:val="24"/>
        </w:rPr>
      </w:pPr>
    </w:p>
    <w:p w:rsidR="00D939E6" w:rsidRDefault="00D939E6" w:rsidP="00D939E6">
      <w:pPr>
        <w:spacing w:after="0" w:line="240" w:lineRule="auto"/>
        <w:rPr>
          <w:rFonts w:ascii="Times New Roman" w:hAnsi="Times New Roman"/>
          <w:sz w:val="24"/>
        </w:rPr>
        <w:sectPr w:rsidR="00D939E6" w:rsidSect="00D939E6">
          <w:headerReference w:type="default" r:id="rId9"/>
          <w:pgSz w:w="11906" w:h="16838"/>
          <w:pgMar w:top="227" w:right="567" w:bottom="1134" w:left="1984" w:header="720" w:footer="720" w:gutter="0"/>
          <w:cols w:space="708"/>
          <w:titlePg/>
          <w:docGrid w:linePitch="360"/>
        </w:sectPr>
      </w:pPr>
      <w:r>
        <w:rPr>
          <w:rFonts w:ascii="Times New Roman" w:hAnsi="Times New Roman"/>
          <w:sz w:val="24"/>
        </w:rPr>
        <w:t>   </w:t>
      </w:r>
    </w:p>
    <w:p w:rsidR="00B94A03" w:rsidRPr="00412A34" w:rsidRDefault="00B94A03" w:rsidP="00D246B0">
      <w:pPr>
        <w:pStyle w:val="ConsPlusTitle"/>
        <w:widowControl/>
        <w:spacing w:line="192" w:lineRule="auto"/>
        <w:jc w:val="center"/>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lastRenderedPageBreak/>
        <w:t>Об утверждении муниципальной</w:t>
      </w:r>
      <w:r w:rsidR="00D246B0" w:rsidRPr="00412A34">
        <w:rPr>
          <w:rFonts w:ascii="Times New Roman" w:hAnsi="Times New Roman" w:cs="Times New Roman"/>
          <w:b w:val="0"/>
          <w:color w:val="000000"/>
          <w:sz w:val="30"/>
          <w:szCs w:val="30"/>
        </w:rPr>
        <w:t xml:space="preserve"> </w:t>
      </w:r>
      <w:r w:rsidRPr="00412A34">
        <w:rPr>
          <w:rFonts w:ascii="Times New Roman" w:hAnsi="Times New Roman" w:cs="Times New Roman"/>
          <w:b w:val="0"/>
          <w:color w:val="000000"/>
          <w:sz w:val="30"/>
          <w:szCs w:val="30"/>
        </w:rPr>
        <w:t xml:space="preserve">программы «Развитие физической </w:t>
      </w:r>
    </w:p>
    <w:p w:rsidR="00B94A03" w:rsidRPr="00412A34" w:rsidRDefault="00B94A03" w:rsidP="00D246B0">
      <w:pPr>
        <w:pStyle w:val="ConsPlusTitle"/>
        <w:widowControl/>
        <w:spacing w:line="192" w:lineRule="auto"/>
        <w:jc w:val="center"/>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 xml:space="preserve">культуры, спорта и туризма </w:t>
      </w:r>
      <w:r w:rsidR="00D246B0" w:rsidRPr="00412A34">
        <w:rPr>
          <w:rFonts w:ascii="Times New Roman" w:hAnsi="Times New Roman" w:cs="Times New Roman"/>
          <w:b w:val="0"/>
          <w:color w:val="000000"/>
          <w:sz w:val="30"/>
          <w:szCs w:val="30"/>
        </w:rPr>
        <w:t xml:space="preserve"> </w:t>
      </w:r>
      <w:r w:rsidRPr="00412A34">
        <w:rPr>
          <w:rFonts w:ascii="Times New Roman" w:hAnsi="Times New Roman" w:cs="Times New Roman"/>
          <w:b w:val="0"/>
          <w:color w:val="000000"/>
          <w:sz w:val="30"/>
          <w:szCs w:val="30"/>
        </w:rPr>
        <w:t>в городе Красноярске» на 201</w:t>
      </w:r>
      <w:r w:rsidR="00E76A89" w:rsidRPr="00412A34">
        <w:rPr>
          <w:rFonts w:ascii="Times New Roman" w:hAnsi="Times New Roman" w:cs="Times New Roman"/>
          <w:b w:val="0"/>
          <w:color w:val="000000"/>
          <w:sz w:val="30"/>
          <w:szCs w:val="30"/>
        </w:rPr>
        <w:t>6</w:t>
      </w:r>
      <w:r w:rsidRPr="00412A34">
        <w:rPr>
          <w:rFonts w:ascii="Times New Roman" w:hAnsi="Times New Roman" w:cs="Times New Roman"/>
          <w:b w:val="0"/>
          <w:color w:val="000000"/>
          <w:sz w:val="30"/>
          <w:szCs w:val="30"/>
        </w:rPr>
        <w:t xml:space="preserve"> год</w:t>
      </w:r>
    </w:p>
    <w:p w:rsidR="00B94A03" w:rsidRPr="00412A34" w:rsidRDefault="00B94A03" w:rsidP="00D246B0">
      <w:pPr>
        <w:pStyle w:val="ConsPlusTitle"/>
        <w:widowControl/>
        <w:spacing w:line="192" w:lineRule="auto"/>
        <w:jc w:val="center"/>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и плановый период 201</w:t>
      </w:r>
      <w:r w:rsidR="00E76A89" w:rsidRPr="00412A34">
        <w:rPr>
          <w:rFonts w:ascii="Times New Roman" w:hAnsi="Times New Roman" w:cs="Times New Roman"/>
          <w:b w:val="0"/>
          <w:color w:val="000000"/>
          <w:sz w:val="30"/>
          <w:szCs w:val="30"/>
        </w:rPr>
        <w:t>7</w:t>
      </w:r>
      <w:r w:rsidR="00FB679E" w:rsidRPr="00412A34">
        <w:rPr>
          <w:rFonts w:ascii="Times New Roman" w:hAnsi="Times New Roman" w:cs="Times New Roman"/>
          <w:b w:val="0"/>
          <w:color w:val="000000"/>
          <w:sz w:val="30"/>
          <w:szCs w:val="30"/>
        </w:rPr>
        <w:t>–</w:t>
      </w:r>
      <w:r w:rsidRPr="00412A34">
        <w:rPr>
          <w:rFonts w:ascii="Times New Roman" w:hAnsi="Times New Roman" w:cs="Times New Roman"/>
          <w:b w:val="0"/>
          <w:color w:val="000000"/>
          <w:sz w:val="30"/>
          <w:szCs w:val="30"/>
        </w:rPr>
        <w:t>201</w:t>
      </w:r>
      <w:r w:rsidR="00E76A89" w:rsidRPr="00412A34">
        <w:rPr>
          <w:rFonts w:ascii="Times New Roman" w:hAnsi="Times New Roman" w:cs="Times New Roman"/>
          <w:b w:val="0"/>
          <w:color w:val="000000"/>
          <w:sz w:val="30"/>
          <w:szCs w:val="30"/>
        </w:rPr>
        <w:t>8</w:t>
      </w:r>
      <w:r w:rsidRPr="00412A34">
        <w:rPr>
          <w:rFonts w:ascii="Times New Roman" w:hAnsi="Times New Roman" w:cs="Times New Roman"/>
          <w:b w:val="0"/>
          <w:color w:val="000000"/>
          <w:sz w:val="30"/>
          <w:szCs w:val="30"/>
        </w:rPr>
        <w:t xml:space="preserve"> годов</w:t>
      </w:r>
    </w:p>
    <w:p w:rsidR="00B94A03" w:rsidRDefault="00B94A03" w:rsidP="00B94A03">
      <w:pPr>
        <w:pStyle w:val="ConsPlusTitle"/>
        <w:widowControl/>
        <w:rPr>
          <w:rFonts w:ascii="Times New Roman" w:hAnsi="Times New Roman" w:cs="Times New Roman"/>
          <w:b w:val="0"/>
          <w:color w:val="000000"/>
          <w:sz w:val="30"/>
          <w:szCs w:val="30"/>
        </w:rPr>
      </w:pPr>
    </w:p>
    <w:p w:rsidR="00425D88" w:rsidRPr="00412A34" w:rsidRDefault="00425D88" w:rsidP="00B94A03">
      <w:pPr>
        <w:pStyle w:val="ConsPlusTitle"/>
        <w:widowControl/>
        <w:rPr>
          <w:rFonts w:ascii="Times New Roman" w:hAnsi="Times New Roman" w:cs="Times New Roman"/>
          <w:b w:val="0"/>
          <w:color w:val="000000"/>
          <w:sz w:val="30"/>
          <w:szCs w:val="30"/>
        </w:rPr>
      </w:pPr>
    </w:p>
    <w:p w:rsidR="00B94A03" w:rsidRPr="00412A34" w:rsidRDefault="00B94A03" w:rsidP="00B94A03">
      <w:pPr>
        <w:pStyle w:val="ConsPlusTitle"/>
        <w:widowControl/>
        <w:rPr>
          <w:rFonts w:ascii="Times New Roman" w:hAnsi="Times New Roman" w:cs="Times New Roman"/>
          <w:b w:val="0"/>
          <w:color w:val="000000"/>
          <w:sz w:val="30"/>
          <w:szCs w:val="30"/>
        </w:rPr>
      </w:pPr>
    </w:p>
    <w:p w:rsidR="00B94A03" w:rsidRPr="00412A34" w:rsidRDefault="00B94A03" w:rsidP="00425D88">
      <w:pPr>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В целях реализации полномочий в сфере физической культуры </w:t>
      </w:r>
      <w:r w:rsidR="00425D88">
        <w:rPr>
          <w:rFonts w:ascii="Times New Roman" w:hAnsi="Times New Roman"/>
          <w:color w:val="000000"/>
          <w:sz w:val="30"/>
          <w:szCs w:val="30"/>
        </w:rPr>
        <w:t xml:space="preserve">              </w:t>
      </w:r>
      <w:r w:rsidRPr="00412A34">
        <w:rPr>
          <w:rFonts w:ascii="Times New Roman" w:hAnsi="Times New Roman"/>
          <w:color w:val="000000"/>
          <w:sz w:val="30"/>
          <w:szCs w:val="30"/>
        </w:rPr>
        <w:t>и спорта, в соответствии с</w:t>
      </w:r>
      <w:r w:rsidRPr="00412A34">
        <w:rPr>
          <w:color w:val="000000"/>
          <w:sz w:val="30"/>
          <w:szCs w:val="30"/>
        </w:rPr>
        <w:t xml:space="preserve"> </w:t>
      </w:r>
      <w:r w:rsidRPr="00412A34">
        <w:rPr>
          <w:rFonts w:ascii="Times New Roman" w:hAnsi="Times New Roman"/>
          <w:color w:val="000000"/>
          <w:sz w:val="30"/>
          <w:szCs w:val="30"/>
        </w:rPr>
        <w:t xml:space="preserve">постановлением администрации города </w:t>
      </w:r>
      <w:r w:rsidR="00425D88">
        <w:rPr>
          <w:rFonts w:ascii="Times New Roman" w:hAnsi="Times New Roman"/>
          <w:color w:val="000000"/>
          <w:sz w:val="30"/>
          <w:szCs w:val="30"/>
        </w:rPr>
        <w:t xml:space="preserve">                 </w:t>
      </w:r>
      <w:r w:rsidRPr="00412A34">
        <w:rPr>
          <w:rFonts w:ascii="Times New Roman" w:hAnsi="Times New Roman"/>
          <w:color w:val="000000"/>
          <w:sz w:val="30"/>
          <w:szCs w:val="30"/>
        </w:rPr>
        <w:t>от 27.0</w:t>
      </w:r>
      <w:r w:rsidR="00A32950" w:rsidRPr="00412A34">
        <w:rPr>
          <w:rFonts w:ascii="Times New Roman" w:hAnsi="Times New Roman"/>
          <w:color w:val="000000"/>
          <w:sz w:val="30"/>
          <w:szCs w:val="30"/>
        </w:rPr>
        <w:t>3</w:t>
      </w:r>
      <w:r w:rsidRPr="00412A34">
        <w:rPr>
          <w:rFonts w:ascii="Times New Roman" w:hAnsi="Times New Roman"/>
          <w:color w:val="000000"/>
          <w:sz w:val="30"/>
          <w:szCs w:val="30"/>
        </w:rPr>
        <w:t>.201</w:t>
      </w:r>
      <w:r w:rsidR="00A32950" w:rsidRPr="00412A34">
        <w:rPr>
          <w:rFonts w:ascii="Times New Roman" w:hAnsi="Times New Roman"/>
          <w:color w:val="000000"/>
          <w:sz w:val="30"/>
          <w:szCs w:val="30"/>
        </w:rPr>
        <w:t>5</w:t>
      </w:r>
      <w:r w:rsidRPr="00412A34">
        <w:rPr>
          <w:rFonts w:ascii="Times New Roman" w:hAnsi="Times New Roman"/>
          <w:color w:val="000000"/>
          <w:sz w:val="30"/>
          <w:szCs w:val="30"/>
        </w:rPr>
        <w:t xml:space="preserve"> № </w:t>
      </w:r>
      <w:r w:rsidR="00A32950" w:rsidRPr="00412A34">
        <w:rPr>
          <w:rFonts w:ascii="Times New Roman" w:hAnsi="Times New Roman"/>
          <w:color w:val="000000"/>
          <w:sz w:val="30"/>
          <w:szCs w:val="30"/>
        </w:rPr>
        <w:t>153</w:t>
      </w:r>
      <w:r w:rsidRPr="00412A34">
        <w:rPr>
          <w:rFonts w:ascii="Times New Roman" w:hAnsi="Times New Roman"/>
          <w:color w:val="000000"/>
          <w:sz w:val="30"/>
          <w:szCs w:val="30"/>
        </w:rPr>
        <w:t xml:space="preserve"> «Об утверждении </w:t>
      </w:r>
      <w:r w:rsidR="00D246B0" w:rsidRPr="00412A34">
        <w:rPr>
          <w:rFonts w:ascii="Times New Roman" w:hAnsi="Times New Roman"/>
          <w:color w:val="000000"/>
          <w:sz w:val="30"/>
          <w:szCs w:val="30"/>
        </w:rPr>
        <w:t>П</w:t>
      </w:r>
      <w:r w:rsidRPr="00412A34">
        <w:rPr>
          <w:rFonts w:ascii="Times New Roman" w:hAnsi="Times New Roman"/>
          <w:color w:val="000000"/>
          <w:sz w:val="30"/>
          <w:szCs w:val="30"/>
        </w:rPr>
        <w:t>орядка принятия решений о разработке, формировани</w:t>
      </w:r>
      <w:r w:rsidR="00D246B0" w:rsidRPr="00412A34">
        <w:rPr>
          <w:rFonts w:ascii="Times New Roman" w:hAnsi="Times New Roman"/>
          <w:color w:val="000000"/>
          <w:sz w:val="30"/>
          <w:szCs w:val="30"/>
        </w:rPr>
        <w:t>и</w:t>
      </w:r>
      <w:r w:rsidRPr="00412A34">
        <w:rPr>
          <w:rFonts w:ascii="Times New Roman" w:hAnsi="Times New Roman"/>
          <w:color w:val="000000"/>
          <w:sz w:val="30"/>
          <w:szCs w:val="30"/>
        </w:rPr>
        <w:t xml:space="preserve"> и реализации муниципальных программ г</w:t>
      </w:r>
      <w:r w:rsidRPr="00412A34">
        <w:rPr>
          <w:rFonts w:ascii="Times New Roman" w:hAnsi="Times New Roman"/>
          <w:color w:val="000000"/>
          <w:sz w:val="30"/>
          <w:szCs w:val="30"/>
        </w:rPr>
        <w:t>о</w:t>
      </w:r>
      <w:r w:rsidRPr="00412A34">
        <w:rPr>
          <w:rFonts w:ascii="Times New Roman" w:hAnsi="Times New Roman"/>
          <w:color w:val="000000"/>
          <w:sz w:val="30"/>
          <w:szCs w:val="30"/>
        </w:rPr>
        <w:t>рода Красноярска»</w:t>
      </w:r>
      <w:r w:rsidR="00246D0B" w:rsidRPr="00412A34">
        <w:rPr>
          <w:rFonts w:ascii="Times New Roman" w:hAnsi="Times New Roman"/>
          <w:color w:val="000000"/>
          <w:sz w:val="30"/>
          <w:szCs w:val="30"/>
        </w:rPr>
        <w:t>, распоряжение</w:t>
      </w:r>
      <w:r w:rsidR="008F3723" w:rsidRPr="00412A34">
        <w:rPr>
          <w:rFonts w:ascii="Times New Roman" w:hAnsi="Times New Roman"/>
          <w:color w:val="000000"/>
          <w:sz w:val="30"/>
          <w:szCs w:val="30"/>
        </w:rPr>
        <w:t>м</w:t>
      </w:r>
      <w:r w:rsidR="00246D0B" w:rsidRPr="00412A34">
        <w:rPr>
          <w:rFonts w:ascii="Times New Roman" w:hAnsi="Times New Roman"/>
          <w:color w:val="000000"/>
          <w:sz w:val="30"/>
          <w:szCs w:val="30"/>
        </w:rPr>
        <w:t xml:space="preserve"> администрации города </w:t>
      </w:r>
      <w:r w:rsidR="00425D88">
        <w:rPr>
          <w:rFonts w:ascii="Times New Roman" w:hAnsi="Times New Roman"/>
          <w:color w:val="000000"/>
          <w:sz w:val="30"/>
          <w:szCs w:val="30"/>
        </w:rPr>
        <w:t xml:space="preserve">                           </w:t>
      </w:r>
      <w:r w:rsidR="00246D0B" w:rsidRPr="00412A34">
        <w:rPr>
          <w:rFonts w:ascii="Times New Roman" w:hAnsi="Times New Roman"/>
          <w:color w:val="000000"/>
          <w:sz w:val="30"/>
          <w:szCs w:val="30"/>
        </w:rPr>
        <w:t xml:space="preserve">от </w:t>
      </w:r>
      <w:r w:rsidR="00E76A89" w:rsidRPr="00412A34">
        <w:rPr>
          <w:rFonts w:ascii="Times New Roman" w:hAnsi="Times New Roman"/>
          <w:color w:val="000000"/>
          <w:sz w:val="30"/>
          <w:szCs w:val="30"/>
        </w:rPr>
        <w:t>24</w:t>
      </w:r>
      <w:r w:rsidR="008F3723" w:rsidRPr="00412A34">
        <w:rPr>
          <w:rFonts w:ascii="Times New Roman" w:hAnsi="Times New Roman"/>
          <w:color w:val="000000"/>
          <w:sz w:val="30"/>
          <w:szCs w:val="30"/>
        </w:rPr>
        <w:t>.07.201</w:t>
      </w:r>
      <w:r w:rsidR="00E76A89" w:rsidRPr="00412A34">
        <w:rPr>
          <w:rFonts w:ascii="Times New Roman" w:hAnsi="Times New Roman"/>
          <w:color w:val="000000"/>
          <w:sz w:val="30"/>
          <w:szCs w:val="30"/>
        </w:rPr>
        <w:t>5</w:t>
      </w:r>
      <w:r w:rsidR="00425D88">
        <w:rPr>
          <w:rFonts w:ascii="Times New Roman" w:hAnsi="Times New Roman"/>
          <w:color w:val="000000"/>
          <w:sz w:val="30"/>
          <w:szCs w:val="30"/>
        </w:rPr>
        <w:t xml:space="preserve"> </w:t>
      </w:r>
      <w:r w:rsidR="00246D0B" w:rsidRPr="00412A34">
        <w:rPr>
          <w:rFonts w:ascii="Times New Roman" w:hAnsi="Times New Roman"/>
          <w:color w:val="000000"/>
          <w:sz w:val="30"/>
          <w:szCs w:val="30"/>
        </w:rPr>
        <w:t>№</w:t>
      </w:r>
      <w:r w:rsidR="00352E29">
        <w:rPr>
          <w:rFonts w:ascii="Times New Roman" w:hAnsi="Times New Roman"/>
          <w:color w:val="000000"/>
          <w:sz w:val="30"/>
          <w:szCs w:val="30"/>
        </w:rPr>
        <w:t xml:space="preserve"> </w:t>
      </w:r>
      <w:r w:rsidR="00246D0B" w:rsidRPr="00412A34">
        <w:rPr>
          <w:rFonts w:ascii="Times New Roman" w:hAnsi="Times New Roman"/>
          <w:color w:val="000000"/>
          <w:sz w:val="30"/>
          <w:szCs w:val="30"/>
        </w:rPr>
        <w:t>2</w:t>
      </w:r>
      <w:r w:rsidR="00E76A89" w:rsidRPr="00412A34">
        <w:rPr>
          <w:rFonts w:ascii="Times New Roman" w:hAnsi="Times New Roman"/>
          <w:color w:val="000000"/>
          <w:sz w:val="30"/>
          <w:szCs w:val="30"/>
        </w:rPr>
        <w:t>62</w:t>
      </w:r>
      <w:r w:rsidR="00246D0B" w:rsidRPr="00412A34">
        <w:rPr>
          <w:rFonts w:ascii="Times New Roman" w:hAnsi="Times New Roman"/>
          <w:color w:val="000000"/>
          <w:sz w:val="30"/>
          <w:szCs w:val="30"/>
        </w:rPr>
        <w:t xml:space="preserve">-р «Об утверждении </w:t>
      </w:r>
      <w:r w:rsidR="00E76A89" w:rsidRPr="00412A34">
        <w:rPr>
          <w:rFonts w:ascii="Times New Roman" w:hAnsi="Times New Roman"/>
          <w:color w:val="000000"/>
          <w:sz w:val="30"/>
          <w:szCs w:val="30"/>
        </w:rPr>
        <w:t>п</w:t>
      </w:r>
      <w:r w:rsidR="00246D0B" w:rsidRPr="00412A34">
        <w:rPr>
          <w:rFonts w:ascii="Times New Roman" w:hAnsi="Times New Roman"/>
          <w:color w:val="000000"/>
          <w:sz w:val="30"/>
          <w:szCs w:val="30"/>
        </w:rPr>
        <w:t>еречня муниципальных пр</w:t>
      </w:r>
      <w:r w:rsidR="00246D0B" w:rsidRPr="00412A34">
        <w:rPr>
          <w:rFonts w:ascii="Times New Roman" w:hAnsi="Times New Roman"/>
          <w:color w:val="000000"/>
          <w:sz w:val="30"/>
          <w:szCs w:val="30"/>
        </w:rPr>
        <w:t>о</w:t>
      </w:r>
      <w:r w:rsidR="00246D0B" w:rsidRPr="00412A34">
        <w:rPr>
          <w:rFonts w:ascii="Times New Roman" w:hAnsi="Times New Roman"/>
          <w:color w:val="000000"/>
          <w:sz w:val="30"/>
          <w:szCs w:val="30"/>
        </w:rPr>
        <w:t>грамм города Красноярска на 201</w:t>
      </w:r>
      <w:r w:rsidR="00E76A89" w:rsidRPr="00412A34">
        <w:rPr>
          <w:rFonts w:ascii="Times New Roman" w:hAnsi="Times New Roman"/>
          <w:color w:val="000000"/>
          <w:sz w:val="30"/>
          <w:szCs w:val="30"/>
        </w:rPr>
        <w:t>6</w:t>
      </w:r>
      <w:r w:rsidR="00246D0B" w:rsidRPr="00412A34">
        <w:rPr>
          <w:rFonts w:ascii="Times New Roman" w:hAnsi="Times New Roman"/>
          <w:color w:val="000000"/>
          <w:sz w:val="30"/>
          <w:szCs w:val="30"/>
        </w:rPr>
        <w:t xml:space="preserve"> год и плановый период 201</w:t>
      </w:r>
      <w:r w:rsidR="00E76A89" w:rsidRPr="00412A34">
        <w:rPr>
          <w:rFonts w:ascii="Times New Roman" w:hAnsi="Times New Roman"/>
          <w:color w:val="000000"/>
          <w:sz w:val="30"/>
          <w:szCs w:val="30"/>
        </w:rPr>
        <w:t>7</w:t>
      </w:r>
      <w:r w:rsidR="00201DD1" w:rsidRPr="00412A34">
        <w:rPr>
          <w:rFonts w:ascii="Times New Roman" w:hAnsi="Times New Roman"/>
          <w:color w:val="000000"/>
          <w:sz w:val="30"/>
          <w:szCs w:val="30"/>
        </w:rPr>
        <w:t>–</w:t>
      </w:r>
      <w:r w:rsidR="00425D88">
        <w:rPr>
          <w:rFonts w:ascii="Times New Roman" w:hAnsi="Times New Roman"/>
          <w:color w:val="000000"/>
          <w:sz w:val="30"/>
          <w:szCs w:val="30"/>
        </w:rPr>
        <w:t xml:space="preserve">             </w:t>
      </w:r>
      <w:r w:rsidR="00246D0B" w:rsidRPr="00412A34">
        <w:rPr>
          <w:rFonts w:ascii="Times New Roman" w:hAnsi="Times New Roman"/>
          <w:color w:val="000000"/>
          <w:sz w:val="30"/>
          <w:szCs w:val="30"/>
        </w:rPr>
        <w:t>201</w:t>
      </w:r>
      <w:r w:rsidR="00E76A89" w:rsidRPr="00412A34">
        <w:rPr>
          <w:rFonts w:ascii="Times New Roman" w:hAnsi="Times New Roman"/>
          <w:color w:val="000000"/>
          <w:sz w:val="30"/>
          <w:szCs w:val="30"/>
        </w:rPr>
        <w:t>8</w:t>
      </w:r>
      <w:r w:rsidR="00246D0B" w:rsidRPr="00412A34">
        <w:rPr>
          <w:rFonts w:ascii="Times New Roman" w:hAnsi="Times New Roman"/>
          <w:color w:val="000000"/>
          <w:sz w:val="30"/>
          <w:szCs w:val="30"/>
        </w:rPr>
        <w:t xml:space="preserve"> годов»</w:t>
      </w:r>
      <w:r w:rsidRPr="00412A34">
        <w:rPr>
          <w:rFonts w:ascii="Times New Roman" w:hAnsi="Times New Roman"/>
          <w:color w:val="000000"/>
          <w:sz w:val="30"/>
          <w:szCs w:val="30"/>
        </w:rPr>
        <w:t>, руководствуясь статьями 41, 58, 59 Устава города Красн</w:t>
      </w:r>
      <w:r w:rsidRPr="00412A34">
        <w:rPr>
          <w:rFonts w:ascii="Times New Roman" w:hAnsi="Times New Roman"/>
          <w:color w:val="000000"/>
          <w:sz w:val="30"/>
          <w:szCs w:val="30"/>
        </w:rPr>
        <w:t>о</w:t>
      </w:r>
      <w:r w:rsidRPr="00412A34">
        <w:rPr>
          <w:rFonts w:ascii="Times New Roman" w:hAnsi="Times New Roman"/>
          <w:color w:val="000000"/>
          <w:sz w:val="30"/>
          <w:szCs w:val="30"/>
        </w:rPr>
        <w:t>ярск</w:t>
      </w:r>
      <w:r w:rsidR="00FB679E" w:rsidRPr="00412A34">
        <w:rPr>
          <w:rFonts w:ascii="Times New Roman" w:hAnsi="Times New Roman"/>
          <w:color w:val="000000"/>
          <w:sz w:val="30"/>
          <w:szCs w:val="30"/>
        </w:rPr>
        <w:t>а</w:t>
      </w:r>
      <w:r w:rsidR="00D246B0" w:rsidRPr="00412A34">
        <w:rPr>
          <w:rFonts w:ascii="Times New Roman" w:hAnsi="Times New Roman"/>
          <w:color w:val="000000"/>
          <w:sz w:val="30"/>
          <w:szCs w:val="30"/>
        </w:rPr>
        <w:t>,</w:t>
      </w:r>
    </w:p>
    <w:p w:rsidR="00FB679E" w:rsidRPr="00412A34" w:rsidRDefault="00FB679E" w:rsidP="00425D88">
      <w:pPr>
        <w:autoSpaceDE w:val="0"/>
        <w:autoSpaceDN w:val="0"/>
        <w:adjustRightInd w:val="0"/>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ПОСТАНОВЛЯЮ:</w:t>
      </w:r>
    </w:p>
    <w:p w:rsidR="00B94A03" w:rsidRPr="00412A34" w:rsidRDefault="00425D88" w:rsidP="00425D88">
      <w:pPr>
        <w:pStyle w:val="ConsPlusTitle"/>
        <w:widowControl/>
        <w:spacing w:line="240" w:lineRule="auto"/>
        <w:ind w:firstLine="709"/>
        <w:jc w:val="both"/>
        <w:rPr>
          <w:rFonts w:ascii="Times New Roman" w:hAnsi="Times New Roman" w:cs="Times New Roman"/>
          <w:b w:val="0"/>
          <w:color w:val="000000"/>
          <w:sz w:val="30"/>
          <w:szCs w:val="30"/>
        </w:rPr>
      </w:pPr>
      <w:r>
        <w:rPr>
          <w:rFonts w:ascii="Times New Roman" w:hAnsi="Times New Roman" w:cs="Times New Roman"/>
          <w:b w:val="0"/>
          <w:color w:val="000000"/>
          <w:sz w:val="30"/>
          <w:szCs w:val="30"/>
        </w:rPr>
        <w:t xml:space="preserve">1. </w:t>
      </w:r>
      <w:r w:rsidR="00B94A03" w:rsidRPr="00412A34">
        <w:rPr>
          <w:rFonts w:ascii="Times New Roman" w:hAnsi="Times New Roman" w:cs="Times New Roman"/>
          <w:b w:val="0"/>
          <w:color w:val="000000"/>
          <w:sz w:val="30"/>
          <w:szCs w:val="30"/>
        </w:rPr>
        <w:t>Утвердить муниципальную программу «Развитие физической культуры, спорта и туризма в городе Красноярске» на 201</w:t>
      </w:r>
      <w:r w:rsidR="00E76A89" w:rsidRPr="00412A34">
        <w:rPr>
          <w:rFonts w:ascii="Times New Roman" w:hAnsi="Times New Roman" w:cs="Times New Roman"/>
          <w:b w:val="0"/>
          <w:color w:val="000000"/>
          <w:sz w:val="30"/>
          <w:szCs w:val="30"/>
        </w:rPr>
        <w:t>6</w:t>
      </w:r>
      <w:r w:rsidR="00B94A03" w:rsidRPr="00412A34">
        <w:rPr>
          <w:rFonts w:ascii="Times New Roman" w:hAnsi="Times New Roman" w:cs="Times New Roman"/>
          <w:b w:val="0"/>
          <w:color w:val="000000"/>
          <w:sz w:val="30"/>
          <w:szCs w:val="30"/>
        </w:rPr>
        <w:t xml:space="preserve"> год </w:t>
      </w:r>
      <w:r>
        <w:rPr>
          <w:rFonts w:ascii="Times New Roman" w:hAnsi="Times New Roman" w:cs="Times New Roman"/>
          <w:b w:val="0"/>
          <w:color w:val="000000"/>
          <w:sz w:val="30"/>
          <w:szCs w:val="30"/>
        </w:rPr>
        <w:t xml:space="preserve">                       </w:t>
      </w:r>
      <w:r w:rsidR="00B94A03" w:rsidRPr="00412A34">
        <w:rPr>
          <w:rFonts w:ascii="Times New Roman" w:hAnsi="Times New Roman" w:cs="Times New Roman"/>
          <w:b w:val="0"/>
          <w:color w:val="000000"/>
          <w:sz w:val="30"/>
          <w:szCs w:val="30"/>
        </w:rPr>
        <w:t>и плановый период 201</w:t>
      </w:r>
      <w:r w:rsidR="00E76A89" w:rsidRPr="00412A34">
        <w:rPr>
          <w:rFonts w:ascii="Times New Roman" w:hAnsi="Times New Roman" w:cs="Times New Roman"/>
          <w:b w:val="0"/>
          <w:color w:val="000000"/>
          <w:sz w:val="30"/>
          <w:szCs w:val="30"/>
        </w:rPr>
        <w:t>7</w:t>
      </w:r>
      <w:r w:rsidR="00FB679E" w:rsidRPr="00412A34">
        <w:rPr>
          <w:rFonts w:ascii="Times New Roman" w:hAnsi="Times New Roman" w:cs="Times New Roman"/>
          <w:b w:val="0"/>
          <w:color w:val="000000"/>
          <w:sz w:val="30"/>
          <w:szCs w:val="30"/>
        </w:rPr>
        <w:t>–201</w:t>
      </w:r>
      <w:r w:rsidR="00E76A89" w:rsidRPr="00412A34">
        <w:rPr>
          <w:rFonts w:ascii="Times New Roman" w:hAnsi="Times New Roman" w:cs="Times New Roman"/>
          <w:b w:val="0"/>
          <w:color w:val="000000"/>
          <w:sz w:val="30"/>
          <w:szCs w:val="30"/>
        </w:rPr>
        <w:t>8</w:t>
      </w:r>
      <w:r w:rsidR="00FB679E" w:rsidRPr="00412A34">
        <w:rPr>
          <w:rFonts w:ascii="Times New Roman" w:hAnsi="Times New Roman" w:cs="Times New Roman"/>
          <w:b w:val="0"/>
          <w:color w:val="000000"/>
          <w:sz w:val="30"/>
          <w:szCs w:val="30"/>
        </w:rPr>
        <w:t xml:space="preserve"> годов</w:t>
      </w:r>
      <w:r w:rsidR="00B94A03" w:rsidRPr="00412A34">
        <w:rPr>
          <w:rFonts w:ascii="Times New Roman" w:hAnsi="Times New Roman" w:cs="Times New Roman"/>
          <w:b w:val="0"/>
          <w:color w:val="000000"/>
          <w:sz w:val="30"/>
          <w:szCs w:val="30"/>
        </w:rPr>
        <w:t xml:space="preserve"> согласно приложению.</w:t>
      </w:r>
    </w:p>
    <w:p w:rsidR="00B94A03" w:rsidRPr="00412A34" w:rsidRDefault="00425D88" w:rsidP="00425D88">
      <w:pPr>
        <w:pStyle w:val="ConsPlusTitle"/>
        <w:widowControl/>
        <w:spacing w:line="240" w:lineRule="auto"/>
        <w:ind w:firstLine="709"/>
        <w:jc w:val="both"/>
        <w:rPr>
          <w:rFonts w:ascii="Times New Roman" w:hAnsi="Times New Roman" w:cs="Times New Roman"/>
          <w:b w:val="0"/>
          <w:color w:val="000000"/>
          <w:sz w:val="30"/>
          <w:szCs w:val="30"/>
        </w:rPr>
      </w:pPr>
      <w:r>
        <w:rPr>
          <w:rFonts w:ascii="Times New Roman" w:hAnsi="Times New Roman" w:cs="Times New Roman"/>
          <w:b w:val="0"/>
          <w:color w:val="000000"/>
          <w:sz w:val="30"/>
          <w:szCs w:val="30"/>
        </w:rPr>
        <w:t xml:space="preserve">2. </w:t>
      </w:r>
      <w:r w:rsidR="00B94A03" w:rsidRPr="00412A34">
        <w:rPr>
          <w:rFonts w:ascii="Times New Roman" w:hAnsi="Times New Roman" w:cs="Times New Roman"/>
          <w:b w:val="0"/>
          <w:color w:val="000000"/>
          <w:sz w:val="30"/>
          <w:szCs w:val="30"/>
        </w:rPr>
        <w:t>Настоящее постановление опубликовать в газете «Городские новости» и разместить на официальном сайте администрации города.</w:t>
      </w:r>
    </w:p>
    <w:p w:rsidR="00B94A03" w:rsidRDefault="00B94A03" w:rsidP="00BC0955">
      <w:pPr>
        <w:pStyle w:val="ConsPlusTitle"/>
        <w:widowControl/>
        <w:spacing w:line="240" w:lineRule="auto"/>
        <w:jc w:val="both"/>
        <w:rPr>
          <w:rFonts w:ascii="Times New Roman" w:hAnsi="Times New Roman" w:cs="Times New Roman"/>
          <w:b w:val="0"/>
          <w:color w:val="000000"/>
          <w:sz w:val="30"/>
          <w:szCs w:val="30"/>
        </w:rPr>
      </w:pPr>
    </w:p>
    <w:p w:rsidR="00425D88" w:rsidRPr="00412A34" w:rsidRDefault="00425D88" w:rsidP="00BC0955">
      <w:pPr>
        <w:pStyle w:val="ConsPlusTitle"/>
        <w:widowControl/>
        <w:spacing w:line="240" w:lineRule="auto"/>
        <w:jc w:val="both"/>
        <w:rPr>
          <w:rFonts w:ascii="Times New Roman" w:hAnsi="Times New Roman" w:cs="Times New Roman"/>
          <w:b w:val="0"/>
          <w:color w:val="000000"/>
          <w:sz w:val="30"/>
          <w:szCs w:val="30"/>
        </w:rPr>
      </w:pPr>
    </w:p>
    <w:p w:rsidR="00B94A03" w:rsidRPr="00412A34" w:rsidRDefault="00B94A03" w:rsidP="00B94A03">
      <w:pPr>
        <w:pStyle w:val="ConsPlusNormal"/>
        <w:widowControl/>
        <w:jc w:val="right"/>
        <w:rPr>
          <w:rFonts w:ascii="Times New Roman" w:hAnsi="Times New Roman" w:cs="Times New Roman"/>
          <w:color w:val="000000"/>
          <w:sz w:val="30"/>
          <w:szCs w:val="30"/>
        </w:rPr>
      </w:pPr>
    </w:p>
    <w:p w:rsidR="008F3723" w:rsidRDefault="008F3723" w:rsidP="008F3723">
      <w:pPr>
        <w:pStyle w:val="ConsPlusNormal"/>
        <w:spacing w:line="192" w:lineRule="auto"/>
        <w:jc w:val="both"/>
        <w:rPr>
          <w:rFonts w:ascii="Times New Roman" w:hAnsi="Times New Roman" w:cs="Times New Roman"/>
          <w:sz w:val="30"/>
          <w:szCs w:val="30"/>
        </w:rPr>
      </w:pPr>
      <w:r w:rsidRPr="00412A34">
        <w:rPr>
          <w:rFonts w:ascii="Times New Roman" w:hAnsi="Times New Roman" w:cs="Times New Roman"/>
          <w:sz w:val="30"/>
          <w:szCs w:val="30"/>
        </w:rPr>
        <w:t>Глав</w:t>
      </w:r>
      <w:r w:rsidR="00E76A89" w:rsidRPr="00412A34">
        <w:rPr>
          <w:rFonts w:ascii="Times New Roman" w:hAnsi="Times New Roman" w:cs="Times New Roman"/>
          <w:sz w:val="30"/>
          <w:szCs w:val="30"/>
        </w:rPr>
        <w:t>а</w:t>
      </w:r>
      <w:r w:rsidRPr="00412A34">
        <w:rPr>
          <w:rFonts w:ascii="Times New Roman" w:hAnsi="Times New Roman" w:cs="Times New Roman"/>
          <w:sz w:val="30"/>
          <w:szCs w:val="30"/>
        </w:rPr>
        <w:t xml:space="preserve"> города                                                                          </w:t>
      </w:r>
      <w:r w:rsidR="00E76A89" w:rsidRPr="00412A34">
        <w:rPr>
          <w:rFonts w:ascii="Times New Roman" w:hAnsi="Times New Roman" w:cs="Times New Roman"/>
          <w:sz w:val="30"/>
          <w:szCs w:val="30"/>
        </w:rPr>
        <w:t xml:space="preserve">Э.Ш. </w:t>
      </w:r>
      <w:proofErr w:type="spellStart"/>
      <w:r w:rsidR="00E76A89" w:rsidRPr="00412A34">
        <w:rPr>
          <w:rFonts w:ascii="Times New Roman" w:hAnsi="Times New Roman" w:cs="Times New Roman"/>
          <w:sz w:val="30"/>
          <w:szCs w:val="30"/>
        </w:rPr>
        <w:t>Акбулатов</w:t>
      </w:r>
      <w:proofErr w:type="spellEnd"/>
    </w:p>
    <w:p w:rsidR="001E02EF" w:rsidRDefault="001E02EF" w:rsidP="008F3723">
      <w:pPr>
        <w:pStyle w:val="ConsPlusNormal"/>
        <w:spacing w:line="192" w:lineRule="auto"/>
        <w:jc w:val="both"/>
        <w:rPr>
          <w:rFonts w:ascii="Times New Roman" w:hAnsi="Times New Roman" w:cs="Times New Roman"/>
          <w:sz w:val="30"/>
          <w:szCs w:val="30"/>
        </w:rPr>
      </w:pPr>
    </w:p>
    <w:p w:rsidR="001E02EF" w:rsidRDefault="001E02EF" w:rsidP="008F3723">
      <w:pPr>
        <w:pStyle w:val="ConsPlusNormal"/>
        <w:spacing w:line="192" w:lineRule="auto"/>
        <w:jc w:val="both"/>
        <w:rPr>
          <w:rFonts w:ascii="Times New Roman" w:hAnsi="Times New Roman" w:cs="Times New Roman"/>
          <w:sz w:val="30"/>
          <w:szCs w:val="30"/>
        </w:rPr>
      </w:pPr>
    </w:p>
    <w:p w:rsidR="001E02EF" w:rsidRDefault="001E02EF" w:rsidP="008F3723">
      <w:pPr>
        <w:pStyle w:val="ConsPlusNormal"/>
        <w:spacing w:line="192" w:lineRule="auto"/>
        <w:jc w:val="both"/>
        <w:rPr>
          <w:rFonts w:ascii="Times New Roman" w:hAnsi="Times New Roman" w:cs="Times New Roman"/>
          <w:sz w:val="30"/>
          <w:szCs w:val="30"/>
        </w:rPr>
      </w:pPr>
    </w:p>
    <w:p w:rsidR="00425D88" w:rsidRDefault="00425D88" w:rsidP="008F3723">
      <w:pPr>
        <w:pStyle w:val="ConsPlusNormal"/>
        <w:spacing w:line="192" w:lineRule="auto"/>
        <w:jc w:val="both"/>
        <w:rPr>
          <w:rFonts w:ascii="Times New Roman" w:hAnsi="Times New Roman" w:cs="Times New Roman"/>
          <w:sz w:val="30"/>
          <w:szCs w:val="30"/>
        </w:rPr>
      </w:pPr>
      <w:r>
        <w:rPr>
          <w:rFonts w:ascii="Times New Roman" w:hAnsi="Times New Roman" w:cs="Times New Roman"/>
          <w:sz w:val="30"/>
          <w:szCs w:val="30"/>
        </w:rPr>
        <w:br w:type="page"/>
      </w:r>
    </w:p>
    <w:tbl>
      <w:tblPr>
        <w:tblW w:w="0" w:type="auto"/>
        <w:tblLook w:val="04A0"/>
      </w:tblPr>
      <w:tblGrid>
        <w:gridCol w:w="5229"/>
        <w:gridCol w:w="4341"/>
      </w:tblGrid>
      <w:tr w:rsidR="00B94A03" w:rsidRPr="00412A34" w:rsidTr="00DC0514">
        <w:tc>
          <w:tcPr>
            <w:tcW w:w="5229" w:type="dxa"/>
            <w:shd w:val="clear" w:color="auto" w:fill="auto"/>
          </w:tcPr>
          <w:p w:rsidR="00B94A03" w:rsidRPr="00412A34" w:rsidRDefault="00FB679E" w:rsidP="00DC0514">
            <w:pPr>
              <w:widowControl w:val="0"/>
              <w:autoSpaceDE w:val="0"/>
              <w:autoSpaceDN w:val="0"/>
              <w:adjustRightInd w:val="0"/>
              <w:spacing w:after="0" w:line="192" w:lineRule="auto"/>
              <w:rPr>
                <w:color w:val="000000"/>
                <w:sz w:val="30"/>
                <w:szCs w:val="30"/>
              </w:rPr>
            </w:pPr>
            <w:r w:rsidRPr="00412A34">
              <w:rPr>
                <w:color w:val="000000"/>
                <w:sz w:val="30"/>
                <w:szCs w:val="30"/>
              </w:rPr>
              <w:lastRenderedPageBreak/>
              <w:br w:type="page"/>
            </w:r>
          </w:p>
          <w:p w:rsidR="003D312E" w:rsidRPr="00412A34" w:rsidRDefault="003D312E" w:rsidP="00DC0514">
            <w:pPr>
              <w:widowControl w:val="0"/>
              <w:autoSpaceDE w:val="0"/>
              <w:autoSpaceDN w:val="0"/>
              <w:adjustRightInd w:val="0"/>
              <w:spacing w:after="0" w:line="192" w:lineRule="auto"/>
              <w:rPr>
                <w:rFonts w:ascii="Times New Roman" w:hAnsi="Times New Roman"/>
                <w:color w:val="000000"/>
                <w:sz w:val="30"/>
                <w:szCs w:val="30"/>
              </w:rPr>
            </w:pPr>
          </w:p>
        </w:tc>
        <w:tc>
          <w:tcPr>
            <w:tcW w:w="4341" w:type="dxa"/>
            <w:shd w:val="clear" w:color="auto" w:fill="auto"/>
          </w:tcPr>
          <w:p w:rsidR="00B94A03" w:rsidRPr="00412A34" w:rsidRDefault="00B94A03" w:rsidP="00DC0514">
            <w:pPr>
              <w:widowControl w:val="0"/>
              <w:autoSpaceDE w:val="0"/>
              <w:autoSpaceDN w:val="0"/>
              <w:adjustRightInd w:val="0"/>
              <w:spacing w:after="0" w:line="192" w:lineRule="auto"/>
              <w:rPr>
                <w:rFonts w:ascii="Times New Roman" w:hAnsi="Times New Roman"/>
                <w:color w:val="000000"/>
                <w:sz w:val="30"/>
                <w:szCs w:val="30"/>
              </w:rPr>
            </w:pPr>
            <w:r w:rsidRPr="00412A34">
              <w:rPr>
                <w:rFonts w:ascii="Times New Roman" w:hAnsi="Times New Roman"/>
                <w:color w:val="000000"/>
                <w:sz w:val="30"/>
                <w:szCs w:val="30"/>
              </w:rPr>
              <w:t xml:space="preserve">Приложение </w:t>
            </w:r>
          </w:p>
          <w:p w:rsidR="00B94A03" w:rsidRPr="00412A34" w:rsidRDefault="00B94A03" w:rsidP="00DC0514">
            <w:pPr>
              <w:widowControl w:val="0"/>
              <w:autoSpaceDE w:val="0"/>
              <w:autoSpaceDN w:val="0"/>
              <w:adjustRightInd w:val="0"/>
              <w:spacing w:after="0" w:line="192" w:lineRule="auto"/>
              <w:rPr>
                <w:rFonts w:ascii="Times New Roman" w:hAnsi="Times New Roman"/>
                <w:color w:val="000000"/>
                <w:sz w:val="30"/>
                <w:szCs w:val="30"/>
              </w:rPr>
            </w:pPr>
            <w:r w:rsidRPr="00412A34">
              <w:rPr>
                <w:rFonts w:ascii="Times New Roman" w:hAnsi="Times New Roman"/>
                <w:color w:val="000000"/>
                <w:sz w:val="30"/>
                <w:szCs w:val="30"/>
              </w:rPr>
              <w:t xml:space="preserve">к постановлению </w:t>
            </w:r>
          </w:p>
          <w:p w:rsidR="00B94A03" w:rsidRPr="00412A34" w:rsidRDefault="00B94A03" w:rsidP="00DC0514">
            <w:pPr>
              <w:widowControl w:val="0"/>
              <w:autoSpaceDE w:val="0"/>
              <w:autoSpaceDN w:val="0"/>
              <w:adjustRightInd w:val="0"/>
              <w:spacing w:after="0" w:line="192" w:lineRule="auto"/>
              <w:rPr>
                <w:rFonts w:ascii="Times New Roman" w:hAnsi="Times New Roman"/>
                <w:color w:val="000000"/>
                <w:sz w:val="30"/>
                <w:szCs w:val="30"/>
              </w:rPr>
            </w:pPr>
            <w:r w:rsidRPr="00412A34">
              <w:rPr>
                <w:rFonts w:ascii="Times New Roman" w:hAnsi="Times New Roman"/>
                <w:color w:val="000000"/>
                <w:sz w:val="30"/>
                <w:szCs w:val="30"/>
              </w:rPr>
              <w:t xml:space="preserve">администрации города </w:t>
            </w:r>
          </w:p>
          <w:p w:rsidR="00B94A03" w:rsidRPr="00412A34" w:rsidRDefault="00B94A03" w:rsidP="00DC0514">
            <w:pPr>
              <w:widowControl w:val="0"/>
              <w:autoSpaceDE w:val="0"/>
              <w:autoSpaceDN w:val="0"/>
              <w:adjustRightInd w:val="0"/>
              <w:spacing w:after="0" w:line="192" w:lineRule="auto"/>
              <w:rPr>
                <w:rFonts w:ascii="Times New Roman" w:hAnsi="Times New Roman"/>
                <w:color w:val="000000"/>
                <w:sz w:val="30"/>
                <w:szCs w:val="30"/>
              </w:rPr>
            </w:pPr>
            <w:r w:rsidRPr="00412A34">
              <w:rPr>
                <w:rFonts w:ascii="Times New Roman" w:hAnsi="Times New Roman"/>
                <w:color w:val="000000"/>
                <w:sz w:val="30"/>
                <w:szCs w:val="30"/>
              </w:rPr>
              <w:t>от ____________ № _________</w:t>
            </w:r>
          </w:p>
        </w:tc>
      </w:tr>
    </w:tbl>
    <w:p w:rsidR="00B94A03" w:rsidRPr="00412A34" w:rsidRDefault="00B94A03" w:rsidP="00B068B0">
      <w:pPr>
        <w:widowControl w:val="0"/>
        <w:autoSpaceDE w:val="0"/>
        <w:autoSpaceDN w:val="0"/>
        <w:adjustRightInd w:val="0"/>
        <w:spacing w:after="0" w:line="192" w:lineRule="auto"/>
        <w:ind w:firstLine="6521"/>
        <w:rPr>
          <w:rFonts w:ascii="Times New Roman" w:hAnsi="Times New Roman"/>
          <w:color w:val="000000"/>
          <w:sz w:val="30"/>
          <w:szCs w:val="30"/>
        </w:rPr>
      </w:pPr>
    </w:p>
    <w:p w:rsidR="006B1406" w:rsidRDefault="006B1406" w:rsidP="00B068B0">
      <w:pPr>
        <w:widowControl w:val="0"/>
        <w:autoSpaceDE w:val="0"/>
        <w:autoSpaceDN w:val="0"/>
        <w:adjustRightInd w:val="0"/>
        <w:spacing w:after="0" w:line="192" w:lineRule="auto"/>
        <w:ind w:firstLine="6521"/>
        <w:rPr>
          <w:rFonts w:ascii="Times New Roman" w:hAnsi="Times New Roman"/>
          <w:color w:val="000000"/>
          <w:sz w:val="30"/>
          <w:szCs w:val="30"/>
        </w:rPr>
      </w:pPr>
    </w:p>
    <w:p w:rsidR="008A75BD" w:rsidRPr="00412A34" w:rsidRDefault="008A75BD" w:rsidP="00B068B0">
      <w:pPr>
        <w:widowControl w:val="0"/>
        <w:autoSpaceDE w:val="0"/>
        <w:autoSpaceDN w:val="0"/>
        <w:adjustRightInd w:val="0"/>
        <w:spacing w:after="0" w:line="192" w:lineRule="auto"/>
        <w:ind w:firstLine="6521"/>
        <w:rPr>
          <w:rFonts w:ascii="Times New Roman" w:hAnsi="Times New Roman"/>
          <w:color w:val="000000"/>
          <w:sz w:val="30"/>
          <w:szCs w:val="30"/>
        </w:rPr>
      </w:pPr>
    </w:p>
    <w:p w:rsidR="00B068B0" w:rsidRPr="00412A34" w:rsidRDefault="00D246B0" w:rsidP="00425D88">
      <w:pPr>
        <w:pStyle w:val="11"/>
        <w:spacing w:line="192" w:lineRule="auto"/>
        <w:rPr>
          <w:color w:val="000000"/>
          <w:sz w:val="30"/>
          <w:szCs w:val="30"/>
        </w:rPr>
      </w:pPr>
      <w:r w:rsidRPr="00412A34">
        <w:rPr>
          <w:color w:val="000000"/>
          <w:sz w:val="30"/>
          <w:szCs w:val="30"/>
        </w:rPr>
        <w:t>МУНИЦИПАЛЬНАЯ ПРОГРАММА</w:t>
      </w:r>
    </w:p>
    <w:p w:rsidR="00470C9E" w:rsidRPr="00412A34" w:rsidRDefault="00B068B0" w:rsidP="00425D88">
      <w:pPr>
        <w:pStyle w:val="11"/>
        <w:spacing w:line="192" w:lineRule="auto"/>
        <w:rPr>
          <w:color w:val="000000"/>
          <w:sz w:val="30"/>
          <w:szCs w:val="30"/>
        </w:rPr>
      </w:pPr>
      <w:r w:rsidRPr="00412A34">
        <w:rPr>
          <w:color w:val="000000"/>
          <w:sz w:val="30"/>
          <w:szCs w:val="30"/>
        </w:rPr>
        <w:t>«Развитие физической культуры, спорта и</w:t>
      </w:r>
      <w:r w:rsidR="00B94A03" w:rsidRPr="00412A34">
        <w:rPr>
          <w:color w:val="000000"/>
          <w:sz w:val="30"/>
          <w:szCs w:val="30"/>
        </w:rPr>
        <w:t xml:space="preserve"> </w:t>
      </w:r>
      <w:r w:rsidRPr="00412A34">
        <w:rPr>
          <w:color w:val="000000"/>
          <w:sz w:val="30"/>
          <w:szCs w:val="30"/>
        </w:rPr>
        <w:t xml:space="preserve">туризма </w:t>
      </w:r>
    </w:p>
    <w:p w:rsidR="00B068B0" w:rsidRPr="00412A34" w:rsidRDefault="00B068B0" w:rsidP="00425D88">
      <w:pPr>
        <w:pStyle w:val="11"/>
        <w:spacing w:line="192" w:lineRule="auto"/>
        <w:rPr>
          <w:color w:val="000000"/>
          <w:sz w:val="30"/>
          <w:szCs w:val="30"/>
        </w:rPr>
      </w:pPr>
      <w:r w:rsidRPr="00412A34">
        <w:rPr>
          <w:color w:val="000000"/>
          <w:sz w:val="30"/>
          <w:szCs w:val="30"/>
        </w:rPr>
        <w:t>в городе Красноярске» на 201</w:t>
      </w:r>
      <w:r w:rsidR="00E76A89" w:rsidRPr="00412A34">
        <w:rPr>
          <w:color w:val="000000"/>
          <w:sz w:val="30"/>
          <w:szCs w:val="30"/>
        </w:rPr>
        <w:t>6</w:t>
      </w:r>
      <w:r w:rsidRPr="00412A34">
        <w:rPr>
          <w:color w:val="000000"/>
          <w:sz w:val="30"/>
          <w:szCs w:val="30"/>
        </w:rPr>
        <w:t xml:space="preserve"> год </w:t>
      </w:r>
      <w:r w:rsidR="00B94A03" w:rsidRPr="00412A34">
        <w:rPr>
          <w:color w:val="000000"/>
          <w:sz w:val="30"/>
          <w:szCs w:val="30"/>
        </w:rPr>
        <w:t>и плановый период 201</w:t>
      </w:r>
      <w:r w:rsidR="00E76A89" w:rsidRPr="00412A34">
        <w:rPr>
          <w:color w:val="000000"/>
          <w:sz w:val="30"/>
          <w:szCs w:val="30"/>
        </w:rPr>
        <w:t>7</w:t>
      </w:r>
      <w:r w:rsidR="00FB679E" w:rsidRPr="00412A34">
        <w:rPr>
          <w:color w:val="000000"/>
          <w:sz w:val="30"/>
          <w:szCs w:val="30"/>
        </w:rPr>
        <w:t>–</w:t>
      </w:r>
      <w:r w:rsidRPr="00412A34">
        <w:rPr>
          <w:color w:val="000000"/>
          <w:sz w:val="30"/>
          <w:szCs w:val="30"/>
        </w:rPr>
        <w:t>201</w:t>
      </w:r>
      <w:r w:rsidR="00E76A89" w:rsidRPr="00412A34">
        <w:rPr>
          <w:color w:val="000000"/>
          <w:sz w:val="30"/>
          <w:szCs w:val="30"/>
        </w:rPr>
        <w:t>8</w:t>
      </w:r>
      <w:r w:rsidRPr="00412A34">
        <w:rPr>
          <w:color w:val="000000"/>
          <w:sz w:val="30"/>
          <w:szCs w:val="30"/>
        </w:rPr>
        <w:t xml:space="preserve"> годов</w:t>
      </w:r>
    </w:p>
    <w:p w:rsidR="00D246B0" w:rsidRDefault="00D246B0" w:rsidP="00425D88">
      <w:pPr>
        <w:widowControl w:val="0"/>
        <w:autoSpaceDE w:val="0"/>
        <w:autoSpaceDN w:val="0"/>
        <w:adjustRightInd w:val="0"/>
        <w:spacing w:after="0" w:line="192" w:lineRule="auto"/>
        <w:jc w:val="center"/>
        <w:rPr>
          <w:rFonts w:ascii="Times New Roman" w:eastAsia="Calibri" w:hAnsi="Times New Roman"/>
          <w:color w:val="000000"/>
          <w:sz w:val="30"/>
          <w:szCs w:val="30"/>
        </w:rPr>
      </w:pPr>
    </w:p>
    <w:p w:rsidR="008A75BD" w:rsidRPr="00412A34" w:rsidRDefault="008A75BD" w:rsidP="00B068B0">
      <w:pPr>
        <w:widowControl w:val="0"/>
        <w:autoSpaceDE w:val="0"/>
        <w:autoSpaceDN w:val="0"/>
        <w:adjustRightInd w:val="0"/>
        <w:spacing w:after="0" w:line="240" w:lineRule="auto"/>
        <w:jc w:val="center"/>
        <w:rPr>
          <w:rFonts w:ascii="Times New Roman" w:eastAsia="Calibri" w:hAnsi="Times New Roman"/>
          <w:color w:val="000000"/>
          <w:sz w:val="30"/>
          <w:szCs w:val="30"/>
        </w:rPr>
      </w:pPr>
    </w:p>
    <w:p w:rsidR="00D246B0" w:rsidRPr="00412A34" w:rsidRDefault="00D246B0" w:rsidP="00B068B0">
      <w:pPr>
        <w:widowControl w:val="0"/>
        <w:autoSpaceDE w:val="0"/>
        <w:autoSpaceDN w:val="0"/>
        <w:adjustRightInd w:val="0"/>
        <w:spacing w:after="0" w:line="240" w:lineRule="auto"/>
        <w:jc w:val="center"/>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Паспорт </w:t>
      </w:r>
      <w:r w:rsidR="00A918ED" w:rsidRPr="00412A34">
        <w:rPr>
          <w:rFonts w:ascii="Times New Roman" w:eastAsia="Calibri" w:hAnsi="Times New Roman"/>
          <w:color w:val="000000"/>
          <w:sz w:val="30"/>
          <w:szCs w:val="30"/>
        </w:rPr>
        <w:t xml:space="preserve">муниципальной </w:t>
      </w:r>
      <w:r w:rsidRPr="00412A34">
        <w:rPr>
          <w:rFonts w:ascii="Times New Roman" w:eastAsia="Calibri" w:hAnsi="Times New Roman"/>
          <w:color w:val="000000"/>
          <w:sz w:val="30"/>
          <w:szCs w:val="30"/>
        </w:rPr>
        <w:t>программы</w:t>
      </w:r>
    </w:p>
    <w:p w:rsidR="00D246B0" w:rsidRPr="00412A34" w:rsidRDefault="00D246B0" w:rsidP="00B068B0">
      <w:pPr>
        <w:widowControl w:val="0"/>
        <w:autoSpaceDE w:val="0"/>
        <w:autoSpaceDN w:val="0"/>
        <w:adjustRightInd w:val="0"/>
        <w:spacing w:after="0" w:line="240" w:lineRule="auto"/>
        <w:jc w:val="center"/>
        <w:rPr>
          <w:rFonts w:ascii="Times New Roman" w:eastAsia="Calibri" w:hAnsi="Times New Roman"/>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954"/>
      </w:tblGrid>
      <w:tr w:rsidR="00B068B0" w:rsidRPr="00412A34" w:rsidTr="000B39C7">
        <w:trPr>
          <w:trHeight w:val="549"/>
        </w:trPr>
        <w:tc>
          <w:tcPr>
            <w:tcW w:w="3510" w:type="dxa"/>
            <w:shd w:val="clear" w:color="auto" w:fill="auto"/>
          </w:tcPr>
          <w:p w:rsidR="00B068B0" w:rsidRPr="00412A34" w:rsidRDefault="00B068B0" w:rsidP="0075223B">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Наименование муниц</w:t>
            </w:r>
            <w:r w:rsidRPr="00412A34">
              <w:rPr>
                <w:rFonts w:ascii="Times New Roman" w:eastAsia="Calibri" w:hAnsi="Times New Roman"/>
                <w:color w:val="000000"/>
                <w:sz w:val="30"/>
                <w:szCs w:val="30"/>
              </w:rPr>
              <w:t>и</w:t>
            </w:r>
            <w:r w:rsidRPr="00412A34">
              <w:rPr>
                <w:rFonts w:ascii="Times New Roman" w:eastAsia="Calibri" w:hAnsi="Times New Roman"/>
                <w:color w:val="000000"/>
                <w:sz w:val="30"/>
                <w:szCs w:val="30"/>
              </w:rPr>
              <w:t>пальной программы</w:t>
            </w:r>
          </w:p>
        </w:tc>
        <w:tc>
          <w:tcPr>
            <w:tcW w:w="5954" w:type="dxa"/>
            <w:shd w:val="clear" w:color="auto" w:fill="auto"/>
          </w:tcPr>
          <w:p w:rsidR="00D246B0" w:rsidRPr="00412A34" w:rsidRDefault="00B068B0" w:rsidP="00FB679E">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«Развитие физической культуры, спорта и туризма в городе Красноярске» </w:t>
            </w:r>
          </w:p>
          <w:p w:rsidR="00D246B0" w:rsidRPr="00412A34" w:rsidRDefault="00B068B0" w:rsidP="00FB679E">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на 201</w:t>
            </w:r>
            <w:r w:rsidR="00E76A89" w:rsidRPr="00412A34">
              <w:rPr>
                <w:rFonts w:ascii="Times New Roman" w:eastAsia="Calibri" w:hAnsi="Times New Roman"/>
                <w:color w:val="000000"/>
                <w:sz w:val="30"/>
                <w:szCs w:val="30"/>
              </w:rPr>
              <w:t>6</w:t>
            </w:r>
            <w:r w:rsidRPr="00412A34">
              <w:rPr>
                <w:rFonts w:ascii="Times New Roman" w:eastAsia="Calibri" w:hAnsi="Times New Roman"/>
                <w:color w:val="000000"/>
                <w:sz w:val="30"/>
                <w:szCs w:val="30"/>
              </w:rPr>
              <w:t xml:space="preserve"> год и плановый период </w:t>
            </w:r>
          </w:p>
          <w:p w:rsidR="00B068B0" w:rsidRPr="00412A34" w:rsidRDefault="00B068B0" w:rsidP="00E76A89">
            <w:pPr>
              <w:widowControl w:val="0"/>
              <w:autoSpaceDE w:val="0"/>
              <w:autoSpaceDN w:val="0"/>
              <w:adjustRightInd w:val="0"/>
              <w:spacing w:after="0" w:line="240" w:lineRule="auto"/>
              <w:rPr>
                <w:rFonts w:ascii="Times New Roman" w:hAnsi="Times New Roman"/>
                <w:color w:val="000000"/>
                <w:sz w:val="30"/>
                <w:szCs w:val="30"/>
              </w:rPr>
            </w:pPr>
            <w:r w:rsidRPr="00412A34">
              <w:rPr>
                <w:rFonts w:ascii="Times New Roman" w:eastAsia="Calibri" w:hAnsi="Times New Roman"/>
                <w:color w:val="000000"/>
                <w:sz w:val="30"/>
                <w:szCs w:val="30"/>
              </w:rPr>
              <w:t>201</w:t>
            </w:r>
            <w:r w:rsidR="00E76A89" w:rsidRPr="00412A34">
              <w:rPr>
                <w:rFonts w:ascii="Times New Roman" w:eastAsia="Calibri" w:hAnsi="Times New Roman"/>
                <w:color w:val="000000"/>
                <w:sz w:val="30"/>
                <w:szCs w:val="30"/>
              </w:rPr>
              <w:t>7</w:t>
            </w:r>
            <w:r w:rsidRPr="00412A34">
              <w:rPr>
                <w:rFonts w:ascii="Times New Roman" w:eastAsia="Calibri" w:hAnsi="Times New Roman"/>
                <w:color w:val="000000"/>
                <w:sz w:val="30"/>
                <w:szCs w:val="30"/>
              </w:rPr>
              <w:t>–201</w:t>
            </w:r>
            <w:r w:rsidR="00E76A89" w:rsidRPr="00412A34">
              <w:rPr>
                <w:rFonts w:ascii="Times New Roman" w:eastAsia="Calibri" w:hAnsi="Times New Roman"/>
                <w:color w:val="000000"/>
                <w:sz w:val="30"/>
                <w:szCs w:val="30"/>
              </w:rPr>
              <w:t>8</w:t>
            </w:r>
            <w:r w:rsidRPr="00412A34">
              <w:rPr>
                <w:rFonts w:ascii="Times New Roman" w:eastAsia="Calibri" w:hAnsi="Times New Roman"/>
                <w:color w:val="000000"/>
                <w:sz w:val="30"/>
                <w:szCs w:val="30"/>
              </w:rPr>
              <w:t xml:space="preserve"> годов (далее </w:t>
            </w:r>
            <w:r w:rsidR="00895C09">
              <w:rPr>
                <w:rFonts w:ascii="Times New Roman" w:hAnsi="Times New Roman"/>
                <w:color w:val="000000"/>
                <w:sz w:val="30"/>
                <w:szCs w:val="30"/>
              </w:rPr>
              <w:t>также</w:t>
            </w:r>
            <w:r w:rsidR="00895C09" w:rsidRPr="00412A34">
              <w:rPr>
                <w:rFonts w:ascii="Times New Roman" w:hAnsi="Times New Roman"/>
                <w:color w:val="000000"/>
                <w:sz w:val="30"/>
                <w:szCs w:val="30"/>
              </w:rPr>
              <w:t xml:space="preserve"> </w:t>
            </w:r>
            <w:r w:rsidRPr="00412A34">
              <w:rPr>
                <w:rFonts w:ascii="Times New Roman" w:eastAsia="Calibri" w:hAnsi="Times New Roman"/>
                <w:color w:val="000000"/>
                <w:sz w:val="30"/>
                <w:szCs w:val="30"/>
              </w:rPr>
              <w:t>– Программа)</w:t>
            </w:r>
          </w:p>
        </w:tc>
      </w:tr>
      <w:tr w:rsidR="00B068B0" w:rsidRPr="00412A34" w:rsidTr="000B39C7">
        <w:trPr>
          <w:trHeight w:val="549"/>
        </w:trPr>
        <w:tc>
          <w:tcPr>
            <w:tcW w:w="3510" w:type="dxa"/>
            <w:shd w:val="clear" w:color="auto" w:fill="auto"/>
          </w:tcPr>
          <w:p w:rsidR="00B068B0" w:rsidRPr="00412A34" w:rsidRDefault="00B068B0" w:rsidP="0075223B">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Ответственный исполн</w:t>
            </w:r>
            <w:r w:rsidRPr="00412A34">
              <w:rPr>
                <w:rFonts w:ascii="Times New Roman" w:eastAsia="Calibri" w:hAnsi="Times New Roman"/>
                <w:color w:val="000000"/>
                <w:sz w:val="30"/>
                <w:szCs w:val="30"/>
              </w:rPr>
              <w:t>и</w:t>
            </w:r>
            <w:r w:rsidRPr="00412A34">
              <w:rPr>
                <w:rFonts w:ascii="Times New Roman" w:eastAsia="Calibri" w:hAnsi="Times New Roman"/>
                <w:color w:val="000000"/>
                <w:sz w:val="30"/>
                <w:szCs w:val="30"/>
              </w:rPr>
              <w:t>тель муниципальной программы</w:t>
            </w:r>
          </w:p>
        </w:tc>
        <w:tc>
          <w:tcPr>
            <w:tcW w:w="5954" w:type="dxa"/>
            <w:shd w:val="clear" w:color="auto" w:fill="auto"/>
          </w:tcPr>
          <w:p w:rsidR="00B068B0" w:rsidRPr="00412A34" w:rsidRDefault="00B068B0" w:rsidP="00895C09">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hAnsi="Times New Roman"/>
                <w:color w:val="000000"/>
                <w:sz w:val="30"/>
                <w:szCs w:val="30"/>
              </w:rPr>
              <w:t>Главное управление по физической культ</w:t>
            </w:r>
            <w:r w:rsidRPr="00412A34">
              <w:rPr>
                <w:rFonts w:ascii="Times New Roman" w:hAnsi="Times New Roman"/>
                <w:color w:val="000000"/>
                <w:sz w:val="30"/>
                <w:szCs w:val="30"/>
              </w:rPr>
              <w:t>у</w:t>
            </w:r>
            <w:r w:rsidRPr="00412A34">
              <w:rPr>
                <w:rFonts w:ascii="Times New Roman" w:hAnsi="Times New Roman"/>
                <w:color w:val="000000"/>
                <w:sz w:val="30"/>
                <w:szCs w:val="30"/>
              </w:rPr>
              <w:t>ре, спорту и туризму администрации города Красноярска (далее</w:t>
            </w:r>
            <w:r w:rsidR="00895C09">
              <w:rPr>
                <w:rFonts w:ascii="Times New Roman" w:hAnsi="Times New Roman"/>
                <w:color w:val="000000"/>
                <w:sz w:val="30"/>
                <w:szCs w:val="30"/>
              </w:rPr>
              <w:t xml:space="preserve"> </w:t>
            </w:r>
            <w:r w:rsidRPr="00412A34">
              <w:rPr>
                <w:rFonts w:ascii="Times New Roman" w:hAnsi="Times New Roman"/>
                <w:color w:val="000000"/>
                <w:sz w:val="30"/>
                <w:szCs w:val="30"/>
              </w:rPr>
              <w:t xml:space="preserve">–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w:t>
            </w:r>
          </w:p>
        </w:tc>
      </w:tr>
      <w:tr w:rsidR="00B068B0" w:rsidRPr="00412A34" w:rsidTr="000B39C7">
        <w:trPr>
          <w:trHeight w:val="463"/>
        </w:trPr>
        <w:tc>
          <w:tcPr>
            <w:tcW w:w="3510" w:type="dxa"/>
            <w:shd w:val="clear" w:color="auto" w:fill="auto"/>
          </w:tcPr>
          <w:p w:rsidR="00B068B0" w:rsidRPr="00412A34" w:rsidRDefault="00B068B0" w:rsidP="0075223B">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Соисполнители муниц</w:t>
            </w:r>
            <w:r w:rsidRPr="00412A34">
              <w:rPr>
                <w:rFonts w:ascii="Times New Roman" w:eastAsia="Calibri" w:hAnsi="Times New Roman"/>
                <w:color w:val="000000"/>
                <w:sz w:val="30"/>
                <w:szCs w:val="30"/>
              </w:rPr>
              <w:t>и</w:t>
            </w:r>
            <w:r w:rsidRPr="00412A34">
              <w:rPr>
                <w:rFonts w:ascii="Times New Roman" w:eastAsia="Calibri" w:hAnsi="Times New Roman"/>
                <w:color w:val="000000"/>
                <w:sz w:val="30"/>
                <w:szCs w:val="30"/>
              </w:rPr>
              <w:t>пальной программы</w:t>
            </w:r>
          </w:p>
        </w:tc>
        <w:tc>
          <w:tcPr>
            <w:tcW w:w="5954" w:type="dxa"/>
            <w:shd w:val="clear" w:color="auto" w:fill="auto"/>
          </w:tcPr>
          <w:p w:rsidR="00B068B0" w:rsidRPr="00412A34" w:rsidRDefault="00B068B0" w:rsidP="00FF0F23">
            <w:pPr>
              <w:pStyle w:val="a3"/>
              <w:tabs>
                <w:tab w:val="left" w:pos="-108"/>
                <w:tab w:val="left" w:pos="0"/>
                <w:tab w:val="left" w:pos="175"/>
              </w:tabs>
              <w:spacing w:after="0" w:line="240" w:lineRule="auto"/>
              <w:ind w:left="0"/>
              <w:rPr>
                <w:rFonts w:ascii="Times New Roman" w:hAnsi="Times New Roman"/>
                <w:color w:val="000000"/>
                <w:sz w:val="30"/>
                <w:szCs w:val="30"/>
              </w:rPr>
            </w:pPr>
            <w:r w:rsidRPr="00412A34">
              <w:rPr>
                <w:rFonts w:ascii="Times New Roman" w:hAnsi="Times New Roman"/>
                <w:color w:val="000000"/>
                <w:sz w:val="30"/>
                <w:szCs w:val="30"/>
              </w:rPr>
              <w:t>Территориальные подразделения админис</w:t>
            </w:r>
            <w:r w:rsidRPr="00412A34">
              <w:rPr>
                <w:rFonts w:ascii="Times New Roman" w:hAnsi="Times New Roman"/>
                <w:color w:val="000000"/>
                <w:sz w:val="30"/>
                <w:szCs w:val="30"/>
              </w:rPr>
              <w:t>т</w:t>
            </w:r>
            <w:r w:rsidRPr="00412A34">
              <w:rPr>
                <w:rFonts w:ascii="Times New Roman" w:hAnsi="Times New Roman"/>
                <w:color w:val="000000"/>
                <w:sz w:val="30"/>
                <w:szCs w:val="30"/>
              </w:rPr>
              <w:t>рации города Красноярска (далее – админ</w:t>
            </w:r>
            <w:r w:rsidRPr="00412A34">
              <w:rPr>
                <w:rFonts w:ascii="Times New Roman" w:hAnsi="Times New Roman"/>
                <w:color w:val="000000"/>
                <w:sz w:val="30"/>
                <w:szCs w:val="30"/>
              </w:rPr>
              <w:t>и</w:t>
            </w:r>
            <w:r w:rsidRPr="00412A34">
              <w:rPr>
                <w:rFonts w:ascii="Times New Roman" w:hAnsi="Times New Roman"/>
                <w:color w:val="000000"/>
                <w:sz w:val="30"/>
                <w:szCs w:val="30"/>
              </w:rPr>
              <w:t>страции районов в городе)</w:t>
            </w:r>
          </w:p>
        </w:tc>
      </w:tr>
      <w:tr w:rsidR="00B068B0" w:rsidRPr="00412A34" w:rsidTr="000B39C7">
        <w:trPr>
          <w:trHeight w:val="435"/>
        </w:trPr>
        <w:tc>
          <w:tcPr>
            <w:tcW w:w="3510" w:type="dxa"/>
            <w:shd w:val="clear" w:color="auto" w:fill="auto"/>
          </w:tcPr>
          <w:p w:rsidR="00B068B0" w:rsidRPr="00412A34" w:rsidRDefault="00EA5C8D" w:rsidP="00EA5C8D">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Структура муниципал</w:t>
            </w:r>
            <w:r w:rsidRPr="00412A34">
              <w:rPr>
                <w:rFonts w:ascii="Times New Roman" w:eastAsia="Calibri" w:hAnsi="Times New Roman"/>
                <w:color w:val="000000"/>
                <w:sz w:val="30"/>
                <w:szCs w:val="30"/>
              </w:rPr>
              <w:t>ь</w:t>
            </w:r>
            <w:r w:rsidRPr="00412A34">
              <w:rPr>
                <w:rFonts w:ascii="Times New Roman" w:eastAsia="Calibri" w:hAnsi="Times New Roman"/>
                <w:color w:val="000000"/>
                <w:sz w:val="30"/>
                <w:szCs w:val="30"/>
              </w:rPr>
              <w:t>ной программы, п</w:t>
            </w:r>
            <w:r w:rsidR="00B068B0" w:rsidRPr="00412A34">
              <w:rPr>
                <w:rFonts w:ascii="Times New Roman" w:eastAsia="Calibri" w:hAnsi="Times New Roman"/>
                <w:color w:val="000000"/>
                <w:sz w:val="30"/>
                <w:szCs w:val="30"/>
              </w:rPr>
              <w:t>ер</w:t>
            </w:r>
            <w:r w:rsidR="00B068B0" w:rsidRPr="00412A34">
              <w:rPr>
                <w:rFonts w:ascii="Times New Roman" w:eastAsia="Calibri" w:hAnsi="Times New Roman"/>
                <w:color w:val="000000"/>
                <w:sz w:val="30"/>
                <w:szCs w:val="30"/>
              </w:rPr>
              <w:t>е</w:t>
            </w:r>
            <w:r w:rsidR="00B068B0" w:rsidRPr="00412A34">
              <w:rPr>
                <w:rFonts w:ascii="Times New Roman" w:eastAsia="Calibri" w:hAnsi="Times New Roman"/>
                <w:color w:val="000000"/>
                <w:sz w:val="30"/>
                <w:szCs w:val="30"/>
              </w:rPr>
              <w:t>чень подпрограмм</w:t>
            </w:r>
            <w:r w:rsidRPr="00412A34">
              <w:rPr>
                <w:rFonts w:ascii="Times New Roman" w:eastAsia="Calibri" w:hAnsi="Times New Roman"/>
                <w:color w:val="000000"/>
                <w:sz w:val="30"/>
                <w:szCs w:val="30"/>
              </w:rPr>
              <w:t>,</w:t>
            </w:r>
            <w:r w:rsidR="00B068B0" w:rsidRPr="00412A34">
              <w:rPr>
                <w:rFonts w:ascii="Times New Roman" w:eastAsia="Calibri" w:hAnsi="Times New Roman"/>
                <w:color w:val="000000"/>
                <w:sz w:val="30"/>
                <w:szCs w:val="30"/>
              </w:rPr>
              <w:t xml:space="preserve"> о</w:t>
            </w:r>
            <w:r w:rsidR="00B068B0" w:rsidRPr="00412A34">
              <w:rPr>
                <w:rFonts w:ascii="Times New Roman" w:eastAsia="Calibri" w:hAnsi="Times New Roman"/>
                <w:color w:val="000000"/>
                <w:sz w:val="30"/>
                <w:szCs w:val="30"/>
              </w:rPr>
              <w:t>т</w:t>
            </w:r>
            <w:r w:rsidR="00B068B0" w:rsidRPr="00412A34">
              <w:rPr>
                <w:rFonts w:ascii="Times New Roman" w:eastAsia="Calibri" w:hAnsi="Times New Roman"/>
                <w:color w:val="000000"/>
                <w:sz w:val="30"/>
                <w:szCs w:val="30"/>
              </w:rPr>
              <w:t xml:space="preserve">дельных мероприятий </w:t>
            </w:r>
            <w:r w:rsidRPr="00412A34">
              <w:rPr>
                <w:rFonts w:ascii="Times New Roman" w:eastAsia="Calibri" w:hAnsi="Times New Roman"/>
                <w:color w:val="000000"/>
                <w:sz w:val="30"/>
                <w:szCs w:val="30"/>
              </w:rPr>
              <w:t>(при наличии)</w:t>
            </w:r>
          </w:p>
        </w:tc>
        <w:tc>
          <w:tcPr>
            <w:tcW w:w="5954" w:type="dxa"/>
            <w:shd w:val="clear" w:color="auto" w:fill="auto"/>
          </w:tcPr>
          <w:p w:rsidR="00B068B0" w:rsidRPr="00412A34" w:rsidRDefault="00B068B0" w:rsidP="0075223B">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 xml:space="preserve">Подпрограмма 1 </w:t>
            </w:r>
            <w:r w:rsidR="00D246B0" w:rsidRPr="00412A34">
              <w:rPr>
                <w:rFonts w:ascii="Times New Roman" w:hAnsi="Times New Roman"/>
                <w:color w:val="000000"/>
                <w:sz w:val="30"/>
                <w:szCs w:val="30"/>
              </w:rPr>
              <w:t>«</w:t>
            </w:r>
            <w:r w:rsidRPr="00412A34">
              <w:rPr>
                <w:rFonts w:ascii="Times New Roman" w:hAnsi="Times New Roman"/>
                <w:color w:val="000000"/>
                <w:sz w:val="30"/>
                <w:szCs w:val="30"/>
              </w:rPr>
              <w:t>Развитие физической культуры и массового спорта</w:t>
            </w:r>
            <w:r w:rsidR="00D246B0" w:rsidRPr="00412A34">
              <w:rPr>
                <w:rFonts w:ascii="Times New Roman" w:hAnsi="Times New Roman"/>
                <w:color w:val="000000"/>
                <w:sz w:val="30"/>
                <w:szCs w:val="30"/>
              </w:rPr>
              <w:t>».</w:t>
            </w:r>
          </w:p>
          <w:p w:rsidR="00B068B0" w:rsidRPr="00412A34" w:rsidRDefault="00B068B0" w:rsidP="0075223B">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 xml:space="preserve">Подпрограмма 2 </w:t>
            </w:r>
            <w:r w:rsidR="00D246B0" w:rsidRPr="00412A34">
              <w:rPr>
                <w:rFonts w:ascii="Times New Roman" w:hAnsi="Times New Roman"/>
                <w:color w:val="000000"/>
                <w:sz w:val="30"/>
                <w:szCs w:val="30"/>
              </w:rPr>
              <w:t>«</w:t>
            </w:r>
            <w:r w:rsidR="00207913" w:rsidRPr="00412A34">
              <w:rPr>
                <w:rFonts w:ascii="Times New Roman" w:hAnsi="Times New Roman"/>
                <w:color w:val="000000"/>
                <w:sz w:val="30"/>
                <w:szCs w:val="30"/>
              </w:rPr>
              <w:t>О</w:t>
            </w:r>
            <w:r w:rsidR="006633E8" w:rsidRPr="00412A34">
              <w:rPr>
                <w:rFonts w:ascii="Times New Roman" w:hAnsi="Times New Roman"/>
                <w:color w:val="000000"/>
                <w:sz w:val="30"/>
                <w:szCs w:val="30"/>
              </w:rPr>
              <w:t>рганизация дополн</w:t>
            </w:r>
            <w:r w:rsidR="006633E8" w:rsidRPr="00412A34">
              <w:rPr>
                <w:rFonts w:ascii="Times New Roman" w:hAnsi="Times New Roman"/>
                <w:color w:val="000000"/>
                <w:sz w:val="30"/>
                <w:szCs w:val="30"/>
              </w:rPr>
              <w:t>и</w:t>
            </w:r>
            <w:r w:rsidR="006633E8" w:rsidRPr="00412A34">
              <w:rPr>
                <w:rFonts w:ascii="Times New Roman" w:hAnsi="Times New Roman"/>
                <w:color w:val="000000"/>
                <w:sz w:val="30"/>
                <w:szCs w:val="30"/>
              </w:rPr>
              <w:t>тельного образования в сфере физической культуры и спорта, реализация программ спортивной подготовки</w:t>
            </w:r>
            <w:r w:rsidR="00D246B0" w:rsidRPr="00412A34">
              <w:rPr>
                <w:rFonts w:ascii="Times New Roman" w:hAnsi="Times New Roman"/>
                <w:color w:val="000000"/>
                <w:sz w:val="30"/>
                <w:szCs w:val="30"/>
              </w:rPr>
              <w:t>»</w:t>
            </w:r>
            <w:r w:rsidRPr="00412A34">
              <w:rPr>
                <w:rFonts w:ascii="Times New Roman" w:hAnsi="Times New Roman"/>
                <w:color w:val="000000"/>
                <w:sz w:val="30"/>
                <w:szCs w:val="30"/>
              </w:rPr>
              <w:t>.</w:t>
            </w:r>
          </w:p>
          <w:p w:rsidR="00B068B0" w:rsidRPr="00412A34" w:rsidRDefault="00B068B0" w:rsidP="00D246B0">
            <w:pPr>
              <w:pStyle w:val="a3"/>
              <w:spacing w:after="0" w:line="240" w:lineRule="auto"/>
              <w:ind w:left="0"/>
              <w:contextualSpacing w:val="0"/>
              <w:rPr>
                <w:rFonts w:ascii="Times New Roman" w:eastAsia="Calibri" w:hAnsi="Times New Roman"/>
                <w:color w:val="000000"/>
                <w:sz w:val="30"/>
                <w:szCs w:val="30"/>
              </w:rPr>
            </w:pPr>
            <w:r w:rsidRPr="00412A34">
              <w:rPr>
                <w:rFonts w:ascii="Times New Roman" w:eastAsia="Calibri" w:hAnsi="Times New Roman"/>
                <w:bCs/>
                <w:color w:val="000000"/>
                <w:sz w:val="30"/>
                <w:szCs w:val="30"/>
              </w:rPr>
              <w:t xml:space="preserve">Подпрограмма 3 </w:t>
            </w:r>
            <w:r w:rsidR="00D246B0" w:rsidRPr="00412A34">
              <w:rPr>
                <w:rFonts w:ascii="Times New Roman" w:eastAsia="Calibri" w:hAnsi="Times New Roman"/>
                <w:bCs/>
                <w:color w:val="000000"/>
                <w:sz w:val="30"/>
                <w:szCs w:val="30"/>
              </w:rPr>
              <w:t>«</w:t>
            </w:r>
            <w:r w:rsidRPr="00412A34">
              <w:rPr>
                <w:rFonts w:ascii="Times New Roman" w:hAnsi="Times New Roman"/>
                <w:color w:val="000000"/>
                <w:sz w:val="30"/>
                <w:szCs w:val="30"/>
              </w:rPr>
              <w:t>Обеспечение реализации муниципальной программы</w:t>
            </w:r>
            <w:r w:rsidR="00D246B0" w:rsidRPr="00412A34">
              <w:rPr>
                <w:rFonts w:ascii="Times New Roman" w:hAnsi="Times New Roman"/>
                <w:color w:val="000000"/>
                <w:sz w:val="30"/>
                <w:szCs w:val="30"/>
              </w:rPr>
              <w:t>»</w:t>
            </w:r>
          </w:p>
        </w:tc>
      </w:tr>
      <w:tr w:rsidR="00B068B0" w:rsidRPr="00412A34" w:rsidTr="000B39C7">
        <w:trPr>
          <w:trHeight w:val="436"/>
        </w:trPr>
        <w:tc>
          <w:tcPr>
            <w:tcW w:w="3510" w:type="dxa"/>
            <w:shd w:val="clear" w:color="auto" w:fill="auto"/>
          </w:tcPr>
          <w:p w:rsidR="00B068B0" w:rsidRPr="00412A34" w:rsidRDefault="00B068B0" w:rsidP="0075223B">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Цели муниципальной программы</w:t>
            </w:r>
          </w:p>
        </w:tc>
        <w:tc>
          <w:tcPr>
            <w:tcW w:w="5954" w:type="dxa"/>
            <w:shd w:val="clear" w:color="auto" w:fill="auto"/>
          </w:tcPr>
          <w:p w:rsidR="008F3723" w:rsidRPr="00412A34" w:rsidRDefault="00B068B0" w:rsidP="00DB7365">
            <w:pPr>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 xml:space="preserve">Создание условий, обеспечивающих </w:t>
            </w:r>
            <w:r w:rsidR="001A35FA" w:rsidRPr="00412A34">
              <w:rPr>
                <w:rFonts w:ascii="Times New Roman" w:hAnsi="Times New Roman"/>
                <w:color w:val="000000"/>
                <w:sz w:val="30"/>
                <w:szCs w:val="30"/>
              </w:rPr>
              <w:t>гра</w:t>
            </w:r>
            <w:r w:rsidR="001A35FA" w:rsidRPr="00412A34">
              <w:rPr>
                <w:rFonts w:ascii="Times New Roman" w:hAnsi="Times New Roman"/>
                <w:color w:val="000000"/>
                <w:sz w:val="30"/>
                <w:szCs w:val="30"/>
              </w:rPr>
              <w:t>ж</w:t>
            </w:r>
            <w:r w:rsidR="001A35FA" w:rsidRPr="00412A34">
              <w:rPr>
                <w:rFonts w:ascii="Times New Roman" w:hAnsi="Times New Roman"/>
                <w:color w:val="000000"/>
                <w:sz w:val="30"/>
                <w:szCs w:val="30"/>
              </w:rPr>
              <w:t xml:space="preserve">данам </w:t>
            </w:r>
            <w:r w:rsidRPr="00412A34">
              <w:rPr>
                <w:rFonts w:ascii="Times New Roman" w:hAnsi="Times New Roman"/>
                <w:color w:val="000000"/>
                <w:sz w:val="30"/>
                <w:szCs w:val="30"/>
              </w:rPr>
              <w:t>возможность систематически зан</w:t>
            </w:r>
            <w:r w:rsidRPr="00412A34">
              <w:rPr>
                <w:rFonts w:ascii="Times New Roman" w:hAnsi="Times New Roman"/>
                <w:color w:val="000000"/>
                <w:sz w:val="30"/>
                <w:szCs w:val="30"/>
              </w:rPr>
              <w:t>и</w:t>
            </w:r>
            <w:r w:rsidRPr="00412A34">
              <w:rPr>
                <w:rFonts w:ascii="Times New Roman" w:hAnsi="Times New Roman"/>
                <w:color w:val="000000"/>
                <w:sz w:val="30"/>
                <w:szCs w:val="30"/>
              </w:rPr>
              <w:t xml:space="preserve">маться физической культурой и спортом; </w:t>
            </w:r>
          </w:p>
          <w:p w:rsidR="00B068B0" w:rsidRPr="00412A34" w:rsidRDefault="00624A34" w:rsidP="00DB7365">
            <w:pPr>
              <w:spacing w:after="0" w:line="240" w:lineRule="auto"/>
              <w:jc w:val="both"/>
              <w:rPr>
                <w:rFonts w:ascii="Times New Roman" w:eastAsia="Calibri" w:hAnsi="Times New Roman"/>
                <w:color w:val="000000"/>
                <w:sz w:val="30"/>
                <w:szCs w:val="30"/>
              </w:rPr>
            </w:pPr>
            <w:r w:rsidRPr="00412A34">
              <w:rPr>
                <w:rFonts w:ascii="Times New Roman" w:hAnsi="Times New Roman"/>
                <w:color w:val="000000"/>
                <w:sz w:val="30"/>
                <w:szCs w:val="30"/>
              </w:rPr>
              <w:t>организация предоставления дополнител</w:t>
            </w:r>
            <w:r w:rsidRPr="00412A34">
              <w:rPr>
                <w:rFonts w:ascii="Times New Roman" w:hAnsi="Times New Roman"/>
                <w:color w:val="000000"/>
                <w:sz w:val="30"/>
                <w:szCs w:val="30"/>
              </w:rPr>
              <w:t>ь</w:t>
            </w:r>
            <w:r w:rsidRPr="00412A34">
              <w:rPr>
                <w:rFonts w:ascii="Times New Roman" w:hAnsi="Times New Roman"/>
                <w:color w:val="000000"/>
                <w:sz w:val="30"/>
                <w:szCs w:val="30"/>
              </w:rPr>
              <w:t>ного образования в сфере физической кул</w:t>
            </w:r>
            <w:r w:rsidRPr="00412A34">
              <w:rPr>
                <w:rFonts w:ascii="Times New Roman" w:hAnsi="Times New Roman"/>
                <w:color w:val="000000"/>
                <w:sz w:val="30"/>
                <w:szCs w:val="30"/>
              </w:rPr>
              <w:t>ь</w:t>
            </w:r>
            <w:r w:rsidRPr="00412A34">
              <w:rPr>
                <w:rFonts w:ascii="Times New Roman" w:hAnsi="Times New Roman"/>
                <w:color w:val="000000"/>
                <w:sz w:val="30"/>
                <w:szCs w:val="30"/>
              </w:rPr>
              <w:t>туры и спорта, реализация</w:t>
            </w:r>
            <w:r w:rsidR="00274918" w:rsidRPr="00412A34">
              <w:rPr>
                <w:rFonts w:ascii="Times New Roman" w:hAnsi="Times New Roman"/>
                <w:color w:val="000000"/>
                <w:sz w:val="30"/>
                <w:szCs w:val="30"/>
              </w:rPr>
              <w:t xml:space="preserve"> программ спо</w:t>
            </w:r>
            <w:r w:rsidR="00274918" w:rsidRPr="00412A34">
              <w:rPr>
                <w:rFonts w:ascii="Times New Roman" w:hAnsi="Times New Roman"/>
                <w:color w:val="000000"/>
                <w:sz w:val="30"/>
                <w:szCs w:val="30"/>
              </w:rPr>
              <w:t>р</w:t>
            </w:r>
            <w:r w:rsidR="00274918" w:rsidRPr="00412A34">
              <w:rPr>
                <w:rFonts w:ascii="Times New Roman" w:hAnsi="Times New Roman"/>
                <w:color w:val="000000"/>
                <w:sz w:val="30"/>
                <w:szCs w:val="30"/>
              </w:rPr>
              <w:t>тивной подготовки</w:t>
            </w:r>
          </w:p>
        </w:tc>
      </w:tr>
      <w:tr w:rsidR="00B068B0" w:rsidRPr="00412A34" w:rsidTr="000B39C7">
        <w:trPr>
          <w:trHeight w:val="393"/>
        </w:trPr>
        <w:tc>
          <w:tcPr>
            <w:tcW w:w="3510" w:type="dxa"/>
            <w:shd w:val="clear" w:color="auto" w:fill="auto"/>
          </w:tcPr>
          <w:p w:rsidR="00B068B0" w:rsidRPr="00412A34" w:rsidRDefault="00B068B0" w:rsidP="0075223B">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Задачи муниципальной программы</w:t>
            </w:r>
          </w:p>
        </w:tc>
        <w:tc>
          <w:tcPr>
            <w:tcW w:w="5954" w:type="dxa"/>
            <w:shd w:val="clear" w:color="auto" w:fill="auto"/>
          </w:tcPr>
          <w:p w:rsidR="00CD400B" w:rsidRPr="00412A34" w:rsidRDefault="00201DD1" w:rsidP="00201DD1">
            <w:pPr>
              <w:tabs>
                <w:tab w:val="left" w:pos="459"/>
              </w:tabs>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 xml:space="preserve">1. </w:t>
            </w:r>
            <w:r w:rsidR="00B068B0" w:rsidRPr="00412A34">
              <w:rPr>
                <w:rFonts w:ascii="Times New Roman" w:hAnsi="Times New Roman"/>
                <w:color w:val="000000"/>
                <w:sz w:val="30"/>
                <w:szCs w:val="30"/>
              </w:rPr>
              <w:t xml:space="preserve">Обеспечение </w:t>
            </w:r>
            <w:r w:rsidR="000B39C7" w:rsidRPr="00412A34">
              <w:rPr>
                <w:rFonts w:ascii="Times New Roman" w:hAnsi="Times New Roman"/>
                <w:color w:val="000000"/>
                <w:sz w:val="30"/>
                <w:szCs w:val="30"/>
              </w:rPr>
              <w:t xml:space="preserve">условий для развития на территории города Красноярска физической культуры и массового спорта, организации проведения официальных физкультурных и спортивных мероприятий; обеспечение </w:t>
            </w:r>
            <w:r w:rsidR="000B39C7" w:rsidRPr="00412A34">
              <w:rPr>
                <w:rFonts w:ascii="Times New Roman" w:hAnsi="Times New Roman"/>
                <w:color w:val="000000"/>
                <w:sz w:val="30"/>
                <w:szCs w:val="30"/>
              </w:rPr>
              <w:lastRenderedPageBreak/>
              <w:t>физкультурно-спортивной деятельности в рекреационных зонах и зонах отдыха населения</w:t>
            </w:r>
            <w:r w:rsidR="0075223B" w:rsidRPr="00412A34">
              <w:rPr>
                <w:rFonts w:ascii="Times New Roman" w:hAnsi="Times New Roman"/>
                <w:color w:val="000000"/>
                <w:sz w:val="30"/>
                <w:szCs w:val="30"/>
              </w:rPr>
              <w:t>.</w:t>
            </w:r>
          </w:p>
          <w:p w:rsidR="00B068B0" w:rsidRPr="00412A34" w:rsidRDefault="00201DD1" w:rsidP="00201DD1">
            <w:pPr>
              <w:tabs>
                <w:tab w:val="left" w:pos="459"/>
              </w:tabs>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 xml:space="preserve">2. </w:t>
            </w:r>
            <w:r w:rsidR="00CD400B" w:rsidRPr="00412A34">
              <w:rPr>
                <w:rFonts w:ascii="Times New Roman" w:hAnsi="Times New Roman"/>
                <w:color w:val="000000"/>
                <w:sz w:val="30"/>
                <w:szCs w:val="30"/>
              </w:rPr>
              <w:t xml:space="preserve">Обеспечение условий для реализации дополнительных общеобразовательных программ в области физической культуры и спорта и программ спортивной подготовки в </w:t>
            </w:r>
            <w:r w:rsidR="00C02C10" w:rsidRPr="00412A34">
              <w:rPr>
                <w:rFonts w:ascii="Times New Roman" w:hAnsi="Times New Roman"/>
                <w:color w:val="000000"/>
                <w:sz w:val="30"/>
                <w:szCs w:val="30"/>
              </w:rPr>
              <w:t>учреждениях дополнительного образования (далее – УДО)</w:t>
            </w:r>
            <w:r w:rsidR="00CD400B" w:rsidRPr="00412A34">
              <w:rPr>
                <w:rFonts w:ascii="Times New Roman" w:hAnsi="Times New Roman"/>
                <w:color w:val="000000"/>
                <w:sz w:val="30"/>
                <w:szCs w:val="30"/>
              </w:rPr>
              <w:t xml:space="preserve">, деятельность которых координируется </w:t>
            </w:r>
            <w:proofErr w:type="spellStart"/>
            <w:r w:rsidR="00CD400B" w:rsidRPr="00412A34">
              <w:rPr>
                <w:rFonts w:ascii="Times New Roman" w:hAnsi="Times New Roman"/>
                <w:color w:val="000000"/>
                <w:sz w:val="30"/>
                <w:szCs w:val="30"/>
              </w:rPr>
              <w:t>Красспортом</w:t>
            </w:r>
            <w:proofErr w:type="spellEnd"/>
            <w:r w:rsidR="00B068B0" w:rsidRPr="00412A34">
              <w:rPr>
                <w:rFonts w:ascii="Times New Roman" w:hAnsi="Times New Roman"/>
                <w:color w:val="000000"/>
                <w:sz w:val="30"/>
                <w:szCs w:val="30"/>
              </w:rPr>
              <w:t>.</w:t>
            </w:r>
          </w:p>
          <w:p w:rsidR="00B068B0" w:rsidRPr="00412A34" w:rsidRDefault="00201DD1" w:rsidP="00201DD1">
            <w:pPr>
              <w:tabs>
                <w:tab w:val="left" w:pos="459"/>
              </w:tabs>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3. </w:t>
            </w:r>
            <w:r w:rsidR="00B068B0" w:rsidRPr="00412A34">
              <w:rPr>
                <w:rFonts w:ascii="Times New Roman" w:hAnsi="Times New Roman"/>
                <w:color w:val="000000"/>
                <w:sz w:val="30"/>
                <w:szCs w:val="30"/>
              </w:rPr>
              <w:t>Обеспечение эффективности управления реализацией муниципальной про</w:t>
            </w:r>
            <w:r w:rsidR="00D246B0" w:rsidRPr="00412A34">
              <w:rPr>
                <w:rFonts w:ascii="Times New Roman" w:hAnsi="Times New Roman"/>
                <w:color w:val="000000"/>
                <w:sz w:val="30"/>
                <w:szCs w:val="30"/>
              </w:rPr>
              <w:t>граммы</w:t>
            </w:r>
          </w:p>
        </w:tc>
      </w:tr>
      <w:tr w:rsidR="00B068B0" w:rsidRPr="00412A34" w:rsidTr="000B39C7">
        <w:tc>
          <w:tcPr>
            <w:tcW w:w="3510" w:type="dxa"/>
            <w:shd w:val="clear" w:color="auto" w:fill="auto"/>
          </w:tcPr>
          <w:p w:rsidR="00B068B0" w:rsidRPr="00412A34" w:rsidRDefault="00B068B0" w:rsidP="0075223B">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lastRenderedPageBreak/>
              <w:t>Этапы и сроки реализации муниципальной программы</w:t>
            </w:r>
          </w:p>
        </w:tc>
        <w:tc>
          <w:tcPr>
            <w:tcW w:w="5954" w:type="dxa"/>
            <w:shd w:val="clear" w:color="auto" w:fill="auto"/>
          </w:tcPr>
          <w:p w:rsidR="00B068B0" w:rsidRPr="00412A34" w:rsidRDefault="00B068B0" w:rsidP="000C53D4">
            <w:pPr>
              <w:autoSpaceDE w:val="0"/>
              <w:autoSpaceDN w:val="0"/>
              <w:adjustRightInd w:val="0"/>
              <w:spacing w:after="0" w:line="240" w:lineRule="auto"/>
              <w:jc w:val="both"/>
              <w:outlineLvl w:val="1"/>
              <w:rPr>
                <w:rFonts w:ascii="Times New Roman" w:hAnsi="Times New Roman"/>
                <w:color w:val="000000"/>
                <w:sz w:val="30"/>
                <w:szCs w:val="30"/>
              </w:rPr>
            </w:pPr>
            <w:r w:rsidRPr="00412A34">
              <w:rPr>
                <w:rFonts w:ascii="Times New Roman" w:hAnsi="Times New Roman"/>
                <w:color w:val="000000"/>
                <w:sz w:val="30"/>
                <w:szCs w:val="30"/>
              </w:rPr>
              <w:t>Программа реализуется в 201</w:t>
            </w:r>
            <w:r w:rsidR="000C53D4"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году и плановом периоде 201</w:t>
            </w:r>
            <w:r w:rsidR="000C53D4" w:rsidRPr="00412A34">
              <w:rPr>
                <w:rFonts w:ascii="Times New Roman" w:hAnsi="Times New Roman"/>
                <w:color w:val="000000"/>
                <w:sz w:val="30"/>
                <w:szCs w:val="30"/>
              </w:rPr>
              <w:t>7</w:t>
            </w:r>
            <w:r w:rsidRPr="00412A34">
              <w:rPr>
                <w:rFonts w:ascii="Times New Roman" w:hAnsi="Times New Roman"/>
                <w:color w:val="000000"/>
                <w:sz w:val="30"/>
                <w:szCs w:val="30"/>
              </w:rPr>
              <w:t>–201</w:t>
            </w:r>
            <w:r w:rsidR="000C53D4" w:rsidRPr="00412A34">
              <w:rPr>
                <w:rFonts w:ascii="Times New Roman" w:hAnsi="Times New Roman"/>
                <w:color w:val="000000"/>
                <w:sz w:val="30"/>
                <w:szCs w:val="30"/>
              </w:rPr>
              <w:t>8</w:t>
            </w:r>
            <w:r w:rsidR="00F07BD4" w:rsidRPr="00412A34">
              <w:rPr>
                <w:rFonts w:ascii="Times New Roman" w:hAnsi="Times New Roman"/>
                <w:color w:val="000000"/>
                <w:sz w:val="30"/>
                <w:szCs w:val="30"/>
              </w:rPr>
              <w:t xml:space="preserve"> </w:t>
            </w:r>
            <w:r w:rsidRPr="00412A34">
              <w:rPr>
                <w:rFonts w:ascii="Times New Roman" w:hAnsi="Times New Roman"/>
                <w:color w:val="000000"/>
                <w:sz w:val="30"/>
                <w:szCs w:val="30"/>
              </w:rPr>
              <w:t>годов</w:t>
            </w:r>
          </w:p>
        </w:tc>
      </w:tr>
      <w:tr w:rsidR="00B068B0" w:rsidRPr="00412A34" w:rsidTr="000B39C7">
        <w:tc>
          <w:tcPr>
            <w:tcW w:w="3510" w:type="dxa"/>
            <w:shd w:val="clear" w:color="auto" w:fill="auto"/>
          </w:tcPr>
          <w:p w:rsidR="00201DD1" w:rsidRPr="00412A34" w:rsidRDefault="00B068B0" w:rsidP="00201DD1">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Целевые индикаторы </w:t>
            </w:r>
          </w:p>
          <w:p w:rsidR="00B068B0" w:rsidRPr="00412A34" w:rsidRDefault="00B068B0" w:rsidP="00201DD1">
            <w:pPr>
              <w:widowControl w:val="0"/>
              <w:autoSpaceDE w:val="0"/>
              <w:autoSpaceDN w:val="0"/>
              <w:adjustRightInd w:val="0"/>
              <w:spacing w:after="0" w:line="240"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 </w:t>
            </w:r>
          </w:p>
        </w:tc>
        <w:tc>
          <w:tcPr>
            <w:tcW w:w="5954" w:type="dxa"/>
            <w:shd w:val="clear" w:color="auto" w:fill="auto"/>
          </w:tcPr>
          <w:p w:rsidR="00B068B0" w:rsidRPr="00412A34" w:rsidRDefault="00B068B0" w:rsidP="0075223B">
            <w:pPr>
              <w:widowControl w:val="0"/>
              <w:autoSpaceDE w:val="0"/>
              <w:autoSpaceDN w:val="0"/>
              <w:adjustRightInd w:val="0"/>
              <w:spacing w:after="0" w:line="240" w:lineRule="auto"/>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1.</w:t>
            </w:r>
            <w:r w:rsidR="00D246B0" w:rsidRPr="00412A34">
              <w:rPr>
                <w:rFonts w:ascii="Times New Roman" w:eastAsia="Calibri" w:hAnsi="Times New Roman"/>
                <w:color w:val="000000"/>
                <w:sz w:val="30"/>
                <w:szCs w:val="30"/>
              </w:rPr>
              <w:t xml:space="preserve"> </w:t>
            </w:r>
            <w:r w:rsidRPr="00412A34">
              <w:rPr>
                <w:rFonts w:ascii="Times New Roman" w:eastAsia="Calibri" w:hAnsi="Times New Roman"/>
                <w:color w:val="000000"/>
                <w:sz w:val="30"/>
                <w:szCs w:val="30"/>
              </w:rPr>
              <w:t>Доля населения города Красноярска, систематически занимающегося физической культурой и спортом</w:t>
            </w:r>
            <w:r w:rsidR="00F81D36" w:rsidRPr="00412A34">
              <w:rPr>
                <w:rFonts w:ascii="Times New Roman" w:eastAsia="Calibri" w:hAnsi="Times New Roman"/>
                <w:color w:val="000000"/>
                <w:sz w:val="30"/>
                <w:szCs w:val="30"/>
              </w:rPr>
              <w:t>,</w:t>
            </w:r>
            <w:r w:rsidRPr="00412A34">
              <w:rPr>
                <w:rFonts w:ascii="Times New Roman" w:eastAsia="Calibri" w:hAnsi="Times New Roman"/>
                <w:color w:val="000000"/>
                <w:sz w:val="30"/>
                <w:szCs w:val="30"/>
              </w:rPr>
              <w:t xml:space="preserve"> возрастает с </w:t>
            </w:r>
            <w:r w:rsidR="0082316F" w:rsidRPr="00412A34">
              <w:rPr>
                <w:rFonts w:ascii="Times New Roman" w:eastAsia="Calibri" w:hAnsi="Times New Roman"/>
                <w:color w:val="000000"/>
                <w:sz w:val="30"/>
                <w:szCs w:val="30"/>
              </w:rPr>
              <w:t>31</w:t>
            </w:r>
            <w:r w:rsidR="00B81FCD" w:rsidRPr="00412A34">
              <w:rPr>
                <w:rFonts w:ascii="Times New Roman" w:eastAsia="Calibri" w:hAnsi="Times New Roman"/>
                <w:color w:val="000000"/>
                <w:sz w:val="30"/>
                <w:szCs w:val="30"/>
              </w:rPr>
              <w:t xml:space="preserve">% </w:t>
            </w:r>
            <w:r w:rsidR="00425D88">
              <w:rPr>
                <w:rFonts w:ascii="Times New Roman" w:eastAsia="Calibri" w:hAnsi="Times New Roman"/>
                <w:color w:val="000000"/>
                <w:sz w:val="30"/>
                <w:szCs w:val="30"/>
              </w:rPr>
              <w:t xml:space="preserve">               </w:t>
            </w:r>
            <w:r w:rsidR="00B81FCD" w:rsidRPr="00412A34">
              <w:rPr>
                <w:rFonts w:ascii="Times New Roman" w:eastAsia="Calibri" w:hAnsi="Times New Roman"/>
                <w:color w:val="000000"/>
                <w:sz w:val="30"/>
                <w:szCs w:val="30"/>
              </w:rPr>
              <w:t>в 201</w:t>
            </w:r>
            <w:r w:rsidR="000C53D4" w:rsidRPr="00412A34">
              <w:rPr>
                <w:rFonts w:ascii="Times New Roman" w:eastAsia="Calibri" w:hAnsi="Times New Roman"/>
                <w:color w:val="000000"/>
                <w:sz w:val="30"/>
                <w:szCs w:val="30"/>
              </w:rPr>
              <w:t>5</w:t>
            </w:r>
            <w:r w:rsidR="00B81FCD" w:rsidRPr="00412A34">
              <w:rPr>
                <w:rFonts w:ascii="Times New Roman" w:eastAsia="Calibri" w:hAnsi="Times New Roman"/>
                <w:color w:val="000000"/>
                <w:sz w:val="30"/>
                <w:szCs w:val="30"/>
              </w:rPr>
              <w:t xml:space="preserve"> году до </w:t>
            </w:r>
            <w:r w:rsidR="0082316F" w:rsidRPr="00412A34">
              <w:rPr>
                <w:rFonts w:ascii="Times New Roman" w:eastAsia="Calibri" w:hAnsi="Times New Roman"/>
                <w:color w:val="000000"/>
                <w:sz w:val="30"/>
                <w:szCs w:val="30"/>
              </w:rPr>
              <w:t>37</w:t>
            </w:r>
            <w:r w:rsidR="00206BD8" w:rsidRPr="00412A34">
              <w:rPr>
                <w:rFonts w:ascii="Times New Roman" w:eastAsia="Calibri" w:hAnsi="Times New Roman"/>
                <w:color w:val="000000"/>
                <w:sz w:val="30"/>
                <w:szCs w:val="30"/>
              </w:rPr>
              <w:t>%</w:t>
            </w:r>
            <w:r w:rsidR="006A25BC" w:rsidRPr="00412A34">
              <w:rPr>
                <w:rFonts w:ascii="Times New Roman" w:eastAsia="Calibri" w:hAnsi="Times New Roman"/>
                <w:color w:val="000000"/>
                <w:sz w:val="30"/>
                <w:szCs w:val="30"/>
              </w:rPr>
              <w:t xml:space="preserve"> </w:t>
            </w:r>
            <w:r w:rsidR="00B81FCD" w:rsidRPr="00412A34">
              <w:rPr>
                <w:rFonts w:ascii="Times New Roman" w:eastAsia="Calibri" w:hAnsi="Times New Roman"/>
                <w:color w:val="000000"/>
                <w:sz w:val="30"/>
                <w:szCs w:val="30"/>
              </w:rPr>
              <w:t>в 201</w:t>
            </w:r>
            <w:r w:rsidR="000C53D4" w:rsidRPr="00412A34">
              <w:rPr>
                <w:rFonts w:ascii="Times New Roman" w:eastAsia="Calibri" w:hAnsi="Times New Roman"/>
                <w:color w:val="000000"/>
                <w:sz w:val="30"/>
                <w:szCs w:val="30"/>
              </w:rPr>
              <w:t>8</w:t>
            </w:r>
            <w:r w:rsidRPr="00412A34">
              <w:rPr>
                <w:rFonts w:ascii="Times New Roman" w:eastAsia="Calibri" w:hAnsi="Times New Roman"/>
                <w:color w:val="000000"/>
                <w:sz w:val="30"/>
                <w:szCs w:val="30"/>
              </w:rPr>
              <w:t xml:space="preserve"> году</w:t>
            </w:r>
            <w:r w:rsidR="00D246B0" w:rsidRPr="00412A34">
              <w:rPr>
                <w:rFonts w:ascii="Times New Roman" w:eastAsia="Calibri" w:hAnsi="Times New Roman"/>
                <w:color w:val="000000"/>
                <w:sz w:val="30"/>
                <w:szCs w:val="30"/>
              </w:rPr>
              <w:t>.</w:t>
            </w:r>
          </w:p>
          <w:p w:rsidR="005D6511" w:rsidRPr="00412A34" w:rsidRDefault="007878BF" w:rsidP="0075223B">
            <w:pPr>
              <w:widowControl w:val="0"/>
              <w:autoSpaceDE w:val="0"/>
              <w:autoSpaceDN w:val="0"/>
              <w:adjustRightInd w:val="0"/>
              <w:spacing w:after="0" w:line="240" w:lineRule="auto"/>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w:t>
            </w:r>
            <w:r w:rsidR="005D6511" w:rsidRPr="00412A34">
              <w:rPr>
                <w:rFonts w:ascii="Times New Roman" w:eastAsia="Calibri" w:hAnsi="Times New Roman"/>
                <w:color w:val="000000"/>
                <w:sz w:val="30"/>
                <w:szCs w:val="30"/>
              </w:rPr>
              <w:t>. Единовременная пропускная способность спорт</w:t>
            </w:r>
            <w:r w:rsidR="006756CA" w:rsidRPr="00412A34">
              <w:rPr>
                <w:rFonts w:ascii="Times New Roman" w:eastAsia="Calibri" w:hAnsi="Times New Roman"/>
                <w:color w:val="000000"/>
                <w:sz w:val="30"/>
                <w:szCs w:val="30"/>
              </w:rPr>
              <w:t>ивных сооружений возрастает с 47</w:t>
            </w:r>
            <w:r w:rsidR="008F3723" w:rsidRPr="00412A34">
              <w:rPr>
                <w:rFonts w:ascii="Times New Roman" w:eastAsia="Calibri" w:hAnsi="Times New Roman"/>
                <w:color w:val="000000"/>
                <w:sz w:val="30"/>
                <w:szCs w:val="30"/>
              </w:rPr>
              <w:t xml:space="preserve"> </w:t>
            </w:r>
            <w:r w:rsidR="006756CA" w:rsidRPr="00412A34">
              <w:rPr>
                <w:rFonts w:ascii="Times New Roman" w:eastAsia="Calibri" w:hAnsi="Times New Roman"/>
                <w:color w:val="000000"/>
                <w:sz w:val="30"/>
                <w:szCs w:val="30"/>
              </w:rPr>
              <w:t>15</w:t>
            </w:r>
            <w:r w:rsidR="00EC6791" w:rsidRPr="00412A34">
              <w:rPr>
                <w:rFonts w:ascii="Times New Roman" w:eastAsia="Calibri" w:hAnsi="Times New Roman"/>
                <w:color w:val="000000"/>
                <w:sz w:val="30"/>
                <w:szCs w:val="30"/>
              </w:rPr>
              <w:t>0</w:t>
            </w:r>
            <w:r w:rsidR="005D6511" w:rsidRPr="00412A34">
              <w:rPr>
                <w:rFonts w:ascii="Times New Roman" w:eastAsia="Calibri" w:hAnsi="Times New Roman"/>
                <w:color w:val="000000"/>
                <w:sz w:val="30"/>
                <w:szCs w:val="30"/>
              </w:rPr>
              <w:t xml:space="preserve"> человек в 201</w:t>
            </w:r>
            <w:r w:rsidR="006756CA" w:rsidRPr="00412A34">
              <w:rPr>
                <w:rFonts w:ascii="Times New Roman" w:eastAsia="Calibri" w:hAnsi="Times New Roman"/>
                <w:color w:val="000000"/>
                <w:sz w:val="30"/>
                <w:szCs w:val="30"/>
              </w:rPr>
              <w:t>5</w:t>
            </w:r>
            <w:r w:rsidR="005D6511" w:rsidRPr="00412A34">
              <w:rPr>
                <w:rFonts w:ascii="Times New Roman" w:eastAsia="Calibri" w:hAnsi="Times New Roman"/>
                <w:color w:val="000000"/>
                <w:sz w:val="30"/>
                <w:szCs w:val="30"/>
              </w:rPr>
              <w:t xml:space="preserve"> году до 4</w:t>
            </w:r>
            <w:r w:rsidR="006756CA" w:rsidRPr="00412A34">
              <w:rPr>
                <w:rFonts w:ascii="Times New Roman" w:eastAsia="Calibri" w:hAnsi="Times New Roman"/>
                <w:color w:val="000000"/>
                <w:sz w:val="30"/>
                <w:szCs w:val="30"/>
              </w:rPr>
              <w:t>9</w:t>
            </w:r>
            <w:r w:rsidR="008F3723" w:rsidRPr="00412A34">
              <w:rPr>
                <w:rFonts w:ascii="Times New Roman" w:eastAsia="Calibri" w:hAnsi="Times New Roman"/>
                <w:color w:val="000000"/>
                <w:sz w:val="30"/>
                <w:szCs w:val="30"/>
              </w:rPr>
              <w:t xml:space="preserve"> </w:t>
            </w:r>
            <w:r w:rsidR="006756CA" w:rsidRPr="00412A34">
              <w:rPr>
                <w:rFonts w:ascii="Times New Roman" w:eastAsia="Calibri" w:hAnsi="Times New Roman"/>
                <w:color w:val="000000"/>
                <w:sz w:val="30"/>
                <w:szCs w:val="30"/>
              </w:rPr>
              <w:t>9</w:t>
            </w:r>
            <w:r w:rsidR="004E3322" w:rsidRPr="00412A34">
              <w:rPr>
                <w:rFonts w:ascii="Times New Roman" w:eastAsia="Calibri" w:hAnsi="Times New Roman"/>
                <w:color w:val="000000"/>
                <w:sz w:val="30"/>
                <w:szCs w:val="30"/>
              </w:rPr>
              <w:t>7</w:t>
            </w:r>
            <w:r w:rsidR="005D6511" w:rsidRPr="00412A34">
              <w:rPr>
                <w:rFonts w:ascii="Times New Roman" w:eastAsia="Calibri" w:hAnsi="Times New Roman"/>
                <w:color w:val="000000"/>
                <w:sz w:val="30"/>
                <w:szCs w:val="30"/>
              </w:rPr>
              <w:t xml:space="preserve">0 человек </w:t>
            </w:r>
            <w:r w:rsidR="00425D88">
              <w:rPr>
                <w:rFonts w:ascii="Times New Roman" w:eastAsia="Calibri" w:hAnsi="Times New Roman"/>
                <w:color w:val="000000"/>
                <w:sz w:val="30"/>
                <w:szCs w:val="30"/>
              </w:rPr>
              <w:t xml:space="preserve">                  </w:t>
            </w:r>
            <w:r w:rsidR="005D6511" w:rsidRPr="00412A34">
              <w:rPr>
                <w:rFonts w:ascii="Times New Roman" w:eastAsia="Calibri" w:hAnsi="Times New Roman"/>
                <w:color w:val="000000"/>
                <w:sz w:val="30"/>
                <w:szCs w:val="30"/>
              </w:rPr>
              <w:t>в 201</w:t>
            </w:r>
            <w:r w:rsidR="006756CA" w:rsidRPr="00412A34">
              <w:rPr>
                <w:rFonts w:ascii="Times New Roman" w:eastAsia="Calibri" w:hAnsi="Times New Roman"/>
                <w:color w:val="000000"/>
                <w:sz w:val="30"/>
                <w:szCs w:val="30"/>
              </w:rPr>
              <w:t>8</w:t>
            </w:r>
            <w:r w:rsidR="005D6511" w:rsidRPr="00412A34">
              <w:rPr>
                <w:rFonts w:ascii="Times New Roman" w:eastAsia="Calibri" w:hAnsi="Times New Roman"/>
                <w:color w:val="000000"/>
                <w:sz w:val="30"/>
                <w:szCs w:val="30"/>
              </w:rPr>
              <w:t xml:space="preserve"> году.</w:t>
            </w:r>
          </w:p>
          <w:p w:rsidR="00B068B0" w:rsidRPr="00412A34" w:rsidRDefault="007878BF" w:rsidP="0075223B">
            <w:pPr>
              <w:widowControl w:val="0"/>
              <w:autoSpaceDE w:val="0"/>
              <w:autoSpaceDN w:val="0"/>
              <w:adjustRightInd w:val="0"/>
              <w:spacing w:after="0" w:line="240" w:lineRule="auto"/>
              <w:jc w:val="both"/>
              <w:rPr>
                <w:color w:val="000000"/>
                <w:sz w:val="30"/>
                <w:szCs w:val="30"/>
              </w:rPr>
            </w:pPr>
            <w:r w:rsidRPr="00412A34">
              <w:rPr>
                <w:rFonts w:ascii="Times New Roman" w:eastAsia="Calibri" w:hAnsi="Times New Roman"/>
                <w:color w:val="000000"/>
                <w:sz w:val="30"/>
                <w:szCs w:val="30"/>
              </w:rPr>
              <w:t>3</w:t>
            </w:r>
            <w:r w:rsidR="00B068B0" w:rsidRPr="00412A34">
              <w:rPr>
                <w:rFonts w:ascii="Times New Roman" w:eastAsia="Calibri" w:hAnsi="Times New Roman"/>
                <w:color w:val="000000"/>
                <w:sz w:val="30"/>
                <w:szCs w:val="30"/>
              </w:rPr>
              <w:t>. Доля граждан с ограниченными возможностями здоровья и инвалидов, систематически занимающихся  физической культурой и спортом</w:t>
            </w:r>
            <w:r w:rsidR="00F81D36" w:rsidRPr="00412A34">
              <w:rPr>
                <w:rFonts w:ascii="Times New Roman" w:eastAsia="Calibri" w:hAnsi="Times New Roman"/>
                <w:color w:val="000000"/>
                <w:sz w:val="30"/>
                <w:szCs w:val="30"/>
              </w:rPr>
              <w:t>,</w:t>
            </w:r>
            <w:r w:rsidR="00B068B0" w:rsidRPr="00412A34">
              <w:rPr>
                <w:rFonts w:ascii="Times New Roman" w:eastAsia="Calibri" w:hAnsi="Times New Roman"/>
                <w:color w:val="000000"/>
                <w:sz w:val="30"/>
                <w:szCs w:val="30"/>
              </w:rPr>
              <w:t xml:space="preserve"> </w:t>
            </w:r>
            <w:r w:rsidR="00F81D36" w:rsidRPr="00412A34">
              <w:rPr>
                <w:rFonts w:ascii="Times New Roman" w:eastAsia="Calibri" w:hAnsi="Times New Roman"/>
                <w:color w:val="000000"/>
                <w:sz w:val="30"/>
                <w:szCs w:val="30"/>
              </w:rPr>
              <w:t>возрастает с 4,7% в</w:t>
            </w:r>
            <w:r w:rsidR="00B068B0" w:rsidRPr="00412A34">
              <w:rPr>
                <w:rFonts w:ascii="Times New Roman" w:eastAsia="Calibri" w:hAnsi="Times New Roman"/>
                <w:color w:val="000000"/>
                <w:sz w:val="30"/>
                <w:szCs w:val="30"/>
              </w:rPr>
              <w:t xml:space="preserve"> 201</w:t>
            </w:r>
            <w:r w:rsidR="00F81D36" w:rsidRPr="00412A34">
              <w:rPr>
                <w:rFonts w:ascii="Times New Roman" w:eastAsia="Calibri" w:hAnsi="Times New Roman"/>
                <w:color w:val="000000"/>
                <w:sz w:val="30"/>
                <w:szCs w:val="30"/>
              </w:rPr>
              <w:t xml:space="preserve">5 году до 5,0% в </w:t>
            </w:r>
            <w:r w:rsidR="00BA1DD3" w:rsidRPr="00412A34">
              <w:rPr>
                <w:rFonts w:ascii="Times New Roman" w:eastAsia="Calibri" w:hAnsi="Times New Roman"/>
                <w:color w:val="000000"/>
                <w:sz w:val="30"/>
                <w:szCs w:val="30"/>
              </w:rPr>
              <w:t>2018 го</w:t>
            </w:r>
            <w:r w:rsidR="00F81D36" w:rsidRPr="00412A34">
              <w:rPr>
                <w:rFonts w:ascii="Times New Roman" w:eastAsia="Calibri" w:hAnsi="Times New Roman"/>
                <w:color w:val="000000"/>
                <w:sz w:val="30"/>
                <w:szCs w:val="30"/>
              </w:rPr>
              <w:t>ду.</w:t>
            </w:r>
            <w:r w:rsidR="00B068B0" w:rsidRPr="00412A34">
              <w:rPr>
                <w:color w:val="000000"/>
                <w:sz w:val="30"/>
                <w:szCs w:val="30"/>
              </w:rPr>
              <w:t xml:space="preserve"> </w:t>
            </w:r>
          </w:p>
          <w:p w:rsidR="00ED11DE" w:rsidRPr="00412A34" w:rsidRDefault="007878BF" w:rsidP="000C53D4">
            <w:pPr>
              <w:widowControl w:val="0"/>
              <w:autoSpaceDE w:val="0"/>
              <w:autoSpaceDN w:val="0"/>
              <w:adjustRightInd w:val="0"/>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4</w:t>
            </w:r>
            <w:r w:rsidR="00B068B0" w:rsidRPr="00412A34">
              <w:rPr>
                <w:rFonts w:ascii="Times New Roman" w:hAnsi="Times New Roman"/>
                <w:color w:val="000000"/>
                <w:sz w:val="30"/>
                <w:szCs w:val="30"/>
              </w:rPr>
              <w:t xml:space="preserve">. </w:t>
            </w:r>
            <w:r w:rsidR="00C207D8" w:rsidRPr="00412A34">
              <w:rPr>
                <w:rFonts w:ascii="Times New Roman" w:hAnsi="Times New Roman"/>
                <w:color w:val="000000"/>
                <w:sz w:val="30"/>
                <w:szCs w:val="30"/>
              </w:rPr>
              <w:t xml:space="preserve">Численность </w:t>
            </w:r>
            <w:r w:rsidR="003F7F67" w:rsidRPr="00412A34">
              <w:rPr>
                <w:rFonts w:ascii="Times New Roman" w:hAnsi="Times New Roman"/>
                <w:color w:val="000000"/>
                <w:sz w:val="30"/>
                <w:szCs w:val="30"/>
              </w:rPr>
              <w:t>обучающихся</w:t>
            </w:r>
            <w:r w:rsidR="00C207D8" w:rsidRPr="00412A34">
              <w:rPr>
                <w:rFonts w:ascii="Times New Roman" w:hAnsi="Times New Roman"/>
                <w:color w:val="000000"/>
                <w:sz w:val="30"/>
                <w:szCs w:val="30"/>
              </w:rPr>
              <w:t>, зачисленных в составы сборных команд Красноярского края</w:t>
            </w:r>
            <w:r w:rsidR="007D0417" w:rsidRPr="00412A34">
              <w:rPr>
                <w:rFonts w:ascii="Times New Roman" w:hAnsi="Times New Roman"/>
                <w:color w:val="000000"/>
                <w:sz w:val="30"/>
                <w:szCs w:val="30"/>
              </w:rPr>
              <w:t>,</w:t>
            </w:r>
            <w:r w:rsidR="00C207D8" w:rsidRPr="00412A34">
              <w:rPr>
                <w:rFonts w:ascii="Times New Roman" w:hAnsi="Times New Roman"/>
                <w:color w:val="000000"/>
                <w:sz w:val="30"/>
                <w:szCs w:val="30"/>
              </w:rPr>
              <w:t xml:space="preserve"> от общего количества детей, занимающихся в  </w:t>
            </w:r>
            <w:r w:rsidR="00C02C10" w:rsidRPr="00412A34">
              <w:rPr>
                <w:rFonts w:ascii="Times New Roman" w:hAnsi="Times New Roman"/>
                <w:color w:val="000000"/>
                <w:sz w:val="30"/>
                <w:szCs w:val="30"/>
              </w:rPr>
              <w:t>УДО</w:t>
            </w:r>
            <w:r w:rsidR="00C207D8" w:rsidRPr="00412A34">
              <w:rPr>
                <w:rFonts w:ascii="Times New Roman" w:hAnsi="Times New Roman"/>
                <w:color w:val="000000"/>
                <w:sz w:val="30"/>
                <w:szCs w:val="30"/>
              </w:rPr>
              <w:t xml:space="preserve">, деятельность которых координируется </w:t>
            </w:r>
            <w:proofErr w:type="spellStart"/>
            <w:r w:rsidR="00C207D8" w:rsidRPr="00412A34">
              <w:rPr>
                <w:rFonts w:ascii="Times New Roman" w:hAnsi="Times New Roman"/>
                <w:color w:val="000000"/>
                <w:sz w:val="30"/>
                <w:szCs w:val="30"/>
              </w:rPr>
              <w:t>Красспортом</w:t>
            </w:r>
            <w:proofErr w:type="spellEnd"/>
            <w:r w:rsidR="00C02C10" w:rsidRPr="00412A34">
              <w:rPr>
                <w:rFonts w:ascii="Times New Roman" w:hAnsi="Times New Roman"/>
                <w:color w:val="000000"/>
                <w:sz w:val="30"/>
                <w:szCs w:val="30"/>
              </w:rPr>
              <w:t>,</w:t>
            </w:r>
            <w:r w:rsidR="00C207D8" w:rsidRPr="00412A34">
              <w:rPr>
                <w:rFonts w:ascii="Times New Roman" w:hAnsi="Times New Roman"/>
                <w:color w:val="000000"/>
                <w:sz w:val="30"/>
                <w:szCs w:val="30"/>
              </w:rPr>
              <w:t xml:space="preserve"> </w:t>
            </w:r>
            <w:r w:rsidR="00F97A45" w:rsidRPr="00412A34">
              <w:rPr>
                <w:rFonts w:ascii="Times New Roman" w:hAnsi="Times New Roman"/>
                <w:color w:val="000000"/>
                <w:sz w:val="30"/>
                <w:szCs w:val="30"/>
              </w:rPr>
              <w:t>возрастает с 800 чел. в 2015 году до 845 чел. в 2018 году.</w:t>
            </w:r>
          </w:p>
          <w:p w:rsidR="00BA1DD3" w:rsidRPr="00412A34" w:rsidRDefault="00BA1DD3" w:rsidP="00BA1DD3">
            <w:pPr>
              <w:widowControl w:val="0"/>
              <w:autoSpaceDE w:val="0"/>
              <w:autoSpaceDN w:val="0"/>
              <w:adjustRightInd w:val="0"/>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5. Удельный вес граждан, систематически занимающихся физической культурой и спортом в спортивных клубах по месту жительства всех форм собственности, от численности населения</w:t>
            </w:r>
            <w:r w:rsidR="001A35FA">
              <w:rPr>
                <w:rFonts w:ascii="Times New Roman" w:hAnsi="Times New Roman"/>
                <w:color w:val="000000"/>
                <w:sz w:val="30"/>
                <w:szCs w:val="30"/>
              </w:rPr>
              <w:t>,</w:t>
            </w:r>
            <w:r w:rsidRPr="00412A34">
              <w:rPr>
                <w:rFonts w:ascii="Times New Roman" w:hAnsi="Times New Roman"/>
                <w:color w:val="000000"/>
                <w:sz w:val="30"/>
                <w:szCs w:val="30"/>
              </w:rPr>
              <w:t xml:space="preserve"> систематически занимающегося физической кул</w:t>
            </w:r>
            <w:r w:rsidR="00D83498" w:rsidRPr="00412A34">
              <w:rPr>
                <w:rFonts w:ascii="Times New Roman" w:hAnsi="Times New Roman"/>
                <w:color w:val="000000"/>
                <w:sz w:val="30"/>
                <w:szCs w:val="30"/>
              </w:rPr>
              <w:t>ьтурой и спортом</w:t>
            </w:r>
            <w:r w:rsidR="001A35FA">
              <w:rPr>
                <w:rFonts w:ascii="Times New Roman" w:hAnsi="Times New Roman"/>
                <w:color w:val="000000"/>
                <w:sz w:val="30"/>
                <w:szCs w:val="30"/>
              </w:rPr>
              <w:t>,</w:t>
            </w:r>
            <w:r w:rsidR="00D83498" w:rsidRPr="00412A34">
              <w:rPr>
                <w:rFonts w:ascii="Times New Roman" w:hAnsi="Times New Roman"/>
                <w:color w:val="000000"/>
                <w:sz w:val="30"/>
                <w:szCs w:val="30"/>
              </w:rPr>
              <w:t xml:space="preserve"> увеличится с 2,</w:t>
            </w:r>
            <w:r w:rsidRPr="00412A34">
              <w:rPr>
                <w:rFonts w:ascii="Times New Roman" w:hAnsi="Times New Roman"/>
                <w:color w:val="000000"/>
                <w:sz w:val="30"/>
                <w:szCs w:val="30"/>
              </w:rPr>
              <w:t>4% в 20</w:t>
            </w:r>
            <w:r w:rsidR="00F81D36" w:rsidRPr="00412A34">
              <w:rPr>
                <w:rFonts w:ascii="Times New Roman" w:hAnsi="Times New Roman"/>
                <w:color w:val="000000"/>
                <w:sz w:val="30"/>
                <w:szCs w:val="30"/>
              </w:rPr>
              <w:t>15 году до 2,7</w:t>
            </w:r>
            <w:r w:rsidR="001A35FA">
              <w:rPr>
                <w:rFonts w:ascii="Times New Roman" w:hAnsi="Times New Roman"/>
                <w:color w:val="000000"/>
                <w:sz w:val="30"/>
                <w:szCs w:val="30"/>
              </w:rPr>
              <w:t>% в 2018 году</w:t>
            </w:r>
          </w:p>
        </w:tc>
      </w:tr>
      <w:tr w:rsidR="00B068B0" w:rsidRPr="00412A34" w:rsidTr="000B39C7">
        <w:tc>
          <w:tcPr>
            <w:tcW w:w="3510" w:type="dxa"/>
            <w:shd w:val="clear" w:color="auto" w:fill="auto"/>
          </w:tcPr>
          <w:p w:rsidR="00B068B0" w:rsidRPr="00412A34" w:rsidRDefault="00B068B0" w:rsidP="0083466F">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Объемы бюджетных ассигнований муниципальной программы </w:t>
            </w:r>
          </w:p>
        </w:tc>
        <w:tc>
          <w:tcPr>
            <w:tcW w:w="5954" w:type="dxa"/>
            <w:shd w:val="clear" w:color="auto" w:fill="auto"/>
          </w:tcPr>
          <w:p w:rsidR="00B068B0" w:rsidRPr="00412A34" w:rsidRDefault="00B068B0" w:rsidP="0083466F">
            <w:pPr>
              <w:pStyle w:val="a3"/>
              <w:widowControl w:val="0"/>
              <w:autoSpaceDE w:val="0"/>
              <w:autoSpaceDN w:val="0"/>
              <w:adjustRightInd w:val="0"/>
              <w:spacing w:after="0" w:line="235" w:lineRule="auto"/>
              <w:ind w:left="0"/>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w:t>
            </w:r>
            <w:r w:rsidR="00D246B0" w:rsidRPr="00412A34">
              <w:rPr>
                <w:rFonts w:ascii="Times New Roman" w:hAnsi="Times New Roman"/>
                <w:color w:val="000000"/>
                <w:sz w:val="30"/>
                <w:szCs w:val="30"/>
              </w:rPr>
              <w:t>П</w:t>
            </w:r>
            <w:r w:rsidRPr="00412A34">
              <w:rPr>
                <w:rFonts w:ascii="Times New Roman" w:hAnsi="Times New Roman"/>
                <w:color w:val="000000"/>
                <w:sz w:val="30"/>
                <w:szCs w:val="30"/>
              </w:rPr>
              <w:t xml:space="preserve">рограммы осуществляется </w:t>
            </w:r>
            <w:r w:rsidR="009759C7" w:rsidRPr="00412A34">
              <w:rPr>
                <w:rFonts w:ascii="Times New Roman" w:hAnsi="Times New Roman"/>
                <w:color w:val="000000"/>
                <w:sz w:val="30"/>
                <w:szCs w:val="30"/>
              </w:rPr>
              <w:t>за счет</w:t>
            </w:r>
            <w:r w:rsidRPr="00412A34">
              <w:rPr>
                <w:rFonts w:ascii="Times New Roman" w:hAnsi="Times New Roman"/>
                <w:color w:val="000000"/>
                <w:sz w:val="30"/>
                <w:szCs w:val="30"/>
              </w:rPr>
              <w:t xml:space="preserve"> средств бюджета города</w:t>
            </w:r>
            <w:r w:rsidR="009759C7"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в объеме </w:t>
            </w:r>
            <w:r w:rsidR="00A00E9B" w:rsidRPr="00412A34">
              <w:rPr>
                <w:rFonts w:ascii="Times New Roman" w:hAnsi="Times New Roman"/>
                <w:color w:val="000000"/>
                <w:sz w:val="30"/>
                <w:szCs w:val="30"/>
              </w:rPr>
              <w:t>3</w:t>
            </w:r>
            <w:r w:rsidR="00317DDA">
              <w:rPr>
                <w:rFonts w:ascii="Times New Roman" w:hAnsi="Times New Roman"/>
                <w:color w:val="000000"/>
                <w:sz w:val="30"/>
                <w:szCs w:val="30"/>
              </w:rPr>
              <w:t> 407 714,79</w:t>
            </w:r>
            <w:r w:rsidR="00A00E9B" w:rsidRPr="00412A34">
              <w:rPr>
                <w:rFonts w:ascii="Times New Roman" w:hAnsi="Times New Roman"/>
                <w:color w:val="000000"/>
                <w:sz w:val="30"/>
                <w:szCs w:val="30"/>
              </w:rPr>
              <w:t xml:space="preserve"> </w:t>
            </w:r>
            <w:r w:rsidRPr="00412A34">
              <w:rPr>
                <w:rFonts w:ascii="Times New Roman" w:eastAsia="Calibri" w:hAnsi="Times New Roman"/>
                <w:color w:val="000000"/>
                <w:sz w:val="30"/>
                <w:szCs w:val="30"/>
              </w:rPr>
              <w:t xml:space="preserve">тыс. </w:t>
            </w:r>
            <w:r w:rsidRPr="00412A34">
              <w:rPr>
                <w:rFonts w:ascii="Times New Roman" w:hAnsi="Times New Roman"/>
                <w:bCs/>
                <w:color w:val="000000"/>
                <w:sz w:val="30"/>
                <w:szCs w:val="30"/>
              </w:rPr>
              <w:t>рублей</w:t>
            </w:r>
            <w:r w:rsidRPr="00412A34">
              <w:rPr>
                <w:rFonts w:ascii="Times New Roman" w:hAnsi="Times New Roman"/>
                <w:color w:val="000000"/>
                <w:sz w:val="30"/>
                <w:szCs w:val="30"/>
              </w:rPr>
              <w:t>,</w:t>
            </w:r>
            <w:r w:rsidR="00425D88">
              <w:rPr>
                <w:rFonts w:ascii="Times New Roman" w:hAnsi="Times New Roman"/>
                <w:color w:val="000000"/>
                <w:sz w:val="30"/>
                <w:szCs w:val="30"/>
              </w:rPr>
              <w:t xml:space="preserve"> </w:t>
            </w:r>
            <w:r w:rsidRPr="00412A34">
              <w:rPr>
                <w:rFonts w:ascii="Times New Roman" w:hAnsi="Times New Roman"/>
                <w:color w:val="000000"/>
                <w:sz w:val="30"/>
                <w:szCs w:val="30"/>
              </w:rPr>
              <w:t>в том числе по годам:</w:t>
            </w:r>
          </w:p>
          <w:p w:rsidR="00B068B0" w:rsidRPr="00412A34" w:rsidRDefault="00B068B0" w:rsidP="0083466F">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0C53D4" w:rsidRPr="00412A34">
              <w:rPr>
                <w:rFonts w:ascii="Times New Roman" w:eastAsia="Calibri" w:hAnsi="Times New Roman"/>
                <w:color w:val="000000"/>
                <w:sz w:val="30"/>
                <w:szCs w:val="30"/>
              </w:rPr>
              <w:t>6</w:t>
            </w:r>
            <w:r w:rsidRPr="00412A34">
              <w:rPr>
                <w:rFonts w:ascii="Times New Roman" w:eastAsia="Calibri" w:hAnsi="Times New Roman"/>
                <w:color w:val="000000"/>
                <w:sz w:val="30"/>
                <w:szCs w:val="30"/>
              </w:rPr>
              <w:t xml:space="preserve"> год –</w:t>
            </w:r>
            <w:r w:rsidR="006F648C" w:rsidRPr="00412A34">
              <w:rPr>
                <w:rFonts w:ascii="Times New Roman" w:eastAsia="Calibri" w:hAnsi="Times New Roman"/>
                <w:color w:val="000000"/>
                <w:sz w:val="30"/>
                <w:szCs w:val="30"/>
              </w:rPr>
              <w:t xml:space="preserve"> </w:t>
            </w:r>
            <w:r w:rsidR="00A00E9B" w:rsidRPr="00412A34">
              <w:rPr>
                <w:rFonts w:ascii="Times New Roman" w:hAnsi="Times New Roman"/>
                <w:color w:val="000000"/>
                <w:sz w:val="30"/>
                <w:szCs w:val="30"/>
              </w:rPr>
              <w:t>1</w:t>
            </w:r>
            <w:r w:rsidR="00317DDA">
              <w:rPr>
                <w:rFonts w:ascii="Times New Roman" w:hAnsi="Times New Roman"/>
                <w:color w:val="000000"/>
                <w:sz w:val="30"/>
                <w:szCs w:val="30"/>
              </w:rPr>
              <w:t> 253 055,03</w:t>
            </w:r>
            <w:r w:rsidR="00A00E9B" w:rsidRPr="00412A34">
              <w:rPr>
                <w:rFonts w:ascii="Times New Roman" w:hAnsi="Times New Roman"/>
                <w:color w:val="000000"/>
                <w:sz w:val="30"/>
                <w:szCs w:val="30"/>
              </w:rPr>
              <w:t xml:space="preserve"> </w:t>
            </w:r>
            <w:r w:rsidRPr="00412A34">
              <w:rPr>
                <w:rFonts w:ascii="Times New Roman" w:eastAsia="Calibri" w:hAnsi="Times New Roman"/>
                <w:color w:val="000000"/>
                <w:sz w:val="30"/>
                <w:szCs w:val="30"/>
              </w:rPr>
              <w:t>тыс. рублей;</w:t>
            </w:r>
          </w:p>
          <w:p w:rsidR="00B068B0" w:rsidRPr="00412A34" w:rsidRDefault="00B068B0" w:rsidP="0083466F">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0C53D4" w:rsidRPr="00412A34">
              <w:rPr>
                <w:rFonts w:ascii="Times New Roman" w:eastAsia="Calibri" w:hAnsi="Times New Roman"/>
                <w:color w:val="000000"/>
                <w:sz w:val="30"/>
                <w:szCs w:val="30"/>
              </w:rPr>
              <w:t>7</w:t>
            </w:r>
            <w:r w:rsidRPr="00412A34">
              <w:rPr>
                <w:rFonts w:ascii="Times New Roman" w:eastAsia="Calibri" w:hAnsi="Times New Roman"/>
                <w:color w:val="000000"/>
                <w:sz w:val="30"/>
                <w:szCs w:val="30"/>
              </w:rPr>
              <w:t xml:space="preserve"> год –</w:t>
            </w:r>
            <w:r w:rsidR="006F648C" w:rsidRPr="00412A34">
              <w:rPr>
                <w:rFonts w:ascii="Times New Roman" w:eastAsia="Calibri" w:hAnsi="Times New Roman"/>
                <w:color w:val="000000"/>
                <w:sz w:val="30"/>
                <w:szCs w:val="30"/>
              </w:rPr>
              <w:t xml:space="preserve"> </w:t>
            </w:r>
            <w:r w:rsidR="00F92C6F" w:rsidRPr="00412A34">
              <w:rPr>
                <w:rFonts w:ascii="Times New Roman" w:eastAsia="Calibri" w:hAnsi="Times New Roman"/>
                <w:color w:val="000000"/>
                <w:sz w:val="30"/>
                <w:szCs w:val="30"/>
              </w:rPr>
              <w:t>1</w:t>
            </w:r>
            <w:r w:rsidR="00317DDA">
              <w:rPr>
                <w:rFonts w:ascii="Times New Roman" w:eastAsia="Calibri" w:hAnsi="Times New Roman"/>
                <w:color w:val="000000"/>
                <w:sz w:val="30"/>
                <w:szCs w:val="30"/>
              </w:rPr>
              <w:t> 077 799,88</w:t>
            </w:r>
            <w:r w:rsidR="006F648C" w:rsidRPr="00412A34">
              <w:rPr>
                <w:rFonts w:ascii="Times New Roman" w:eastAsia="Calibri" w:hAnsi="Times New Roman"/>
                <w:color w:val="000000"/>
                <w:sz w:val="30"/>
                <w:szCs w:val="30"/>
              </w:rPr>
              <w:t xml:space="preserve"> </w:t>
            </w:r>
            <w:r w:rsidRPr="00412A34">
              <w:rPr>
                <w:rFonts w:ascii="Times New Roman" w:eastAsia="Calibri" w:hAnsi="Times New Roman"/>
                <w:color w:val="000000"/>
                <w:sz w:val="30"/>
                <w:szCs w:val="30"/>
              </w:rPr>
              <w:t>тыс. рублей;</w:t>
            </w:r>
          </w:p>
          <w:p w:rsidR="00B068B0" w:rsidRPr="00412A34" w:rsidRDefault="00B068B0" w:rsidP="0083466F">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0C53D4" w:rsidRPr="00412A34">
              <w:rPr>
                <w:rFonts w:ascii="Times New Roman" w:eastAsia="Calibri" w:hAnsi="Times New Roman"/>
                <w:color w:val="000000"/>
                <w:sz w:val="30"/>
                <w:szCs w:val="30"/>
              </w:rPr>
              <w:t>8</w:t>
            </w:r>
            <w:r w:rsidRPr="00412A34">
              <w:rPr>
                <w:rFonts w:ascii="Times New Roman" w:eastAsia="Calibri" w:hAnsi="Times New Roman"/>
                <w:color w:val="000000"/>
                <w:sz w:val="30"/>
                <w:szCs w:val="30"/>
              </w:rPr>
              <w:t xml:space="preserve"> год –</w:t>
            </w:r>
            <w:r w:rsidR="006F648C" w:rsidRPr="00412A34">
              <w:rPr>
                <w:rFonts w:ascii="Times New Roman" w:eastAsia="Calibri" w:hAnsi="Times New Roman"/>
                <w:color w:val="000000"/>
                <w:sz w:val="30"/>
                <w:szCs w:val="30"/>
              </w:rPr>
              <w:t xml:space="preserve"> </w:t>
            </w:r>
            <w:r w:rsidR="00A00E9B" w:rsidRPr="00412A34">
              <w:rPr>
                <w:rFonts w:ascii="Times New Roman" w:eastAsia="Calibri" w:hAnsi="Times New Roman"/>
                <w:color w:val="000000"/>
                <w:sz w:val="30"/>
                <w:szCs w:val="30"/>
              </w:rPr>
              <w:t>1</w:t>
            </w:r>
            <w:r w:rsidR="00317DDA">
              <w:rPr>
                <w:rFonts w:ascii="Times New Roman" w:eastAsia="Calibri" w:hAnsi="Times New Roman"/>
                <w:color w:val="000000"/>
                <w:sz w:val="30"/>
                <w:szCs w:val="30"/>
              </w:rPr>
              <w:t> 076 859,88</w:t>
            </w:r>
            <w:r w:rsidR="006F648C" w:rsidRPr="00412A34">
              <w:rPr>
                <w:rFonts w:ascii="Times New Roman" w:eastAsia="Calibri" w:hAnsi="Times New Roman"/>
                <w:color w:val="000000"/>
                <w:sz w:val="30"/>
                <w:szCs w:val="30"/>
              </w:rPr>
              <w:t xml:space="preserve"> </w:t>
            </w:r>
            <w:r w:rsidRPr="00412A34">
              <w:rPr>
                <w:rFonts w:ascii="Times New Roman" w:eastAsia="Calibri" w:hAnsi="Times New Roman"/>
                <w:color w:val="000000"/>
                <w:sz w:val="30"/>
                <w:szCs w:val="30"/>
              </w:rPr>
              <w:t>тыс. рублей.</w:t>
            </w:r>
          </w:p>
          <w:p w:rsidR="00B068B0" w:rsidRPr="00412A34" w:rsidRDefault="00B068B0" w:rsidP="0083466F">
            <w:pPr>
              <w:pStyle w:val="a3"/>
              <w:widowControl w:val="0"/>
              <w:autoSpaceDE w:val="0"/>
              <w:autoSpaceDN w:val="0"/>
              <w:adjustRightInd w:val="0"/>
              <w:spacing w:after="0" w:line="235" w:lineRule="auto"/>
              <w:ind w:left="0"/>
              <w:jc w:val="both"/>
              <w:rPr>
                <w:rFonts w:ascii="Times New Roman" w:hAnsi="Times New Roman"/>
                <w:color w:val="000000"/>
                <w:sz w:val="30"/>
                <w:szCs w:val="30"/>
              </w:rPr>
            </w:pPr>
            <w:r w:rsidRPr="00412A34">
              <w:rPr>
                <w:rFonts w:ascii="Times New Roman" w:eastAsia="Calibri" w:hAnsi="Times New Roman"/>
                <w:color w:val="000000"/>
                <w:sz w:val="30"/>
                <w:szCs w:val="30"/>
              </w:rPr>
              <w:t xml:space="preserve">Финансирование подпрограммы 1 </w:t>
            </w:r>
            <w:r w:rsidRPr="00412A34">
              <w:rPr>
                <w:rFonts w:ascii="Times New Roman" w:hAnsi="Times New Roman"/>
                <w:color w:val="000000"/>
                <w:sz w:val="30"/>
                <w:szCs w:val="30"/>
              </w:rPr>
              <w:t xml:space="preserve">«Развитие физической культуры и массового спорта» составляет </w:t>
            </w:r>
            <w:r w:rsidR="00F92C6F" w:rsidRPr="00412A34">
              <w:rPr>
                <w:rFonts w:ascii="Times New Roman" w:hAnsi="Times New Roman"/>
                <w:color w:val="000000"/>
                <w:sz w:val="30"/>
                <w:szCs w:val="30"/>
              </w:rPr>
              <w:t>7</w:t>
            </w:r>
            <w:r w:rsidR="00D11F3F" w:rsidRPr="00412A34">
              <w:rPr>
                <w:rFonts w:ascii="Times New Roman" w:hAnsi="Times New Roman"/>
                <w:color w:val="000000"/>
                <w:sz w:val="30"/>
                <w:szCs w:val="30"/>
              </w:rPr>
              <w:t>67 397,97</w:t>
            </w:r>
            <w:r w:rsidR="002C4525"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 рублей, в том числе по годам:</w:t>
            </w:r>
          </w:p>
          <w:p w:rsidR="000C53D4" w:rsidRPr="00412A34" w:rsidRDefault="000C53D4" w:rsidP="000C53D4">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2016 год – </w:t>
            </w:r>
            <w:r w:rsidR="00A00E9B" w:rsidRPr="00412A34">
              <w:rPr>
                <w:rFonts w:ascii="Times New Roman" w:eastAsia="Calibri" w:hAnsi="Times New Roman"/>
                <w:color w:val="000000"/>
                <w:sz w:val="30"/>
                <w:szCs w:val="30"/>
              </w:rPr>
              <w:t>3</w:t>
            </w:r>
            <w:r w:rsidR="00DA6416" w:rsidRPr="00412A34">
              <w:rPr>
                <w:rFonts w:ascii="Times New Roman" w:eastAsia="Calibri" w:hAnsi="Times New Roman"/>
                <w:color w:val="000000"/>
                <w:sz w:val="30"/>
                <w:szCs w:val="30"/>
              </w:rPr>
              <w:t>48</w:t>
            </w:r>
            <w:r w:rsidR="00F92C6F" w:rsidRPr="00412A34">
              <w:rPr>
                <w:rFonts w:ascii="Times New Roman" w:eastAsia="Calibri" w:hAnsi="Times New Roman"/>
                <w:color w:val="000000"/>
                <w:sz w:val="30"/>
                <w:szCs w:val="30"/>
              </w:rPr>
              <w:t> </w:t>
            </w:r>
            <w:r w:rsidR="00DA6416" w:rsidRPr="00412A34">
              <w:rPr>
                <w:rFonts w:ascii="Times New Roman" w:eastAsia="Calibri" w:hAnsi="Times New Roman"/>
                <w:color w:val="000000"/>
                <w:sz w:val="30"/>
                <w:szCs w:val="30"/>
              </w:rPr>
              <w:t>1</w:t>
            </w:r>
            <w:r w:rsidR="00F92C6F" w:rsidRPr="00412A34">
              <w:rPr>
                <w:rFonts w:ascii="Times New Roman" w:eastAsia="Calibri" w:hAnsi="Times New Roman"/>
                <w:color w:val="000000"/>
                <w:sz w:val="30"/>
                <w:szCs w:val="30"/>
              </w:rPr>
              <w:t>71,81</w:t>
            </w:r>
            <w:r w:rsidRPr="00412A34">
              <w:rPr>
                <w:rFonts w:ascii="Times New Roman" w:eastAsia="Calibri" w:hAnsi="Times New Roman"/>
                <w:color w:val="000000"/>
                <w:sz w:val="30"/>
                <w:szCs w:val="30"/>
              </w:rPr>
              <w:t xml:space="preserve"> тыс. рублей;</w:t>
            </w:r>
          </w:p>
          <w:p w:rsidR="000C53D4" w:rsidRPr="00412A34" w:rsidRDefault="000C53D4" w:rsidP="000C53D4">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2017 год – </w:t>
            </w:r>
            <w:r w:rsidR="00F92C6F" w:rsidRPr="00412A34">
              <w:rPr>
                <w:rFonts w:ascii="Times New Roman" w:eastAsia="Calibri" w:hAnsi="Times New Roman"/>
                <w:color w:val="000000"/>
                <w:sz w:val="30"/>
                <w:szCs w:val="30"/>
              </w:rPr>
              <w:t>2</w:t>
            </w:r>
            <w:r w:rsidR="00D11F3F" w:rsidRPr="00412A34">
              <w:rPr>
                <w:rFonts w:ascii="Times New Roman" w:eastAsia="Calibri" w:hAnsi="Times New Roman"/>
                <w:color w:val="000000"/>
                <w:sz w:val="30"/>
                <w:szCs w:val="30"/>
              </w:rPr>
              <w:t>09 613,08</w:t>
            </w:r>
            <w:r w:rsidRPr="00412A34">
              <w:rPr>
                <w:rFonts w:ascii="Times New Roman" w:eastAsia="Calibri" w:hAnsi="Times New Roman"/>
                <w:color w:val="000000"/>
                <w:sz w:val="30"/>
                <w:szCs w:val="30"/>
              </w:rPr>
              <w:t xml:space="preserve"> тыс. рублей;</w:t>
            </w:r>
          </w:p>
          <w:p w:rsidR="000C53D4" w:rsidRPr="00412A34" w:rsidRDefault="000C53D4" w:rsidP="000C53D4">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2018 год – </w:t>
            </w:r>
            <w:r w:rsidR="00D11F3F" w:rsidRPr="00412A34">
              <w:rPr>
                <w:rFonts w:ascii="Times New Roman" w:eastAsia="Calibri" w:hAnsi="Times New Roman"/>
                <w:color w:val="000000"/>
                <w:sz w:val="30"/>
                <w:szCs w:val="30"/>
              </w:rPr>
              <w:t>209 613,08</w:t>
            </w:r>
            <w:r w:rsidRPr="00412A34">
              <w:rPr>
                <w:rFonts w:ascii="Times New Roman" w:eastAsia="Calibri" w:hAnsi="Times New Roman"/>
                <w:color w:val="000000"/>
                <w:sz w:val="30"/>
                <w:szCs w:val="30"/>
              </w:rPr>
              <w:t xml:space="preserve"> тыс. рублей.</w:t>
            </w:r>
          </w:p>
          <w:p w:rsidR="00B068B0" w:rsidRPr="00412A34" w:rsidRDefault="00B068B0" w:rsidP="0083466F">
            <w:pPr>
              <w:pStyle w:val="a3"/>
              <w:widowControl w:val="0"/>
              <w:autoSpaceDE w:val="0"/>
              <w:autoSpaceDN w:val="0"/>
              <w:adjustRightInd w:val="0"/>
              <w:spacing w:after="0" w:line="235" w:lineRule="auto"/>
              <w:ind w:left="0"/>
              <w:jc w:val="both"/>
              <w:rPr>
                <w:rFonts w:ascii="Times New Roman" w:hAnsi="Times New Roman"/>
                <w:color w:val="000000"/>
                <w:sz w:val="30"/>
                <w:szCs w:val="30"/>
              </w:rPr>
            </w:pPr>
            <w:r w:rsidRPr="00412A34">
              <w:rPr>
                <w:rFonts w:ascii="Times New Roman" w:hAnsi="Times New Roman"/>
                <w:color w:val="000000"/>
                <w:sz w:val="30"/>
                <w:szCs w:val="30"/>
              </w:rPr>
              <w:t>Финансирование подпрограммы 2 «</w:t>
            </w:r>
            <w:r w:rsidR="006F648C" w:rsidRPr="00412A34">
              <w:rPr>
                <w:rFonts w:ascii="Times New Roman" w:hAnsi="Times New Roman"/>
                <w:color w:val="000000"/>
                <w:sz w:val="30"/>
                <w:szCs w:val="30"/>
              </w:rPr>
              <w:t xml:space="preserve">Организация дополнительного образования в сфере физической культуры и спорта, реализация программ спортивной </w:t>
            </w:r>
            <w:r w:rsidR="00815F47" w:rsidRPr="00412A34">
              <w:rPr>
                <w:rFonts w:ascii="Times New Roman" w:hAnsi="Times New Roman"/>
                <w:color w:val="000000"/>
                <w:sz w:val="30"/>
                <w:szCs w:val="30"/>
              </w:rPr>
              <w:t xml:space="preserve"> </w:t>
            </w:r>
            <w:r w:rsidR="006F648C" w:rsidRPr="00412A34">
              <w:rPr>
                <w:rFonts w:ascii="Times New Roman" w:hAnsi="Times New Roman"/>
                <w:color w:val="000000"/>
                <w:sz w:val="30"/>
                <w:szCs w:val="30"/>
              </w:rPr>
              <w:t>подготовки</w:t>
            </w:r>
            <w:r w:rsidRPr="00412A34">
              <w:rPr>
                <w:rFonts w:ascii="Times New Roman" w:hAnsi="Times New Roman"/>
                <w:color w:val="000000"/>
                <w:sz w:val="30"/>
                <w:szCs w:val="30"/>
              </w:rPr>
              <w:t xml:space="preserve">» </w:t>
            </w:r>
            <w:r w:rsidR="00815F47"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составляет </w:t>
            </w:r>
            <w:r w:rsidR="00A00E9B" w:rsidRPr="00412A34">
              <w:rPr>
                <w:rFonts w:ascii="Times New Roman" w:hAnsi="Times New Roman"/>
                <w:color w:val="000000"/>
                <w:sz w:val="30"/>
                <w:szCs w:val="30"/>
              </w:rPr>
              <w:t>2</w:t>
            </w:r>
            <w:r w:rsidR="00551CD3">
              <w:rPr>
                <w:rFonts w:ascii="Times New Roman" w:hAnsi="Times New Roman"/>
                <w:color w:val="000000"/>
                <w:sz w:val="30"/>
                <w:szCs w:val="30"/>
              </w:rPr>
              <w:t> 545 527,70</w:t>
            </w:r>
            <w:r w:rsidR="002C4525" w:rsidRPr="00412A34">
              <w:rPr>
                <w:rFonts w:ascii="Times New Roman" w:hAnsi="Times New Roman"/>
                <w:color w:val="000000"/>
                <w:sz w:val="30"/>
                <w:szCs w:val="30"/>
              </w:rPr>
              <w:t xml:space="preserve"> </w:t>
            </w:r>
            <w:r w:rsidRPr="00412A34">
              <w:rPr>
                <w:rFonts w:ascii="Times New Roman" w:hAnsi="Times New Roman"/>
                <w:bCs/>
                <w:color w:val="000000"/>
                <w:sz w:val="30"/>
                <w:szCs w:val="30"/>
              </w:rPr>
              <w:t>тыс. рублей</w:t>
            </w:r>
            <w:r w:rsidRPr="00412A34">
              <w:rPr>
                <w:rFonts w:ascii="Times New Roman" w:hAnsi="Times New Roman"/>
                <w:color w:val="000000"/>
                <w:sz w:val="30"/>
                <w:szCs w:val="30"/>
              </w:rPr>
              <w:t>, в том числе по годам:</w:t>
            </w:r>
          </w:p>
          <w:p w:rsidR="000C53D4" w:rsidRPr="00412A34" w:rsidRDefault="000C53D4" w:rsidP="000C53D4">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2016 год – </w:t>
            </w:r>
            <w:r w:rsidR="00F92C6F" w:rsidRPr="00412A34">
              <w:rPr>
                <w:rFonts w:ascii="Times New Roman" w:eastAsia="Calibri" w:hAnsi="Times New Roman"/>
                <w:color w:val="000000"/>
                <w:sz w:val="30"/>
                <w:szCs w:val="30"/>
              </w:rPr>
              <w:t>8</w:t>
            </w:r>
            <w:r w:rsidR="00551CD3">
              <w:rPr>
                <w:rFonts w:ascii="Times New Roman" w:eastAsia="Calibri" w:hAnsi="Times New Roman"/>
                <w:color w:val="000000"/>
                <w:sz w:val="30"/>
                <w:szCs w:val="30"/>
              </w:rPr>
              <w:t>72 760,18</w:t>
            </w:r>
            <w:r w:rsidRPr="00412A34">
              <w:rPr>
                <w:rFonts w:ascii="Times New Roman" w:eastAsia="Calibri" w:hAnsi="Times New Roman"/>
                <w:color w:val="000000"/>
                <w:sz w:val="30"/>
                <w:szCs w:val="30"/>
              </w:rPr>
              <w:t xml:space="preserve"> тыс. рублей;</w:t>
            </w:r>
          </w:p>
          <w:p w:rsidR="000C53D4" w:rsidRPr="00412A34" w:rsidRDefault="000C53D4" w:rsidP="000C53D4">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2017 год – </w:t>
            </w:r>
            <w:r w:rsidR="00551CD3">
              <w:rPr>
                <w:rFonts w:ascii="Times New Roman" w:eastAsia="Calibri" w:hAnsi="Times New Roman"/>
                <w:color w:val="000000"/>
                <w:sz w:val="30"/>
                <w:szCs w:val="30"/>
              </w:rPr>
              <w:t>836 853,76</w:t>
            </w:r>
            <w:r w:rsidRPr="00412A34">
              <w:rPr>
                <w:rFonts w:ascii="Times New Roman" w:eastAsia="Calibri" w:hAnsi="Times New Roman"/>
                <w:color w:val="000000"/>
                <w:sz w:val="30"/>
                <w:szCs w:val="30"/>
              </w:rPr>
              <w:t xml:space="preserve"> тыс. рублей;</w:t>
            </w:r>
          </w:p>
          <w:p w:rsidR="00B068B0" w:rsidRPr="00412A34" w:rsidRDefault="000C53D4" w:rsidP="000C53D4">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2018 год – </w:t>
            </w:r>
            <w:r w:rsidR="00551CD3">
              <w:rPr>
                <w:rFonts w:ascii="Times New Roman" w:eastAsia="Calibri" w:hAnsi="Times New Roman"/>
                <w:color w:val="000000"/>
                <w:sz w:val="30"/>
                <w:szCs w:val="30"/>
              </w:rPr>
              <w:t>835 913,76</w:t>
            </w:r>
            <w:r w:rsidRPr="00412A34">
              <w:rPr>
                <w:rFonts w:ascii="Times New Roman" w:eastAsia="Calibri" w:hAnsi="Times New Roman"/>
                <w:color w:val="000000"/>
                <w:sz w:val="30"/>
                <w:szCs w:val="30"/>
              </w:rPr>
              <w:t xml:space="preserve"> тыс. рублей</w:t>
            </w:r>
            <w:r w:rsidR="00B068B0" w:rsidRPr="00412A34">
              <w:rPr>
                <w:rFonts w:ascii="Times New Roman" w:hAnsi="Times New Roman"/>
                <w:color w:val="000000"/>
                <w:sz w:val="30"/>
                <w:szCs w:val="30"/>
              </w:rPr>
              <w:t>.</w:t>
            </w:r>
          </w:p>
          <w:p w:rsidR="00B068B0" w:rsidRPr="00412A34" w:rsidRDefault="00B068B0" w:rsidP="0083466F">
            <w:pPr>
              <w:spacing w:after="0" w:line="235" w:lineRule="auto"/>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подпрограммы </w:t>
            </w:r>
            <w:r w:rsidR="00D246B0" w:rsidRPr="00412A34">
              <w:rPr>
                <w:rFonts w:ascii="Times New Roman" w:hAnsi="Times New Roman"/>
                <w:color w:val="000000"/>
                <w:sz w:val="30"/>
                <w:szCs w:val="30"/>
              </w:rPr>
              <w:t xml:space="preserve">3 </w:t>
            </w:r>
            <w:r w:rsidRPr="00412A34">
              <w:rPr>
                <w:rFonts w:ascii="Times New Roman" w:hAnsi="Times New Roman"/>
                <w:color w:val="000000"/>
                <w:sz w:val="30"/>
                <w:szCs w:val="30"/>
              </w:rPr>
              <w:t xml:space="preserve">«Обеспечение реализации муниципальной программы» составляет </w:t>
            </w:r>
            <w:r w:rsidR="00811E7E" w:rsidRPr="00412A34">
              <w:rPr>
                <w:rFonts w:ascii="Times New Roman" w:hAnsi="Times New Roman"/>
                <w:color w:val="000000"/>
                <w:sz w:val="30"/>
                <w:szCs w:val="30"/>
              </w:rPr>
              <w:t>9</w:t>
            </w:r>
            <w:r w:rsidR="00D11F3F" w:rsidRPr="00412A34">
              <w:rPr>
                <w:rFonts w:ascii="Times New Roman" w:hAnsi="Times New Roman"/>
                <w:color w:val="000000"/>
                <w:sz w:val="30"/>
                <w:szCs w:val="30"/>
              </w:rPr>
              <w:t>4</w:t>
            </w:r>
            <w:r w:rsidR="00811E7E" w:rsidRPr="00412A34">
              <w:rPr>
                <w:rFonts w:ascii="Times New Roman" w:hAnsi="Times New Roman"/>
                <w:color w:val="000000"/>
                <w:sz w:val="30"/>
                <w:szCs w:val="30"/>
              </w:rPr>
              <w:t> </w:t>
            </w:r>
            <w:r w:rsidR="00D11F3F" w:rsidRPr="00412A34">
              <w:rPr>
                <w:rFonts w:ascii="Times New Roman" w:hAnsi="Times New Roman"/>
                <w:color w:val="000000"/>
                <w:sz w:val="30"/>
                <w:szCs w:val="30"/>
              </w:rPr>
              <w:t>78</w:t>
            </w:r>
            <w:r w:rsidR="00811E7E" w:rsidRPr="00412A34">
              <w:rPr>
                <w:rFonts w:ascii="Times New Roman" w:hAnsi="Times New Roman"/>
                <w:color w:val="000000"/>
                <w:sz w:val="30"/>
                <w:szCs w:val="30"/>
              </w:rPr>
              <w:t>9,12</w:t>
            </w:r>
            <w:r w:rsidRPr="00412A34">
              <w:rPr>
                <w:rFonts w:ascii="Times New Roman" w:hAnsi="Times New Roman"/>
                <w:color w:val="000000"/>
                <w:sz w:val="30"/>
                <w:szCs w:val="30"/>
              </w:rPr>
              <w:t xml:space="preserve"> </w:t>
            </w:r>
            <w:r w:rsidRPr="00412A34">
              <w:rPr>
                <w:rFonts w:ascii="Times New Roman" w:hAnsi="Times New Roman"/>
                <w:bCs/>
                <w:color w:val="000000"/>
                <w:sz w:val="30"/>
                <w:szCs w:val="30"/>
              </w:rPr>
              <w:t>тыс. рублей</w:t>
            </w:r>
            <w:r w:rsidRPr="00412A34">
              <w:rPr>
                <w:rFonts w:ascii="Times New Roman" w:hAnsi="Times New Roman"/>
                <w:color w:val="000000"/>
                <w:sz w:val="30"/>
                <w:szCs w:val="30"/>
              </w:rPr>
              <w:t>, в том числе по годам:</w:t>
            </w:r>
          </w:p>
          <w:p w:rsidR="000C53D4" w:rsidRPr="00412A34" w:rsidRDefault="000C53D4" w:rsidP="000C53D4">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2016 год – </w:t>
            </w:r>
            <w:r w:rsidR="00811E7E" w:rsidRPr="00412A34">
              <w:rPr>
                <w:rFonts w:ascii="Times New Roman" w:eastAsia="Calibri" w:hAnsi="Times New Roman"/>
                <w:color w:val="000000"/>
                <w:sz w:val="30"/>
                <w:szCs w:val="30"/>
              </w:rPr>
              <w:t>3</w:t>
            </w:r>
            <w:r w:rsidR="00D11F3F" w:rsidRPr="00412A34">
              <w:rPr>
                <w:rFonts w:ascii="Times New Roman" w:eastAsia="Calibri" w:hAnsi="Times New Roman"/>
                <w:color w:val="000000"/>
                <w:sz w:val="30"/>
                <w:szCs w:val="30"/>
              </w:rPr>
              <w:t>2</w:t>
            </w:r>
            <w:r w:rsidR="00811E7E" w:rsidRPr="00412A34">
              <w:rPr>
                <w:rFonts w:ascii="Times New Roman" w:eastAsia="Calibri" w:hAnsi="Times New Roman"/>
                <w:color w:val="000000"/>
                <w:sz w:val="30"/>
                <w:szCs w:val="30"/>
              </w:rPr>
              <w:t> </w:t>
            </w:r>
            <w:r w:rsidR="00D11F3F" w:rsidRPr="00412A34">
              <w:rPr>
                <w:rFonts w:ascii="Times New Roman" w:eastAsia="Calibri" w:hAnsi="Times New Roman"/>
                <w:color w:val="000000"/>
                <w:sz w:val="30"/>
                <w:szCs w:val="30"/>
              </w:rPr>
              <w:t>12</w:t>
            </w:r>
            <w:r w:rsidR="00811E7E" w:rsidRPr="00412A34">
              <w:rPr>
                <w:rFonts w:ascii="Times New Roman" w:eastAsia="Calibri" w:hAnsi="Times New Roman"/>
                <w:color w:val="000000"/>
                <w:sz w:val="30"/>
                <w:szCs w:val="30"/>
              </w:rPr>
              <w:t>3,04</w:t>
            </w:r>
            <w:r w:rsidR="00D11F3F" w:rsidRPr="00412A34">
              <w:rPr>
                <w:rFonts w:ascii="Times New Roman" w:eastAsia="Calibri" w:hAnsi="Times New Roman"/>
                <w:color w:val="000000"/>
                <w:sz w:val="30"/>
                <w:szCs w:val="30"/>
              </w:rPr>
              <w:t xml:space="preserve"> </w:t>
            </w:r>
            <w:r w:rsidRPr="00412A34">
              <w:rPr>
                <w:rFonts w:ascii="Times New Roman" w:eastAsia="Calibri" w:hAnsi="Times New Roman"/>
                <w:color w:val="000000"/>
                <w:sz w:val="30"/>
                <w:szCs w:val="30"/>
              </w:rPr>
              <w:t>тыс. рублей;</w:t>
            </w:r>
          </w:p>
          <w:p w:rsidR="000C53D4" w:rsidRPr="00412A34" w:rsidRDefault="000C53D4" w:rsidP="000C53D4">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2017 год – </w:t>
            </w:r>
            <w:r w:rsidR="00811E7E" w:rsidRPr="00412A34">
              <w:rPr>
                <w:rFonts w:ascii="Times New Roman" w:eastAsia="Calibri" w:hAnsi="Times New Roman"/>
                <w:color w:val="000000"/>
                <w:sz w:val="30"/>
                <w:szCs w:val="30"/>
              </w:rPr>
              <w:t>31 333,04</w:t>
            </w:r>
            <w:r w:rsidRPr="00412A34">
              <w:rPr>
                <w:rFonts w:ascii="Times New Roman" w:eastAsia="Calibri" w:hAnsi="Times New Roman"/>
                <w:color w:val="000000"/>
                <w:sz w:val="30"/>
                <w:szCs w:val="30"/>
              </w:rPr>
              <w:t xml:space="preserve"> тыс. рублей;</w:t>
            </w:r>
          </w:p>
          <w:p w:rsidR="00B068B0" w:rsidRPr="00412A34" w:rsidRDefault="000C53D4" w:rsidP="00A00E9B">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2018</w:t>
            </w:r>
            <w:r w:rsidR="00811E7E" w:rsidRPr="00412A34">
              <w:rPr>
                <w:rFonts w:ascii="Times New Roman" w:eastAsia="Calibri" w:hAnsi="Times New Roman"/>
                <w:color w:val="000000"/>
                <w:sz w:val="30"/>
                <w:szCs w:val="30"/>
              </w:rPr>
              <w:t xml:space="preserve"> год – 31 333,04</w:t>
            </w:r>
            <w:r w:rsidRPr="00412A34">
              <w:rPr>
                <w:rFonts w:ascii="Times New Roman" w:eastAsia="Calibri" w:hAnsi="Times New Roman"/>
                <w:color w:val="000000"/>
                <w:sz w:val="30"/>
                <w:szCs w:val="30"/>
              </w:rPr>
              <w:t xml:space="preserve"> тыс. рублей</w:t>
            </w:r>
          </w:p>
        </w:tc>
      </w:tr>
    </w:tbl>
    <w:p w:rsidR="00425D88" w:rsidRDefault="00425D88" w:rsidP="00425D88">
      <w:pPr>
        <w:pStyle w:val="a3"/>
        <w:widowControl w:val="0"/>
        <w:autoSpaceDE w:val="0"/>
        <w:autoSpaceDN w:val="0"/>
        <w:adjustRightInd w:val="0"/>
        <w:spacing w:after="0" w:line="192" w:lineRule="auto"/>
        <w:ind w:left="0"/>
        <w:rPr>
          <w:rFonts w:ascii="Times New Roman" w:hAnsi="Times New Roman"/>
          <w:color w:val="000000"/>
          <w:sz w:val="36"/>
          <w:szCs w:val="30"/>
        </w:rPr>
      </w:pPr>
    </w:p>
    <w:p w:rsidR="00B068B0" w:rsidRPr="00412A34" w:rsidRDefault="00425D88" w:rsidP="00425D88">
      <w:pPr>
        <w:pStyle w:val="a3"/>
        <w:widowControl w:val="0"/>
        <w:autoSpaceDE w:val="0"/>
        <w:autoSpaceDN w:val="0"/>
        <w:adjustRightInd w:val="0"/>
        <w:spacing w:after="0" w:line="192" w:lineRule="auto"/>
        <w:ind w:left="0"/>
        <w:jc w:val="center"/>
        <w:rPr>
          <w:rFonts w:ascii="Times New Roman" w:hAnsi="Times New Roman"/>
          <w:color w:val="000000"/>
          <w:sz w:val="30"/>
          <w:szCs w:val="30"/>
        </w:rPr>
      </w:pPr>
      <w:r w:rsidRPr="00425D88">
        <w:rPr>
          <w:rFonts w:ascii="Times New Roman" w:hAnsi="Times New Roman"/>
          <w:color w:val="000000"/>
          <w:sz w:val="30"/>
          <w:szCs w:val="30"/>
          <w:lang w:val="en-US"/>
        </w:rPr>
        <w:t>I</w:t>
      </w:r>
      <w:r w:rsidRPr="00425D88">
        <w:rPr>
          <w:rFonts w:ascii="Times New Roman" w:hAnsi="Times New Roman"/>
          <w:color w:val="000000"/>
          <w:sz w:val="30"/>
          <w:szCs w:val="30"/>
        </w:rPr>
        <w:t>.</w:t>
      </w:r>
      <w:r>
        <w:rPr>
          <w:rFonts w:ascii="Times New Roman" w:hAnsi="Times New Roman"/>
          <w:color w:val="000000"/>
          <w:sz w:val="36"/>
          <w:szCs w:val="30"/>
        </w:rPr>
        <w:t xml:space="preserve"> </w:t>
      </w:r>
      <w:r w:rsidR="00B068B0" w:rsidRPr="00412A34">
        <w:rPr>
          <w:rFonts w:ascii="Times New Roman" w:hAnsi="Times New Roman"/>
          <w:color w:val="000000"/>
          <w:sz w:val="30"/>
          <w:szCs w:val="30"/>
        </w:rPr>
        <w:t xml:space="preserve">Общая характеристика </w:t>
      </w:r>
      <w:r w:rsidR="00401D9F" w:rsidRPr="00412A34">
        <w:rPr>
          <w:rFonts w:ascii="Times New Roman" w:hAnsi="Times New Roman"/>
          <w:color w:val="000000"/>
          <w:sz w:val="30"/>
          <w:szCs w:val="30"/>
        </w:rPr>
        <w:t xml:space="preserve">текущего состояния </w:t>
      </w:r>
      <w:r w:rsidR="000E68A6" w:rsidRPr="00412A34">
        <w:rPr>
          <w:rFonts w:ascii="Times New Roman" w:hAnsi="Times New Roman"/>
          <w:color w:val="000000"/>
          <w:sz w:val="30"/>
          <w:szCs w:val="30"/>
        </w:rPr>
        <w:t xml:space="preserve">физической культуры, спорта и туризма </w:t>
      </w:r>
      <w:r w:rsidR="001A35FA">
        <w:rPr>
          <w:rFonts w:ascii="Times New Roman" w:hAnsi="Times New Roman"/>
          <w:color w:val="000000"/>
          <w:sz w:val="30"/>
          <w:szCs w:val="30"/>
        </w:rPr>
        <w:t xml:space="preserve">в </w:t>
      </w:r>
      <w:r w:rsidR="00401D9F" w:rsidRPr="00412A34">
        <w:rPr>
          <w:rFonts w:ascii="Times New Roman" w:hAnsi="Times New Roman"/>
          <w:color w:val="000000"/>
          <w:sz w:val="30"/>
          <w:szCs w:val="30"/>
        </w:rPr>
        <w:t>город</w:t>
      </w:r>
      <w:r w:rsidR="001A35FA">
        <w:rPr>
          <w:rFonts w:ascii="Times New Roman" w:hAnsi="Times New Roman"/>
          <w:color w:val="000000"/>
          <w:sz w:val="30"/>
          <w:szCs w:val="30"/>
        </w:rPr>
        <w:t>е</w:t>
      </w:r>
      <w:r w:rsidR="00401D9F" w:rsidRPr="00412A34">
        <w:rPr>
          <w:rFonts w:ascii="Times New Roman" w:hAnsi="Times New Roman"/>
          <w:color w:val="000000"/>
          <w:sz w:val="30"/>
          <w:szCs w:val="30"/>
        </w:rPr>
        <w:t xml:space="preserve"> Красноярск</w:t>
      </w:r>
      <w:r w:rsidR="001A35FA">
        <w:rPr>
          <w:rFonts w:ascii="Times New Roman" w:hAnsi="Times New Roman"/>
          <w:color w:val="000000"/>
          <w:sz w:val="30"/>
          <w:szCs w:val="30"/>
        </w:rPr>
        <w:t>е</w:t>
      </w:r>
      <w:r w:rsidR="00401D9F" w:rsidRPr="00412A34">
        <w:rPr>
          <w:rFonts w:ascii="Times New Roman" w:hAnsi="Times New Roman"/>
          <w:color w:val="000000"/>
          <w:sz w:val="30"/>
          <w:szCs w:val="30"/>
        </w:rPr>
        <w:t>.</w:t>
      </w:r>
    </w:p>
    <w:p w:rsidR="00401D9F" w:rsidRPr="00412A34" w:rsidRDefault="00401D9F" w:rsidP="00425D88">
      <w:pPr>
        <w:widowControl w:val="0"/>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Основные цели, задачи и сроки реа</w:t>
      </w:r>
      <w:r w:rsidR="00D83498" w:rsidRPr="00412A34">
        <w:rPr>
          <w:rFonts w:ascii="Times New Roman" w:hAnsi="Times New Roman"/>
          <w:color w:val="000000"/>
          <w:sz w:val="30"/>
          <w:szCs w:val="30"/>
        </w:rPr>
        <w:t xml:space="preserve">лизации </w:t>
      </w:r>
      <w:r w:rsidR="001A35FA">
        <w:rPr>
          <w:rFonts w:ascii="Times New Roman" w:hAnsi="Times New Roman"/>
          <w:color w:val="000000"/>
          <w:sz w:val="30"/>
          <w:szCs w:val="30"/>
        </w:rPr>
        <w:t>П</w:t>
      </w:r>
      <w:r w:rsidR="00D83498" w:rsidRPr="00412A34">
        <w:rPr>
          <w:rFonts w:ascii="Times New Roman" w:hAnsi="Times New Roman"/>
          <w:color w:val="000000"/>
          <w:sz w:val="30"/>
          <w:szCs w:val="30"/>
        </w:rPr>
        <w:t>рограммы</w:t>
      </w:r>
    </w:p>
    <w:p w:rsidR="00B068B0" w:rsidRDefault="00B068B0" w:rsidP="0083466F">
      <w:pPr>
        <w:suppressAutoHyphens/>
        <w:spacing w:after="0" w:line="192" w:lineRule="auto"/>
        <w:jc w:val="center"/>
        <w:rPr>
          <w:rFonts w:ascii="Times New Roman" w:hAnsi="Times New Roman"/>
          <w:color w:val="000000"/>
          <w:sz w:val="32"/>
          <w:szCs w:val="30"/>
        </w:rPr>
      </w:pPr>
    </w:p>
    <w:p w:rsidR="008A75BD" w:rsidRPr="000B39C7" w:rsidRDefault="008A75BD" w:rsidP="0083466F">
      <w:pPr>
        <w:suppressAutoHyphens/>
        <w:spacing w:after="0" w:line="192" w:lineRule="auto"/>
        <w:jc w:val="center"/>
        <w:rPr>
          <w:rFonts w:ascii="Times New Roman" w:hAnsi="Times New Roman"/>
          <w:color w:val="000000"/>
          <w:sz w:val="32"/>
          <w:szCs w:val="30"/>
        </w:rPr>
      </w:pPr>
    </w:p>
    <w:p w:rsidR="00B068B0" w:rsidRPr="00425D88" w:rsidRDefault="00B068B0" w:rsidP="00425D88">
      <w:pPr>
        <w:pStyle w:val="11"/>
        <w:ind w:firstLine="709"/>
        <w:jc w:val="both"/>
        <w:rPr>
          <w:color w:val="000000"/>
          <w:sz w:val="30"/>
          <w:szCs w:val="30"/>
        </w:rPr>
      </w:pPr>
      <w:r w:rsidRPr="00425D88">
        <w:rPr>
          <w:color w:val="000000"/>
          <w:sz w:val="30"/>
          <w:szCs w:val="30"/>
        </w:rPr>
        <w:t>Муниципальная программа «Развитие физической культуры, спорта и туризма в городе Красноярске» на 201</w:t>
      </w:r>
      <w:r w:rsidR="000C53D4" w:rsidRPr="00425D88">
        <w:rPr>
          <w:color w:val="000000"/>
          <w:sz w:val="30"/>
          <w:szCs w:val="30"/>
        </w:rPr>
        <w:t>6</w:t>
      </w:r>
      <w:r w:rsidRPr="00425D88">
        <w:rPr>
          <w:color w:val="000000"/>
          <w:sz w:val="30"/>
          <w:szCs w:val="30"/>
        </w:rPr>
        <w:t xml:space="preserve"> год и плановый период 201</w:t>
      </w:r>
      <w:r w:rsidR="000C53D4" w:rsidRPr="00425D88">
        <w:rPr>
          <w:color w:val="000000"/>
          <w:sz w:val="30"/>
          <w:szCs w:val="30"/>
        </w:rPr>
        <w:t>7</w:t>
      </w:r>
      <w:r w:rsidRPr="00425D88">
        <w:rPr>
          <w:color w:val="000000"/>
          <w:sz w:val="30"/>
          <w:szCs w:val="30"/>
        </w:rPr>
        <w:t>–201</w:t>
      </w:r>
      <w:r w:rsidR="000C53D4" w:rsidRPr="00425D88">
        <w:rPr>
          <w:color w:val="000000"/>
          <w:sz w:val="30"/>
          <w:szCs w:val="30"/>
        </w:rPr>
        <w:t>8</w:t>
      </w:r>
      <w:r w:rsidRPr="00425D88">
        <w:rPr>
          <w:color w:val="000000"/>
          <w:sz w:val="30"/>
          <w:szCs w:val="30"/>
        </w:rPr>
        <w:t xml:space="preserve"> годов разработана в соответствии  со Стратегией развития физической культуры и спорта в Российской Федерации </w:t>
      </w:r>
      <w:r w:rsidR="00151C21" w:rsidRPr="00425D88">
        <w:rPr>
          <w:color w:val="000000"/>
          <w:sz w:val="30"/>
          <w:szCs w:val="30"/>
        </w:rPr>
        <w:t xml:space="preserve">на период </w:t>
      </w:r>
      <w:r w:rsidR="00425D88" w:rsidRPr="00425D88">
        <w:rPr>
          <w:color w:val="000000"/>
          <w:sz w:val="30"/>
          <w:szCs w:val="30"/>
        </w:rPr>
        <w:t xml:space="preserve">                 </w:t>
      </w:r>
      <w:r w:rsidRPr="00425D88">
        <w:rPr>
          <w:color w:val="000000"/>
          <w:sz w:val="30"/>
          <w:szCs w:val="30"/>
        </w:rPr>
        <w:t xml:space="preserve">до 2020 года, Стратегией развития физической культуры и спорта </w:t>
      </w:r>
      <w:r w:rsidR="00425D88">
        <w:rPr>
          <w:color w:val="000000"/>
          <w:sz w:val="30"/>
          <w:szCs w:val="30"/>
        </w:rPr>
        <w:t xml:space="preserve">                </w:t>
      </w:r>
      <w:r w:rsidRPr="00425D88">
        <w:rPr>
          <w:color w:val="000000"/>
          <w:sz w:val="30"/>
          <w:szCs w:val="30"/>
        </w:rPr>
        <w:t xml:space="preserve">в Красноярском крае до 2020 года, основными приоритетами </w:t>
      </w:r>
      <w:r w:rsidR="001A35FA">
        <w:rPr>
          <w:color w:val="000000"/>
          <w:sz w:val="30"/>
          <w:szCs w:val="30"/>
        </w:rPr>
        <w:t>П</w:t>
      </w:r>
      <w:r w:rsidRPr="00425D88">
        <w:rPr>
          <w:color w:val="000000"/>
          <w:sz w:val="30"/>
          <w:szCs w:val="30"/>
        </w:rPr>
        <w:t>рограммы социально-экономического развития города Красноярска до 2020 года</w:t>
      </w:r>
      <w:r w:rsidR="00150D33" w:rsidRPr="00425D88">
        <w:rPr>
          <w:color w:val="000000"/>
          <w:sz w:val="30"/>
          <w:szCs w:val="30"/>
        </w:rPr>
        <w:t>, Федеральным</w:t>
      </w:r>
      <w:r w:rsidR="008F3723" w:rsidRPr="00425D88">
        <w:rPr>
          <w:color w:val="000000"/>
          <w:sz w:val="30"/>
          <w:szCs w:val="30"/>
        </w:rPr>
        <w:t>и</w:t>
      </w:r>
      <w:r w:rsidR="00150D33" w:rsidRPr="00425D88">
        <w:rPr>
          <w:color w:val="000000"/>
          <w:sz w:val="30"/>
          <w:szCs w:val="30"/>
        </w:rPr>
        <w:t xml:space="preserve"> закон</w:t>
      </w:r>
      <w:r w:rsidR="008F3723" w:rsidRPr="00425D88">
        <w:rPr>
          <w:color w:val="000000"/>
          <w:sz w:val="30"/>
          <w:szCs w:val="30"/>
        </w:rPr>
        <w:t>а</w:t>
      </w:r>
      <w:r w:rsidR="00150D33" w:rsidRPr="00425D88">
        <w:rPr>
          <w:color w:val="000000"/>
          <w:sz w:val="30"/>
          <w:szCs w:val="30"/>
        </w:rPr>
        <w:t>м</w:t>
      </w:r>
      <w:r w:rsidR="008F3723" w:rsidRPr="00425D88">
        <w:rPr>
          <w:color w:val="000000"/>
          <w:sz w:val="30"/>
          <w:szCs w:val="30"/>
        </w:rPr>
        <w:t>и</w:t>
      </w:r>
      <w:r w:rsidR="00150D33" w:rsidRPr="00425D88">
        <w:rPr>
          <w:color w:val="000000"/>
          <w:sz w:val="30"/>
          <w:szCs w:val="30"/>
        </w:rPr>
        <w:t xml:space="preserve"> от 29.12.2012 № 273-ФЗ «Об образовании </w:t>
      </w:r>
      <w:r w:rsidR="00425D88" w:rsidRPr="00425D88">
        <w:rPr>
          <w:color w:val="000000"/>
          <w:sz w:val="30"/>
          <w:szCs w:val="30"/>
        </w:rPr>
        <w:t xml:space="preserve">                 </w:t>
      </w:r>
      <w:r w:rsidR="00150D33" w:rsidRPr="00425D88">
        <w:rPr>
          <w:color w:val="000000"/>
          <w:sz w:val="30"/>
          <w:szCs w:val="30"/>
        </w:rPr>
        <w:t>в Российской Федерации», от 04.12.2007 № 329-ФЗ «О физической культуре и спорте в Российской Федерации»</w:t>
      </w:r>
      <w:r w:rsidRPr="00425D88">
        <w:rPr>
          <w:color w:val="000000"/>
          <w:sz w:val="30"/>
          <w:szCs w:val="30"/>
        </w:rPr>
        <w:t>.</w:t>
      </w:r>
    </w:p>
    <w:p w:rsidR="00971405" w:rsidRPr="00425D88" w:rsidRDefault="00971405" w:rsidP="00425D88">
      <w:pPr>
        <w:pStyle w:val="11"/>
        <w:ind w:firstLine="709"/>
        <w:jc w:val="both"/>
        <w:rPr>
          <w:color w:val="000000"/>
          <w:sz w:val="30"/>
          <w:szCs w:val="30"/>
        </w:rPr>
      </w:pPr>
      <w:r w:rsidRPr="00425D88">
        <w:rPr>
          <w:color w:val="000000"/>
          <w:sz w:val="30"/>
          <w:szCs w:val="30"/>
        </w:rPr>
        <w:t>Для достижения целей государственной политики в сфере физической культуры и спорта данной Программой определено увеличение числа граждан города Красноярска, систематически занимающихся физической культурой и спортом</w:t>
      </w:r>
      <w:r w:rsidR="008F3723" w:rsidRPr="00425D88">
        <w:rPr>
          <w:color w:val="000000"/>
          <w:sz w:val="30"/>
          <w:szCs w:val="30"/>
        </w:rPr>
        <w:t>,</w:t>
      </w:r>
      <w:r w:rsidRPr="00425D88">
        <w:rPr>
          <w:color w:val="000000"/>
          <w:sz w:val="30"/>
          <w:szCs w:val="30"/>
        </w:rPr>
        <w:t xml:space="preserve"> в 201</w:t>
      </w:r>
      <w:r w:rsidR="000C53D4" w:rsidRPr="00425D88">
        <w:rPr>
          <w:color w:val="000000"/>
          <w:sz w:val="30"/>
          <w:szCs w:val="30"/>
        </w:rPr>
        <w:t>6</w:t>
      </w:r>
      <w:r w:rsidRPr="00425D88">
        <w:rPr>
          <w:color w:val="000000"/>
          <w:sz w:val="30"/>
          <w:szCs w:val="30"/>
        </w:rPr>
        <w:t xml:space="preserve"> году до </w:t>
      </w:r>
      <w:r w:rsidR="00CC4042" w:rsidRPr="00425D88">
        <w:rPr>
          <w:color w:val="000000"/>
          <w:sz w:val="30"/>
          <w:szCs w:val="30"/>
        </w:rPr>
        <w:t xml:space="preserve">33 </w:t>
      </w:r>
      <w:r w:rsidRPr="00425D88">
        <w:rPr>
          <w:color w:val="000000"/>
          <w:sz w:val="30"/>
          <w:szCs w:val="30"/>
        </w:rPr>
        <w:t>процентов и в 2020 год</w:t>
      </w:r>
      <w:r w:rsidR="008F3723" w:rsidRPr="00425D88">
        <w:rPr>
          <w:color w:val="000000"/>
          <w:sz w:val="30"/>
          <w:szCs w:val="30"/>
        </w:rPr>
        <w:t xml:space="preserve">у до 40 процентов </w:t>
      </w:r>
      <w:r w:rsidRPr="00425D88">
        <w:rPr>
          <w:color w:val="000000"/>
          <w:sz w:val="30"/>
          <w:szCs w:val="30"/>
        </w:rPr>
        <w:t xml:space="preserve"> от общей численности населения, а также внедрение и реализация дополнительных общеобразовательных программ </w:t>
      </w:r>
      <w:r w:rsidR="008F3723" w:rsidRPr="00425D88">
        <w:rPr>
          <w:color w:val="000000"/>
          <w:sz w:val="30"/>
          <w:szCs w:val="30"/>
        </w:rPr>
        <w:t xml:space="preserve">              </w:t>
      </w:r>
      <w:r w:rsidRPr="00425D88">
        <w:rPr>
          <w:color w:val="000000"/>
          <w:sz w:val="30"/>
          <w:szCs w:val="30"/>
        </w:rPr>
        <w:t xml:space="preserve">в области физической культуры и спорта (далее </w:t>
      </w:r>
      <w:r w:rsidR="00201DD1" w:rsidRPr="00425D88">
        <w:rPr>
          <w:color w:val="000000"/>
          <w:sz w:val="30"/>
          <w:szCs w:val="30"/>
        </w:rPr>
        <w:t>–</w:t>
      </w:r>
      <w:r w:rsidRPr="00425D88">
        <w:rPr>
          <w:color w:val="000000"/>
          <w:sz w:val="30"/>
          <w:szCs w:val="30"/>
        </w:rPr>
        <w:t xml:space="preserve"> дополнительны</w:t>
      </w:r>
      <w:r w:rsidR="001A35FA">
        <w:rPr>
          <w:color w:val="000000"/>
          <w:sz w:val="30"/>
          <w:szCs w:val="30"/>
        </w:rPr>
        <w:t>е</w:t>
      </w:r>
      <w:r w:rsidRPr="00425D88">
        <w:rPr>
          <w:color w:val="000000"/>
          <w:sz w:val="30"/>
          <w:szCs w:val="30"/>
        </w:rPr>
        <w:t xml:space="preserve"> общеобразовательны</w:t>
      </w:r>
      <w:r w:rsidR="001A35FA">
        <w:rPr>
          <w:color w:val="000000"/>
          <w:sz w:val="30"/>
          <w:szCs w:val="30"/>
        </w:rPr>
        <w:t>е</w:t>
      </w:r>
      <w:r w:rsidRPr="00425D88">
        <w:rPr>
          <w:color w:val="000000"/>
          <w:sz w:val="30"/>
          <w:szCs w:val="30"/>
        </w:rPr>
        <w:t xml:space="preserve"> программ</w:t>
      </w:r>
      <w:r w:rsidR="001A35FA">
        <w:rPr>
          <w:color w:val="000000"/>
          <w:sz w:val="30"/>
          <w:szCs w:val="30"/>
        </w:rPr>
        <w:t>ы</w:t>
      </w:r>
      <w:r w:rsidRPr="00425D88">
        <w:rPr>
          <w:color w:val="000000"/>
          <w:sz w:val="30"/>
          <w:szCs w:val="30"/>
        </w:rPr>
        <w:t xml:space="preserve">) и программ спортивной подготовки </w:t>
      </w:r>
      <w:r w:rsidR="008F3723" w:rsidRPr="00425D88">
        <w:rPr>
          <w:color w:val="000000"/>
          <w:sz w:val="30"/>
          <w:szCs w:val="30"/>
        </w:rPr>
        <w:t xml:space="preserve">                </w:t>
      </w:r>
      <w:r w:rsidRPr="00425D88">
        <w:rPr>
          <w:color w:val="000000"/>
          <w:sz w:val="30"/>
          <w:szCs w:val="30"/>
        </w:rPr>
        <w:t xml:space="preserve">в УДО, деятельность которых координируется </w:t>
      </w:r>
      <w:proofErr w:type="spellStart"/>
      <w:r w:rsidRPr="00425D88">
        <w:rPr>
          <w:color w:val="000000"/>
          <w:sz w:val="30"/>
          <w:szCs w:val="30"/>
        </w:rPr>
        <w:t>Красспортом</w:t>
      </w:r>
      <w:proofErr w:type="spellEnd"/>
      <w:r w:rsidRPr="00425D88">
        <w:rPr>
          <w:color w:val="000000"/>
          <w:sz w:val="30"/>
          <w:szCs w:val="30"/>
        </w:rPr>
        <w:t xml:space="preserve">. </w:t>
      </w:r>
    </w:p>
    <w:p w:rsidR="000F0922" w:rsidRPr="00425D88" w:rsidRDefault="000F0922" w:rsidP="0042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Текущее состояние физической культуры и спорта в городе Красноярске характеризуется положительными тенденциями, связанными с возрождением лучших спортивных и физкультурных традиций, развитием массового спорта, строительством и модернизацией спортивных сооружений. </w:t>
      </w:r>
    </w:p>
    <w:p w:rsidR="002430AC" w:rsidRPr="00425D88" w:rsidRDefault="002430AC"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В настоящее время в городе Красноярске функционирует 3</w:t>
      </w:r>
      <w:r w:rsidR="00C428B1" w:rsidRPr="00425D88">
        <w:rPr>
          <w:rFonts w:ascii="Times New Roman" w:hAnsi="Times New Roman"/>
          <w:color w:val="000000"/>
          <w:sz w:val="30"/>
          <w:szCs w:val="30"/>
        </w:rPr>
        <w:t>2</w:t>
      </w:r>
      <w:r w:rsidRPr="00425D88">
        <w:rPr>
          <w:rFonts w:ascii="Times New Roman" w:hAnsi="Times New Roman"/>
          <w:color w:val="000000"/>
          <w:sz w:val="30"/>
          <w:szCs w:val="30"/>
        </w:rPr>
        <w:t xml:space="preserve"> УДО разной ведомственной  принадлежности (в том числе 2</w:t>
      </w:r>
      <w:r w:rsidR="00C428B1" w:rsidRPr="00425D88">
        <w:rPr>
          <w:rFonts w:ascii="Times New Roman" w:hAnsi="Times New Roman"/>
          <w:color w:val="000000"/>
          <w:sz w:val="30"/>
          <w:szCs w:val="30"/>
        </w:rPr>
        <w:t>0</w:t>
      </w:r>
      <w:r w:rsidRPr="00425D88">
        <w:rPr>
          <w:rFonts w:ascii="Times New Roman" w:hAnsi="Times New Roman"/>
          <w:color w:val="000000"/>
          <w:sz w:val="30"/>
          <w:szCs w:val="30"/>
        </w:rPr>
        <w:t xml:space="preserve"> УДО</w:t>
      </w:r>
      <w:r w:rsidR="0020491B" w:rsidRPr="00425D88">
        <w:rPr>
          <w:rFonts w:ascii="Times New Roman" w:hAnsi="Times New Roman"/>
          <w:color w:val="000000"/>
          <w:sz w:val="30"/>
          <w:szCs w:val="30"/>
        </w:rPr>
        <w:t xml:space="preserve"> </w:t>
      </w:r>
      <w:proofErr w:type="spellStart"/>
      <w:r w:rsidRPr="00425D88">
        <w:rPr>
          <w:rFonts w:ascii="Times New Roman" w:hAnsi="Times New Roman"/>
          <w:color w:val="000000"/>
          <w:sz w:val="30"/>
          <w:szCs w:val="30"/>
        </w:rPr>
        <w:t>Красспорт</w:t>
      </w:r>
      <w:r w:rsidR="0020491B" w:rsidRPr="00425D88">
        <w:rPr>
          <w:rFonts w:ascii="Times New Roman" w:hAnsi="Times New Roman"/>
          <w:color w:val="000000"/>
          <w:sz w:val="30"/>
          <w:szCs w:val="30"/>
        </w:rPr>
        <w:t>а</w:t>
      </w:r>
      <w:proofErr w:type="spellEnd"/>
      <w:r w:rsidRPr="00425D88">
        <w:rPr>
          <w:rFonts w:ascii="Times New Roman" w:hAnsi="Times New Roman"/>
          <w:color w:val="000000"/>
          <w:sz w:val="30"/>
          <w:szCs w:val="30"/>
        </w:rPr>
        <w:t>), в которых культивируется 58 видов спорта (в том числе 50</w:t>
      </w:r>
      <w:r w:rsidR="00D83498" w:rsidRPr="00425D88">
        <w:rPr>
          <w:rFonts w:ascii="Times New Roman" w:hAnsi="Times New Roman"/>
          <w:color w:val="000000"/>
          <w:sz w:val="30"/>
          <w:szCs w:val="30"/>
        </w:rPr>
        <w:t xml:space="preserve"> </w:t>
      </w:r>
      <w:r w:rsidRPr="00425D88">
        <w:rPr>
          <w:rFonts w:ascii="Times New Roman" w:hAnsi="Times New Roman"/>
          <w:color w:val="000000"/>
          <w:sz w:val="30"/>
          <w:szCs w:val="30"/>
        </w:rPr>
        <w:t xml:space="preserve">видов спорта – в УДО </w:t>
      </w:r>
      <w:proofErr w:type="spellStart"/>
      <w:r w:rsidRPr="00425D88">
        <w:rPr>
          <w:rFonts w:ascii="Times New Roman" w:hAnsi="Times New Roman"/>
          <w:color w:val="000000"/>
          <w:sz w:val="30"/>
          <w:szCs w:val="30"/>
        </w:rPr>
        <w:t>Красспорта</w:t>
      </w:r>
      <w:proofErr w:type="spellEnd"/>
      <w:r w:rsidRPr="00425D88">
        <w:rPr>
          <w:rFonts w:ascii="Times New Roman" w:hAnsi="Times New Roman"/>
          <w:color w:val="000000"/>
          <w:sz w:val="30"/>
          <w:szCs w:val="30"/>
        </w:rPr>
        <w:t>).</w:t>
      </w:r>
    </w:p>
    <w:p w:rsidR="002430AC" w:rsidRPr="00425D88" w:rsidRDefault="002430AC"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В 3</w:t>
      </w:r>
      <w:r w:rsidR="00C428B1" w:rsidRPr="00425D88">
        <w:rPr>
          <w:rFonts w:ascii="Times New Roman" w:hAnsi="Times New Roman"/>
          <w:color w:val="000000"/>
          <w:sz w:val="30"/>
          <w:szCs w:val="30"/>
        </w:rPr>
        <w:t>2</w:t>
      </w:r>
      <w:r w:rsidRPr="00425D88">
        <w:rPr>
          <w:rFonts w:ascii="Times New Roman" w:hAnsi="Times New Roman"/>
          <w:color w:val="000000"/>
          <w:sz w:val="30"/>
          <w:szCs w:val="30"/>
        </w:rPr>
        <w:t xml:space="preserve"> УДО в городе Красноярске учебно-тренировочный процесс проходят </w:t>
      </w:r>
      <w:r w:rsidR="004212EB" w:rsidRPr="00425D88">
        <w:rPr>
          <w:rFonts w:ascii="Times New Roman" w:hAnsi="Times New Roman"/>
          <w:color w:val="000000"/>
          <w:sz w:val="30"/>
          <w:szCs w:val="30"/>
        </w:rPr>
        <w:t>17 839</w:t>
      </w:r>
      <w:r w:rsidRPr="00425D88">
        <w:rPr>
          <w:rFonts w:ascii="Times New Roman" w:hAnsi="Times New Roman"/>
          <w:color w:val="000000"/>
          <w:sz w:val="30"/>
          <w:szCs w:val="30"/>
        </w:rPr>
        <w:t xml:space="preserve"> чел</w:t>
      </w:r>
      <w:r w:rsidR="00196029" w:rsidRPr="00425D88">
        <w:rPr>
          <w:rFonts w:ascii="Times New Roman" w:hAnsi="Times New Roman"/>
          <w:color w:val="000000"/>
          <w:sz w:val="30"/>
          <w:szCs w:val="30"/>
        </w:rPr>
        <w:t>овек</w:t>
      </w:r>
      <w:r w:rsidRPr="00425D88">
        <w:rPr>
          <w:rFonts w:ascii="Times New Roman" w:hAnsi="Times New Roman"/>
          <w:color w:val="000000"/>
          <w:sz w:val="30"/>
          <w:szCs w:val="30"/>
        </w:rPr>
        <w:t xml:space="preserve"> (в том числе </w:t>
      </w:r>
      <w:r w:rsidRPr="00425D88">
        <w:rPr>
          <w:rFonts w:ascii="Times New Roman" w:hAnsi="Times New Roman"/>
          <w:sz w:val="30"/>
          <w:szCs w:val="30"/>
        </w:rPr>
        <w:t>12 </w:t>
      </w:r>
      <w:r w:rsidR="004212EB" w:rsidRPr="00425D88">
        <w:rPr>
          <w:rFonts w:ascii="Times New Roman" w:hAnsi="Times New Roman"/>
          <w:sz w:val="30"/>
          <w:szCs w:val="30"/>
        </w:rPr>
        <w:t>4</w:t>
      </w:r>
      <w:r w:rsidR="00D24C38" w:rsidRPr="00425D88">
        <w:rPr>
          <w:rFonts w:ascii="Times New Roman" w:hAnsi="Times New Roman"/>
          <w:sz w:val="30"/>
          <w:szCs w:val="30"/>
        </w:rPr>
        <w:t>56</w:t>
      </w:r>
      <w:r w:rsidR="001A35FA">
        <w:rPr>
          <w:rFonts w:ascii="Times New Roman" w:hAnsi="Times New Roman"/>
          <w:color w:val="000000"/>
          <w:sz w:val="30"/>
          <w:szCs w:val="30"/>
        </w:rPr>
        <w:t xml:space="preserve"> человек</w:t>
      </w:r>
      <w:r w:rsidRPr="00425D88">
        <w:rPr>
          <w:rFonts w:ascii="Times New Roman" w:hAnsi="Times New Roman"/>
          <w:color w:val="000000"/>
          <w:sz w:val="30"/>
          <w:szCs w:val="30"/>
        </w:rPr>
        <w:t xml:space="preserve"> – в УДО </w:t>
      </w:r>
      <w:proofErr w:type="spellStart"/>
      <w:r w:rsidRPr="00425D88">
        <w:rPr>
          <w:rFonts w:ascii="Times New Roman" w:hAnsi="Times New Roman"/>
          <w:color w:val="000000"/>
          <w:sz w:val="30"/>
          <w:szCs w:val="30"/>
        </w:rPr>
        <w:t>Красспорта</w:t>
      </w:r>
      <w:proofErr w:type="spellEnd"/>
      <w:r w:rsidRPr="00425D88">
        <w:rPr>
          <w:rFonts w:ascii="Times New Roman" w:hAnsi="Times New Roman"/>
          <w:color w:val="000000"/>
          <w:sz w:val="30"/>
          <w:szCs w:val="30"/>
        </w:rPr>
        <w:t>), среди них 6 9</w:t>
      </w:r>
      <w:r w:rsidR="004212EB" w:rsidRPr="00425D88">
        <w:rPr>
          <w:rFonts w:ascii="Times New Roman" w:hAnsi="Times New Roman"/>
          <w:color w:val="000000"/>
          <w:sz w:val="30"/>
          <w:szCs w:val="30"/>
        </w:rPr>
        <w:t>87</w:t>
      </w:r>
      <w:r w:rsidRPr="00425D88">
        <w:rPr>
          <w:rFonts w:ascii="Times New Roman" w:hAnsi="Times New Roman"/>
          <w:color w:val="000000"/>
          <w:sz w:val="30"/>
          <w:szCs w:val="30"/>
        </w:rPr>
        <w:t xml:space="preserve"> спортсменов-разрядников (в том числе  </w:t>
      </w:r>
      <w:r w:rsidR="001A35FA">
        <w:rPr>
          <w:rFonts w:ascii="Times New Roman" w:hAnsi="Times New Roman"/>
          <w:color w:val="000000"/>
          <w:sz w:val="30"/>
          <w:szCs w:val="30"/>
        </w:rPr>
        <w:t xml:space="preserve">                     </w:t>
      </w:r>
      <w:r w:rsidR="004212EB" w:rsidRPr="00425D88">
        <w:rPr>
          <w:rFonts w:ascii="Times New Roman" w:hAnsi="Times New Roman"/>
          <w:sz w:val="30"/>
          <w:szCs w:val="30"/>
        </w:rPr>
        <w:t>4 653</w:t>
      </w:r>
      <w:r w:rsidRPr="00425D88">
        <w:rPr>
          <w:rFonts w:ascii="Times New Roman" w:hAnsi="Times New Roman"/>
          <w:color w:val="000000"/>
          <w:sz w:val="30"/>
          <w:szCs w:val="30"/>
        </w:rPr>
        <w:t xml:space="preserve"> чел</w:t>
      </w:r>
      <w:r w:rsidR="00961660" w:rsidRPr="00425D88">
        <w:rPr>
          <w:rFonts w:ascii="Times New Roman" w:hAnsi="Times New Roman"/>
          <w:color w:val="000000"/>
          <w:sz w:val="30"/>
          <w:szCs w:val="30"/>
        </w:rPr>
        <w:t>овек</w:t>
      </w:r>
      <w:r w:rsidR="001A35FA">
        <w:rPr>
          <w:rFonts w:ascii="Times New Roman" w:hAnsi="Times New Roman"/>
          <w:color w:val="000000"/>
          <w:sz w:val="30"/>
          <w:szCs w:val="30"/>
        </w:rPr>
        <w:t>а</w:t>
      </w:r>
      <w:r w:rsidRPr="00425D88">
        <w:rPr>
          <w:rFonts w:ascii="Times New Roman" w:hAnsi="Times New Roman"/>
          <w:color w:val="000000"/>
          <w:sz w:val="30"/>
          <w:szCs w:val="30"/>
        </w:rPr>
        <w:t xml:space="preserve"> </w:t>
      </w:r>
      <w:r w:rsidR="001A35FA">
        <w:rPr>
          <w:rFonts w:ascii="Times New Roman" w:hAnsi="Times New Roman"/>
          <w:color w:val="000000"/>
          <w:sz w:val="30"/>
          <w:szCs w:val="30"/>
        </w:rPr>
        <w:t xml:space="preserve">– </w:t>
      </w:r>
      <w:r w:rsidR="008F3723" w:rsidRPr="00425D88">
        <w:rPr>
          <w:rFonts w:ascii="Times New Roman" w:hAnsi="Times New Roman"/>
          <w:color w:val="000000"/>
          <w:sz w:val="30"/>
          <w:szCs w:val="30"/>
        </w:rPr>
        <w:t xml:space="preserve">в </w:t>
      </w:r>
      <w:r w:rsidRPr="00425D88">
        <w:rPr>
          <w:rFonts w:ascii="Times New Roman" w:hAnsi="Times New Roman"/>
          <w:color w:val="000000"/>
          <w:sz w:val="30"/>
          <w:szCs w:val="30"/>
        </w:rPr>
        <w:t xml:space="preserve">УДО </w:t>
      </w:r>
      <w:proofErr w:type="spellStart"/>
      <w:r w:rsidRPr="00425D88">
        <w:rPr>
          <w:rFonts w:ascii="Times New Roman" w:hAnsi="Times New Roman"/>
          <w:color w:val="000000"/>
          <w:sz w:val="30"/>
          <w:szCs w:val="30"/>
        </w:rPr>
        <w:t>Красспорта</w:t>
      </w:r>
      <w:proofErr w:type="spellEnd"/>
      <w:r w:rsidRPr="00425D88">
        <w:rPr>
          <w:rFonts w:ascii="Times New Roman" w:hAnsi="Times New Roman"/>
          <w:color w:val="000000"/>
          <w:sz w:val="30"/>
          <w:szCs w:val="30"/>
        </w:rPr>
        <w:t xml:space="preserve">). </w:t>
      </w:r>
    </w:p>
    <w:p w:rsidR="0080614B" w:rsidRPr="00425D88" w:rsidRDefault="002430AC" w:rsidP="00425D88">
      <w:pPr>
        <w:spacing w:after="0" w:line="240" w:lineRule="auto"/>
        <w:ind w:firstLine="709"/>
        <w:jc w:val="both"/>
        <w:rPr>
          <w:rFonts w:ascii="Times New Roman" w:hAnsi="Times New Roman"/>
          <w:bCs/>
          <w:color w:val="000000"/>
          <w:sz w:val="30"/>
          <w:szCs w:val="30"/>
        </w:rPr>
      </w:pPr>
      <w:r w:rsidRPr="00425D88">
        <w:rPr>
          <w:rFonts w:ascii="Times New Roman" w:hAnsi="Times New Roman"/>
          <w:color w:val="000000"/>
          <w:sz w:val="30"/>
          <w:szCs w:val="30"/>
        </w:rPr>
        <w:t xml:space="preserve">В городе Красноярске наиболее массовыми являются следующие виды спорта: футбол, волейбол, баскетбол, </w:t>
      </w:r>
      <w:r w:rsidR="00D83498" w:rsidRPr="00425D88">
        <w:rPr>
          <w:rFonts w:ascii="Times New Roman" w:hAnsi="Times New Roman"/>
          <w:color w:val="000000"/>
          <w:sz w:val="30"/>
          <w:szCs w:val="30"/>
        </w:rPr>
        <w:t>спортивная борьба</w:t>
      </w:r>
      <w:r w:rsidRPr="00425D88">
        <w:rPr>
          <w:rFonts w:ascii="Times New Roman" w:hAnsi="Times New Roman"/>
          <w:color w:val="000000"/>
          <w:sz w:val="30"/>
          <w:szCs w:val="30"/>
        </w:rPr>
        <w:t>, дзюдо, плавание, легкая атлетика, фитнес-аэробика</w:t>
      </w:r>
      <w:r w:rsidR="001A35FA">
        <w:rPr>
          <w:rFonts w:ascii="Times New Roman" w:hAnsi="Times New Roman"/>
          <w:color w:val="000000"/>
          <w:sz w:val="30"/>
          <w:szCs w:val="30"/>
        </w:rPr>
        <w:t>;</w:t>
      </w:r>
      <w:r w:rsidR="0080614B" w:rsidRPr="00425D88">
        <w:rPr>
          <w:rFonts w:ascii="Times New Roman" w:hAnsi="Times New Roman"/>
          <w:color w:val="000000"/>
          <w:sz w:val="30"/>
          <w:szCs w:val="30"/>
        </w:rPr>
        <w:t xml:space="preserve"> проводятся городские </w:t>
      </w:r>
      <w:r w:rsidR="00425D88">
        <w:rPr>
          <w:rFonts w:ascii="Times New Roman" w:hAnsi="Times New Roman"/>
          <w:color w:val="000000"/>
          <w:sz w:val="30"/>
          <w:szCs w:val="30"/>
        </w:rPr>
        <w:t xml:space="preserve">          </w:t>
      </w:r>
      <w:r w:rsidR="0080614B" w:rsidRPr="00425D88">
        <w:rPr>
          <w:rFonts w:ascii="Times New Roman" w:hAnsi="Times New Roman"/>
          <w:color w:val="000000"/>
          <w:sz w:val="30"/>
          <w:szCs w:val="30"/>
        </w:rPr>
        <w:t>соревнования по спортивному туризму (дистанции водные, спелео</w:t>
      </w:r>
      <w:r w:rsidR="001A35FA">
        <w:rPr>
          <w:rFonts w:ascii="Times New Roman" w:hAnsi="Times New Roman"/>
          <w:color w:val="000000"/>
          <w:sz w:val="30"/>
          <w:szCs w:val="30"/>
        </w:rPr>
        <w:t>логические</w:t>
      </w:r>
      <w:r w:rsidR="0080614B" w:rsidRPr="00425D88">
        <w:rPr>
          <w:rFonts w:ascii="Times New Roman" w:hAnsi="Times New Roman"/>
          <w:color w:val="000000"/>
          <w:sz w:val="30"/>
          <w:szCs w:val="30"/>
        </w:rPr>
        <w:t xml:space="preserve">, горные, пешеходные, соревнования контрольно-спасательных отрядов), </w:t>
      </w:r>
      <w:r w:rsidR="00425D88">
        <w:rPr>
          <w:rFonts w:ascii="Times New Roman" w:hAnsi="Times New Roman"/>
          <w:color w:val="000000"/>
          <w:sz w:val="30"/>
          <w:szCs w:val="30"/>
        </w:rPr>
        <w:t xml:space="preserve"> </w:t>
      </w:r>
      <w:r w:rsidR="0080614B" w:rsidRPr="00425D88">
        <w:rPr>
          <w:rFonts w:ascii="Times New Roman" w:hAnsi="Times New Roman"/>
          <w:color w:val="000000"/>
          <w:sz w:val="30"/>
          <w:szCs w:val="30"/>
        </w:rPr>
        <w:t xml:space="preserve">соревнования по </w:t>
      </w:r>
      <w:proofErr w:type="spellStart"/>
      <w:r w:rsidR="0080614B" w:rsidRPr="00425D88">
        <w:rPr>
          <w:rFonts w:ascii="Times New Roman" w:hAnsi="Times New Roman"/>
          <w:color w:val="000000"/>
          <w:sz w:val="30"/>
          <w:szCs w:val="30"/>
        </w:rPr>
        <w:t>рогейну</w:t>
      </w:r>
      <w:proofErr w:type="spellEnd"/>
      <w:r w:rsidR="0080614B" w:rsidRPr="00425D88">
        <w:rPr>
          <w:rFonts w:ascii="Times New Roman" w:hAnsi="Times New Roman"/>
          <w:color w:val="000000"/>
          <w:sz w:val="30"/>
          <w:szCs w:val="30"/>
        </w:rPr>
        <w:t>.</w:t>
      </w:r>
    </w:p>
    <w:p w:rsidR="00222AA5" w:rsidRPr="00425D88" w:rsidRDefault="002430AC"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В целях совершенствовани</w:t>
      </w:r>
      <w:r w:rsidR="008F3723" w:rsidRPr="00425D88">
        <w:rPr>
          <w:rFonts w:ascii="Times New Roman" w:hAnsi="Times New Roman"/>
          <w:color w:val="000000"/>
          <w:sz w:val="30"/>
          <w:szCs w:val="30"/>
        </w:rPr>
        <w:t>я</w:t>
      </w:r>
      <w:r w:rsidRPr="00425D88">
        <w:rPr>
          <w:rFonts w:ascii="Times New Roman" w:hAnsi="Times New Roman"/>
          <w:color w:val="000000"/>
          <w:sz w:val="30"/>
          <w:szCs w:val="30"/>
        </w:rPr>
        <w:t xml:space="preserve"> системы </w:t>
      </w:r>
      <w:r w:rsidR="001A35FA">
        <w:rPr>
          <w:rFonts w:ascii="Times New Roman" w:hAnsi="Times New Roman"/>
          <w:color w:val="000000"/>
          <w:sz w:val="30"/>
          <w:szCs w:val="30"/>
        </w:rPr>
        <w:t>физической культуры и спорта</w:t>
      </w:r>
      <w:r w:rsidR="003976E9" w:rsidRPr="00425D88">
        <w:rPr>
          <w:rFonts w:ascii="Times New Roman" w:hAnsi="Times New Roman"/>
          <w:color w:val="000000"/>
          <w:sz w:val="30"/>
          <w:szCs w:val="30"/>
        </w:rPr>
        <w:t xml:space="preserve"> </w:t>
      </w:r>
      <w:r w:rsidRPr="00425D88">
        <w:rPr>
          <w:rFonts w:ascii="Times New Roman" w:hAnsi="Times New Roman"/>
          <w:color w:val="000000"/>
          <w:sz w:val="30"/>
          <w:szCs w:val="30"/>
        </w:rPr>
        <w:t xml:space="preserve">в городе Красноярске успешно работает система </w:t>
      </w:r>
      <w:r w:rsidR="00C80B57" w:rsidRPr="00425D88">
        <w:rPr>
          <w:rFonts w:ascii="Times New Roman" w:hAnsi="Times New Roman"/>
          <w:color w:val="000000"/>
          <w:sz w:val="30"/>
          <w:szCs w:val="30"/>
        </w:rPr>
        <w:t xml:space="preserve">физкультурных и </w:t>
      </w:r>
      <w:r w:rsidRPr="00425D88">
        <w:rPr>
          <w:rFonts w:ascii="Times New Roman" w:hAnsi="Times New Roman"/>
          <w:color w:val="000000"/>
          <w:sz w:val="30"/>
          <w:szCs w:val="30"/>
        </w:rPr>
        <w:t xml:space="preserve">спортивных мероприятий для всех возрастных групп </w:t>
      </w:r>
      <w:r w:rsidR="00895C09">
        <w:rPr>
          <w:rFonts w:ascii="Times New Roman" w:hAnsi="Times New Roman"/>
          <w:color w:val="000000"/>
          <w:sz w:val="30"/>
          <w:szCs w:val="30"/>
        </w:rPr>
        <w:t xml:space="preserve">– </w:t>
      </w:r>
      <w:r w:rsidRPr="00425D88">
        <w:rPr>
          <w:rFonts w:ascii="Times New Roman" w:hAnsi="Times New Roman"/>
          <w:color w:val="000000"/>
          <w:sz w:val="30"/>
          <w:szCs w:val="30"/>
        </w:rPr>
        <w:t xml:space="preserve">от детей дошкольного </w:t>
      </w:r>
      <w:r w:rsidR="001A35FA">
        <w:rPr>
          <w:rFonts w:ascii="Times New Roman" w:hAnsi="Times New Roman"/>
          <w:color w:val="000000"/>
          <w:sz w:val="30"/>
          <w:szCs w:val="30"/>
        </w:rPr>
        <w:t>возраста</w:t>
      </w:r>
      <w:r w:rsidRPr="00425D88">
        <w:rPr>
          <w:rFonts w:ascii="Times New Roman" w:hAnsi="Times New Roman"/>
          <w:color w:val="000000"/>
          <w:sz w:val="30"/>
          <w:szCs w:val="30"/>
        </w:rPr>
        <w:t xml:space="preserve"> до граждан старшего поколения: комплексные спартакиады, соревнования по </w:t>
      </w:r>
      <w:r w:rsidR="001A35FA">
        <w:rPr>
          <w:rFonts w:ascii="Times New Roman" w:hAnsi="Times New Roman"/>
          <w:color w:val="000000"/>
          <w:sz w:val="30"/>
          <w:szCs w:val="30"/>
        </w:rPr>
        <w:t xml:space="preserve">различным </w:t>
      </w:r>
      <w:r w:rsidRPr="00425D88">
        <w:rPr>
          <w:rFonts w:ascii="Times New Roman" w:hAnsi="Times New Roman"/>
          <w:color w:val="000000"/>
          <w:sz w:val="30"/>
          <w:szCs w:val="30"/>
        </w:rPr>
        <w:t xml:space="preserve">видам спорта, фестивали двигательной активности. </w:t>
      </w:r>
    </w:p>
    <w:p w:rsidR="0080614B" w:rsidRPr="00425D88" w:rsidRDefault="00BF3474" w:rsidP="00425D88">
      <w:pPr>
        <w:pStyle w:val="ac"/>
        <w:shd w:val="clear" w:color="auto" w:fill="FFFFFF"/>
        <w:spacing w:before="0" w:beforeAutospacing="0" w:after="0" w:afterAutospacing="0"/>
        <w:ind w:firstLine="709"/>
        <w:jc w:val="both"/>
        <w:rPr>
          <w:sz w:val="30"/>
          <w:szCs w:val="30"/>
        </w:rPr>
      </w:pPr>
      <w:r w:rsidRPr="00425D88">
        <w:rPr>
          <w:sz w:val="30"/>
          <w:szCs w:val="30"/>
        </w:rPr>
        <w:t xml:space="preserve">Продолжается </w:t>
      </w:r>
      <w:r w:rsidR="001A35FA">
        <w:rPr>
          <w:sz w:val="30"/>
          <w:szCs w:val="30"/>
        </w:rPr>
        <w:t>работа</w:t>
      </w:r>
      <w:r w:rsidRPr="00425D88">
        <w:rPr>
          <w:sz w:val="30"/>
          <w:szCs w:val="30"/>
        </w:rPr>
        <w:t xml:space="preserve"> по внедрению Всероссийского физкультурно-спортивного комплекса «Готов к труду и обороне» (ГТО). </w:t>
      </w:r>
      <w:r w:rsidR="0080614B" w:rsidRPr="00425D88">
        <w:rPr>
          <w:sz w:val="30"/>
          <w:szCs w:val="30"/>
        </w:rPr>
        <w:t xml:space="preserve">В рамках данного направления </w:t>
      </w:r>
      <w:proofErr w:type="spellStart"/>
      <w:r w:rsidR="0080614B" w:rsidRPr="00425D88">
        <w:rPr>
          <w:color w:val="000000"/>
          <w:sz w:val="30"/>
          <w:szCs w:val="30"/>
        </w:rPr>
        <w:t>Красспортом</w:t>
      </w:r>
      <w:proofErr w:type="spellEnd"/>
      <w:r w:rsidR="0080614B" w:rsidRPr="00425D88">
        <w:rPr>
          <w:color w:val="000000"/>
          <w:sz w:val="30"/>
          <w:szCs w:val="30"/>
        </w:rPr>
        <w:t xml:space="preserve"> подготовлен и издан сборник нормативно-правовых документов «Всероссийский физкультурно-спортивный комплекс «Готов к труду и обороне»: нормативно-правовое регулирование».</w:t>
      </w:r>
    </w:p>
    <w:p w:rsidR="00202DFC" w:rsidRPr="00425D88" w:rsidRDefault="00D04F8D" w:rsidP="00425D88">
      <w:pPr>
        <w:pStyle w:val="ac"/>
        <w:shd w:val="clear" w:color="auto" w:fill="FFFFFF"/>
        <w:spacing w:before="0" w:beforeAutospacing="0" w:after="0" w:afterAutospacing="0"/>
        <w:ind w:firstLine="709"/>
        <w:jc w:val="both"/>
        <w:rPr>
          <w:sz w:val="30"/>
          <w:szCs w:val="30"/>
        </w:rPr>
      </w:pPr>
      <w:r w:rsidRPr="00425D88">
        <w:rPr>
          <w:sz w:val="30"/>
          <w:szCs w:val="30"/>
        </w:rPr>
        <w:t>В</w:t>
      </w:r>
      <w:r w:rsidR="00BF3474" w:rsidRPr="00425D88">
        <w:rPr>
          <w:sz w:val="30"/>
          <w:szCs w:val="30"/>
        </w:rPr>
        <w:t xml:space="preserve"> мае 2015 года в городе прошел муниципальный этап</w:t>
      </w:r>
      <w:r w:rsidR="00202DFC" w:rsidRPr="00425D88">
        <w:rPr>
          <w:sz w:val="30"/>
          <w:szCs w:val="30"/>
        </w:rPr>
        <w:t xml:space="preserve"> первого </w:t>
      </w:r>
      <w:r w:rsidR="00BF3474" w:rsidRPr="00425D88">
        <w:rPr>
          <w:sz w:val="30"/>
          <w:szCs w:val="30"/>
        </w:rPr>
        <w:t xml:space="preserve"> фестиваля ГТО среди обучающихся образовательных организаций, посвященный 70-й годовщине Победы в Великой Отечественной войне 1941</w:t>
      </w:r>
      <w:r w:rsidR="001A35FA">
        <w:rPr>
          <w:sz w:val="30"/>
          <w:szCs w:val="30"/>
        </w:rPr>
        <w:t>–</w:t>
      </w:r>
      <w:r w:rsidR="00BF3474" w:rsidRPr="00425D88">
        <w:rPr>
          <w:sz w:val="30"/>
          <w:szCs w:val="30"/>
        </w:rPr>
        <w:t>1945 годов. В мероприятии принял</w:t>
      </w:r>
      <w:r w:rsidR="00F90A25" w:rsidRPr="00425D88">
        <w:rPr>
          <w:sz w:val="30"/>
          <w:szCs w:val="30"/>
        </w:rPr>
        <w:t>и</w:t>
      </w:r>
      <w:r w:rsidR="00BF3474" w:rsidRPr="00425D88">
        <w:rPr>
          <w:sz w:val="30"/>
          <w:szCs w:val="30"/>
        </w:rPr>
        <w:t xml:space="preserve"> участие 1500 школьников </w:t>
      </w:r>
      <w:r w:rsidR="00425D88">
        <w:rPr>
          <w:sz w:val="30"/>
          <w:szCs w:val="30"/>
        </w:rPr>
        <w:t xml:space="preserve">           </w:t>
      </w:r>
      <w:r w:rsidR="001A35FA">
        <w:rPr>
          <w:sz w:val="30"/>
          <w:szCs w:val="30"/>
        </w:rPr>
        <w:t xml:space="preserve">в возрасте </w:t>
      </w:r>
      <w:r w:rsidR="00425D88">
        <w:rPr>
          <w:sz w:val="30"/>
          <w:szCs w:val="30"/>
        </w:rPr>
        <w:t>11–</w:t>
      </w:r>
      <w:r w:rsidR="00BF3474" w:rsidRPr="00425D88">
        <w:rPr>
          <w:sz w:val="30"/>
          <w:szCs w:val="30"/>
        </w:rPr>
        <w:t xml:space="preserve">15 лет. </w:t>
      </w:r>
      <w:r w:rsidR="00202DFC" w:rsidRPr="00425D88">
        <w:rPr>
          <w:sz w:val="30"/>
          <w:szCs w:val="30"/>
        </w:rPr>
        <w:t>В заключительном этапе фестиваля, проходившем в городе Белгород</w:t>
      </w:r>
      <w:r w:rsidR="001A35FA">
        <w:rPr>
          <w:sz w:val="30"/>
          <w:szCs w:val="30"/>
        </w:rPr>
        <w:t xml:space="preserve">е, участвовали четыре </w:t>
      </w:r>
      <w:r w:rsidR="00202DFC" w:rsidRPr="00425D88">
        <w:rPr>
          <w:sz w:val="30"/>
          <w:szCs w:val="30"/>
        </w:rPr>
        <w:t xml:space="preserve">красноярских школьника. </w:t>
      </w:r>
      <w:r w:rsidR="001A35FA">
        <w:rPr>
          <w:sz w:val="30"/>
          <w:szCs w:val="30"/>
        </w:rPr>
        <w:t xml:space="preserve">           </w:t>
      </w:r>
      <w:r w:rsidR="00202DFC" w:rsidRPr="00425D88">
        <w:rPr>
          <w:sz w:val="30"/>
          <w:szCs w:val="30"/>
        </w:rPr>
        <w:t xml:space="preserve">Победителем </w:t>
      </w:r>
      <w:r w:rsidR="001A35FA">
        <w:rPr>
          <w:sz w:val="30"/>
          <w:szCs w:val="30"/>
        </w:rPr>
        <w:t xml:space="preserve">в возрастной категории </w:t>
      </w:r>
      <w:r w:rsidR="00202DFC" w:rsidRPr="00425D88">
        <w:rPr>
          <w:sz w:val="30"/>
          <w:szCs w:val="30"/>
        </w:rPr>
        <w:t>11</w:t>
      </w:r>
      <w:r w:rsidR="00425D88">
        <w:rPr>
          <w:sz w:val="30"/>
          <w:szCs w:val="30"/>
        </w:rPr>
        <w:t>–</w:t>
      </w:r>
      <w:r w:rsidR="001A35FA">
        <w:rPr>
          <w:sz w:val="30"/>
          <w:szCs w:val="30"/>
        </w:rPr>
        <w:t>12 лет</w:t>
      </w:r>
      <w:r w:rsidR="00202DFC" w:rsidRPr="00425D88">
        <w:rPr>
          <w:sz w:val="30"/>
          <w:szCs w:val="30"/>
        </w:rPr>
        <w:t xml:space="preserve"> стал учащийся красноярской школы №</w:t>
      </w:r>
      <w:r w:rsidR="00425D88">
        <w:rPr>
          <w:sz w:val="30"/>
          <w:szCs w:val="30"/>
        </w:rPr>
        <w:t xml:space="preserve"> </w:t>
      </w:r>
      <w:r w:rsidR="00202DFC" w:rsidRPr="00425D88">
        <w:rPr>
          <w:sz w:val="30"/>
          <w:szCs w:val="30"/>
        </w:rPr>
        <w:t>45 Максим Абрамов.</w:t>
      </w:r>
    </w:p>
    <w:p w:rsidR="00AB2BBA" w:rsidRPr="00425D88" w:rsidRDefault="000E3DAC" w:rsidP="00425D88">
      <w:pPr>
        <w:pStyle w:val="ac"/>
        <w:shd w:val="clear" w:color="auto" w:fill="FFFFFF"/>
        <w:spacing w:before="0" w:beforeAutospacing="0" w:after="0" w:afterAutospacing="0"/>
        <w:ind w:firstLine="709"/>
        <w:jc w:val="both"/>
        <w:rPr>
          <w:sz w:val="30"/>
          <w:szCs w:val="30"/>
        </w:rPr>
      </w:pPr>
      <w:r w:rsidRPr="00425D88">
        <w:rPr>
          <w:sz w:val="30"/>
          <w:szCs w:val="30"/>
        </w:rPr>
        <w:t xml:space="preserve">Планируется наделение муниципального автономного учреждения «Дирекция спортивно-массовых мероприятий» </w:t>
      </w:r>
      <w:r w:rsidR="001A35FA">
        <w:rPr>
          <w:sz w:val="30"/>
          <w:szCs w:val="30"/>
        </w:rPr>
        <w:t>полномочиями</w:t>
      </w:r>
      <w:r w:rsidRPr="00425D88">
        <w:rPr>
          <w:sz w:val="30"/>
          <w:szCs w:val="30"/>
        </w:rPr>
        <w:t xml:space="preserve"> по оценке выполнения нормативов испытаний (тестов</w:t>
      </w:r>
      <w:r w:rsidR="00266E31" w:rsidRPr="00425D88">
        <w:rPr>
          <w:sz w:val="30"/>
          <w:szCs w:val="30"/>
        </w:rPr>
        <w:t>)</w:t>
      </w:r>
      <w:r w:rsidRPr="00425D88">
        <w:rPr>
          <w:sz w:val="30"/>
          <w:szCs w:val="30"/>
        </w:rPr>
        <w:t xml:space="preserve"> комплекса ГТО. </w:t>
      </w:r>
      <w:r w:rsidR="00390821" w:rsidRPr="00425D88">
        <w:rPr>
          <w:sz w:val="30"/>
          <w:szCs w:val="30"/>
        </w:rPr>
        <w:t>Места сдачи нормативов ГТО будут организованы во всех районах города.</w:t>
      </w:r>
    </w:p>
    <w:p w:rsidR="00ED1E2A" w:rsidRPr="00425D88" w:rsidRDefault="002430AC" w:rsidP="00425D88">
      <w:pPr>
        <w:spacing w:after="0" w:line="240" w:lineRule="auto"/>
        <w:ind w:firstLine="709"/>
        <w:jc w:val="both"/>
        <w:rPr>
          <w:rFonts w:ascii="Times New Roman" w:eastAsia="Calibri" w:hAnsi="Times New Roman"/>
          <w:color w:val="000000"/>
          <w:sz w:val="30"/>
          <w:szCs w:val="30"/>
        </w:rPr>
      </w:pPr>
      <w:r w:rsidRPr="00425D88">
        <w:rPr>
          <w:rFonts w:ascii="Times New Roman" w:hAnsi="Times New Roman"/>
          <w:color w:val="000000"/>
          <w:sz w:val="30"/>
          <w:szCs w:val="30"/>
        </w:rPr>
        <w:t>Е</w:t>
      </w:r>
      <w:r w:rsidRPr="00425D88">
        <w:rPr>
          <w:rFonts w:ascii="Times New Roman" w:eastAsia="Calibri" w:hAnsi="Times New Roman"/>
          <w:color w:val="000000"/>
          <w:sz w:val="30"/>
          <w:szCs w:val="30"/>
        </w:rPr>
        <w:t xml:space="preserve">жегодно на территории города Красноярска проводится более 1000 спортивно-массовых мероприятий, из них  более </w:t>
      </w:r>
      <w:r w:rsidR="00FA6B4E" w:rsidRPr="00425D88">
        <w:rPr>
          <w:rFonts w:ascii="Times New Roman" w:eastAsia="Calibri" w:hAnsi="Times New Roman"/>
          <w:color w:val="000000"/>
          <w:sz w:val="30"/>
          <w:szCs w:val="30"/>
        </w:rPr>
        <w:t>5</w:t>
      </w:r>
      <w:r w:rsidRPr="00425D88">
        <w:rPr>
          <w:rFonts w:ascii="Times New Roman" w:eastAsia="Calibri" w:hAnsi="Times New Roman"/>
          <w:color w:val="000000"/>
          <w:sz w:val="30"/>
          <w:szCs w:val="30"/>
        </w:rPr>
        <w:t>00</w:t>
      </w:r>
      <w:r w:rsidR="00D83498" w:rsidRPr="00425D88">
        <w:rPr>
          <w:rFonts w:ascii="Times New Roman" w:eastAsia="Calibri" w:hAnsi="Times New Roman"/>
          <w:color w:val="FF0000"/>
          <w:sz w:val="30"/>
          <w:szCs w:val="30"/>
        </w:rPr>
        <w:t xml:space="preserve"> </w:t>
      </w:r>
      <w:r w:rsidRPr="00425D88">
        <w:rPr>
          <w:rFonts w:ascii="Times New Roman" w:eastAsia="Calibri" w:hAnsi="Times New Roman"/>
          <w:color w:val="000000"/>
          <w:sz w:val="30"/>
          <w:szCs w:val="30"/>
        </w:rPr>
        <w:t>спортивно-массовых мероприятий пров</w:t>
      </w:r>
      <w:r w:rsidR="00425D88">
        <w:rPr>
          <w:rFonts w:ascii="Times New Roman" w:eastAsia="Calibri" w:hAnsi="Times New Roman"/>
          <w:color w:val="000000"/>
          <w:sz w:val="30"/>
          <w:szCs w:val="30"/>
        </w:rPr>
        <w:t xml:space="preserve">одятся </w:t>
      </w:r>
      <w:proofErr w:type="spellStart"/>
      <w:r w:rsidR="00425D88">
        <w:rPr>
          <w:rFonts w:ascii="Times New Roman" w:eastAsia="Calibri" w:hAnsi="Times New Roman"/>
          <w:color w:val="000000"/>
          <w:sz w:val="30"/>
          <w:szCs w:val="30"/>
        </w:rPr>
        <w:t>Красспортом</w:t>
      </w:r>
      <w:proofErr w:type="spellEnd"/>
      <w:r w:rsidR="00425D88">
        <w:rPr>
          <w:rFonts w:ascii="Times New Roman" w:eastAsia="Calibri" w:hAnsi="Times New Roman"/>
          <w:color w:val="000000"/>
          <w:sz w:val="30"/>
          <w:szCs w:val="30"/>
        </w:rPr>
        <w:t xml:space="preserve"> совместно с </w:t>
      </w:r>
      <w:r w:rsidR="00664B44" w:rsidRPr="00425D88">
        <w:rPr>
          <w:rFonts w:ascii="Times New Roman" w:eastAsia="Calibri" w:hAnsi="Times New Roman"/>
          <w:color w:val="000000"/>
          <w:sz w:val="30"/>
          <w:szCs w:val="30"/>
        </w:rPr>
        <w:t>93</w:t>
      </w:r>
      <w:r w:rsidRPr="00425D88">
        <w:rPr>
          <w:rFonts w:ascii="Times New Roman" w:eastAsia="Calibri" w:hAnsi="Times New Roman"/>
          <w:color w:val="000000"/>
          <w:sz w:val="30"/>
          <w:szCs w:val="30"/>
        </w:rPr>
        <w:t xml:space="preserve"> городскими федерациями по видам спорта. Количество участников  физкультурных и спортивных мероприятий более </w:t>
      </w:r>
      <w:r w:rsidR="00DA71FF" w:rsidRPr="00425D88">
        <w:rPr>
          <w:rStyle w:val="FontStyle11"/>
          <w:b w:val="0"/>
          <w:color w:val="000000"/>
          <w:sz w:val="30"/>
          <w:szCs w:val="30"/>
        </w:rPr>
        <w:t>34</w:t>
      </w:r>
      <w:r w:rsidRPr="00425D88">
        <w:rPr>
          <w:rStyle w:val="FontStyle11"/>
          <w:b w:val="0"/>
          <w:color w:val="000000"/>
          <w:sz w:val="30"/>
          <w:szCs w:val="30"/>
        </w:rPr>
        <w:t xml:space="preserve">0 000 </w:t>
      </w:r>
      <w:r w:rsidRPr="00425D88">
        <w:rPr>
          <w:rFonts w:ascii="Times New Roman" w:eastAsia="Calibri" w:hAnsi="Times New Roman"/>
          <w:color w:val="000000"/>
          <w:sz w:val="30"/>
          <w:szCs w:val="30"/>
        </w:rPr>
        <w:t>человек.</w:t>
      </w:r>
      <w:r w:rsidR="00ED1E2A" w:rsidRPr="00425D88">
        <w:rPr>
          <w:rFonts w:ascii="Times New Roman" w:eastAsia="Calibri" w:hAnsi="Times New Roman"/>
          <w:color w:val="000000"/>
          <w:sz w:val="30"/>
          <w:szCs w:val="30"/>
        </w:rPr>
        <w:t xml:space="preserve"> Отмечается увеличение в 2 раза (до 3 000 человек) количеств</w:t>
      </w:r>
      <w:r w:rsidR="001A35FA">
        <w:rPr>
          <w:rFonts w:ascii="Times New Roman" w:eastAsia="Calibri" w:hAnsi="Times New Roman"/>
          <w:color w:val="000000"/>
          <w:sz w:val="30"/>
          <w:szCs w:val="30"/>
        </w:rPr>
        <w:t>а</w:t>
      </w:r>
      <w:r w:rsidR="00ED1E2A" w:rsidRPr="00425D88">
        <w:rPr>
          <w:rFonts w:ascii="Times New Roman" w:eastAsia="Calibri" w:hAnsi="Times New Roman"/>
          <w:color w:val="000000"/>
          <w:sz w:val="30"/>
          <w:szCs w:val="30"/>
        </w:rPr>
        <w:t xml:space="preserve"> участников легкоатлетических забегов и полумарафонов.</w:t>
      </w:r>
    </w:p>
    <w:p w:rsidR="002C0F27" w:rsidRPr="00425D88" w:rsidRDefault="005E229E" w:rsidP="00425D88">
      <w:pPr>
        <w:shd w:val="clear" w:color="auto" w:fill="FFFFFF"/>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В рамках подготовки города к проведению Всемирной зимней </w:t>
      </w:r>
      <w:r w:rsidR="001A35FA">
        <w:rPr>
          <w:rFonts w:ascii="Times New Roman" w:hAnsi="Times New Roman"/>
          <w:sz w:val="30"/>
          <w:szCs w:val="30"/>
        </w:rPr>
        <w:t>у</w:t>
      </w:r>
      <w:r w:rsidRPr="00425D88">
        <w:rPr>
          <w:rFonts w:ascii="Times New Roman" w:hAnsi="Times New Roman"/>
          <w:sz w:val="30"/>
          <w:szCs w:val="30"/>
        </w:rPr>
        <w:t xml:space="preserve">ниверсиады 2019 года </w:t>
      </w:r>
      <w:r w:rsidR="007377E8" w:rsidRPr="00425D88">
        <w:rPr>
          <w:rFonts w:ascii="Times New Roman" w:hAnsi="Times New Roman"/>
          <w:sz w:val="30"/>
          <w:szCs w:val="30"/>
        </w:rPr>
        <w:t xml:space="preserve">в центральной части острова </w:t>
      </w:r>
      <w:proofErr w:type="spellStart"/>
      <w:r w:rsidR="007377E8" w:rsidRPr="00425D88">
        <w:rPr>
          <w:rFonts w:ascii="Times New Roman" w:hAnsi="Times New Roman"/>
          <w:sz w:val="30"/>
          <w:szCs w:val="30"/>
        </w:rPr>
        <w:t>Татышев</w:t>
      </w:r>
      <w:proofErr w:type="spellEnd"/>
      <w:r w:rsidR="007377E8" w:rsidRPr="00425D88">
        <w:rPr>
          <w:rFonts w:ascii="Times New Roman" w:hAnsi="Times New Roman"/>
          <w:sz w:val="30"/>
          <w:szCs w:val="30"/>
        </w:rPr>
        <w:t xml:space="preserve"> нача</w:t>
      </w:r>
      <w:r w:rsidR="00A27A4A" w:rsidRPr="00425D88">
        <w:rPr>
          <w:rFonts w:ascii="Times New Roman" w:hAnsi="Times New Roman"/>
          <w:sz w:val="30"/>
          <w:szCs w:val="30"/>
        </w:rPr>
        <w:t>та</w:t>
      </w:r>
      <w:r w:rsidR="007377E8" w:rsidRPr="00425D88">
        <w:rPr>
          <w:rFonts w:ascii="Times New Roman" w:hAnsi="Times New Roman"/>
          <w:sz w:val="30"/>
          <w:szCs w:val="30"/>
        </w:rPr>
        <w:t xml:space="preserve"> работ</w:t>
      </w:r>
      <w:r w:rsidR="00A27A4A" w:rsidRPr="00425D88">
        <w:rPr>
          <w:rFonts w:ascii="Times New Roman" w:hAnsi="Times New Roman"/>
          <w:sz w:val="30"/>
          <w:szCs w:val="30"/>
        </w:rPr>
        <w:t>а</w:t>
      </w:r>
      <w:r w:rsidR="001A35FA">
        <w:rPr>
          <w:rFonts w:ascii="Times New Roman" w:hAnsi="Times New Roman"/>
          <w:sz w:val="30"/>
          <w:szCs w:val="30"/>
        </w:rPr>
        <w:t xml:space="preserve"> экспозиционной </w:t>
      </w:r>
      <w:r w:rsidR="007377E8" w:rsidRPr="00425D88">
        <w:rPr>
          <w:rFonts w:ascii="Times New Roman" w:hAnsi="Times New Roman"/>
          <w:sz w:val="30"/>
          <w:szCs w:val="30"/>
        </w:rPr>
        <w:t>площадк</w:t>
      </w:r>
      <w:r w:rsidR="007B6C81" w:rsidRPr="00425D88">
        <w:rPr>
          <w:rFonts w:ascii="Times New Roman" w:hAnsi="Times New Roman"/>
          <w:sz w:val="30"/>
          <w:szCs w:val="30"/>
        </w:rPr>
        <w:t>и</w:t>
      </w:r>
      <w:r w:rsidR="007377E8" w:rsidRPr="00425D88">
        <w:rPr>
          <w:rFonts w:ascii="Times New Roman" w:hAnsi="Times New Roman"/>
          <w:sz w:val="30"/>
          <w:szCs w:val="30"/>
        </w:rPr>
        <w:t xml:space="preserve"> </w:t>
      </w:r>
      <w:r w:rsidR="001A35FA">
        <w:rPr>
          <w:rFonts w:ascii="Times New Roman" w:hAnsi="Times New Roman"/>
          <w:sz w:val="30"/>
          <w:szCs w:val="30"/>
        </w:rPr>
        <w:t>у</w:t>
      </w:r>
      <w:r w:rsidR="007377E8" w:rsidRPr="00425D88">
        <w:rPr>
          <w:rFonts w:ascii="Times New Roman" w:hAnsi="Times New Roman"/>
          <w:sz w:val="30"/>
          <w:szCs w:val="30"/>
        </w:rPr>
        <w:t>ниверсиады.</w:t>
      </w:r>
      <w:r w:rsidR="002C0F27" w:rsidRPr="00425D88">
        <w:rPr>
          <w:rFonts w:ascii="Times New Roman" w:hAnsi="Times New Roman"/>
          <w:sz w:val="30"/>
          <w:szCs w:val="30"/>
        </w:rPr>
        <w:t xml:space="preserve"> Любой желающий может принять участие в мероприятиях площадки, пространство которой поделено на тематические зоны: выставочную, игровую, зоны для обучения и отдыха. Работает информационная стойка, где можно получить исчерпывающую информацию о предстоящих студенческих играх и ходе подготовки к ним в настоящий момент. Помимо работы выставочных стендов здесь регулярно будут проходить встречи со спортсменами, занятия языковых школ, обучение волонтеров, спортивные состязания и другие мероприятия, которые позволят продемонстрировать горожанам все сферы, которых коснется проведение столь масштабного спортивного события.</w:t>
      </w:r>
    </w:p>
    <w:p w:rsidR="0089217A" w:rsidRPr="00425D88" w:rsidRDefault="002C0F27" w:rsidP="00425D88">
      <w:pPr>
        <w:spacing w:after="0" w:line="240" w:lineRule="auto"/>
        <w:ind w:firstLine="709"/>
        <w:jc w:val="both"/>
        <w:rPr>
          <w:rFonts w:ascii="Times New Roman" w:hAnsi="Times New Roman"/>
          <w:bCs/>
          <w:sz w:val="30"/>
          <w:szCs w:val="30"/>
        </w:rPr>
      </w:pPr>
      <w:r w:rsidRPr="00425D88">
        <w:rPr>
          <w:rFonts w:ascii="Times New Roman" w:hAnsi="Times New Roman"/>
          <w:sz w:val="30"/>
          <w:szCs w:val="30"/>
        </w:rPr>
        <w:t>П</w:t>
      </w:r>
      <w:r w:rsidR="005E229E" w:rsidRPr="00425D88">
        <w:rPr>
          <w:rFonts w:ascii="Times New Roman" w:hAnsi="Times New Roman"/>
          <w:sz w:val="30"/>
          <w:szCs w:val="30"/>
        </w:rPr>
        <w:t xml:space="preserve">од девизом «Навстречу </w:t>
      </w:r>
      <w:r w:rsidR="001A35FA">
        <w:rPr>
          <w:rFonts w:ascii="Times New Roman" w:hAnsi="Times New Roman"/>
          <w:sz w:val="30"/>
          <w:szCs w:val="30"/>
        </w:rPr>
        <w:t>у</w:t>
      </w:r>
      <w:r w:rsidR="005E229E" w:rsidRPr="00425D88">
        <w:rPr>
          <w:rFonts w:ascii="Times New Roman" w:hAnsi="Times New Roman"/>
          <w:sz w:val="30"/>
          <w:szCs w:val="30"/>
        </w:rPr>
        <w:t>ниверсиаде</w:t>
      </w:r>
      <w:r w:rsidR="001A35FA">
        <w:rPr>
          <w:rFonts w:ascii="Times New Roman" w:hAnsi="Times New Roman"/>
          <w:sz w:val="30"/>
          <w:szCs w:val="30"/>
        </w:rPr>
        <w:t>-</w:t>
      </w:r>
      <w:r w:rsidR="005E229E" w:rsidRPr="00425D88">
        <w:rPr>
          <w:rFonts w:ascii="Times New Roman" w:hAnsi="Times New Roman"/>
          <w:sz w:val="30"/>
          <w:szCs w:val="30"/>
        </w:rPr>
        <w:t>2019»</w:t>
      </w:r>
      <w:r w:rsidRPr="00425D88">
        <w:rPr>
          <w:rFonts w:ascii="Times New Roman" w:hAnsi="Times New Roman"/>
          <w:sz w:val="30"/>
          <w:szCs w:val="30"/>
        </w:rPr>
        <w:t xml:space="preserve"> </w:t>
      </w:r>
      <w:r w:rsidR="000D27EC" w:rsidRPr="00425D88">
        <w:rPr>
          <w:rFonts w:ascii="Times New Roman" w:hAnsi="Times New Roman"/>
          <w:sz w:val="30"/>
          <w:szCs w:val="30"/>
        </w:rPr>
        <w:t xml:space="preserve">в 2015 году </w:t>
      </w:r>
      <w:r w:rsidRPr="00425D88">
        <w:rPr>
          <w:rFonts w:ascii="Times New Roman" w:hAnsi="Times New Roman"/>
          <w:sz w:val="30"/>
          <w:szCs w:val="30"/>
        </w:rPr>
        <w:t>в Красноярске было проведено 35 физкультурных и спортивных мероприятий</w:t>
      </w:r>
      <w:r w:rsidR="0089217A" w:rsidRPr="00425D88">
        <w:rPr>
          <w:rFonts w:ascii="Times New Roman" w:hAnsi="Times New Roman"/>
          <w:sz w:val="30"/>
          <w:szCs w:val="30"/>
        </w:rPr>
        <w:t>. Самыми массовыми мероприятиями, в каждом из которых принял</w:t>
      </w:r>
      <w:r w:rsidR="001A35FA">
        <w:rPr>
          <w:rFonts w:ascii="Times New Roman" w:hAnsi="Times New Roman"/>
          <w:sz w:val="30"/>
          <w:szCs w:val="30"/>
        </w:rPr>
        <w:t>и</w:t>
      </w:r>
      <w:r w:rsidR="0089217A" w:rsidRPr="00425D88">
        <w:rPr>
          <w:rFonts w:ascii="Times New Roman" w:hAnsi="Times New Roman"/>
          <w:sz w:val="30"/>
          <w:szCs w:val="30"/>
        </w:rPr>
        <w:t xml:space="preserve"> участие до 5 000 человек, стали</w:t>
      </w:r>
      <w:r w:rsidR="0089217A" w:rsidRPr="00425D88">
        <w:rPr>
          <w:rFonts w:ascii="Times New Roman" w:hAnsi="Times New Roman"/>
          <w:bCs/>
          <w:color w:val="000000"/>
          <w:sz w:val="30"/>
          <w:szCs w:val="30"/>
        </w:rPr>
        <w:t xml:space="preserve"> спортивные праздники «Стартуем навстречу </w:t>
      </w:r>
      <w:r w:rsidR="00895C09">
        <w:rPr>
          <w:rFonts w:ascii="Times New Roman" w:hAnsi="Times New Roman"/>
          <w:bCs/>
          <w:color w:val="000000"/>
          <w:sz w:val="30"/>
          <w:szCs w:val="30"/>
        </w:rPr>
        <w:t>у</w:t>
      </w:r>
      <w:r w:rsidR="0089217A" w:rsidRPr="00425D88">
        <w:rPr>
          <w:rFonts w:ascii="Times New Roman" w:hAnsi="Times New Roman"/>
          <w:bCs/>
          <w:color w:val="000000"/>
          <w:sz w:val="30"/>
          <w:szCs w:val="30"/>
        </w:rPr>
        <w:t xml:space="preserve">ниверсиаде» (кросс, лыжня), </w:t>
      </w:r>
      <w:r w:rsidR="0089217A" w:rsidRPr="00425D88">
        <w:rPr>
          <w:rFonts w:ascii="Times New Roman" w:hAnsi="Times New Roman"/>
          <w:bCs/>
          <w:sz w:val="30"/>
          <w:szCs w:val="30"/>
        </w:rPr>
        <w:t xml:space="preserve">«Лыжня России», «Кросс </w:t>
      </w:r>
      <w:r w:rsidR="001A35FA">
        <w:rPr>
          <w:rFonts w:ascii="Times New Roman" w:hAnsi="Times New Roman"/>
          <w:bCs/>
          <w:sz w:val="30"/>
          <w:szCs w:val="30"/>
        </w:rPr>
        <w:t>н</w:t>
      </w:r>
      <w:r w:rsidR="0089217A" w:rsidRPr="00425D88">
        <w:rPr>
          <w:rFonts w:ascii="Times New Roman" w:hAnsi="Times New Roman"/>
          <w:bCs/>
          <w:sz w:val="30"/>
          <w:szCs w:val="30"/>
        </w:rPr>
        <w:t xml:space="preserve">аций», </w:t>
      </w:r>
      <w:r w:rsidR="001A35FA">
        <w:rPr>
          <w:rFonts w:ascii="Times New Roman" w:hAnsi="Times New Roman"/>
          <w:sz w:val="30"/>
          <w:szCs w:val="30"/>
        </w:rPr>
        <w:t>В</w:t>
      </w:r>
      <w:r w:rsidR="0089217A" w:rsidRPr="00425D88">
        <w:rPr>
          <w:rFonts w:ascii="Times New Roman" w:hAnsi="Times New Roman"/>
          <w:sz w:val="30"/>
          <w:szCs w:val="30"/>
        </w:rPr>
        <w:t xml:space="preserve">сероссийский </w:t>
      </w:r>
      <w:r w:rsidR="001A35FA">
        <w:rPr>
          <w:rFonts w:ascii="Times New Roman" w:hAnsi="Times New Roman"/>
          <w:sz w:val="30"/>
          <w:szCs w:val="30"/>
        </w:rPr>
        <w:t>д</w:t>
      </w:r>
      <w:r w:rsidR="0089217A" w:rsidRPr="00425D88">
        <w:rPr>
          <w:rFonts w:ascii="Times New Roman" w:hAnsi="Times New Roman"/>
          <w:sz w:val="30"/>
          <w:szCs w:val="30"/>
        </w:rPr>
        <w:t>ень ходьбы,</w:t>
      </w:r>
      <w:r w:rsidR="0089217A" w:rsidRPr="00425D88">
        <w:rPr>
          <w:rFonts w:ascii="Times New Roman" w:hAnsi="Times New Roman"/>
          <w:bCs/>
          <w:sz w:val="30"/>
          <w:szCs w:val="30"/>
        </w:rPr>
        <w:t xml:space="preserve"> массовая акция «Красноярск – Берлин: война и Победа»</w:t>
      </w:r>
      <w:r w:rsidR="00A8016C" w:rsidRPr="00425D88">
        <w:rPr>
          <w:rFonts w:ascii="Times New Roman" w:hAnsi="Times New Roman"/>
          <w:bCs/>
          <w:sz w:val="30"/>
          <w:szCs w:val="30"/>
        </w:rPr>
        <w:t>.</w:t>
      </w:r>
    </w:p>
    <w:p w:rsidR="003E0496" w:rsidRPr="00425D88" w:rsidRDefault="003E0496" w:rsidP="00425D88">
      <w:pPr>
        <w:spacing w:after="0" w:line="240" w:lineRule="auto"/>
        <w:ind w:firstLine="709"/>
        <w:jc w:val="both"/>
        <w:rPr>
          <w:rFonts w:ascii="Times New Roman" w:hAnsi="Times New Roman"/>
          <w:bCs/>
          <w:sz w:val="30"/>
          <w:szCs w:val="30"/>
        </w:rPr>
      </w:pPr>
      <w:proofErr w:type="spellStart"/>
      <w:r w:rsidRPr="00425D88">
        <w:rPr>
          <w:rFonts w:ascii="Times New Roman" w:hAnsi="Times New Roman"/>
          <w:bCs/>
          <w:sz w:val="30"/>
          <w:szCs w:val="30"/>
        </w:rPr>
        <w:t>Красспорт</w:t>
      </w:r>
      <w:proofErr w:type="spellEnd"/>
      <w:r w:rsidRPr="00425D88">
        <w:rPr>
          <w:rFonts w:ascii="Times New Roman" w:hAnsi="Times New Roman"/>
          <w:bCs/>
          <w:sz w:val="30"/>
          <w:szCs w:val="30"/>
        </w:rPr>
        <w:t xml:space="preserve"> активно участвует в рабочих группах  различны</w:t>
      </w:r>
      <w:r w:rsidR="00F07C2B" w:rsidRPr="00425D88">
        <w:rPr>
          <w:rFonts w:ascii="Times New Roman" w:hAnsi="Times New Roman"/>
          <w:bCs/>
          <w:sz w:val="30"/>
          <w:szCs w:val="30"/>
        </w:rPr>
        <w:t>х</w:t>
      </w:r>
      <w:r w:rsidRPr="00425D88">
        <w:rPr>
          <w:rFonts w:ascii="Times New Roman" w:hAnsi="Times New Roman"/>
          <w:bCs/>
          <w:sz w:val="30"/>
          <w:szCs w:val="30"/>
        </w:rPr>
        <w:t xml:space="preserve"> функциональны</w:t>
      </w:r>
      <w:r w:rsidR="00F07C2B" w:rsidRPr="00425D88">
        <w:rPr>
          <w:rFonts w:ascii="Times New Roman" w:hAnsi="Times New Roman"/>
          <w:bCs/>
          <w:sz w:val="30"/>
          <w:szCs w:val="30"/>
        </w:rPr>
        <w:t>х</w:t>
      </w:r>
      <w:r w:rsidRPr="00425D88">
        <w:rPr>
          <w:rFonts w:ascii="Times New Roman" w:hAnsi="Times New Roman"/>
          <w:bCs/>
          <w:sz w:val="30"/>
          <w:szCs w:val="30"/>
        </w:rPr>
        <w:t xml:space="preserve"> направлени</w:t>
      </w:r>
      <w:r w:rsidR="00F07C2B" w:rsidRPr="00425D88">
        <w:rPr>
          <w:rFonts w:ascii="Times New Roman" w:hAnsi="Times New Roman"/>
          <w:bCs/>
          <w:sz w:val="30"/>
          <w:szCs w:val="30"/>
        </w:rPr>
        <w:t>й</w:t>
      </w:r>
      <w:r w:rsidRPr="00425D88">
        <w:rPr>
          <w:rFonts w:ascii="Times New Roman" w:hAnsi="Times New Roman"/>
          <w:bCs/>
          <w:sz w:val="30"/>
          <w:szCs w:val="30"/>
        </w:rPr>
        <w:t xml:space="preserve"> по подготовке к зимней </w:t>
      </w:r>
      <w:r w:rsidR="001A35FA">
        <w:rPr>
          <w:rFonts w:ascii="Times New Roman" w:hAnsi="Times New Roman"/>
          <w:bCs/>
          <w:sz w:val="30"/>
          <w:szCs w:val="30"/>
        </w:rPr>
        <w:t>у</w:t>
      </w:r>
      <w:r w:rsidRPr="00425D88">
        <w:rPr>
          <w:rFonts w:ascii="Times New Roman" w:hAnsi="Times New Roman"/>
          <w:bCs/>
          <w:sz w:val="30"/>
          <w:szCs w:val="30"/>
        </w:rPr>
        <w:t xml:space="preserve">ниверсиаде </w:t>
      </w:r>
      <w:r w:rsidR="00425D88">
        <w:rPr>
          <w:rFonts w:ascii="Times New Roman" w:hAnsi="Times New Roman"/>
          <w:bCs/>
          <w:sz w:val="30"/>
          <w:szCs w:val="30"/>
        </w:rPr>
        <w:t xml:space="preserve">                  </w:t>
      </w:r>
      <w:r w:rsidRPr="00425D88">
        <w:rPr>
          <w:rFonts w:ascii="Times New Roman" w:hAnsi="Times New Roman"/>
          <w:bCs/>
          <w:sz w:val="30"/>
          <w:szCs w:val="30"/>
        </w:rPr>
        <w:t>2019 года.</w:t>
      </w:r>
    </w:p>
    <w:p w:rsidR="00A67A2E" w:rsidRPr="00425D88" w:rsidRDefault="002430AC" w:rsidP="00425D88">
      <w:pPr>
        <w:shd w:val="clear" w:color="auto" w:fill="FFFFFF"/>
        <w:spacing w:after="0" w:line="240" w:lineRule="auto"/>
        <w:ind w:firstLine="709"/>
        <w:jc w:val="both"/>
        <w:rPr>
          <w:rFonts w:ascii="Times New Roman" w:hAnsi="Times New Roman"/>
          <w:sz w:val="30"/>
          <w:szCs w:val="30"/>
        </w:rPr>
      </w:pPr>
      <w:r w:rsidRPr="00425D88">
        <w:rPr>
          <w:rFonts w:ascii="Times New Roman" w:hAnsi="Times New Roman"/>
          <w:color w:val="000000"/>
          <w:sz w:val="30"/>
          <w:szCs w:val="30"/>
        </w:rPr>
        <w:t xml:space="preserve">С целью создания условий для </w:t>
      </w:r>
      <w:r w:rsidR="00F2218A" w:rsidRPr="00425D88">
        <w:rPr>
          <w:rFonts w:ascii="Times New Roman" w:hAnsi="Times New Roman"/>
          <w:color w:val="000000"/>
          <w:sz w:val="30"/>
          <w:szCs w:val="30"/>
        </w:rPr>
        <w:t xml:space="preserve">систематических занятий физической культурой </w:t>
      </w:r>
      <w:r w:rsidR="0020491B" w:rsidRPr="00425D88">
        <w:rPr>
          <w:rFonts w:ascii="Times New Roman" w:hAnsi="Times New Roman"/>
          <w:color w:val="000000"/>
          <w:sz w:val="30"/>
          <w:szCs w:val="30"/>
        </w:rPr>
        <w:t xml:space="preserve">и спортом </w:t>
      </w:r>
      <w:r w:rsidR="00F2218A" w:rsidRPr="00425D88">
        <w:rPr>
          <w:rFonts w:ascii="Times New Roman" w:hAnsi="Times New Roman"/>
          <w:color w:val="000000"/>
          <w:sz w:val="30"/>
          <w:szCs w:val="30"/>
        </w:rPr>
        <w:t xml:space="preserve">лиц с ограниченными возможностями здоровья и инвалидов организована работа 18 </w:t>
      </w:r>
      <w:r w:rsidR="00F2218A" w:rsidRPr="00425D88">
        <w:rPr>
          <w:rFonts w:ascii="Times New Roman" w:eastAsia="Calibri" w:hAnsi="Times New Roman"/>
          <w:color w:val="000000"/>
          <w:sz w:val="30"/>
          <w:szCs w:val="30"/>
        </w:rPr>
        <w:t>специализированных</w:t>
      </w:r>
      <w:r w:rsidR="00F2218A" w:rsidRPr="00425D88">
        <w:rPr>
          <w:rFonts w:ascii="Times New Roman" w:hAnsi="Times New Roman"/>
          <w:color w:val="000000"/>
          <w:sz w:val="30"/>
          <w:szCs w:val="30"/>
        </w:rPr>
        <w:t xml:space="preserve"> физкультурно-оздоровительных групп. </w:t>
      </w:r>
      <w:r w:rsidRPr="00425D88">
        <w:rPr>
          <w:rFonts w:ascii="Times New Roman" w:eastAsia="Calibri" w:hAnsi="Times New Roman"/>
          <w:color w:val="000000"/>
          <w:sz w:val="30"/>
          <w:szCs w:val="30"/>
        </w:rPr>
        <w:t>Проводятся спартакиады «Источник жизни» (среди слабо</w:t>
      </w:r>
      <w:r w:rsidR="00FB1653" w:rsidRPr="00425D88">
        <w:rPr>
          <w:rFonts w:ascii="Times New Roman" w:eastAsia="Calibri" w:hAnsi="Times New Roman"/>
          <w:color w:val="000000"/>
          <w:sz w:val="30"/>
          <w:szCs w:val="30"/>
        </w:rPr>
        <w:t>видящих</w:t>
      </w:r>
      <w:r w:rsidRPr="00425D88">
        <w:rPr>
          <w:rFonts w:ascii="Times New Roman" w:eastAsia="Calibri" w:hAnsi="Times New Roman"/>
          <w:color w:val="000000"/>
          <w:sz w:val="30"/>
          <w:szCs w:val="30"/>
        </w:rPr>
        <w:t xml:space="preserve"> и тотально слепых), «Триумф» (среди глухих) и «Сила воли» (среди </w:t>
      </w:r>
      <w:r w:rsidR="00486059" w:rsidRPr="00425D88">
        <w:rPr>
          <w:rFonts w:ascii="Times New Roman" w:eastAsia="Calibri" w:hAnsi="Times New Roman"/>
          <w:color w:val="000000"/>
          <w:sz w:val="30"/>
          <w:szCs w:val="30"/>
        </w:rPr>
        <w:t>лиц с поражением опорно-двигательного аппарата</w:t>
      </w:r>
      <w:r w:rsidRPr="00425D88">
        <w:rPr>
          <w:rFonts w:ascii="Times New Roman" w:eastAsia="Calibri" w:hAnsi="Times New Roman"/>
          <w:color w:val="000000"/>
          <w:sz w:val="30"/>
          <w:szCs w:val="30"/>
        </w:rPr>
        <w:t xml:space="preserve">). При содействии районных обществ инвалидов данная категория красноярцев принимает участие во всех физкультурно-оздоровительных мероприятиях, организованных </w:t>
      </w:r>
      <w:proofErr w:type="spellStart"/>
      <w:r w:rsidRPr="00425D88">
        <w:rPr>
          <w:rFonts w:ascii="Times New Roman" w:eastAsia="Calibri" w:hAnsi="Times New Roman"/>
          <w:color w:val="000000"/>
          <w:sz w:val="30"/>
          <w:szCs w:val="30"/>
        </w:rPr>
        <w:t>Красспортом</w:t>
      </w:r>
      <w:proofErr w:type="spellEnd"/>
      <w:r w:rsidRPr="00425D88">
        <w:rPr>
          <w:rFonts w:ascii="Times New Roman" w:eastAsia="Calibri" w:hAnsi="Times New Roman"/>
          <w:color w:val="000000"/>
          <w:sz w:val="30"/>
          <w:szCs w:val="30"/>
        </w:rPr>
        <w:t>.</w:t>
      </w:r>
      <w:r w:rsidR="00B31AB2" w:rsidRPr="00425D88">
        <w:rPr>
          <w:rFonts w:ascii="Times New Roman" w:eastAsia="Calibri" w:hAnsi="Times New Roman"/>
          <w:color w:val="000000"/>
          <w:sz w:val="30"/>
          <w:szCs w:val="30"/>
        </w:rPr>
        <w:t xml:space="preserve"> </w:t>
      </w:r>
      <w:r w:rsidR="00A67A2E" w:rsidRPr="00425D88">
        <w:rPr>
          <w:rFonts w:ascii="Times New Roman" w:hAnsi="Times New Roman"/>
          <w:sz w:val="30"/>
          <w:szCs w:val="30"/>
        </w:rPr>
        <w:t xml:space="preserve">В июне  2015 года на велодорожках острова </w:t>
      </w:r>
      <w:proofErr w:type="spellStart"/>
      <w:r w:rsidR="00A67A2E" w:rsidRPr="00425D88">
        <w:rPr>
          <w:rFonts w:ascii="Times New Roman" w:hAnsi="Times New Roman"/>
          <w:sz w:val="30"/>
          <w:szCs w:val="30"/>
        </w:rPr>
        <w:t>Татышев</w:t>
      </w:r>
      <w:proofErr w:type="spellEnd"/>
      <w:r w:rsidR="00A67A2E" w:rsidRPr="00425D88">
        <w:rPr>
          <w:rFonts w:ascii="Times New Roman" w:hAnsi="Times New Roman"/>
          <w:sz w:val="30"/>
          <w:szCs w:val="30"/>
        </w:rPr>
        <w:t xml:space="preserve">  впервые прошел велосипедный заезд для горожан с поражением опорно-двигательного аппарата. Около 50 человек на специализированных колясках и велосипедах преодолели разные дистанции, в сумме набрав 387 километров.</w:t>
      </w:r>
    </w:p>
    <w:p w:rsidR="00B31AB2" w:rsidRPr="00425D88" w:rsidRDefault="000D7919"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Для лиц старшего возраста открыт</w:t>
      </w:r>
      <w:r w:rsidR="00D96BF1" w:rsidRPr="00425D88">
        <w:rPr>
          <w:rFonts w:ascii="Times New Roman" w:hAnsi="Times New Roman"/>
          <w:sz w:val="30"/>
          <w:szCs w:val="30"/>
        </w:rPr>
        <w:t>ы</w:t>
      </w:r>
      <w:r w:rsidRPr="00425D88">
        <w:rPr>
          <w:rFonts w:ascii="Times New Roman" w:hAnsi="Times New Roman"/>
          <w:sz w:val="30"/>
          <w:szCs w:val="30"/>
        </w:rPr>
        <w:t xml:space="preserve"> 13</w:t>
      </w:r>
      <w:r w:rsidR="00D96BF1" w:rsidRPr="00425D88">
        <w:rPr>
          <w:rFonts w:ascii="Times New Roman" w:hAnsi="Times New Roman"/>
          <w:sz w:val="30"/>
          <w:szCs w:val="30"/>
        </w:rPr>
        <w:t>9</w:t>
      </w:r>
      <w:r w:rsidRPr="00425D88">
        <w:rPr>
          <w:rFonts w:ascii="Times New Roman" w:hAnsi="Times New Roman"/>
          <w:sz w:val="30"/>
          <w:szCs w:val="30"/>
        </w:rPr>
        <w:t xml:space="preserve"> физкультурно-оздоровительн</w:t>
      </w:r>
      <w:r w:rsidR="00D96BF1" w:rsidRPr="00425D88">
        <w:rPr>
          <w:rFonts w:ascii="Times New Roman" w:hAnsi="Times New Roman"/>
          <w:sz w:val="30"/>
          <w:szCs w:val="30"/>
        </w:rPr>
        <w:t>ых</w:t>
      </w:r>
      <w:r w:rsidRPr="00425D88">
        <w:rPr>
          <w:rFonts w:ascii="Times New Roman" w:hAnsi="Times New Roman"/>
          <w:sz w:val="30"/>
          <w:szCs w:val="30"/>
        </w:rPr>
        <w:t xml:space="preserve"> групп здоровья, в которых занимаются </w:t>
      </w:r>
      <w:r w:rsidR="00D96BF1" w:rsidRPr="00425D88">
        <w:rPr>
          <w:rFonts w:ascii="Times New Roman" w:hAnsi="Times New Roman"/>
          <w:sz w:val="30"/>
          <w:szCs w:val="30"/>
        </w:rPr>
        <w:t xml:space="preserve">более </w:t>
      </w:r>
      <w:r w:rsidRPr="00425D88">
        <w:rPr>
          <w:rFonts w:ascii="Times New Roman" w:hAnsi="Times New Roman"/>
          <w:sz w:val="30"/>
          <w:szCs w:val="30"/>
        </w:rPr>
        <w:t>2</w:t>
      </w:r>
      <w:r w:rsidR="00D96BF1" w:rsidRPr="00425D88">
        <w:rPr>
          <w:rFonts w:ascii="Times New Roman" w:hAnsi="Times New Roman"/>
          <w:sz w:val="30"/>
          <w:szCs w:val="30"/>
        </w:rPr>
        <w:t>2</w:t>
      </w:r>
      <w:r w:rsidRPr="00425D88">
        <w:rPr>
          <w:rFonts w:ascii="Times New Roman" w:hAnsi="Times New Roman"/>
          <w:sz w:val="30"/>
          <w:szCs w:val="30"/>
        </w:rPr>
        <w:t>00 горожан.</w:t>
      </w:r>
      <w:r w:rsidR="00B31AB2" w:rsidRPr="00425D88">
        <w:rPr>
          <w:rFonts w:ascii="Times New Roman" w:hAnsi="Times New Roman"/>
          <w:sz w:val="30"/>
          <w:szCs w:val="30"/>
        </w:rPr>
        <w:t xml:space="preserve"> Ежегодно проходит спортивный праздник среди групп здоровья старшего поколения «Фестиваль возможностей». Всех желающих принять участие и посмотреть на этот праздник неувядающей красоты, молодости и таланта собирает самая большая спортивная арена города – Дворец спорта им. Ивана Ярыгина. В 2015 году в мероприятии приняли участие 600 красноярцев старшего возраста и более 2000 зрителей.  </w:t>
      </w:r>
    </w:p>
    <w:p w:rsidR="007B70AA" w:rsidRPr="001A35FA" w:rsidRDefault="00995CE5" w:rsidP="001A35FA">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Для организации физкультурно-оздоровительной работы с населением по месту жительства </w:t>
      </w:r>
      <w:r w:rsidR="002430AC" w:rsidRPr="00425D88">
        <w:rPr>
          <w:rFonts w:ascii="Times New Roman" w:hAnsi="Times New Roman"/>
          <w:color w:val="000000"/>
          <w:sz w:val="30"/>
          <w:szCs w:val="30"/>
        </w:rPr>
        <w:t xml:space="preserve">при </w:t>
      </w:r>
      <w:r w:rsidR="00F2218A" w:rsidRPr="00425D88">
        <w:rPr>
          <w:rFonts w:ascii="Times New Roman" w:hAnsi="Times New Roman"/>
          <w:color w:val="000000"/>
          <w:sz w:val="30"/>
          <w:szCs w:val="30"/>
        </w:rPr>
        <w:t>учреждениях</w:t>
      </w:r>
      <w:r w:rsidR="002430AC" w:rsidRPr="00425D88">
        <w:rPr>
          <w:rFonts w:ascii="Times New Roman" w:hAnsi="Times New Roman"/>
          <w:color w:val="000000"/>
          <w:sz w:val="30"/>
          <w:szCs w:val="30"/>
        </w:rPr>
        <w:t xml:space="preserve"> </w:t>
      </w:r>
      <w:proofErr w:type="spellStart"/>
      <w:r w:rsidR="002430AC" w:rsidRPr="00425D88">
        <w:rPr>
          <w:rFonts w:ascii="Times New Roman" w:hAnsi="Times New Roman"/>
          <w:color w:val="000000"/>
          <w:sz w:val="30"/>
          <w:szCs w:val="30"/>
        </w:rPr>
        <w:t>Красспорта</w:t>
      </w:r>
      <w:proofErr w:type="spellEnd"/>
      <w:r w:rsidR="002430AC" w:rsidRPr="00425D88">
        <w:rPr>
          <w:rFonts w:ascii="Times New Roman" w:hAnsi="Times New Roman"/>
          <w:color w:val="000000"/>
          <w:sz w:val="30"/>
          <w:szCs w:val="30"/>
        </w:rPr>
        <w:t xml:space="preserve"> </w:t>
      </w:r>
      <w:r w:rsidR="00684988" w:rsidRPr="00425D88">
        <w:rPr>
          <w:rFonts w:ascii="Times New Roman" w:hAnsi="Times New Roman"/>
          <w:color w:val="000000"/>
          <w:sz w:val="30"/>
          <w:szCs w:val="30"/>
        </w:rPr>
        <w:t xml:space="preserve">создано </w:t>
      </w:r>
      <w:r w:rsidR="001A35FA">
        <w:rPr>
          <w:rFonts w:ascii="Times New Roman" w:hAnsi="Times New Roman"/>
          <w:color w:val="000000"/>
          <w:sz w:val="30"/>
          <w:szCs w:val="30"/>
        </w:rPr>
        <w:t xml:space="preserve">          </w:t>
      </w:r>
      <w:r w:rsidR="00684988" w:rsidRPr="00425D88">
        <w:rPr>
          <w:rFonts w:ascii="Times New Roman" w:hAnsi="Times New Roman"/>
          <w:color w:val="000000"/>
          <w:sz w:val="30"/>
          <w:szCs w:val="30"/>
        </w:rPr>
        <w:t xml:space="preserve">42  клуба, из них 20 физкультурно-спортивных клубов, </w:t>
      </w:r>
      <w:r w:rsidR="00684988" w:rsidRPr="00425D88">
        <w:rPr>
          <w:rFonts w:ascii="Times New Roman" w:hAnsi="Times New Roman"/>
          <w:sz w:val="30"/>
          <w:szCs w:val="30"/>
        </w:rPr>
        <w:t>ведущих свою деятельность во всех  районах города</w:t>
      </w:r>
      <w:r w:rsidR="001A35FA">
        <w:rPr>
          <w:rFonts w:ascii="Times New Roman" w:hAnsi="Times New Roman"/>
          <w:sz w:val="30"/>
          <w:szCs w:val="30"/>
        </w:rPr>
        <w:t>,</w:t>
      </w:r>
      <w:r w:rsidR="00684988" w:rsidRPr="00425D88">
        <w:rPr>
          <w:rFonts w:ascii="Times New Roman" w:hAnsi="Times New Roman"/>
          <w:sz w:val="30"/>
          <w:szCs w:val="30"/>
        </w:rPr>
        <w:t xml:space="preserve"> создан</w:t>
      </w:r>
      <w:r w:rsidR="001A35FA">
        <w:rPr>
          <w:rFonts w:ascii="Times New Roman" w:hAnsi="Times New Roman"/>
          <w:sz w:val="30"/>
          <w:szCs w:val="30"/>
        </w:rPr>
        <w:t>о</w:t>
      </w:r>
      <w:r w:rsidR="00684988" w:rsidRPr="00425D88">
        <w:rPr>
          <w:rFonts w:ascii="Times New Roman" w:hAnsi="Times New Roman"/>
          <w:sz w:val="30"/>
          <w:szCs w:val="30"/>
        </w:rPr>
        <w:t xml:space="preserve"> при </w:t>
      </w:r>
      <w:r w:rsidR="00684988" w:rsidRPr="00425D88">
        <w:rPr>
          <w:rFonts w:ascii="Times New Roman" w:hAnsi="Times New Roman"/>
          <w:color w:val="000000"/>
          <w:sz w:val="30"/>
          <w:szCs w:val="30"/>
        </w:rPr>
        <w:t>муниципальном автономном учреждении «Центр спортивных клубов</w:t>
      </w:r>
      <w:r w:rsidR="00684988" w:rsidRPr="00425D88">
        <w:rPr>
          <w:rFonts w:ascii="Times New Roman" w:hAnsi="Times New Roman"/>
          <w:sz w:val="30"/>
          <w:szCs w:val="30"/>
        </w:rPr>
        <w:t xml:space="preserve">» (далее </w:t>
      </w:r>
      <w:r w:rsidR="00425D88">
        <w:rPr>
          <w:rFonts w:ascii="Times New Roman" w:hAnsi="Times New Roman"/>
          <w:sz w:val="30"/>
          <w:szCs w:val="30"/>
        </w:rPr>
        <w:t>–</w:t>
      </w:r>
      <w:r w:rsidR="00684988" w:rsidRPr="00425D88">
        <w:rPr>
          <w:rFonts w:ascii="Times New Roman" w:hAnsi="Times New Roman"/>
          <w:sz w:val="30"/>
          <w:szCs w:val="30"/>
        </w:rPr>
        <w:t xml:space="preserve"> МАУ «ЦСК»).</w:t>
      </w:r>
      <w:r w:rsidR="00593210" w:rsidRPr="00425D88">
        <w:rPr>
          <w:rFonts w:ascii="Times New Roman" w:hAnsi="Times New Roman"/>
          <w:sz w:val="30"/>
          <w:szCs w:val="30"/>
        </w:rPr>
        <w:t xml:space="preserve"> </w:t>
      </w:r>
      <w:r w:rsidR="002430AC" w:rsidRPr="00425D88">
        <w:rPr>
          <w:rFonts w:ascii="Times New Roman" w:hAnsi="Times New Roman"/>
          <w:color w:val="000000"/>
          <w:sz w:val="30"/>
          <w:szCs w:val="30"/>
        </w:rPr>
        <w:t xml:space="preserve">Общая численность </w:t>
      </w:r>
      <w:r w:rsidR="00B5166F" w:rsidRPr="00425D88">
        <w:rPr>
          <w:rFonts w:ascii="Times New Roman" w:hAnsi="Times New Roman"/>
          <w:color w:val="000000"/>
          <w:sz w:val="30"/>
          <w:szCs w:val="30"/>
        </w:rPr>
        <w:t>членов клубов</w:t>
      </w:r>
      <w:r w:rsidR="00684988" w:rsidRPr="00425D88">
        <w:rPr>
          <w:rFonts w:ascii="Times New Roman" w:hAnsi="Times New Roman"/>
          <w:color w:val="000000"/>
          <w:sz w:val="30"/>
          <w:szCs w:val="30"/>
        </w:rPr>
        <w:t xml:space="preserve"> по месту жительства</w:t>
      </w:r>
      <w:r w:rsidR="00B5166F" w:rsidRPr="00425D88">
        <w:rPr>
          <w:rFonts w:ascii="Times New Roman" w:hAnsi="Times New Roman"/>
          <w:color w:val="000000"/>
          <w:sz w:val="30"/>
          <w:szCs w:val="30"/>
        </w:rPr>
        <w:t xml:space="preserve"> </w:t>
      </w:r>
      <w:r w:rsidR="002430AC" w:rsidRPr="00425D88">
        <w:rPr>
          <w:rFonts w:ascii="Times New Roman" w:hAnsi="Times New Roman"/>
          <w:color w:val="000000"/>
          <w:sz w:val="30"/>
          <w:szCs w:val="30"/>
        </w:rPr>
        <w:t xml:space="preserve"> </w:t>
      </w:r>
      <w:r w:rsidR="00425D88">
        <w:rPr>
          <w:rFonts w:ascii="Times New Roman" w:hAnsi="Times New Roman"/>
          <w:color w:val="000000"/>
          <w:sz w:val="30"/>
          <w:szCs w:val="30"/>
        </w:rPr>
        <w:t xml:space="preserve">               </w:t>
      </w:r>
      <w:r w:rsidR="002430AC" w:rsidRPr="00425D88">
        <w:rPr>
          <w:rFonts w:ascii="Times New Roman" w:hAnsi="Times New Roman"/>
          <w:color w:val="000000"/>
          <w:sz w:val="30"/>
          <w:szCs w:val="30"/>
        </w:rPr>
        <w:t xml:space="preserve">составляет </w:t>
      </w:r>
      <w:r w:rsidR="00684988" w:rsidRPr="00425D88">
        <w:rPr>
          <w:rFonts w:ascii="Times New Roman" w:hAnsi="Times New Roman"/>
          <w:color w:val="000000"/>
          <w:sz w:val="30"/>
          <w:szCs w:val="30"/>
        </w:rPr>
        <w:t>более 5000</w:t>
      </w:r>
      <w:r w:rsidR="002430AC" w:rsidRPr="00425D88">
        <w:rPr>
          <w:rFonts w:ascii="Times New Roman" w:hAnsi="Times New Roman"/>
          <w:color w:val="000000"/>
          <w:sz w:val="30"/>
          <w:szCs w:val="30"/>
        </w:rPr>
        <w:t xml:space="preserve"> человек. На спортивных площадках города работают </w:t>
      </w:r>
      <w:r w:rsidRPr="00425D88">
        <w:rPr>
          <w:rFonts w:ascii="Times New Roman" w:hAnsi="Times New Roman"/>
          <w:color w:val="000000"/>
          <w:sz w:val="30"/>
          <w:szCs w:val="30"/>
        </w:rPr>
        <w:t>более 100</w:t>
      </w:r>
      <w:r w:rsidR="002430AC" w:rsidRPr="00425D88">
        <w:rPr>
          <w:rFonts w:ascii="Times New Roman" w:hAnsi="Times New Roman"/>
          <w:color w:val="000000"/>
          <w:sz w:val="30"/>
          <w:szCs w:val="30"/>
        </w:rPr>
        <w:t xml:space="preserve"> инструкторов по спорту, в обязанности которых входит привлечение жителей города Красноярска к занятиям физической культурой по месту жительства. </w:t>
      </w:r>
      <w:r w:rsidR="005A1525" w:rsidRPr="00425D88">
        <w:rPr>
          <w:rFonts w:ascii="Times New Roman" w:hAnsi="Times New Roman"/>
          <w:color w:val="000000"/>
          <w:sz w:val="30"/>
          <w:szCs w:val="30"/>
        </w:rPr>
        <w:t>В 2015 году впервые прошел открытый дворовый чемпионат города по настольному теннису</w:t>
      </w:r>
      <w:r w:rsidR="001A35FA">
        <w:rPr>
          <w:rFonts w:ascii="Times New Roman" w:hAnsi="Times New Roman"/>
          <w:color w:val="000000"/>
          <w:sz w:val="30"/>
          <w:szCs w:val="30"/>
        </w:rPr>
        <w:t>.</w:t>
      </w:r>
      <w:r w:rsidR="005A1525" w:rsidRPr="00425D88">
        <w:rPr>
          <w:rFonts w:ascii="Times New Roman" w:hAnsi="Times New Roman"/>
          <w:color w:val="000000"/>
          <w:sz w:val="30"/>
          <w:szCs w:val="30"/>
        </w:rPr>
        <w:t xml:space="preserve"> </w:t>
      </w:r>
      <w:r w:rsidR="007B70AA" w:rsidRPr="00425D88">
        <w:rPr>
          <w:rFonts w:ascii="Times New Roman" w:hAnsi="Times New Roman"/>
          <w:color w:val="000000"/>
          <w:sz w:val="30"/>
          <w:szCs w:val="30"/>
        </w:rPr>
        <w:t xml:space="preserve">На построенных </w:t>
      </w:r>
      <w:r w:rsidR="001A35FA">
        <w:rPr>
          <w:rFonts w:ascii="Times New Roman" w:hAnsi="Times New Roman"/>
          <w:color w:val="000000"/>
          <w:sz w:val="30"/>
          <w:szCs w:val="30"/>
        </w:rPr>
        <w:t xml:space="preserve">               </w:t>
      </w:r>
      <w:r w:rsidR="007B70AA" w:rsidRPr="00425D88">
        <w:rPr>
          <w:rFonts w:ascii="Times New Roman" w:hAnsi="Times New Roman"/>
          <w:color w:val="000000"/>
          <w:sz w:val="30"/>
          <w:szCs w:val="30"/>
        </w:rPr>
        <w:t xml:space="preserve">в рамках проекта «Турник в каждый двор» </w:t>
      </w:r>
      <w:r w:rsidR="001A35FA" w:rsidRPr="00425D88">
        <w:rPr>
          <w:rFonts w:ascii="Times New Roman" w:hAnsi="Times New Roman"/>
          <w:color w:val="000000"/>
          <w:sz w:val="30"/>
          <w:szCs w:val="30"/>
        </w:rPr>
        <w:t xml:space="preserve">турниках </w:t>
      </w:r>
      <w:r w:rsidR="007B70AA" w:rsidRPr="00425D88">
        <w:rPr>
          <w:rFonts w:ascii="Times New Roman" w:hAnsi="Times New Roman"/>
          <w:color w:val="000000"/>
          <w:sz w:val="30"/>
          <w:szCs w:val="30"/>
        </w:rPr>
        <w:t>проведен Кубок города Красноярска</w:t>
      </w:r>
      <w:r w:rsidR="00655537" w:rsidRPr="00425D88">
        <w:rPr>
          <w:rFonts w:ascii="Times New Roman" w:hAnsi="Times New Roman"/>
          <w:color w:val="000000"/>
          <w:sz w:val="30"/>
          <w:szCs w:val="30"/>
        </w:rPr>
        <w:t xml:space="preserve"> по подтягиванию, число участников которого превысило 2000 человек.</w:t>
      </w:r>
    </w:p>
    <w:p w:rsidR="002430AC" w:rsidRPr="00425D88" w:rsidRDefault="002430AC" w:rsidP="00425D88">
      <w:pPr>
        <w:spacing w:after="0" w:line="240" w:lineRule="auto"/>
        <w:ind w:firstLine="709"/>
        <w:jc w:val="both"/>
        <w:textAlignment w:val="baseline"/>
        <w:rPr>
          <w:rFonts w:ascii="Times New Roman" w:hAnsi="Times New Roman"/>
          <w:color w:val="000000"/>
          <w:sz w:val="30"/>
          <w:szCs w:val="30"/>
        </w:rPr>
      </w:pPr>
      <w:r w:rsidRPr="00425D88">
        <w:rPr>
          <w:rFonts w:ascii="Times New Roman" w:eastAsia="Calibri" w:hAnsi="Times New Roman"/>
          <w:color w:val="000000"/>
          <w:sz w:val="30"/>
          <w:szCs w:val="30"/>
        </w:rPr>
        <w:t xml:space="preserve">Проведение физкультурных и спортивных мероприятий не дает должного эффекта без их сопровождения со стороны средств массовой информации. </w:t>
      </w:r>
      <w:r w:rsidRPr="00425D88">
        <w:rPr>
          <w:rFonts w:ascii="Times New Roman" w:hAnsi="Times New Roman"/>
          <w:color w:val="000000"/>
          <w:sz w:val="30"/>
          <w:szCs w:val="30"/>
        </w:rPr>
        <w:t>Ежегодно в средствах массовой информации города появляется около 2000 информационных материалов о спортивной жизни города, достижениях красноярских спортсменов, работе детских спортивных школ и т.д.</w:t>
      </w:r>
    </w:p>
    <w:p w:rsidR="000F414C" w:rsidRPr="00425D88" w:rsidRDefault="002430AC" w:rsidP="00425D88">
      <w:pPr>
        <w:tabs>
          <w:tab w:val="left" w:pos="2373"/>
          <w:tab w:val="left" w:pos="4632"/>
          <w:tab w:val="left" w:pos="6558"/>
        </w:tabs>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С целью эффективного использования и формирования имеющихся в городе информационных ресурсов, обеспечения широкого, свобод</w:t>
      </w:r>
      <w:r w:rsidR="001A35FA">
        <w:rPr>
          <w:rFonts w:ascii="Times New Roman" w:hAnsi="Times New Roman"/>
          <w:color w:val="000000"/>
          <w:sz w:val="30"/>
          <w:szCs w:val="30"/>
        </w:rPr>
        <w:t xml:space="preserve">ного доступа населения к ним </w:t>
      </w:r>
      <w:proofErr w:type="spellStart"/>
      <w:r w:rsidR="001A35FA">
        <w:rPr>
          <w:rFonts w:ascii="Times New Roman" w:hAnsi="Times New Roman"/>
          <w:color w:val="000000"/>
          <w:sz w:val="30"/>
          <w:szCs w:val="30"/>
        </w:rPr>
        <w:t>Красспорт</w:t>
      </w:r>
      <w:proofErr w:type="spellEnd"/>
      <w:r w:rsidRPr="00425D88">
        <w:rPr>
          <w:rFonts w:ascii="Times New Roman" w:hAnsi="Times New Roman"/>
          <w:color w:val="000000"/>
          <w:sz w:val="30"/>
          <w:szCs w:val="30"/>
        </w:rPr>
        <w:t xml:space="preserve"> особое в</w:t>
      </w:r>
      <w:r w:rsidR="001A35FA">
        <w:rPr>
          <w:rFonts w:ascii="Times New Roman" w:hAnsi="Times New Roman"/>
          <w:color w:val="000000"/>
          <w:sz w:val="30"/>
          <w:szCs w:val="30"/>
        </w:rPr>
        <w:t>нимание уделяет</w:t>
      </w:r>
      <w:r w:rsidRPr="00425D88">
        <w:rPr>
          <w:rFonts w:ascii="Times New Roman" w:hAnsi="Times New Roman"/>
          <w:color w:val="000000"/>
          <w:sz w:val="30"/>
          <w:szCs w:val="30"/>
        </w:rPr>
        <w:t xml:space="preserve"> продвижению информации в сети Интернет, в том числе в социальных </w:t>
      </w:r>
      <w:r w:rsidR="001A35FA">
        <w:rPr>
          <w:rFonts w:ascii="Times New Roman" w:hAnsi="Times New Roman"/>
          <w:color w:val="000000"/>
          <w:sz w:val="30"/>
          <w:szCs w:val="30"/>
        </w:rPr>
        <w:t xml:space="preserve">       </w:t>
      </w:r>
      <w:r w:rsidRPr="00425D88">
        <w:rPr>
          <w:rFonts w:ascii="Times New Roman" w:hAnsi="Times New Roman"/>
          <w:color w:val="000000"/>
          <w:sz w:val="30"/>
          <w:szCs w:val="30"/>
        </w:rPr>
        <w:t xml:space="preserve">сетях. </w:t>
      </w:r>
      <w:r w:rsidR="007A14CE" w:rsidRPr="00425D88">
        <w:rPr>
          <w:rFonts w:ascii="Times New Roman" w:hAnsi="Times New Roman"/>
          <w:color w:val="000000"/>
          <w:sz w:val="30"/>
          <w:szCs w:val="30"/>
        </w:rPr>
        <w:t xml:space="preserve">МАУ «ЦСК» и МАУ «Дирекция СММ» созданы группы </w:t>
      </w:r>
      <w:proofErr w:type="spellStart"/>
      <w:r w:rsidR="007A14CE" w:rsidRPr="00425D88">
        <w:rPr>
          <w:rFonts w:ascii="Times New Roman" w:hAnsi="Times New Roman"/>
          <w:color w:val="000000"/>
          <w:sz w:val="30"/>
          <w:szCs w:val="30"/>
        </w:rPr>
        <w:t>ВКонтакте</w:t>
      </w:r>
      <w:proofErr w:type="spellEnd"/>
      <w:r w:rsidR="007A14CE" w:rsidRPr="00425D88">
        <w:rPr>
          <w:rFonts w:ascii="Times New Roman" w:hAnsi="Times New Roman"/>
          <w:color w:val="000000"/>
          <w:sz w:val="30"/>
          <w:szCs w:val="30"/>
        </w:rPr>
        <w:t xml:space="preserve">, </w:t>
      </w:r>
      <w:proofErr w:type="spellStart"/>
      <w:r w:rsidR="007A14CE" w:rsidRPr="00425D88">
        <w:rPr>
          <w:rFonts w:ascii="Times New Roman" w:hAnsi="Times New Roman"/>
          <w:color w:val="000000"/>
          <w:sz w:val="30"/>
          <w:szCs w:val="30"/>
        </w:rPr>
        <w:t>фейсбуке</w:t>
      </w:r>
      <w:proofErr w:type="spellEnd"/>
      <w:r w:rsidR="007A14CE" w:rsidRPr="00425D88">
        <w:rPr>
          <w:rFonts w:ascii="Times New Roman" w:hAnsi="Times New Roman"/>
          <w:color w:val="000000"/>
          <w:sz w:val="30"/>
          <w:szCs w:val="30"/>
        </w:rPr>
        <w:t xml:space="preserve"> и </w:t>
      </w:r>
      <w:proofErr w:type="spellStart"/>
      <w:r w:rsidR="007A14CE" w:rsidRPr="00425D88">
        <w:rPr>
          <w:rFonts w:ascii="Times New Roman" w:hAnsi="Times New Roman"/>
          <w:color w:val="000000"/>
          <w:sz w:val="30"/>
          <w:szCs w:val="30"/>
        </w:rPr>
        <w:t>твиттере</w:t>
      </w:r>
      <w:proofErr w:type="spellEnd"/>
      <w:r w:rsidR="007A14CE" w:rsidRPr="00425D88">
        <w:rPr>
          <w:rFonts w:ascii="Times New Roman" w:hAnsi="Times New Roman"/>
          <w:color w:val="000000"/>
          <w:sz w:val="30"/>
          <w:szCs w:val="30"/>
        </w:rPr>
        <w:t xml:space="preserve"> (группа «Центр спортивных клубов» и группа «</w:t>
      </w:r>
      <w:proofErr w:type="spellStart"/>
      <w:r w:rsidR="007A14CE" w:rsidRPr="00425D88">
        <w:rPr>
          <w:rFonts w:ascii="Times New Roman" w:hAnsi="Times New Roman"/>
          <w:color w:val="000000"/>
          <w:sz w:val="30"/>
          <w:szCs w:val="30"/>
        </w:rPr>
        <w:t>Татышев-парк</w:t>
      </w:r>
      <w:proofErr w:type="spellEnd"/>
      <w:r w:rsidR="007A14CE" w:rsidRPr="00425D88">
        <w:rPr>
          <w:rFonts w:ascii="Times New Roman" w:hAnsi="Times New Roman"/>
          <w:color w:val="000000"/>
          <w:sz w:val="30"/>
          <w:szCs w:val="30"/>
        </w:rPr>
        <w:t>»), где размещается информация о проводимой работе по развитию физической культуры и спорта в городе Красноярске.</w:t>
      </w:r>
      <w:r w:rsidR="00C429C5" w:rsidRPr="00425D88">
        <w:rPr>
          <w:rFonts w:ascii="Times New Roman" w:hAnsi="Times New Roman"/>
          <w:color w:val="000000"/>
          <w:sz w:val="30"/>
          <w:szCs w:val="30"/>
        </w:rPr>
        <w:t xml:space="preserve"> </w:t>
      </w:r>
      <w:r w:rsidR="00425D88">
        <w:rPr>
          <w:rFonts w:ascii="Times New Roman" w:hAnsi="Times New Roman"/>
          <w:color w:val="000000"/>
          <w:sz w:val="30"/>
          <w:szCs w:val="30"/>
        </w:rPr>
        <w:t xml:space="preserve">             </w:t>
      </w:r>
      <w:r w:rsidR="000F414C" w:rsidRPr="00425D88">
        <w:rPr>
          <w:rFonts w:ascii="Times New Roman" w:hAnsi="Times New Roman"/>
          <w:color w:val="000000"/>
          <w:sz w:val="30"/>
          <w:szCs w:val="30"/>
        </w:rPr>
        <w:t xml:space="preserve">Во всех учреждениях, деятельность которых координируется </w:t>
      </w:r>
      <w:proofErr w:type="spellStart"/>
      <w:r w:rsidR="000F414C" w:rsidRPr="00425D88">
        <w:rPr>
          <w:rFonts w:ascii="Times New Roman" w:hAnsi="Times New Roman"/>
          <w:color w:val="000000"/>
          <w:sz w:val="30"/>
          <w:szCs w:val="30"/>
        </w:rPr>
        <w:t>Красспортом</w:t>
      </w:r>
      <w:proofErr w:type="spellEnd"/>
      <w:r w:rsidR="000F414C" w:rsidRPr="00425D88">
        <w:rPr>
          <w:rFonts w:ascii="Times New Roman" w:hAnsi="Times New Roman"/>
          <w:color w:val="000000"/>
          <w:sz w:val="30"/>
          <w:szCs w:val="30"/>
        </w:rPr>
        <w:t xml:space="preserve">, созданы сайты. </w:t>
      </w:r>
    </w:p>
    <w:p w:rsidR="002430AC" w:rsidRPr="00425D88" w:rsidRDefault="002430AC" w:rsidP="00425D88">
      <w:pPr>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Привлечение широких масс населения к занятиям физической культурой и спортом, а также успехи на состязаниях различного уровня напрямую зависят от состояния спортивной инфраструктуры.</w:t>
      </w:r>
    </w:p>
    <w:p w:rsidR="002430AC" w:rsidRPr="00425D88" w:rsidRDefault="002430AC"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По итогам статистической отчетности</w:t>
      </w:r>
      <w:r w:rsidR="003966A7">
        <w:rPr>
          <w:rFonts w:ascii="Times New Roman" w:hAnsi="Times New Roman"/>
          <w:color w:val="000000"/>
          <w:sz w:val="30"/>
          <w:szCs w:val="30"/>
        </w:rPr>
        <w:t>,</w:t>
      </w:r>
      <w:r w:rsidRPr="00425D88">
        <w:rPr>
          <w:rFonts w:ascii="Times New Roman" w:hAnsi="Times New Roman"/>
          <w:color w:val="000000"/>
          <w:sz w:val="30"/>
          <w:szCs w:val="30"/>
        </w:rPr>
        <w:t xml:space="preserve"> на 01.01.201</w:t>
      </w:r>
      <w:r w:rsidR="00314DD1" w:rsidRPr="00425D88">
        <w:rPr>
          <w:rFonts w:ascii="Times New Roman" w:hAnsi="Times New Roman"/>
          <w:color w:val="000000"/>
          <w:sz w:val="30"/>
          <w:szCs w:val="30"/>
        </w:rPr>
        <w:t>5</w:t>
      </w:r>
      <w:r w:rsidRPr="00425D88">
        <w:rPr>
          <w:rFonts w:ascii="Times New Roman" w:hAnsi="Times New Roman"/>
          <w:color w:val="000000"/>
          <w:sz w:val="30"/>
          <w:szCs w:val="30"/>
        </w:rPr>
        <w:t xml:space="preserve"> в городе чис</w:t>
      </w:r>
      <w:r w:rsidR="003966A7">
        <w:rPr>
          <w:rFonts w:ascii="Times New Roman" w:hAnsi="Times New Roman"/>
          <w:color w:val="000000"/>
          <w:sz w:val="30"/>
          <w:szCs w:val="30"/>
        </w:rPr>
        <w:t>лится</w:t>
      </w:r>
      <w:r w:rsidRPr="00425D88">
        <w:rPr>
          <w:rFonts w:ascii="Times New Roman" w:hAnsi="Times New Roman"/>
          <w:color w:val="000000"/>
          <w:sz w:val="30"/>
          <w:szCs w:val="30"/>
        </w:rPr>
        <w:t xml:space="preserve"> </w:t>
      </w:r>
      <w:r w:rsidR="00995CE5" w:rsidRPr="00425D88">
        <w:rPr>
          <w:rFonts w:ascii="Times New Roman" w:hAnsi="Times New Roman"/>
          <w:color w:val="000000"/>
          <w:sz w:val="30"/>
          <w:szCs w:val="30"/>
        </w:rPr>
        <w:t>985</w:t>
      </w:r>
      <w:r w:rsidRPr="00425D88">
        <w:rPr>
          <w:rFonts w:ascii="Times New Roman" w:hAnsi="Times New Roman"/>
          <w:color w:val="000000"/>
          <w:sz w:val="30"/>
          <w:szCs w:val="30"/>
        </w:rPr>
        <w:t xml:space="preserve"> плоскостн</w:t>
      </w:r>
      <w:r w:rsidR="007A4159" w:rsidRPr="00425D88">
        <w:rPr>
          <w:rFonts w:ascii="Times New Roman" w:hAnsi="Times New Roman"/>
          <w:color w:val="000000"/>
          <w:sz w:val="30"/>
          <w:szCs w:val="30"/>
        </w:rPr>
        <w:t>ых</w:t>
      </w:r>
      <w:r w:rsidRPr="00425D88">
        <w:rPr>
          <w:rFonts w:ascii="Times New Roman" w:hAnsi="Times New Roman"/>
          <w:color w:val="000000"/>
          <w:sz w:val="30"/>
          <w:szCs w:val="30"/>
        </w:rPr>
        <w:t xml:space="preserve"> спортивн</w:t>
      </w:r>
      <w:r w:rsidR="007A4159" w:rsidRPr="00425D88">
        <w:rPr>
          <w:rFonts w:ascii="Times New Roman" w:hAnsi="Times New Roman"/>
          <w:color w:val="000000"/>
          <w:sz w:val="30"/>
          <w:szCs w:val="30"/>
        </w:rPr>
        <w:t>ых</w:t>
      </w:r>
      <w:r w:rsidRPr="00425D88">
        <w:rPr>
          <w:rFonts w:ascii="Times New Roman" w:hAnsi="Times New Roman"/>
          <w:color w:val="000000"/>
          <w:sz w:val="30"/>
          <w:szCs w:val="30"/>
        </w:rPr>
        <w:t xml:space="preserve"> сооружени</w:t>
      </w:r>
      <w:r w:rsidR="007A4159" w:rsidRPr="00425D88">
        <w:rPr>
          <w:rFonts w:ascii="Times New Roman" w:hAnsi="Times New Roman"/>
          <w:color w:val="000000"/>
          <w:sz w:val="30"/>
          <w:szCs w:val="30"/>
        </w:rPr>
        <w:t>й</w:t>
      </w:r>
      <w:r w:rsidRPr="00425D88">
        <w:rPr>
          <w:rFonts w:ascii="Times New Roman" w:hAnsi="Times New Roman"/>
          <w:color w:val="000000"/>
          <w:sz w:val="30"/>
          <w:szCs w:val="30"/>
        </w:rPr>
        <w:t xml:space="preserve">, </w:t>
      </w:r>
      <w:r w:rsidR="00995CE5" w:rsidRPr="00425D88">
        <w:rPr>
          <w:rFonts w:ascii="Times New Roman" w:hAnsi="Times New Roman"/>
          <w:color w:val="000000"/>
          <w:sz w:val="30"/>
          <w:szCs w:val="30"/>
        </w:rPr>
        <w:t>710</w:t>
      </w:r>
      <w:r w:rsidRPr="00425D88">
        <w:rPr>
          <w:rFonts w:ascii="Times New Roman" w:hAnsi="Times New Roman"/>
          <w:color w:val="000000"/>
          <w:sz w:val="30"/>
          <w:szCs w:val="30"/>
        </w:rPr>
        <w:t xml:space="preserve"> спортивных зал</w:t>
      </w:r>
      <w:r w:rsidR="00995CE5" w:rsidRPr="00425D88">
        <w:rPr>
          <w:rFonts w:ascii="Times New Roman" w:hAnsi="Times New Roman"/>
          <w:color w:val="000000"/>
          <w:sz w:val="30"/>
          <w:szCs w:val="30"/>
        </w:rPr>
        <w:t>ов</w:t>
      </w:r>
      <w:r w:rsidRPr="00425D88">
        <w:rPr>
          <w:rFonts w:ascii="Times New Roman" w:hAnsi="Times New Roman"/>
          <w:color w:val="000000"/>
          <w:sz w:val="30"/>
          <w:szCs w:val="30"/>
        </w:rPr>
        <w:t xml:space="preserve">, </w:t>
      </w:r>
      <w:r w:rsidR="00995CE5" w:rsidRPr="00425D88">
        <w:rPr>
          <w:rFonts w:ascii="Times New Roman" w:hAnsi="Times New Roman"/>
          <w:color w:val="000000"/>
          <w:sz w:val="30"/>
          <w:szCs w:val="30"/>
        </w:rPr>
        <w:t>27</w:t>
      </w:r>
      <w:r w:rsidRPr="00425D88">
        <w:rPr>
          <w:rFonts w:ascii="Times New Roman" w:hAnsi="Times New Roman"/>
          <w:color w:val="000000"/>
          <w:sz w:val="30"/>
          <w:szCs w:val="30"/>
        </w:rPr>
        <w:t xml:space="preserve"> плавательных бассейнов, из них 13 муниципальных.</w:t>
      </w:r>
    </w:p>
    <w:p w:rsidR="008A0D62" w:rsidRPr="00425D88" w:rsidRDefault="008A0D62"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Развивается спортивная инфраструктура парков и зон отдыха. </w:t>
      </w:r>
    </w:p>
    <w:p w:rsidR="004916CD" w:rsidRPr="00425D88" w:rsidRDefault="008A0D62" w:rsidP="00425D88">
      <w:pPr>
        <w:shd w:val="clear" w:color="auto" w:fill="FFFFFF"/>
        <w:spacing w:after="0" w:line="240" w:lineRule="auto"/>
        <w:ind w:firstLine="709"/>
        <w:jc w:val="both"/>
        <w:rPr>
          <w:rFonts w:ascii="Times New Roman" w:hAnsi="Times New Roman"/>
          <w:sz w:val="30"/>
          <w:szCs w:val="30"/>
        </w:rPr>
      </w:pPr>
      <w:r w:rsidRPr="00425D88">
        <w:rPr>
          <w:rFonts w:ascii="Times New Roman" w:hAnsi="Times New Roman"/>
          <w:sz w:val="30"/>
          <w:szCs w:val="30"/>
        </w:rPr>
        <w:t>В течение 2015 года проведена большая работа по о</w:t>
      </w:r>
      <w:r w:rsidR="00165AD5" w:rsidRPr="00425D88">
        <w:rPr>
          <w:rFonts w:ascii="Times New Roman" w:hAnsi="Times New Roman"/>
          <w:sz w:val="30"/>
          <w:szCs w:val="30"/>
        </w:rPr>
        <w:t>б</w:t>
      </w:r>
      <w:r w:rsidRPr="00425D88">
        <w:rPr>
          <w:rFonts w:ascii="Times New Roman" w:hAnsi="Times New Roman"/>
          <w:sz w:val="30"/>
          <w:szCs w:val="30"/>
        </w:rPr>
        <w:t xml:space="preserve">устройству острова  </w:t>
      </w:r>
      <w:proofErr w:type="spellStart"/>
      <w:r w:rsidR="00C60C29" w:rsidRPr="00425D88">
        <w:rPr>
          <w:rFonts w:ascii="Times New Roman" w:hAnsi="Times New Roman"/>
          <w:sz w:val="30"/>
          <w:szCs w:val="30"/>
        </w:rPr>
        <w:t>Татышев</w:t>
      </w:r>
      <w:proofErr w:type="spellEnd"/>
      <w:r w:rsidR="00C60C29" w:rsidRPr="00425D88">
        <w:rPr>
          <w:rFonts w:ascii="Times New Roman" w:hAnsi="Times New Roman"/>
          <w:sz w:val="30"/>
          <w:szCs w:val="30"/>
        </w:rPr>
        <w:t xml:space="preserve">. </w:t>
      </w:r>
      <w:r w:rsidR="009A0418" w:rsidRPr="00425D88">
        <w:rPr>
          <w:rFonts w:ascii="Times New Roman" w:hAnsi="Times New Roman"/>
          <w:sz w:val="30"/>
          <w:szCs w:val="30"/>
        </w:rPr>
        <w:t>Завершен плановый ремонт дорожного полотна и придорожной территории с целью улучшения инфраструктуры острова</w:t>
      </w:r>
      <w:r w:rsidR="00165AD5" w:rsidRPr="00425D88">
        <w:rPr>
          <w:rFonts w:ascii="Times New Roman" w:hAnsi="Times New Roman"/>
          <w:sz w:val="30"/>
          <w:szCs w:val="30"/>
        </w:rPr>
        <w:t>.</w:t>
      </w:r>
      <w:r w:rsidR="009A0418" w:rsidRPr="00425D88">
        <w:rPr>
          <w:rFonts w:ascii="Times New Roman" w:hAnsi="Times New Roman"/>
          <w:sz w:val="30"/>
          <w:szCs w:val="30"/>
        </w:rPr>
        <w:t xml:space="preserve"> В ходе ремонта расширены и </w:t>
      </w:r>
      <w:r w:rsidR="00895C09">
        <w:rPr>
          <w:rFonts w:ascii="Times New Roman" w:hAnsi="Times New Roman"/>
          <w:sz w:val="30"/>
          <w:szCs w:val="30"/>
        </w:rPr>
        <w:t>за</w:t>
      </w:r>
      <w:r w:rsidR="009A0418" w:rsidRPr="00425D88">
        <w:rPr>
          <w:rFonts w:ascii="Times New Roman" w:hAnsi="Times New Roman"/>
          <w:sz w:val="30"/>
          <w:szCs w:val="30"/>
        </w:rPr>
        <w:t xml:space="preserve">асфальтированы дорожное полотно и парковочная территория, парковка обеспечена разметкой, установлены новые бордюры. </w:t>
      </w:r>
      <w:r w:rsidRPr="00425D88">
        <w:rPr>
          <w:rFonts w:ascii="Times New Roman" w:hAnsi="Times New Roman"/>
          <w:sz w:val="30"/>
          <w:szCs w:val="30"/>
        </w:rPr>
        <w:t xml:space="preserve">В восточной части </w:t>
      </w:r>
      <w:r w:rsidR="00165AD5" w:rsidRPr="00425D88">
        <w:rPr>
          <w:rFonts w:ascii="Times New Roman" w:hAnsi="Times New Roman"/>
          <w:sz w:val="30"/>
          <w:szCs w:val="30"/>
        </w:rPr>
        <w:t>обустроена площадка для общественных инициатив, на которой по необходимости будет монтироваться большая сцена для проведения культурных мероприятий. П</w:t>
      </w:r>
      <w:r w:rsidRPr="00425D88">
        <w:rPr>
          <w:rFonts w:ascii="Times New Roman" w:hAnsi="Times New Roman"/>
          <w:sz w:val="30"/>
          <w:szCs w:val="30"/>
        </w:rPr>
        <w:t>ояв</w:t>
      </w:r>
      <w:r w:rsidR="00CD0E62" w:rsidRPr="00425D88">
        <w:rPr>
          <w:rFonts w:ascii="Times New Roman" w:hAnsi="Times New Roman"/>
          <w:sz w:val="30"/>
          <w:szCs w:val="30"/>
        </w:rPr>
        <w:t>ились</w:t>
      </w:r>
      <w:r w:rsidRPr="00425D88">
        <w:rPr>
          <w:rFonts w:ascii="Times New Roman" w:hAnsi="Times New Roman"/>
          <w:sz w:val="30"/>
          <w:szCs w:val="30"/>
        </w:rPr>
        <w:t xml:space="preserve"> прогулочные аллеи, детская площадка, спортивные игровые площадки и большой туалет.</w:t>
      </w:r>
      <w:r w:rsidR="00165AD5" w:rsidRPr="00425D88">
        <w:rPr>
          <w:rFonts w:ascii="Times New Roman" w:hAnsi="Times New Roman"/>
          <w:sz w:val="30"/>
          <w:szCs w:val="30"/>
        </w:rPr>
        <w:t xml:space="preserve"> В</w:t>
      </w:r>
      <w:r w:rsidR="00CD0E62" w:rsidRPr="00425D88">
        <w:rPr>
          <w:rFonts w:ascii="Times New Roman" w:hAnsi="Times New Roman"/>
          <w:sz w:val="30"/>
          <w:szCs w:val="30"/>
        </w:rPr>
        <w:t xml:space="preserve">ыделена </w:t>
      </w:r>
      <w:r w:rsidR="004916CD" w:rsidRPr="00425D88">
        <w:rPr>
          <w:rFonts w:ascii="Times New Roman" w:hAnsi="Times New Roman"/>
          <w:sz w:val="30"/>
          <w:szCs w:val="30"/>
        </w:rPr>
        <w:t>территори</w:t>
      </w:r>
      <w:r w:rsidR="00CD0E62" w:rsidRPr="00425D88">
        <w:rPr>
          <w:rFonts w:ascii="Times New Roman" w:hAnsi="Times New Roman"/>
          <w:sz w:val="30"/>
          <w:szCs w:val="30"/>
        </w:rPr>
        <w:t>я</w:t>
      </w:r>
      <w:r w:rsidR="004916CD" w:rsidRPr="00425D88">
        <w:rPr>
          <w:rFonts w:ascii="Times New Roman" w:hAnsi="Times New Roman"/>
          <w:sz w:val="30"/>
          <w:szCs w:val="30"/>
        </w:rPr>
        <w:t xml:space="preserve"> для зоны выгула и дрессировки собак</w:t>
      </w:r>
      <w:r w:rsidR="00CD0E62" w:rsidRPr="00425D88">
        <w:rPr>
          <w:rFonts w:ascii="Times New Roman" w:hAnsi="Times New Roman"/>
          <w:sz w:val="30"/>
          <w:szCs w:val="30"/>
        </w:rPr>
        <w:t>, на которой планируется обустроить</w:t>
      </w:r>
      <w:r w:rsidR="004916CD" w:rsidRPr="00425D88">
        <w:rPr>
          <w:rFonts w:ascii="Times New Roman" w:hAnsi="Times New Roman"/>
          <w:sz w:val="30"/>
          <w:szCs w:val="30"/>
        </w:rPr>
        <w:t xml:space="preserve"> площадки для физической подготовки собак, служебного троеборья и проведения соревнований.</w:t>
      </w:r>
      <w:r w:rsidR="00CD0E62" w:rsidRPr="00425D88">
        <w:rPr>
          <w:rFonts w:ascii="Times New Roman" w:hAnsi="Times New Roman"/>
          <w:sz w:val="30"/>
          <w:szCs w:val="30"/>
        </w:rPr>
        <w:t xml:space="preserve"> П</w:t>
      </w:r>
      <w:r w:rsidR="004916CD" w:rsidRPr="00425D88">
        <w:rPr>
          <w:rFonts w:ascii="Times New Roman" w:hAnsi="Times New Roman"/>
          <w:sz w:val="30"/>
          <w:szCs w:val="30"/>
        </w:rPr>
        <w:t>редусмотрено строительство зоны кинологического спорта и спортивно-прикладного собаководства. </w:t>
      </w:r>
    </w:p>
    <w:p w:rsidR="008A0D62" w:rsidRPr="00425D88" w:rsidRDefault="00165AD5" w:rsidP="00425D88">
      <w:pPr>
        <w:shd w:val="clear" w:color="auto" w:fill="FFFFFF"/>
        <w:spacing w:after="0" w:line="240" w:lineRule="auto"/>
        <w:ind w:firstLine="709"/>
        <w:jc w:val="both"/>
        <w:rPr>
          <w:rFonts w:ascii="Arial" w:hAnsi="Arial" w:cs="Arial"/>
          <w:sz w:val="30"/>
          <w:szCs w:val="30"/>
        </w:rPr>
      </w:pPr>
      <w:r w:rsidRPr="00425D88">
        <w:rPr>
          <w:rFonts w:ascii="Times New Roman" w:hAnsi="Times New Roman"/>
          <w:sz w:val="30"/>
          <w:szCs w:val="30"/>
        </w:rPr>
        <w:t>Установлены качели для детей с огран</w:t>
      </w:r>
      <w:r w:rsidR="003966A7">
        <w:rPr>
          <w:rFonts w:ascii="Times New Roman" w:hAnsi="Times New Roman"/>
          <w:sz w:val="30"/>
          <w:szCs w:val="30"/>
        </w:rPr>
        <w:t>иченными возможностями здоровья</w:t>
      </w:r>
      <w:r w:rsidRPr="00425D88">
        <w:rPr>
          <w:rFonts w:ascii="Times New Roman" w:hAnsi="Times New Roman"/>
          <w:sz w:val="30"/>
          <w:szCs w:val="30"/>
        </w:rPr>
        <w:t>. П</w:t>
      </w:r>
      <w:r w:rsidR="003966A7">
        <w:rPr>
          <w:rFonts w:ascii="Times New Roman" w:hAnsi="Times New Roman"/>
          <w:iCs/>
          <w:sz w:val="30"/>
          <w:szCs w:val="30"/>
        </w:rPr>
        <w:t>роведены работы по организации</w:t>
      </w:r>
      <w:r w:rsidRPr="00425D88">
        <w:rPr>
          <w:rFonts w:ascii="Times New Roman" w:hAnsi="Times New Roman"/>
          <w:iCs/>
          <w:sz w:val="30"/>
          <w:szCs w:val="30"/>
        </w:rPr>
        <w:t xml:space="preserve">  пляжа на Енисее в районе Октябрьского моста. </w:t>
      </w:r>
      <w:r w:rsidR="00975E04" w:rsidRPr="00425D88">
        <w:rPr>
          <w:rFonts w:ascii="Times New Roman" w:hAnsi="Times New Roman"/>
          <w:iCs/>
          <w:sz w:val="30"/>
          <w:szCs w:val="30"/>
        </w:rPr>
        <w:t>В летний период была о</w:t>
      </w:r>
      <w:r w:rsidRPr="00425D88">
        <w:rPr>
          <w:rFonts w:ascii="Times New Roman" w:hAnsi="Times New Roman"/>
          <w:iCs/>
          <w:sz w:val="30"/>
          <w:szCs w:val="30"/>
        </w:rPr>
        <w:t>рганизована работ</w:t>
      </w:r>
      <w:r w:rsidR="00151C21" w:rsidRPr="00425D88">
        <w:rPr>
          <w:rFonts w:ascii="Times New Roman" w:hAnsi="Times New Roman"/>
          <w:iCs/>
          <w:sz w:val="30"/>
          <w:szCs w:val="30"/>
        </w:rPr>
        <w:t>а</w:t>
      </w:r>
      <w:r w:rsidRPr="00425D88">
        <w:rPr>
          <w:rFonts w:ascii="Times New Roman" w:hAnsi="Times New Roman"/>
          <w:iCs/>
          <w:sz w:val="30"/>
          <w:szCs w:val="30"/>
        </w:rPr>
        <w:t xml:space="preserve"> </w:t>
      </w:r>
      <w:r w:rsidR="003966A7">
        <w:rPr>
          <w:rFonts w:ascii="Times New Roman" w:hAnsi="Times New Roman"/>
          <w:sz w:val="30"/>
          <w:szCs w:val="30"/>
        </w:rPr>
        <w:t>п</w:t>
      </w:r>
      <w:r w:rsidRPr="00425D88">
        <w:rPr>
          <w:rFonts w:ascii="Times New Roman" w:hAnsi="Times New Roman"/>
          <w:sz w:val="30"/>
          <w:szCs w:val="30"/>
        </w:rPr>
        <w:t>арка</w:t>
      </w:r>
      <w:r w:rsidR="00F36C87" w:rsidRPr="00425D88">
        <w:rPr>
          <w:rFonts w:ascii="Times New Roman" w:hAnsi="Times New Roman"/>
          <w:sz w:val="30"/>
          <w:szCs w:val="30"/>
        </w:rPr>
        <w:t xml:space="preserve"> песчаных скульптур на тему «</w:t>
      </w:r>
      <w:r w:rsidRPr="00425D88">
        <w:rPr>
          <w:rFonts w:ascii="Times New Roman" w:hAnsi="Times New Roman"/>
          <w:sz w:val="30"/>
          <w:szCs w:val="30"/>
        </w:rPr>
        <w:t>Любимые книги</w:t>
      </w:r>
      <w:r w:rsidR="00F36C87" w:rsidRPr="00425D88">
        <w:rPr>
          <w:rFonts w:ascii="Times New Roman" w:hAnsi="Times New Roman"/>
          <w:sz w:val="30"/>
          <w:szCs w:val="30"/>
        </w:rPr>
        <w:t>»</w:t>
      </w:r>
      <w:r w:rsidRPr="00425D88">
        <w:rPr>
          <w:rFonts w:ascii="Times New Roman" w:hAnsi="Times New Roman"/>
          <w:sz w:val="30"/>
          <w:szCs w:val="30"/>
        </w:rPr>
        <w:t>.</w:t>
      </w:r>
    </w:p>
    <w:p w:rsidR="009A0418" w:rsidRPr="00425D88" w:rsidRDefault="002430AC"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Развиваются иные зоны отдыха населения. </w:t>
      </w:r>
    </w:p>
    <w:p w:rsidR="00A81753" w:rsidRPr="00425D88" w:rsidRDefault="00FC70D7"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В</w:t>
      </w:r>
      <w:r w:rsidR="00A81753" w:rsidRPr="00425D88">
        <w:rPr>
          <w:rFonts w:ascii="Times New Roman" w:hAnsi="Times New Roman"/>
          <w:sz w:val="30"/>
          <w:szCs w:val="30"/>
        </w:rPr>
        <w:t xml:space="preserve"> сквере </w:t>
      </w:r>
      <w:r w:rsidR="00425D88">
        <w:rPr>
          <w:rFonts w:ascii="Times New Roman" w:hAnsi="Times New Roman"/>
          <w:sz w:val="30"/>
          <w:szCs w:val="30"/>
        </w:rPr>
        <w:t xml:space="preserve">на пересечении ул. Баумана и </w:t>
      </w:r>
      <w:proofErr w:type="spellStart"/>
      <w:r w:rsidR="00425D88">
        <w:rPr>
          <w:rFonts w:ascii="Times New Roman" w:hAnsi="Times New Roman"/>
          <w:sz w:val="30"/>
          <w:szCs w:val="30"/>
        </w:rPr>
        <w:t>пр-та</w:t>
      </w:r>
      <w:proofErr w:type="spellEnd"/>
      <w:r w:rsidR="00A81753" w:rsidRPr="00425D88">
        <w:rPr>
          <w:rFonts w:ascii="Times New Roman" w:hAnsi="Times New Roman"/>
          <w:sz w:val="30"/>
          <w:szCs w:val="30"/>
        </w:rPr>
        <w:t xml:space="preserve"> Свободн</w:t>
      </w:r>
      <w:r w:rsidR="003966A7">
        <w:rPr>
          <w:rFonts w:ascii="Times New Roman" w:hAnsi="Times New Roman"/>
          <w:sz w:val="30"/>
          <w:szCs w:val="30"/>
        </w:rPr>
        <w:t>ого</w:t>
      </w:r>
      <w:r w:rsidRPr="00425D88">
        <w:rPr>
          <w:rFonts w:ascii="Times New Roman" w:hAnsi="Times New Roman"/>
          <w:sz w:val="30"/>
          <w:szCs w:val="30"/>
        </w:rPr>
        <w:t xml:space="preserve"> открыта новая спортивная комплексная площадка.</w:t>
      </w:r>
      <w:r w:rsidR="00A81753" w:rsidRPr="00425D88">
        <w:rPr>
          <w:rFonts w:ascii="Times New Roman" w:hAnsi="Times New Roman"/>
          <w:sz w:val="30"/>
          <w:szCs w:val="30"/>
        </w:rPr>
        <w:t xml:space="preserve"> </w:t>
      </w:r>
      <w:r w:rsidR="00A81753" w:rsidRPr="00425D88">
        <w:rPr>
          <w:rFonts w:ascii="Times New Roman" w:hAnsi="Times New Roman"/>
          <w:iCs/>
          <w:sz w:val="30"/>
          <w:szCs w:val="30"/>
        </w:rPr>
        <w:t xml:space="preserve">В ходе реконструкции сквера были заасфальтированы пешеходные дорожки, произведена укладка брусчатки; обустроены площадка для </w:t>
      </w:r>
      <w:proofErr w:type="spellStart"/>
      <w:r w:rsidR="003966A7">
        <w:rPr>
          <w:rFonts w:ascii="Times New Roman" w:hAnsi="Times New Roman"/>
          <w:iCs/>
          <w:sz w:val="30"/>
          <w:szCs w:val="30"/>
        </w:rPr>
        <w:t>стритбола</w:t>
      </w:r>
      <w:proofErr w:type="spellEnd"/>
      <w:r w:rsidR="003966A7">
        <w:rPr>
          <w:rFonts w:ascii="Times New Roman" w:hAnsi="Times New Roman"/>
          <w:iCs/>
          <w:sz w:val="30"/>
          <w:szCs w:val="30"/>
        </w:rPr>
        <w:t xml:space="preserve"> (уличного баскетбола),</w:t>
      </w:r>
      <w:r w:rsidR="00A81753" w:rsidRPr="00425D88">
        <w:rPr>
          <w:rFonts w:ascii="Times New Roman" w:hAnsi="Times New Roman"/>
          <w:iCs/>
          <w:sz w:val="30"/>
          <w:szCs w:val="30"/>
        </w:rPr>
        <w:t xml:space="preserve"> крытая площад</w:t>
      </w:r>
      <w:r w:rsidR="003966A7">
        <w:rPr>
          <w:rFonts w:ascii="Times New Roman" w:hAnsi="Times New Roman"/>
          <w:iCs/>
          <w:sz w:val="30"/>
          <w:szCs w:val="30"/>
        </w:rPr>
        <w:t>ка для игры в настольный теннис,</w:t>
      </w:r>
      <w:r w:rsidR="00A81753" w:rsidRPr="00425D88">
        <w:rPr>
          <w:rFonts w:ascii="Times New Roman" w:hAnsi="Times New Roman"/>
          <w:iCs/>
          <w:sz w:val="30"/>
          <w:szCs w:val="30"/>
        </w:rPr>
        <w:t xml:space="preserve"> площадка детского иг</w:t>
      </w:r>
      <w:r w:rsidR="003966A7">
        <w:rPr>
          <w:rFonts w:ascii="Times New Roman" w:hAnsi="Times New Roman"/>
          <w:iCs/>
          <w:sz w:val="30"/>
          <w:szCs w:val="30"/>
        </w:rPr>
        <w:t>рового городка, две гимнастические площадки,</w:t>
      </w:r>
      <w:r w:rsidR="00A81753" w:rsidRPr="00425D88">
        <w:rPr>
          <w:rFonts w:ascii="Times New Roman" w:hAnsi="Times New Roman"/>
          <w:iCs/>
          <w:sz w:val="30"/>
          <w:szCs w:val="30"/>
        </w:rPr>
        <w:t xml:space="preserve"> </w:t>
      </w:r>
      <w:proofErr w:type="spellStart"/>
      <w:r w:rsidR="00A81753" w:rsidRPr="00425D88">
        <w:rPr>
          <w:rFonts w:ascii="Times New Roman" w:hAnsi="Times New Roman"/>
          <w:iCs/>
          <w:sz w:val="30"/>
          <w:szCs w:val="30"/>
        </w:rPr>
        <w:t>вело</w:t>
      </w:r>
      <w:r w:rsidR="003966A7">
        <w:rPr>
          <w:rFonts w:ascii="Times New Roman" w:hAnsi="Times New Roman"/>
          <w:iCs/>
          <w:sz w:val="30"/>
          <w:szCs w:val="30"/>
        </w:rPr>
        <w:t>сипедно</w:t>
      </w:r>
      <w:r w:rsidR="00A81753" w:rsidRPr="00425D88">
        <w:rPr>
          <w:rFonts w:ascii="Times New Roman" w:hAnsi="Times New Roman"/>
          <w:iCs/>
          <w:sz w:val="30"/>
          <w:szCs w:val="30"/>
        </w:rPr>
        <w:t>-беговая</w:t>
      </w:r>
      <w:proofErr w:type="spellEnd"/>
      <w:r w:rsidR="00A81753" w:rsidRPr="00425D88">
        <w:rPr>
          <w:rFonts w:ascii="Times New Roman" w:hAnsi="Times New Roman"/>
          <w:iCs/>
          <w:sz w:val="30"/>
          <w:szCs w:val="30"/>
        </w:rPr>
        <w:t xml:space="preserve"> дорож</w:t>
      </w:r>
      <w:r w:rsidR="003966A7">
        <w:rPr>
          <w:rFonts w:ascii="Times New Roman" w:hAnsi="Times New Roman"/>
          <w:iCs/>
          <w:sz w:val="30"/>
          <w:szCs w:val="30"/>
        </w:rPr>
        <w:t>ка,</w:t>
      </w:r>
      <w:r w:rsidR="00A81753" w:rsidRPr="00425D88">
        <w:rPr>
          <w:rFonts w:ascii="Times New Roman" w:hAnsi="Times New Roman"/>
          <w:iCs/>
          <w:sz w:val="30"/>
          <w:szCs w:val="30"/>
        </w:rPr>
        <w:t xml:space="preserve"> пешеходные дорожки.  После проведенных работ заниматься физической культурой в сквере может не только молод</w:t>
      </w:r>
      <w:r w:rsidR="003966A7">
        <w:rPr>
          <w:rFonts w:ascii="Times New Roman" w:hAnsi="Times New Roman"/>
          <w:iCs/>
          <w:sz w:val="30"/>
          <w:szCs w:val="30"/>
        </w:rPr>
        <w:t>е</w:t>
      </w:r>
      <w:r w:rsidR="00A81753" w:rsidRPr="00425D88">
        <w:rPr>
          <w:rFonts w:ascii="Times New Roman" w:hAnsi="Times New Roman"/>
          <w:iCs/>
          <w:sz w:val="30"/>
          <w:szCs w:val="30"/>
        </w:rPr>
        <w:t>жь, но и представители старшего поколения («скандинавская ходьба»).</w:t>
      </w:r>
    </w:p>
    <w:p w:rsidR="004331A4" w:rsidRPr="00425D88" w:rsidRDefault="00444874"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На набережной реки Енисей у</w:t>
      </w:r>
      <w:r w:rsidR="004E19CC" w:rsidRPr="00425D88">
        <w:rPr>
          <w:rFonts w:ascii="Times New Roman" w:hAnsi="Times New Roman"/>
          <w:sz w:val="30"/>
          <w:szCs w:val="30"/>
        </w:rPr>
        <w:t>становлено оборудование для массового отдыха населения</w:t>
      </w:r>
      <w:r w:rsidRPr="00425D88">
        <w:rPr>
          <w:rFonts w:ascii="Times New Roman" w:hAnsi="Times New Roman"/>
          <w:sz w:val="30"/>
          <w:szCs w:val="30"/>
        </w:rPr>
        <w:t xml:space="preserve">, проведены работы по монтажу деревянной </w:t>
      </w:r>
      <w:r w:rsidR="003966A7">
        <w:rPr>
          <w:rFonts w:ascii="Times New Roman" w:hAnsi="Times New Roman"/>
          <w:sz w:val="30"/>
          <w:szCs w:val="30"/>
        </w:rPr>
        <w:t xml:space="preserve">              </w:t>
      </w:r>
      <w:r w:rsidRPr="00425D88">
        <w:rPr>
          <w:rFonts w:ascii="Times New Roman" w:hAnsi="Times New Roman"/>
          <w:sz w:val="30"/>
          <w:szCs w:val="30"/>
        </w:rPr>
        <w:t>террасы и навеса для игры в шахматы и шашки, завершены работы по изготовлению уличной мебели</w:t>
      </w:r>
      <w:r w:rsidR="004331A4" w:rsidRPr="00425D88">
        <w:rPr>
          <w:rFonts w:ascii="Times New Roman" w:hAnsi="Times New Roman"/>
          <w:sz w:val="30"/>
          <w:szCs w:val="30"/>
        </w:rPr>
        <w:t>.</w:t>
      </w:r>
      <w:r w:rsidRPr="00425D88">
        <w:rPr>
          <w:rFonts w:ascii="Times New Roman" w:hAnsi="Times New Roman"/>
          <w:sz w:val="30"/>
          <w:szCs w:val="30"/>
        </w:rPr>
        <w:t xml:space="preserve"> </w:t>
      </w:r>
    </w:p>
    <w:p w:rsidR="00444874" w:rsidRPr="00425D88" w:rsidRDefault="00444874" w:rsidP="00425D88">
      <w:pPr>
        <w:spacing w:after="0" w:line="240" w:lineRule="auto"/>
        <w:ind w:firstLine="709"/>
        <w:jc w:val="both"/>
        <w:rPr>
          <w:rFonts w:ascii="Times New Roman" w:hAnsi="Times New Roman"/>
          <w:sz w:val="30"/>
          <w:szCs w:val="30"/>
        </w:rPr>
      </w:pPr>
      <w:r w:rsidRPr="00425D88">
        <w:rPr>
          <w:rFonts w:ascii="Times New Roman" w:hAnsi="Times New Roman"/>
          <w:color w:val="000000"/>
          <w:sz w:val="30"/>
          <w:szCs w:val="30"/>
        </w:rPr>
        <w:t>Завершаются работы по  осуществлению технологического присоединения к электрическим сетям по ул. Дубровинского, 110</w:t>
      </w:r>
      <w:r w:rsidR="003966A7">
        <w:rPr>
          <w:rFonts w:ascii="Times New Roman" w:hAnsi="Times New Roman"/>
          <w:color w:val="000000"/>
          <w:sz w:val="30"/>
          <w:szCs w:val="30"/>
        </w:rPr>
        <w:t>,</w:t>
      </w:r>
      <w:r w:rsidRPr="00425D88">
        <w:rPr>
          <w:rFonts w:ascii="Times New Roman" w:hAnsi="Times New Roman"/>
          <w:color w:val="000000"/>
          <w:sz w:val="30"/>
          <w:szCs w:val="30"/>
        </w:rPr>
        <w:t xml:space="preserve"> для </w:t>
      </w:r>
      <w:r w:rsidR="003966A7">
        <w:rPr>
          <w:rFonts w:ascii="Times New Roman" w:hAnsi="Times New Roman"/>
          <w:color w:val="000000"/>
          <w:sz w:val="30"/>
          <w:szCs w:val="30"/>
        </w:rPr>
        <w:t xml:space="preserve">               </w:t>
      </w:r>
      <w:r w:rsidRPr="00425D88">
        <w:rPr>
          <w:rFonts w:ascii="Times New Roman" w:hAnsi="Times New Roman"/>
          <w:color w:val="000000"/>
          <w:sz w:val="30"/>
          <w:szCs w:val="30"/>
        </w:rPr>
        <w:t>подключения спортивного павильона проката и хранения инвентаря, работы администраторов и инструкторов, а также для переодевания и туалета.</w:t>
      </w:r>
    </w:p>
    <w:p w:rsidR="00487E96" w:rsidRPr="00425D88" w:rsidRDefault="00487E96" w:rsidP="00425D88">
      <w:pPr>
        <w:spacing w:after="0" w:line="240" w:lineRule="auto"/>
        <w:ind w:firstLine="709"/>
        <w:jc w:val="both"/>
        <w:rPr>
          <w:rFonts w:ascii="Times New Roman" w:hAnsi="Times New Roman"/>
          <w:sz w:val="30"/>
          <w:szCs w:val="30"/>
        </w:rPr>
      </w:pPr>
      <w:r w:rsidRPr="00425D88">
        <w:rPr>
          <w:rFonts w:ascii="Times New Roman" w:hAnsi="Times New Roman"/>
          <w:color w:val="000000"/>
          <w:sz w:val="30"/>
          <w:szCs w:val="30"/>
        </w:rPr>
        <w:t>Завершаются работы по обустройству сквер</w:t>
      </w:r>
      <w:r w:rsidR="00F343A9" w:rsidRPr="00425D88">
        <w:rPr>
          <w:rFonts w:ascii="Times New Roman" w:hAnsi="Times New Roman"/>
          <w:color w:val="000000"/>
          <w:sz w:val="30"/>
          <w:szCs w:val="30"/>
        </w:rPr>
        <w:t>а</w:t>
      </w:r>
      <w:r w:rsidRPr="00425D88">
        <w:rPr>
          <w:rFonts w:ascii="Times New Roman" w:hAnsi="Times New Roman"/>
          <w:color w:val="000000"/>
          <w:sz w:val="30"/>
          <w:szCs w:val="30"/>
        </w:rPr>
        <w:t xml:space="preserve"> </w:t>
      </w:r>
      <w:proofErr w:type="spellStart"/>
      <w:r w:rsidRPr="00425D88">
        <w:rPr>
          <w:rFonts w:ascii="Times New Roman" w:hAnsi="Times New Roman"/>
          <w:color w:val="000000"/>
          <w:sz w:val="30"/>
          <w:szCs w:val="30"/>
        </w:rPr>
        <w:t>Иннокентьевск</w:t>
      </w:r>
      <w:r w:rsidR="003966A7">
        <w:rPr>
          <w:rFonts w:ascii="Times New Roman" w:hAnsi="Times New Roman"/>
          <w:color w:val="000000"/>
          <w:sz w:val="30"/>
          <w:szCs w:val="30"/>
        </w:rPr>
        <w:t>ого</w:t>
      </w:r>
      <w:proofErr w:type="spellEnd"/>
      <w:r w:rsidRPr="00425D88">
        <w:rPr>
          <w:rFonts w:ascii="Times New Roman" w:hAnsi="Times New Roman"/>
          <w:color w:val="000000"/>
          <w:sz w:val="30"/>
          <w:szCs w:val="30"/>
        </w:rPr>
        <w:t xml:space="preserve"> (</w:t>
      </w:r>
      <w:proofErr w:type="spellStart"/>
      <w:r w:rsidRPr="00425D88">
        <w:rPr>
          <w:rFonts w:ascii="Times New Roman" w:hAnsi="Times New Roman"/>
          <w:color w:val="000000"/>
          <w:sz w:val="30"/>
          <w:szCs w:val="30"/>
        </w:rPr>
        <w:t>пр</w:t>
      </w:r>
      <w:r w:rsidR="003966A7">
        <w:rPr>
          <w:rFonts w:ascii="Times New Roman" w:hAnsi="Times New Roman"/>
          <w:color w:val="000000"/>
          <w:sz w:val="30"/>
          <w:szCs w:val="30"/>
        </w:rPr>
        <w:t>-т</w:t>
      </w:r>
      <w:proofErr w:type="spellEnd"/>
      <w:r w:rsidRPr="00425D88">
        <w:rPr>
          <w:rFonts w:ascii="Times New Roman" w:hAnsi="Times New Roman"/>
          <w:color w:val="000000"/>
          <w:sz w:val="30"/>
          <w:szCs w:val="30"/>
        </w:rPr>
        <w:t xml:space="preserve"> Металлургов, 32 б). </w:t>
      </w:r>
      <w:r w:rsidRPr="00425D88">
        <w:rPr>
          <w:rFonts w:ascii="Times New Roman" w:hAnsi="Times New Roman"/>
          <w:sz w:val="30"/>
          <w:szCs w:val="30"/>
        </w:rPr>
        <w:t>Согласно проектно-сметной документации предусмотрено асфальтирование существующих пешеходных дорожек, устройство детской игровой площадки, гимнастической площадки, площадок для тихого (пассивного) отдыха с установкой клумб для цветов и диванов-лавочек. Площадки расположены в разных частях парка, свободных от зеленых насаждений.</w:t>
      </w:r>
    </w:p>
    <w:p w:rsidR="00955979" w:rsidRPr="00425D88" w:rsidRDefault="00955979"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Ведутся работы по обустройству плоскостного спортивного со</w:t>
      </w:r>
      <w:r w:rsidR="00425D88">
        <w:rPr>
          <w:rFonts w:ascii="Times New Roman" w:hAnsi="Times New Roman"/>
          <w:sz w:val="30"/>
          <w:szCs w:val="30"/>
        </w:rPr>
        <w:t>оружения на стадионе</w:t>
      </w:r>
      <w:r w:rsidRPr="00425D88">
        <w:rPr>
          <w:rFonts w:ascii="Times New Roman" w:hAnsi="Times New Roman"/>
          <w:sz w:val="30"/>
          <w:szCs w:val="30"/>
        </w:rPr>
        <w:t xml:space="preserve"> </w:t>
      </w:r>
      <w:r w:rsidR="003966A7">
        <w:rPr>
          <w:rFonts w:ascii="Times New Roman" w:hAnsi="Times New Roman"/>
          <w:sz w:val="30"/>
          <w:szCs w:val="30"/>
        </w:rPr>
        <w:t>«</w:t>
      </w:r>
      <w:r w:rsidRPr="00425D88">
        <w:rPr>
          <w:rFonts w:ascii="Times New Roman" w:hAnsi="Times New Roman"/>
          <w:sz w:val="30"/>
          <w:szCs w:val="30"/>
        </w:rPr>
        <w:t>Динамо</w:t>
      </w:r>
      <w:r w:rsidR="003966A7">
        <w:rPr>
          <w:rFonts w:ascii="Times New Roman" w:hAnsi="Times New Roman"/>
          <w:sz w:val="30"/>
          <w:szCs w:val="30"/>
        </w:rPr>
        <w:t>»</w:t>
      </w:r>
      <w:r w:rsidRPr="00425D88">
        <w:rPr>
          <w:rFonts w:ascii="Times New Roman" w:hAnsi="Times New Roman"/>
          <w:sz w:val="30"/>
          <w:szCs w:val="30"/>
        </w:rPr>
        <w:t xml:space="preserve"> (ул. Ленинградская, 48), включающ</w:t>
      </w:r>
      <w:r w:rsidR="003966A7">
        <w:rPr>
          <w:rFonts w:ascii="Times New Roman" w:hAnsi="Times New Roman"/>
          <w:sz w:val="30"/>
          <w:szCs w:val="30"/>
        </w:rPr>
        <w:t>и</w:t>
      </w:r>
      <w:r w:rsidRPr="00425D88">
        <w:rPr>
          <w:rFonts w:ascii="Times New Roman" w:hAnsi="Times New Roman"/>
          <w:sz w:val="30"/>
          <w:szCs w:val="30"/>
        </w:rPr>
        <w:t>е устройство  двух многофункциональных площад</w:t>
      </w:r>
      <w:r w:rsidR="003966A7">
        <w:rPr>
          <w:rFonts w:ascii="Times New Roman" w:hAnsi="Times New Roman"/>
          <w:sz w:val="30"/>
          <w:szCs w:val="30"/>
        </w:rPr>
        <w:t>ок (для игры в мини-футбол, волейбол и баскетбол),</w:t>
      </w:r>
      <w:r w:rsidRPr="00425D88">
        <w:rPr>
          <w:rFonts w:ascii="Times New Roman" w:hAnsi="Times New Roman"/>
          <w:sz w:val="30"/>
          <w:szCs w:val="30"/>
        </w:rPr>
        <w:t xml:space="preserve"> спортивны</w:t>
      </w:r>
      <w:r w:rsidR="003966A7">
        <w:rPr>
          <w:rFonts w:ascii="Times New Roman" w:hAnsi="Times New Roman"/>
          <w:sz w:val="30"/>
          <w:szCs w:val="30"/>
        </w:rPr>
        <w:t>х</w:t>
      </w:r>
      <w:r w:rsidRPr="00425D88">
        <w:rPr>
          <w:rFonts w:ascii="Times New Roman" w:hAnsi="Times New Roman"/>
          <w:sz w:val="30"/>
          <w:szCs w:val="30"/>
        </w:rPr>
        <w:t xml:space="preserve"> беговы</w:t>
      </w:r>
      <w:r w:rsidR="003966A7">
        <w:rPr>
          <w:rFonts w:ascii="Times New Roman" w:hAnsi="Times New Roman"/>
          <w:sz w:val="30"/>
          <w:szCs w:val="30"/>
        </w:rPr>
        <w:t>х</w:t>
      </w:r>
      <w:r w:rsidRPr="00425D88">
        <w:rPr>
          <w:rFonts w:ascii="Times New Roman" w:hAnsi="Times New Roman"/>
          <w:sz w:val="30"/>
          <w:szCs w:val="30"/>
        </w:rPr>
        <w:t xml:space="preserve"> дорож</w:t>
      </w:r>
      <w:r w:rsidR="003966A7">
        <w:rPr>
          <w:rFonts w:ascii="Times New Roman" w:hAnsi="Times New Roman"/>
          <w:sz w:val="30"/>
          <w:szCs w:val="30"/>
        </w:rPr>
        <w:t>ек</w:t>
      </w:r>
      <w:r w:rsidRPr="00425D88">
        <w:rPr>
          <w:rFonts w:ascii="Times New Roman" w:hAnsi="Times New Roman"/>
          <w:sz w:val="30"/>
          <w:szCs w:val="30"/>
        </w:rPr>
        <w:t xml:space="preserve"> протяжен</w:t>
      </w:r>
      <w:r w:rsidR="003966A7">
        <w:rPr>
          <w:rFonts w:ascii="Times New Roman" w:hAnsi="Times New Roman"/>
          <w:sz w:val="30"/>
          <w:szCs w:val="30"/>
        </w:rPr>
        <w:t>ностью 400 м и 420 м,</w:t>
      </w:r>
      <w:r w:rsidRPr="00425D88">
        <w:rPr>
          <w:rFonts w:ascii="Times New Roman" w:hAnsi="Times New Roman"/>
          <w:sz w:val="30"/>
          <w:szCs w:val="30"/>
        </w:rPr>
        <w:t xml:space="preserve"> асфальтированн</w:t>
      </w:r>
      <w:r w:rsidR="003966A7">
        <w:rPr>
          <w:rFonts w:ascii="Times New Roman" w:hAnsi="Times New Roman"/>
          <w:sz w:val="30"/>
          <w:szCs w:val="30"/>
        </w:rPr>
        <w:t>ой</w:t>
      </w:r>
      <w:r w:rsidRPr="00425D88">
        <w:rPr>
          <w:rFonts w:ascii="Times New Roman" w:hAnsi="Times New Roman"/>
          <w:sz w:val="30"/>
          <w:szCs w:val="30"/>
        </w:rPr>
        <w:t xml:space="preserve"> дорожк</w:t>
      </w:r>
      <w:r w:rsidR="003966A7">
        <w:rPr>
          <w:rFonts w:ascii="Times New Roman" w:hAnsi="Times New Roman"/>
          <w:sz w:val="30"/>
          <w:szCs w:val="30"/>
        </w:rPr>
        <w:t>и</w:t>
      </w:r>
      <w:r w:rsidRPr="00425D88">
        <w:rPr>
          <w:rFonts w:ascii="Times New Roman" w:hAnsi="Times New Roman"/>
          <w:sz w:val="30"/>
          <w:szCs w:val="30"/>
        </w:rPr>
        <w:t xml:space="preserve"> для катания на лыжероллерах,</w:t>
      </w:r>
      <w:r w:rsidR="003966A7">
        <w:rPr>
          <w:rFonts w:ascii="Times New Roman" w:hAnsi="Times New Roman"/>
          <w:sz w:val="30"/>
          <w:szCs w:val="30"/>
        </w:rPr>
        <w:t xml:space="preserve"> роликовых коньках, велосипедах, зоны</w:t>
      </w:r>
      <w:r w:rsidRPr="00425D88">
        <w:rPr>
          <w:rFonts w:ascii="Times New Roman" w:hAnsi="Times New Roman"/>
          <w:sz w:val="30"/>
          <w:szCs w:val="30"/>
        </w:rPr>
        <w:t xml:space="preserve"> для прыжков в дли</w:t>
      </w:r>
      <w:r w:rsidR="003966A7">
        <w:rPr>
          <w:rFonts w:ascii="Times New Roman" w:hAnsi="Times New Roman"/>
          <w:sz w:val="30"/>
          <w:szCs w:val="30"/>
        </w:rPr>
        <w:t>ну,</w:t>
      </w:r>
      <w:r w:rsidRPr="00425D88">
        <w:rPr>
          <w:rFonts w:ascii="Times New Roman" w:hAnsi="Times New Roman"/>
          <w:sz w:val="30"/>
          <w:szCs w:val="30"/>
        </w:rPr>
        <w:t xml:space="preserve"> площадки с навесом под тренажеры нескольких видов: специальные для занятий лыжников, для подготовки к сдаче норм ГТО и для всех желающих заниматься физической культурой. Специальные конструкции ограждения игровых площадок, которые можно легко демонтировать, позволяют использовать стадион в зимний период для организации стартового лыжного городка и лыжных трасс. Проведены работы по градированию, чистке и маркировке лыжных трасс.</w:t>
      </w:r>
    </w:p>
    <w:p w:rsidR="008D5DBB" w:rsidRPr="00425D88" w:rsidRDefault="008D5DBB"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sz w:val="30"/>
          <w:szCs w:val="30"/>
        </w:rPr>
        <w:t>Особое внимание уделяется развитию спортивной инфраструктуры</w:t>
      </w:r>
      <w:r w:rsidRPr="00425D88">
        <w:rPr>
          <w:rFonts w:ascii="Times New Roman" w:hAnsi="Times New Roman"/>
          <w:color w:val="000000"/>
          <w:sz w:val="30"/>
          <w:szCs w:val="30"/>
        </w:rPr>
        <w:t xml:space="preserve"> по месту жительства. В городе введено в эксплуатацию около </w:t>
      </w:r>
      <w:r w:rsidR="00425D88">
        <w:rPr>
          <w:rFonts w:ascii="Times New Roman" w:hAnsi="Times New Roman"/>
          <w:color w:val="000000"/>
          <w:sz w:val="30"/>
          <w:szCs w:val="30"/>
        </w:rPr>
        <w:t xml:space="preserve">               </w:t>
      </w:r>
      <w:r w:rsidRPr="00425D88">
        <w:rPr>
          <w:rFonts w:ascii="Times New Roman" w:hAnsi="Times New Roman"/>
          <w:color w:val="000000"/>
          <w:sz w:val="30"/>
          <w:szCs w:val="30"/>
        </w:rPr>
        <w:t>23</w:t>
      </w:r>
      <w:r w:rsidR="00A703CB" w:rsidRPr="00425D88">
        <w:rPr>
          <w:rFonts w:ascii="Times New Roman" w:hAnsi="Times New Roman"/>
          <w:color w:val="000000"/>
          <w:sz w:val="30"/>
          <w:szCs w:val="30"/>
        </w:rPr>
        <w:t>9</w:t>
      </w:r>
      <w:r w:rsidRPr="00425D88">
        <w:rPr>
          <w:rFonts w:ascii="Times New Roman" w:hAnsi="Times New Roman"/>
          <w:color w:val="000000"/>
          <w:sz w:val="30"/>
          <w:szCs w:val="30"/>
        </w:rPr>
        <w:t xml:space="preserve"> плоскостных спорт</w:t>
      </w:r>
      <w:r w:rsidR="00F81D22" w:rsidRPr="00425D88">
        <w:rPr>
          <w:rFonts w:ascii="Times New Roman" w:hAnsi="Times New Roman"/>
          <w:color w:val="000000"/>
          <w:sz w:val="30"/>
          <w:szCs w:val="30"/>
        </w:rPr>
        <w:t xml:space="preserve">ивных </w:t>
      </w:r>
      <w:r w:rsidRPr="00425D88">
        <w:rPr>
          <w:rFonts w:ascii="Times New Roman" w:hAnsi="Times New Roman"/>
          <w:color w:val="000000"/>
          <w:sz w:val="30"/>
          <w:szCs w:val="30"/>
        </w:rPr>
        <w:t xml:space="preserve">сооружений по </w:t>
      </w:r>
      <w:r w:rsidR="00A703CB" w:rsidRPr="00425D88">
        <w:rPr>
          <w:rFonts w:ascii="Times New Roman" w:hAnsi="Times New Roman"/>
          <w:color w:val="000000"/>
          <w:sz w:val="30"/>
          <w:szCs w:val="30"/>
        </w:rPr>
        <w:t>142</w:t>
      </w:r>
      <w:r w:rsidRPr="00425D88">
        <w:rPr>
          <w:rFonts w:ascii="Times New Roman" w:hAnsi="Times New Roman"/>
          <w:color w:val="000000"/>
          <w:sz w:val="30"/>
          <w:szCs w:val="30"/>
        </w:rPr>
        <w:t xml:space="preserve"> адресам (как на </w:t>
      </w:r>
      <w:r w:rsidR="00F36C87" w:rsidRPr="00425D88">
        <w:rPr>
          <w:rFonts w:ascii="Times New Roman" w:hAnsi="Times New Roman"/>
          <w:color w:val="000000"/>
          <w:sz w:val="30"/>
          <w:szCs w:val="30"/>
        </w:rPr>
        <w:t>придомовых</w:t>
      </w:r>
      <w:r w:rsidRPr="00425D88">
        <w:rPr>
          <w:rFonts w:ascii="Times New Roman" w:hAnsi="Times New Roman"/>
          <w:color w:val="000000"/>
          <w:sz w:val="30"/>
          <w:szCs w:val="30"/>
        </w:rPr>
        <w:t xml:space="preserve"> территориях, так и на территориях общеобразовательных учреждений).</w:t>
      </w:r>
    </w:p>
    <w:p w:rsidR="00D279B2" w:rsidRPr="00425D88" w:rsidRDefault="002430AC" w:rsidP="00425D88">
      <w:pPr>
        <w:spacing w:after="0" w:line="240" w:lineRule="auto"/>
        <w:ind w:firstLine="709"/>
        <w:jc w:val="both"/>
        <w:rPr>
          <w:rFonts w:ascii="Times New Roman" w:eastAsia="Calibri" w:hAnsi="Times New Roman"/>
          <w:color w:val="000000"/>
          <w:sz w:val="30"/>
          <w:szCs w:val="30"/>
        </w:rPr>
      </w:pPr>
      <w:r w:rsidRPr="00425D88">
        <w:rPr>
          <w:rFonts w:ascii="Times New Roman" w:hAnsi="Times New Roman"/>
          <w:color w:val="000000"/>
          <w:sz w:val="30"/>
          <w:szCs w:val="30"/>
        </w:rPr>
        <w:t>Д</w:t>
      </w:r>
      <w:r w:rsidR="007437CB" w:rsidRPr="00425D88">
        <w:rPr>
          <w:rFonts w:ascii="Times New Roman" w:eastAsia="Calibri" w:hAnsi="Times New Roman"/>
          <w:color w:val="000000"/>
          <w:sz w:val="30"/>
          <w:szCs w:val="30"/>
        </w:rPr>
        <w:t>ля решения задач</w:t>
      </w:r>
      <w:r w:rsidRPr="00425D88">
        <w:rPr>
          <w:rFonts w:ascii="Times New Roman" w:eastAsia="Calibri" w:hAnsi="Times New Roman"/>
          <w:color w:val="000000"/>
          <w:sz w:val="30"/>
          <w:szCs w:val="30"/>
        </w:rPr>
        <w:t xml:space="preserve"> развития туризма </w:t>
      </w:r>
      <w:proofErr w:type="spellStart"/>
      <w:r w:rsidRPr="00425D88">
        <w:rPr>
          <w:rFonts w:ascii="Times New Roman" w:eastAsia="Calibri" w:hAnsi="Times New Roman"/>
          <w:color w:val="000000"/>
          <w:sz w:val="30"/>
          <w:szCs w:val="30"/>
        </w:rPr>
        <w:t>Красспортом</w:t>
      </w:r>
      <w:proofErr w:type="spellEnd"/>
      <w:r w:rsidRPr="00425D88">
        <w:rPr>
          <w:rFonts w:ascii="Times New Roman" w:eastAsia="Calibri" w:hAnsi="Times New Roman"/>
          <w:color w:val="000000"/>
          <w:sz w:val="30"/>
          <w:szCs w:val="30"/>
        </w:rPr>
        <w:t xml:space="preserve"> проведена паспортизация туристского потенциала города Красноярска и анализ перспектив развития, </w:t>
      </w:r>
      <w:r w:rsidR="007437CB" w:rsidRPr="00425D88">
        <w:rPr>
          <w:rFonts w:ascii="Times New Roman" w:eastAsia="Calibri" w:hAnsi="Times New Roman"/>
          <w:color w:val="000000"/>
          <w:sz w:val="30"/>
          <w:szCs w:val="30"/>
        </w:rPr>
        <w:t>выпущено информационно-презентационное изда</w:t>
      </w:r>
      <w:r w:rsidR="007437CB" w:rsidRPr="00425D88">
        <w:rPr>
          <w:rFonts w:ascii="Times New Roman" w:hAnsi="Times New Roman"/>
          <w:color w:val="000000"/>
          <w:sz w:val="30"/>
          <w:szCs w:val="30"/>
        </w:rPr>
        <w:t>ние «Красноярск. Сибирский лев».</w:t>
      </w:r>
      <w:r w:rsidR="007437CB" w:rsidRPr="00425D88">
        <w:rPr>
          <w:rFonts w:ascii="Times New Roman" w:eastAsia="Calibri" w:hAnsi="Times New Roman"/>
          <w:color w:val="000000"/>
          <w:sz w:val="30"/>
          <w:szCs w:val="30"/>
        </w:rPr>
        <w:t xml:space="preserve"> </w:t>
      </w:r>
      <w:r w:rsidR="007437CB" w:rsidRPr="00425D88">
        <w:rPr>
          <w:rFonts w:ascii="Times New Roman" w:hAnsi="Times New Roman"/>
          <w:color w:val="000000"/>
          <w:sz w:val="30"/>
          <w:szCs w:val="30"/>
        </w:rPr>
        <w:t>С</w:t>
      </w:r>
      <w:r w:rsidR="00425D88">
        <w:rPr>
          <w:rFonts w:ascii="Times New Roman" w:eastAsia="Calibri" w:hAnsi="Times New Roman"/>
          <w:color w:val="000000"/>
          <w:sz w:val="30"/>
          <w:szCs w:val="30"/>
        </w:rPr>
        <w:t xml:space="preserve"> января</w:t>
      </w:r>
      <w:r w:rsidR="007437CB" w:rsidRPr="00425D88">
        <w:rPr>
          <w:rFonts w:ascii="Times New Roman" w:eastAsia="Calibri" w:hAnsi="Times New Roman"/>
          <w:color w:val="000000"/>
          <w:sz w:val="30"/>
          <w:szCs w:val="30"/>
        </w:rPr>
        <w:t xml:space="preserve"> 2014 года начало функционировать муниципальное бюджетное учреждение «Красноярский туристско-спортивный центр» (далее – МБУ «КТСЦ»), одной из задач которого является </w:t>
      </w:r>
      <w:r w:rsidR="00133EAF" w:rsidRPr="00425D88">
        <w:rPr>
          <w:rFonts w:ascii="Times New Roman" w:eastAsia="Calibri" w:hAnsi="Times New Roman"/>
          <w:color w:val="000000"/>
          <w:sz w:val="30"/>
          <w:szCs w:val="30"/>
        </w:rPr>
        <w:t xml:space="preserve">создание условий для </w:t>
      </w:r>
      <w:r w:rsidR="007437CB" w:rsidRPr="00425D88">
        <w:rPr>
          <w:rFonts w:ascii="Times New Roman" w:eastAsia="Calibri" w:hAnsi="Times New Roman"/>
          <w:color w:val="000000"/>
          <w:sz w:val="30"/>
          <w:szCs w:val="30"/>
        </w:rPr>
        <w:t>развити</w:t>
      </w:r>
      <w:r w:rsidR="00133EAF" w:rsidRPr="00425D88">
        <w:rPr>
          <w:rFonts w:ascii="Times New Roman" w:eastAsia="Calibri" w:hAnsi="Times New Roman"/>
          <w:color w:val="000000"/>
          <w:sz w:val="30"/>
          <w:szCs w:val="30"/>
        </w:rPr>
        <w:t>я</w:t>
      </w:r>
      <w:r w:rsidR="007437CB" w:rsidRPr="00425D88">
        <w:rPr>
          <w:rFonts w:ascii="Times New Roman" w:eastAsia="Calibri" w:hAnsi="Times New Roman"/>
          <w:color w:val="000000"/>
          <w:sz w:val="30"/>
          <w:szCs w:val="30"/>
        </w:rPr>
        <w:t xml:space="preserve"> туризма</w:t>
      </w:r>
      <w:r w:rsidR="00133EAF" w:rsidRPr="00425D88">
        <w:rPr>
          <w:rFonts w:ascii="Times New Roman" w:eastAsia="Calibri" w:hAnsi="Times New Roman"/>
          <w:color w:val="000000"/>
          <w:sz w:val="30"/>
          <w:szCs w:val="30"/>
        </w:rPr>
        <w:t xml:space="preserve"> на территории </w:t>
      </w:r>
      <w:r w:rsidR="00425D88">
        <w:rPr>
          <w:rFonts w:ascii="Times New Roman" w:eastAsia="Calibri" w:hAnsi="Times New Roman"/>
          <w:color w:val="000000"/>
          <w:sz w:val="30"/>
          <w:szCs w:val="30"/>
        </w:rPr>
        <w:t xml:space="preserve">             </w:t>
      </w:r>
      <w:r w:rsidR="00133EAF" w:rsidRPr="00425D88">
        <w:rPr>
          <w:rFonts w:ascii="Times New Roman" w:eastAsia="Calibri" w:hAnsi="Times New Roman"/>
          <w:color w:val="000000"/>
          <w:sz w:val="30"/>
          <w:szCs w:val="30"/>
        </w:rPr>
        <w:t>муниципального образования.</w:t>
      </w:r>
    </w:p>
    <w:p w:rsidR="00D3737B" w:rsidRPr="00425D88" w:rsidRDefault="007437CB" w:rsidP="00425D88">
      <w:pPr>
        <w:spacing w:after="0" w:line="240" w:lineRule="auto"/>
        <w:ind w:firstLine="709"/>
        <w:jc w:val="both"/>
        <w:rPr>
          <w:rFonts w:ascii="Times New Roman" w:hAnsi="Times New Roman"/>
          <w:sz w:val="30"/>
          <w:szCs w:val="30"/>
        </w:rPr>
      </w:pPr>
      <w:r w:rsidRPr="00425D88">
        <w:rPr>
          <w:rFonts w:ascii="Times New Roman" w:hAnsi="Times New Roman"/>
          <w:color w:val="000000"/>
          <w:sz w:val="30"/>
          <w:szCs w:val="30"/>
        </w:rPr>
        <w:t xml:space="preserve">За период работы МБУ «КТСЦ» был создан и запущен портал о туристских возможностях города </w:t>
      </w:r>
      <w:r w:rsidRPr="00425D88">
        <w:rPr>
          <w:rFonts w:ascii="Times New Roman" w:hAnsi="Times New Roman"/>
          <w:sz w:val="30"/>
          <w:szCs w:val="30"/>
        </w:rPr>
        <w:t xml:space="preserve">Красноярска </w:t>
      </w:r>
      <w:hyperlink r:id="rId10" w:history="1">
        <w:r w:rsidRPr="00425D88">
          <w:rPr>
            <w:rStyle w:val="ad"/>
            <w:rFonts w:ascii="Times New Roman" w:hAnsi="Times New Roman"/>
            <w:color w:val="auto"/>
            <w:sz w:val="30"/>
            <w:szCs w:val="30"/>
            <w:u w:val="none"/>
            <w:lang w:val="en-US"/>
          </w:rPr>
          <w:t>www</w:t>
        </w:r>
        <w:r w:rsidRPr="00425D88">
          <w:rPr>
            <w:rStyle w:val="ad"/>
            <w:rFonts w:ascii="Times New Roman" w:hAnsi="Times New Roman"/>
            <w:color w:val="auto"/>
            <w:sz w:val="30"/>
            <w:szCs w:val="30"/>
            <w:u w:val="none"/>
          </w:rPr>
          <w:t>.</w:t>
        </w:r>
        <w:r w:rsidRPr="00425D88">
          <w:rPr>
            <w:rStyle w:val="ad"/>
            <w:rFonts w:ascii="Times New Roman" w:hAnsi="Times New Roman"/>
            <w:color w:val="auto"/>
            <w:sz w:val="30"/>
            <w:szCs w:val="30"/>
            <w:u w:val="none"/>
            <w:lang w:val="en-US"/>
          </w:rPr>
          <w:t>welcomekrsk</w:t>
        </w:r>
        <w:r w:rsidRPr="00425D88">
          <w:rPr>
            <w:rStyle w:val="ad"/>
            <w:rFonts w:ascii="Times New Roman" w:hAnsi="Times New Roman"/>
            <w:color w:val="auto"/>
            <w:sz w:val="30"/>
            <w:szCs w:val="30"/>
            <w:u w:val="none"/>
          </w:rPr>
          <w:t>.</w:t>
        </w:r>
        <w:r w:rsidRPr="00425D88">
          <w:rPr>
            <w:rStyle w:val="ad"/>
            <w:rFonts w:ascii="Times New Roman" w:hAnsi="Times New Roman"/>
            <w:color w:val="auto"/>
            <w:sz w:val="30"/>
            <w:szCs w:val="30"/>
            <w:u w:val="none"/>
            <w:lang w:val="en-US"/>
          </w:rPr>
          <w:t>ru</w:t>
        </w:r>
      </w:hyperlink>
      <w:r w:rsidRPr="00425D88">
        <w:rPr>
          <w:rFonts w:ascii="Times New Roman" w:hAnsi="Times New Roman"/>
          <w:sz w:val="30"/>
          <w:szCs w:val="30"/>
        </w:rPr>
        <w:t xml:space="preserve">,  создана и ведется группа </w:t>
      </w:r>
      <w:r w:rsidR="00B82361" w:rsidRPr="00425D88">
        <w:rPr>
          <w:rFonts w:ascii="Times New Roman" w:hAnsi="Times New Roman"/>
          <w:sz w:val="30"/>
          <w:szCs w:val="30"/>
        </w:rPr>
        <w:t xml:space="preserve">«Туристско-информационный центр города Красноярска» </w:t>
      </w:r>
      <w:r w:rsidRPr="00425D88">
        <w:rPr>
          <w:rFonts w:ascii="Times New Roman" w:hAnsi="Times New Roman"/>
          <w:sz w:val="30"/>
          <w:szCs w:val="30"/>
        </w:rPr>
        <w:t xml:space="preserve">в социальной сети </w:t>
      </w:r>
      <w:hyperlink r:id="rId11" w:history="1">
        <w:r w:rsidRPr="00425D88">
          <w:rPr>
            <w:rStyle w:val="ad"/>
            <w:rFonts w:ascii="Times New Roman" w:hAnsi="Times New Roman"/>
            <w:color w:val="auto"/>
            <w:sz w:val="30"/>
            <w:szCs w:val="30"/>
            <w:u w:val="none"/>
            <w:lang w:val="en-US"/>
          </w:rPr>
          <w:t>www</w:t>
        </w:r>
        <w:r w:rsidRPr="00425D88">
          <w:rPr>
            <w:rStyle w:val="ad"/>
            <w:rFonts w:ascii="Times New Roman" w:hAnsi="Times New Roman"/>
            <w:color w:val="auto"/>
            <w:sz w:val="30"/>
            <w:szCs w:val="30"/>
            <w:u w:val="none"/>
          </w:rPr>
          <w:t>.</w:t>
        </w:r>
        <w:r w:rsidRPr="00425D88">
          <w:rPr>
            <w:rStyle w:val="ad"/>
            <w:rFonts w:ascii="Times New Roman" w:hAnsi="Times New Roman"/>
            <w:color w:val="auto"/>
            <w:sz w:val="30"/>
            <w:szCs w:val="30"/>
            <w:u w:val="none"/>
            <w:lang w:val="en-US"/>
          </w:rPr>
          <w:t>vk</w:t>
        </w:r>
        <w:r w:rsidRPr="00425D88">
          <w:rPr>
            <w:rStyle w:val="ad"/>
            <w:rFonts w:ascii="Times New Roman" w:hAnsi="Times New Roman"/>
            <w:color w:val="auto"/>
            <w:sz w:val="30"/>
            <w:szCs w:val="30"/>
            <w:u w:val="none"/>
          </w:rPr>
          <w:t>.</w:t>
        </w:r>
        <w:r w:rsidRPr="00425D88">
          <w:rPr>
            <w:rStyle w:val="ad"/>
            <w:rFonts w:ascii="Times New Roman" w:hAnsi="Times New Roman"/>
            <w:color w:val="auto"/>
            <w:sz w:val="30"/>
            <w:szCs w:val="30"/>
            <w:u w:val="none"/>
            <w:lang w:val="en-US"/>
          </w:rPr>
          <w:t>com</w:t>
        </w:r>
      </w:hyperlink>
      <w:r w:rsidRPr="00425D88">
        <w:rPr>
          <w:rFonts w:ascii="Times New Roman" w:hAnsi="Times New Roman"/>
          <w:sz w:val="30"/>
          <w:szCs w:val="30"/>
        </w:rPr>
        <w:t xml:space="preserve">  с численностью участников 1336 человек</w:t>
      </w:r>
      <w:r w:rsidR="00D279B2" w:rsidRPr="00425D88">
        <w:rPr>
          <w:rFonts w:ascii="Times New Roman" w:hAnsi="Times New Roman"/>
          <w:sz w:val="30"/>
          <w:szCs w:val="30"/>
        </w:rPr>
        <w:t xml:space="preserve">,  издана брошюра о  достопримечательностях Красноярска (тираж 500 экземпляров). Ведется работа по открытию туристско-информационного центра города Красноярска. </w:t>
      </w:r>
      <w:r w:rsidR="00D3737B" w:rsidRPr="00425D88">
        <w:rPr>
          <w:rFonts w:ascii="Times New Roman" w:hAnsi="Times New Roman"/>
          <w:sz w:val="30"/>
          <w:szCs w:val="30"/>
        </w:rPr>
        <w:t xml:space="preserve">На набережной реки Енисей установлены информационные стенды о достопримечательностях города Красноярска. </w:t>
      </w:r>
      <w:r w:rsidR="00D279B2" w:rsidRPr="00425D88">
        <w:rPr>
          <w:rFonts w:ascii="Times New Roman" w:hAnsi="Times New Roman"/>
          <w:sz w:val="30"/>
          <w:szCs w:val="30"/>
        </w:rPr>
        <w:t xml:space="preserve">Проведены </w:t>
      </w:r>
      <w:r w:rsidR="003966A7">
        <w:rPr>
          <w:rFonts w:ascii="Times New Roman" w:hAnsi="Times New Roman"/>
          <w:sz w:val="30"/>
          <w:szCs w:val="30"/>
        </w:rPr>
        <w:t>два</w:t>
      </w:r>
      <w:r w:rsidR="00D279B2" w:rsidRPr="00425D88">
        <w:rPr>
          <w:rFonts w:ascii="Times New Roman" w:hAnsi="Times New Roman"/>
          <w:sz w:val="30"/>
          <w:szCs w:val="30"/>
        </w:rPr>
        <w:t xml:space="preserve"> сплава по реке Ман</w:t>
      </w:r>
      <w:r w:rsidR="003966A7">
        <w:rPr>
          <w:rFonts w:ascii="Times New Roman" w:hAnsi="Times New Roman"/>
          <w:sz w:val="30"/>
          <w:szCs w:val="30"/>
        </w:rPr>
        <w:t>е</w:t>
      </w:r>
      <w:r w:rsidR="00D279B2" w:rsidRPr="00425D88">
        <w:rPr>
          <w:rFonts w:ascii="Times New Roman" w:hAnsi="Times New Roman"/>
          <w:sz w:val="30"/>
          <w:szCs w:val="30"/>
        </w:rPr>
        <w:t xml:space="preserve"> для лиц </w:t>
      </w:r>
      <w:r w:rsidR="00425D88">
        <w:rPr>
          <w:rFonts w:ascii="Times New Roman" w:hAnsi="Times New Roman"/>
          <w:sz w:val="30"/>
          <w:szCs w:val="30"/>
        </w:rPr>
        <w:t xml:space="preserve">              </w:t>
      </w:r>
      <w:r w:rsidR="00D279B2" w:rsidRPr="00425D88">
        <w:rPr>
          <w:rFonts w:ascii="Times New Roman" w:hAnsi="Times New Roman"/>
          <w:sz w:val="30"/>
          <w:szCs w:val="30"/>
        </w:rPr>
        <w:t xml:space="preserve">с ограниченными возможностями здоровья по 20 участников каждый.  </w:t>
      </w:r>
      <w:r w:rsidR="004331A4" w:rsidRPr="00425D88">
        <w:rPr>
          <w:rFonts w:ascii="Times New Roman" w:hAnsi="Times New Roman"/>
          <w:sz w:val="30"/>
          <w:szCs w:val="30"/>
        </w:rPr>
        <w:t>Для представителей групп здоровья старшего поколения  в честь Дня пожилого человека была проведена велосипедная экскурсия «Визитка Красноярска»</w:t>
      </w:r>
      <w:r w:rsidR="00B7684F" w:rsidRPr="00425D88">
        <w:rPr>
          <w:rFonts w:ascii="Times New Roman" w:hAnsi="Times New Roman"/>
          <w:sz w:val="30"/>
          <w:szCs w:val="30"/>
        </w:rPr>
        <w:t xml:space="preserve"> на острове </w:t>
      </w:r>
      <w:proofErr w:type="spellStart"/>
      <w:r w:rsidR="00B7684F" w:rsidRPr="00425D88">
        <w:rPr>
          <w:rFonts w:ascii="Times New Roman" w:hAnsi="Times New Roman"/>
          <w:sz w:val="30"/>
          <w:szCs w:val="30"/>
        </w:rPr>
        <w:t>Татышев</w:t>
      </w:r>
      <w:proofErr w:type="spellEnd"/>
      <w:r w:rsidR="00B7684F" w:rsidRPr="00425D88">
        <w:rPr>
          <w:rFonts w:ascii="Times New Roman" w:hAnsi="Times New Roman"/>
          <w:sz w:val="30"/>
          <w:szCs w:val="30"/>
        </w:rPr>
        <w:t xml:space="preserve">. </w:t>
      </w:r>
      <w:r w:rsidR="007F7EC5" w:rsidRPr="00425D88">
        <w:rPr>
          <w:rFonts w:ascii="Times New Roman" w:hAnsi="Times New Roman"/>
          <w:sz w:val="30"/>
          <w:szCs w:val="30"/>
          <w:shd w:val="clear" w:color="auto" w:fill="FFFFFF"/>
        </w:rPr>
        <w:t xml:space="preserve">Разработан  </w:t>
      </w:r>
      <w:proofErr w:type="spellStart"/>
      <w:r w:rsidR="007F7EC5" w:rsidRPr="00425D88">
        <w:rPr>
          <w:rFonts w:ascii="Times New Roman" w:hAnsi="Times New Roman"/>
          <w:sz w:val="30"/>
          <w:szCs w:val="30"/>
        </w:rPr>
        <w:t>туристско-экскурсион</w:t>
      </w:r>
      <w:r w:rsidR="00425D88">
        <w:rPr>
          <w:rFonts w:ascii="Times New Roman" w:hAnsi="Times New Roman"/>
          <w:sz w:val="30"/>
          <w:szCs w:val="30"/>
        </w:rPr>
        <w:t>-</w:t>
      </w:r>
      <w:r w:rsidR="007F7EC5" w:rsidRPr="00425D88">
        <w:rPr>
          <w:rFonts w:ascii="Times New Roman" w:hAnsi="Times New Roman"/>
          <w:sz w:val="30"/>
          <w:szCs w:val="30"/>
        </w:rPr>
        <w:t>ный</w:t>
      </w:r>
      <w:proofErr w:type="spellEnd"/>
      <w:r w:rsidR="007F7EC5" w:rsidRPr="00425D88">
        <w:rPr>
          <w:rFonts w:ascii="Times New Roman" w:hAnsi="Times New Roman"/>
          <w:sz w:val="30"/>
          <w:szCs w:val="30"/>
        </w:rPr>
        <w:t xml:space="preserve"> маршрут  по исторической части города Красноярска общей протяженностью 8500 м </w:t>
      </w:r>
      <w:r w:rsidR="003966A7">
        <w:rPr>
          <w:rFonts w:ascii="Times New Roman" w:hAnsi="Times New Roman"/>
          <w:sz w:val="30"/>
          <w:szCs w:val="30"/>
        </w:rPr>
        <w:t>с</w:t>
      </w:r>
      <w:r w:rsidR="007F7EC5" w:rsidRPr="00425D88">
        <w:rPr>
          <w:rFonts w:ascii="Times New Roman" w:hAnsi="Times New Roman"/>
          <w:sz w:val="30"/>
          <w:szCs w:val="30"/>
        </w:rPr>
        <w:t xml:space="preserve"> возможностью посещения культурных и исторических достопримечательностей.</w:t>
      </w:r>
      <w:r w:rsidR="00225118" w:rsidRPr="00425D88">
        <w:rPr>
          <w:rFonts w:ascii="Times New Roman" w:hAnsi="Times New Roman"/>
          <w:sz w:val="30"/>
          <w:szCs w:val="30"/>
        </w:rPr>
        <w:t xml:space="preserve"> </w:t>
      </w:r>
      <w:r w:rsidR="00D279B2" w:rsidRPr="00425D88">
        <w:rPr>
          <w:rFonts w:ascii="Times New Roman" w:hAnsi="Times New Roman"/>
          <w:sz w:val="30"/>
          <w:szCs w:val="30"/>
        </w:rPr>
        <w:t>Летом</w:t>
      </w:r>
      <w:r w:rsidRPr="00425D88">
        <w:rPr>
          <w:rFonts w:ascii="Times New Roman" w:hAnsi="Times New Roman"/>
          <w:sz w:val="30"/>
          <w:szCs w:val="30"/>
        </w:rPr>
        <w:t xml:space="preserve"> 2015 года</w:t>
      </w:r>
      <w:r w:rsidR="00D279B2" w:rsidRPr="00425D88">
        <w:rPr>
          <w:rFonts w:ascii="Times New Roman" w:hAnsi="Times New Roman"/>
          <w:sz w:val="30"/>
          <w:szCs w:val="30"/>
        </w:rPr>
        <w:t xml:space="preserve">  на наиболее посещаемых туристами местах города Красноярска (часовня </w:t>
      </w:r>
      <w:proofErr w:type="spellStart"/>
      <w:r w:rsidR="00D279B2" w:rsidRPr="00425D88">
        <w:rPr>
          <w:rFonts w:ascii="Times New Roman" w:hAnsi="Times New Roman"/>
          <w:sz w:val="30"/>
          <w:szCs w:val="30"/>
        </w:rPr>
        <w:t>Параскевы</w:t>
      </w:r>
      <w:proofErr w:type="spellEnd"/>
      <w:r w:rsidR="00D279B2" w:rsidRPr="00425D88">
        <w:rPr>
          <w:rFonts w:ascii="Times New Roman" w:hAnsi="Times New Roman"/>
          <w:sz w:val="30"/>
          <w:szCs w:val="30"/>
        </w:rPr>
        <w:t xml:space="preserve"> Пятницы, Театральная площадь)</w:t>
      </w:r>
      <w:r w:rsidRPr="00425D88">
        <w:rPr>
          <w:rFonts w:ascii="Times New Roman" w:hAnsi="Times New Roman"/>
          <w:sz w:val="30"/>
          <w:szCs w:val="30"/>
        </w:rPr>
        <w:t xml:space="preserve"> </w:t>
      </w:r>
      <w:r w:rsidR="007F7EC5" w:rsidRPr="00425D88">
        <w:rPr>
          <w:rFonts w:ascii="Times New Roman" w:hAnsi="Times New Roman"/>
          <w:sz w:val="30"/>
          <w:szCs w:val="30"/>
        </w:rPr>
        <w:t>прошла апробация</w:t>
      </w:r>
      <w:r w:rsidRPr="00425D88">
        <w:rPr>
          <w:rFonts w:ascii="Times New Roman" w:hAnsi="Times New Roman"/>
          <w:sz w:val="30"/>
          <w:szCs w:val="30"/>
        </w:rPr>
        <w:t xml:space="preserve"> проект</w:t>
      </w:r>
      <w:r w:rsidR="007F7EC5" w:rsidRPr="00425D88">
        <w:rPr>
          <w:rFonts w:ascii="Times New Roman" w:hAnsi="Times New Roman"/>
          <w:sz w:val="30"/>
          <w:szCs w:val="30"/>
        </w:rPr>
        <w:t>а</w:t>
      </w:r>
      <w:r w:rsidRPr="00425D88">
        <w:rPr>
          <w:rFonts w:ascii="Times New Roman" w:hAnsi="Times New Roman"/>
          <w:sz w:val="30"/>
          <w:szCs w:val="30"/>
        </w:rPr>
        <w:t xml:space="preserve"> «Служба </w:t>
      </w:r>
      <w:r w:rsidR="003966A7">
        <w:rPr>
          <w:rFonts w:ascii="Times New Roman" w:hAnsi="Times New Roman"/>
          <w:sz w:val="30"/>
          <w:szCs w:val="30"/>
        </w:rPr>
        <w:t>а</w:t>
      </w:r>
      <w:r w:rsidRPr="00425D88">
        <w:rPr>
          <w:rFonts w:ascii="Times New Roman" w:hAnsi="Times New Roman"/>
          <w:sz w:val="30"/>
          <w:szCs w:val="30"/>
        </w:rPr>
        <w:t>нгелов»</w:t>
      </w:r>
      <w:r w:rsidR="00D279B2" w:rsidRPr="00425D88">
        <w:rPr>
          <w:rFonts w:ascii="Times New Roman" w:hAnsi="Times New Roman"/>
          <w:sz w:val="30"/>
          <w:szCs w:val="30"/>
        </w:rPr>
        <w:t xml:space="preserve"> </w:t>
      </w:r>
      <w:r w:rsidR="00425D88">
        <w:rPr>
          <w:rFonts w:ascii="Times New Roman" w:hAnsi="Times New Roman"/>
          <w:sz w:val="30"/>
          <w:szCs w:val="30"/>
        </w:rPr>
        <w:t>–</w:t>
      </w:r>
      <w:r w:rsidR="00D279B2" w:rsidRPr="00425D88">
        <w:rPr>
          <w:rFonts w:ascii="Times New Roman" w:hAnsi="Times New Roman"/>
          <w:sz w:val="30"/>
          <w:szCs w:val="30"/>
        </w:rPr>
        <w:t xml:space="preserve"> городской мобильной службы </w:t>
      </w:r>
      <w:r w:rsidRPr="00425D88">
        <w:rPr>
          <w:rFonts w:ascii="Times New Roman" w:hAnsi="Times New Roman"/>
          <w:sz w:val="30"/>
          <w:szCs w:val="30"/>
        </w:rPr>
        <w:t xml:space="preserve"> </w:t>
      </w:r>
      <w:r w:rsidR="007F7EC5" w:rsidRPr="00425D88">
        <w:rPr>
          <w:rFonts w:ascii="Times New Roman" w:hAnsi="Times New Roman"/>
          <w:sz w:val="30"/>
          <w:szCs w:val="30"/>
        </w:rPr>
        <w:t>для обеспечения гостей города, российских и зарубежных туристов ин</w:t>
      </w:r>
      <w:r w:rsidR="00D279B2" w:rsidRPr="00425D88">
        <w:rPr>
          <w:rFonts w:ascii="Times New Roman" w:hAnsi="Times New Roman"/>
          <w:sz w:val="30"/>
          <w:szCs w:val="30"/>
        </w:rPr>
        <w:t xml:space="preserve">формационной поддержкой, предоставляемой бесплатно. </w:t>
      </w:r>
    </w:p>
    <w:p w:rsidR="00D3737B" w:rsidRPr="00425D88" w:rsidRDefault="00D3737B"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Проводятся работы по обустройству  земельных участков, примыкающих к территории государственного природного заповедника «Столбы» с восточной и центральной стороны. Некоммерческим </w:t>
      </w:r>
      <w:r w:rsidR="003966A7">
        <w:rPr>
          <w:rFonts w:ascii="Times New Roman" w:hAnsi="Times New Roman"/>
          <w:sz w:val="30"/>
          <w:szCs w:val="30"/>
        </w:rPr>
        <w:t>п</w:t>
      </w:r>
      <w:r w:rsidRPr="00425D88">
        <w:rPr>
          <w:rFonts w:ascii="Times New Roman" w:hAnsi="Times New Roman"/>
          <w:sz w:val="30"/>
          <w:szCs w:val="30"/>
        </w:rPr>
        <w:t xml:space="preserve">артнерством «Спортивно-туристический центр «Восточный вход в заповедник «Столбы» (МБУДО «СДЮСШОР имени В.Г. Путинцева»  </w:t>
      </w:r>
      <w:r w:rsidR="00425D88">
        <w:rPr>
          <w:rFonts w:ascii="Times New Roman" w:hAnsi="Times New Roman"/>
          <w:sz w:val="30"/>
          <w:szCs w:val="30"/>
        </w:rPr>
        <w:t xml:space="preserve">          </w:t>
      </w:r>
      <w:r w:rsidRPr="00425D88">
        <w:rPr>
          <w:rFonts w:ascii="Times New Roman" w:hAnsi="Times New Roman"/>
          <w:sz w:val="30"/>
          <w:szCs w:val="30"/>
        </w:rPr>
        <w:t>совместно с ООО «КАММЕТ») была разработана схема проекта благоустройства восточного входа в заповедник «Столбы» с указанием границ испрашиваемых земельных участков и этапов  устройства  автомобильных парковок, дороги, пикников</w:t>
      </w:r>
      <w:r w:rsidR="003966A7">
        <w:rPr>
          <w:rFonts w:ascii="Times New Roman" w:hAnsi="Times New Roman"/>
          <w:sz w:val="30"/>
          <w:szCs w:val="30"/>
        </w:rPr>
        <w:t>ых площадок, клуба альпинистов и скалолазов</w:t>
      </w:r>
      <w:r w:rsidRPr="00425D88">
        <w:rPr>
          <w:rFonts w:ascii="Times New Roman" w:hAnsi="Times New Roman"/>
          <w:sz w:val="30"/>
          <w:szCs w:val="30"/>
        </w:rPr>
        <w:t>. Был разработан предварительный план мероприятий. Муниципальным автономным учреждением «Дирекция спортивно-массовых мероприятий» ведется оформление в бессрочно</w:t>
      </w:r>
      <w:r w:rsidR="003966A7">
        <w:rPr>
          <w:rFonts w:ascii="Times New Roman" w:hAnsi="Times New Roman"/>
          <w:sz w:val="30"/>
          <w:szCs w:val="30"/>
        </w:rPr>
        <w:t>е</w:t>
      </w:r>
      <w:r w:rsidRPr="00425D88">
        <w:rPr>
          <w:rFonts w:ascii="Times New Roman" w:hAnsi="Times New Roman"/>
          <w:sz w:val="30"/>
          <w:szCs w:val="30"/>
        </w:rPr>
        <w:t xml:space="preserve"> пользование земельного участка с центральной стороны заповедника «Столбы».</w:t>
      </w:r>
    </w:p>
    <w:p w:rsidR="00D279B2" w:rsidRPr="00425D88" w:rsidRDefault="002020C3" w:rsidP="00425D88">
      <w:pPr>
        <w:spacing w:after="0" w:line="240" w:lineRule="auto"/>
        <w:ind w:firstLine="709"/>
        <w:jc w:val="both"/>
        <w:rPr>
          <w:sz w:val="30"/>
          <w:szCs w:val="30"/>
        </w:rPr>
      </w:pPr>
      <w:r w:rsidRPr="00425D88">
        <w:rPr>
          <w:rFonts w:ascii="Times New Roman" w:hAnsi="Times New Roman"/>
          <w:sz w:val="30"/>
          <w:szCs w:val="30"/>
        </w:rPr>
        <w:t xml:space="preserve">Создан Координационный совет по развитию туризма при администрации города. </w:t>
      </w:r>
      <w:r w:rsidR="00D279B2" w:rsidRPr="00425D88">
        <w:rPr>
          <w:rFonts w:ascii="Times New Roman" w:hAnsi="Times New Roman"/>
          <w:sz w:val="30"/>
          <w:szCs w:val="30"/>
        </w:rPr>
        <w:t>Разработан проект концепции развития туризма на территории города Красноярска на 2016</w:t>
      </w:r>
      <w:r w:rsidR="00425D88">
        <w:rPr>
          <w:rFonts w:ascii="Times New Roman" w:hAnsi="Times New Roman"/>
          <w:sz w:val="30"/>
          <w:szCs w:val="30"/>
        </w:rPr>
        <w:t>–</w:t>
      </w:r>
      <w:r w:rsidR="00D279B2" w:rsidRPr="00425D88">
        <w:rPr>
          <w:rFonts w:ascii="Times New Roman" w:hAnsi="Times New Roman"/>
          <w:sz w:val="30"/>
          <w:szCs w:val="30"/>
        </w:rPr>
        <w:t>2020 годы.</w:t>
      </w:r>
      <w:r w:rsidR="00D279B2" w:rsidRPr="00425D88">
        <w:rPr>
          <w:sz w:val="30"/>
          <w:szCs w:val="30"/>
        </w:rPr>
        <w:t xml:space="preserve"> </w:t>
      </w:r>
    </w:p>
    <w:p w:rsidR="00DB33B7" w:rsidRPr="00425D88" w:rsidRDefault="00DB33B7"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В 2016 год</w:t>
      </w:r>
      <w:r w:rsidR="003966A7">
        <w:rPr>
          <w:rFonts w:ascii="Times New Roman" w:hAnsi="Times New Roman"/>
          <w:sz w:val="30"/>
          <w:szCs w:val="30"/>
        </w:rPr>
        <w:t>у начнется разработка концепций</w:t>
      </w:r>
      <w:r w:rsidRPr="00425D88">
        <w:rPr>
          <w:rFonts w:ascii="Times New Roman" w:hAnsi="Times New Roman"/>
          <w:sz w:val="30"/>
          <w:szCs w:val="30"/>
        </w:rPr>
        <w:t xml:space="preserve"> создания </w:t>
      </w:r>
      <w:r w:rsidR="003966A7">
        <w:rPr>
          <w:rFonts w:ascii="Times New Roman" w:hAnsi="Times New Roman"/>
          <w:sz w:val="30"/>
          <w:szCs w:val="30"/>
        </w:rPr>
        <w:t>в</w:t>
      </w:r>
      <w:r w:rsidRPr="00425D88">
        <w:rPr>
          <w:rFonts w:ascii="Times New Roman" w:hAnsi="Times New Roman"/>
          <w:sz w:val="30"/>
          <w:szCs w:val="30"/>
        </w:rPr>
        <w:t>изит-це</w:t>
      </w:r>
      <w:r w:rsidR="003966A7">
        <w:rPr>
          <w:rFonts w:ascii="Times New Roman" w:hAnsi="Times New Roman"/>
          <w:sz w:val="30"/>
          <w:szCs w:val="30"/>
        </w:rPr>
        <w:t>нтра в центральной части города, музея ф</w:t>
      </w:r>
      <w:r w:rsidRPr="00425D88">
        <w:rPr>
          <w:rFonts w:ascii="Times New Roman" w:hAnsi="Times New Roman"/>
          <w:sz w:val="30"/>
          <w:szCs w:val="30"/>
        </w:rPr>
        <w:t>изической культуры, спор</w:t>
      </w:r>
      <w:r w:rsidR="003966A7">
        <w:rPr>
          <w:rFonts w:ascii="Times New Roman" w:hAnsi="Times New Roman"/>
          <w:sz w:val="30"/>
          <w:szCs w:val="30"/>
        </w:rPr>
        <w:t>та и туризма,</w:t>
      </w:r>
      <w:r w:rsidRPr="00425D88">
        <w:rPr>
          <w:rFonts w:ascii="Times New Roman" w:hAnsi="Times New Roman"/>
          <w:sz w:val="30"/>
          <w:szCs w:val="30"/>
        </w:rPr>
        <w:t xml:space="preserve"> центрального входа в государственный заповедник «Стол</w:t>
      </w:r>
      <w:r w:rsidR="003966A7">
        <w:rPr>
          <w:rFonts w:ascii="Times New Roman" w:hAnsi="Times New Roman"/>
          <w:sz w:val="30"/>
          <w:szCs w:val="30"/>
        </w:rPr>
        <w:t>бы»,</w:t>
      </w:r>
      <w:r w:rsidRPr="00425D88">
        <w:rPr>
          <w:rFonts w:ascii="Times New Roman" w:hAnsi="Times New Roman"/>
          <w:sz w:val="30"/>
          <w:szCs w:val="30"/>
        </w:rPr>
        <w:t xml:space="preserve"> разви</w:t>
      </w:r>
      <w:r w:rsidR="003966A7">
        <w:rPr>
          <w:rFonts w:ascii="Times New Roman" w:hAnsi="Times New Roman"/>
          <w:sz w:val="30"/>
          <w:szCs w:val="30"/>
        </w:rPr>
        <w:t>тия территории «</w:t>
      </w:r>
      <w:proofErr w:type="spellStart"/>
      <w:r w:rsidR="003966A7">
        <w:rPr>
          <w:rFonts w:ascii="Times New Roman" w:hAnsi="Times New Roman"/>
          <w:sz w:val="30"/>
          <w:szCs w:val="30"/>
        </w:rPr>
        <w:t>Гремячая</w:t>
      </w:r>
      <w:proofErr w:type="spellEnd"/>
      <w:r w:rsidR="003966A7">
        <w:rPr>
          <w:rFonts w:ascii="Times New Roman" w:hAnsi="Times New Roman"/>
          <w:sz w:val="30"/>
          <w:szCs w:val="30"/>
        </w:rPr>
        <w:t xml:space="preserve"> грива»,</w:t>
      </w:r>
      <w:r w:rsidRPr="00425D88">
        <w:rPr>
          <w:rFonts w:ascii="Times New Roman" w:hAnsi="Times New Roman"/>
          <w:sz w:val="30"/>
          <w:szCs w:val="30"/>
        </w:rPr>
        <w:t xml:space="preserve"> территорий острова Отды</w:t>
      </w:r>
      <w:r w:rsidR="003966A7">
        <w:rPr>
          <w:rFonts w:ascii="Times New Roman" w:hAnsi="Times New Roman"/>
          <w:sz w:val="30"/>
          <w:szCs w:val="30"/>
        </w:rPr>
        <w:t>ха и острова Молокова,</w:t>
      </w:r>
      <w:r w:rsidRPr="00425D88">
        <w:rPr>
          <w:rFonts w:ascii="Times New Roman" w:hAnsi="Times New Roman"/>
          <w:sz w:val="30"/>
          <w:szCs w:val="30"/>
        </w:rPr>
        <w:t xml:space="preserve"> рекреационных зон Красноярска с дальнейшим обсуждением с общественностью и созданием презентационного пространства для поиска инвестиционных партнеров.</w:t>
      </w:r>
    </w:p>
    <w:p w:rsidR="00DB33B7" w:rsidRPr="00425D88" w:rsidRDefault="00DB33B7"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В планах </w:t>
      </w:r>
      <w:proofErr w:type="spellStart"/>
      <w:r w:rsidRPr="00425D88">
        <w:rPr>
          <w:rFonts w:ascii="Times New Roman" w:hAnsi="Times New Roman"/>
          <w:sz w:val="30"/>
          <w:szCs w:val="30"/>
        </w:rPr>
        <w:t>Красспорта</w:t>
      </w:r>
      <w:proofErr w:type="spellEnd"/>
      <w:r w:rsidRPr="00425D88">
        <w:rPr>
          <w:rFonts w:ascii="Times New Roman" w:hAnsi="Times New Roman"/>
          <w:sz w:val="30"/>
          <w:szCs w:val="30"/>
        </w:rPr>
        <w:t xml:space="preserve"> на предстоящую перспективу доработка, согласование и утверждение концепции развития туризма в городе Крас</w:t>
      </w:r>
      <w:r w:rsidR="003966A7">
        <w:rPr>
          <w:rFonts w:ascii="Times New Roman" w:hAnsi="Times New Roman"/>
          <w:sz w:val="30"/>
          <w:szCs w:val="30"/>
        </w:rPr>
        <w:t>ноярске,</w:t>
      </w:r>
      <w:r w:rsidRPr="00425D88">
        <w:rPr>
          <w:sz w:val="30"/>
          <w:szCs w:val="30"/>
        </w:rPr>
        <w:t xml:space="preserve"> </w:t>
      </w:r>
      <w:r w:rsidR="003966A7">
        <w:rPr>
          <w:rFonts w:ascii="Times New Roman" w:hAnsi="Times New Roman"/>
          <w:sz w:val="30"/>
          <w:szCs w:val="30"/>
        </w:rPr>
        <w:t>р</w:t>
      </w:r>
      <w:r w:rsidRPr="00425D88">
        <w:rPr>
          <w:rFonts w:ascii="Times New Roman" w:hAnsi="Times New Roman"/>
          <w:sz w:val="30"/>
          <w:szCs w:val="30"/>
        </w:rPr>
        <w:t>азвитие системы</w:t>
      </w:r>
      <w:r w:rsidRPr="00425D88">
        <w:rPr>
          <w:sz w:val="30"/>
          <w:szCs w:val="30"/>
        </w:rPr>
        <w:t xml:space="preserve"> </w:t>
      </w:r>
      <w:r w:rsidRPr="00425D88">
        <w:rPr>
          <w:rFonts w:ascii="Times New Roman" w:hAnsi="Times New Roman"/>
          <w:sz w:val="30"/>
          <w:szCs w:val="30"/>
        </w:rPr>
        <w:t>т</w:t>
      </w:r>
      <w:r w:rsidR="003966A7">
        <w:rPr>
          <w:rFonts w:ascii="Times New Roman" w:hAnsi="Times New Roman"/>
          <w:sz w:val="30"/>
          <w:szCs w:val="30"/>
        </w:rPr>
        <w:t>уристско-информационных центров, р</w:t>
      </w:r>
      <w:r w:rsidRPr="00425D88">
        <w:rPr>
          <w:rFonts w:ascii="Times New Roman" w:hAnsi="Times New Roman"/>
          <w:sz w:val="30"/>
          <w:szCs w:val="30"/>
        </w:rPr>
        <w:t xml:space="preserve">азвитие проекта «Служба </w:t>
      </w:r>
      <w:r w:rsidR="003966A7">
        <w:rPr>
          <w:rFonts w:ascii="Times New Roman" w:hAnsi="Times New Roman"/>
          <w:sz w:val="30"/>
          <w:szCs w:val="30"/>
        </w:rPr>
        <w:t>ангелов», р</w:t>
      </w:r>
      <w:r w:rsidRPr="00425D88">
        <w:rPr>
          <w:rFonts w:ascii="Times New Roman" w:hAnsi="Times New Roman"/>
          <w:sz w:val="30"/>
          <w:szCs w:val="30"/>
        </w:rPr>
        <w:t>еализация проекта «По историческому центру Красноярска» с использованием различных способов передвижения (пешеходный маршрут, велосипедный, велорикша, электромобили).</w:t>
      </w:r>
      <w:r w:rsidRPr="00425D88">
        <w:rPr>
          <w:rFonts w:ascii="Times New Roman" w:hAnsi="Times New Roman"/>
          <w:color w:val="FF0000"/>
          <w:sz w:val="30"/>
          <w:szCs w:val="30"/>
        </w:rPr>
        <w:t xml:space="preserve"> </w:t>
      </w:r>
      <w:r w:rsidRPr="00425D88">
        <w:rPr>
          <w:rFonts w:ascii="Times New Roman" w:hAnsi="Times New Roman"/>
          <w:sz w:val="30"/>
          <w:szCs w:val="30"/>
        </w:rPr>
        <w:t>В числе приоритетных направлений создание действующей системы регулярных маршрутов выходного дня с экскурсионным сопровождением (район заповедника «Столбы», территори</w:t>
      </w:r>
      <w:r w:rsidR="003966A7">
        <w:rPr>
          <w:rFonts w:ascii="Times New Roman" w:hAnsi="Times New Roman"/>
          <w:sz w:val="30"/>
          <w:szCs w:val="30"/>
        </w:rPr>
        <w:t>я «</w:t>
      </w:r>
      <w:proofErr w:type="spellStart"/>
      <w:r w:rsidR="003966A7">
        <w:rPr>
          <w:rFonts w:ascii="Times New Roman" w:hAnsi="Times New Roman"/>
          <w:sz w:val="30"/>
          <w:szCs w:val="30"/>
        </w:rPr>
        <w:t>Гремячая</w:t>
      </w:r>
      <w:proofErr w:type="spellEnd"/>
      <w:r w:rsidR="003966A7">
        <w:rPr>
          <w:rFonts w:ascii="Times New Roman" w:hAnsi="Times New Roman"/>
          <w:sz w:val="30"/>
          <w:szCs w:val="30"/>
        </w:rPr>
        <w:t xml:space="preserve"> грива</w:t>
      </w:r>
      <w:r w:rsidRPr="00425D88">
        <w:rPr>
          <w:rFonts w:ascii="Times New Roman" w:hAnsi="Times New Roman"/>
          <w:sz w:val="30"/>
          <w:szCs w:val="30"/>
        </w:rPr>
        <w:t>», пещер</w:t>
      </w:r>
      <w:r w:rsidR="003966A7">
        <w:rPr>
          <w:rFonts w:ascii="Times New Roman" w:hAnsi="Times New Roman"/>
          <w:sz w:val="30"/>
          <w:szCs w:val="30"/>
        </w:rPr>
        <w:t>а</w:t>
      </w:r>
      <w:r w:rsidRPr="00425D88">
        <w:rPr>
          <w:rFonts w:ascii="Times New Roman" w:hAnsi="Times New Roman"/>
          <w:sz w:val="30"/>
          <w:szCs w:val="30"/>
        </w:rPr>
        <w:t xml:space="preserve"> «Караульн</w:t>
      </w:r>
      <w:r w:rsidR="003966A7">
        <w:rPr>
          <w:rFonts w:ascii="Times New Roman" w:hAnsi="Times New Roman"/>
          <w:sz w:val="30"/>
          <w:szCs w:val="30"/>
        </w:rPr>
        <w:t xml:space="preserve">ая», район </w:t>
      </w:r>
      <w:proofErr w:type="spellStart"/>
      <w:r w:rsidR="003966A7">
        <w:rPr>
          <w:rFonts w:ascii="Times New Roman" w:hAnsi="Times New Roman"/>
          <w:sz w:val="30"/>
          <w:szCs w:val="30"/>
        </w:rPr>
        <w:t>Мининских</w:t>
      </w:r>
      <w:proofErr w:type="spellEnd"/>
      <w:r w:rsidR="003966A7">
        <w:rPr>
          <w:rFonts w:ascii="Times New Roman" w:hAnsi="Times New Roman"/>
          <w:sz w:val="30"/>
          <w:szCs w:val="30"/>
        </w:rPr>
        <w:t xml:space="preserve"> столбов</w:t>
      </w:r>
      <w:r w:rsidR="009A6F91" w:rsidRPr="00425D88">
        <w:rPr>
          <w:rFonts w:ascii="Times New Roman" w:hAnsi="Times New Roman"/>
          <w:sz w:val="30"/>
          <w:szCs w:val="30"/>
        </w:rPr>
        <w:t>), водной экскурсии по р.</w:t>
      </w:r>
      <w:r w:rsidR="003966A7">
        <w:rPr>
          <w:rFonts w:ascii="Times New Roman" w:hAnsi="Times New Roman"/>
          <w:sz w:val="30"/>
          <w:szCs w:val="30"/>
        </w:rPr>
        <w:t xml:space="preserve"> </w:t>
      </w:r>
      <w:r w:rsidR="009A6F91" w:rsidRPr="00425D88">
        <w:rPr>
          <w:rFonts w:ascii="Times New Roman" w:hAnsi="Times New Roman"/>
          <w:sz w:val="30"/>
          <w:szCs w:val="30"/>
        </w:rPr>
        <w:t>Енисей</w:t>
      </w:r>
      <w:r w:rsidR="00BE3C76" w:rsidRPr="00425D88">
        <w:rPr>
          <w:rFonts w:ascii="Times New Roman" w:hAnsi="Times New Roman"/>
          <w:sz w:val="30"/>
          <w:szCs w:val="30"/>
        </w:rPr>
        <w:t xml:space="preserve"> (от Капитанского клуба до </w:t>
      </w:r>
      <w:r w:rsidR="003966A7">
        <w:rPr>
          <w:rFonts w:ascii="Times New Roman" w:hAnsi="Times New Roman"/>
          <w:sz w:val="30"/>
          <w:szCs w:val="30"/>
        </w:rPr>
        <w:t>о</w:t>
      </w:r>
      <w:r w:rsidR="00BE3C76" w:rsidRPr="00425D88">
        <w:rPr>
          <w:rFonts w:ascii="Times New Roman" w:hAnsi="Times New Roman"/>
          <w:sz w:val="30"/>
          <w:szCs w:val="30"/>
        </w:rPr>
        <w:t>лимпийской площадки остр</w:t>
      </w:r>
      <w:r w:rsidR="00DB7EF3" w:rsidRPr="00425D88">
        <w:rPr>
          <w:rFonts w:ascii="Times New Roman" w:hAnsi="Times New Roman"/>
          <w:sz w:val="30"/>
          <w:szCs w:val="30"/>
        </w:rPr>
        <w:t>о</w:t>
      </w:r>
      <w:r w:rsidR="00BE3C76" w:rsidRPr="00425D88">
        <w:rPr>
          <w:rFonts w:ascii="Times New Roman" w:hAnsi="Times New Roman"/>
          <w:sz w:val="30"/>
          <w:szCs w:val="30"/>
        </w:rPr>
        <w:t xml:space="preserve">ва </w:t>
      </w:r>
      <w:proofErr w:type="spellStart"/>
      <w:r w:rsidR="00BE3C76" w:rsidRPr="00425D88">
        <w:rPr>
          <w:rFonts w:ascii="Times New Roman" w:hAnsi="Times New Roman"/>
          <w:sz w:val="30"/>
          <w:szCs w:val="30"/>
        </w:rPr>
        <w:t>Татышев</w:t>
      </w:r>
      <w:proofErr w:type="spellEnd"/>
      <w:r w:rsidR="00BE3C76" w:rsidRPr="00425D88">
        <w:rPr>
          <w:rFonts w:ascii="Times New Roman" w:hAnsi="Times New Roman"/>
          <w:sz w:val="30"/>
          <w:szCs w:val="30"/>
        </w:rPr>
        <w:t>)</w:t>
      </w:r>
      <w:r w:rsidR="003966A7">
        <w:rPr>
          <w:rFonts w:ascii="Times New Roman" w:hAnsi="Times New Roman"/>
          <w:sz w:val="30"/>
          <w:szCs w:val="30"/>
        </w:rPr>
        <w:t>;</w:t>
      </w:r>
      <w:r w:rsidR="0093251E" w:rsidRPr="00425D88">
        <w:rPr>
          <w:rFonts w:ascii="Times New Roman" w:hAnsi="Times New Roman"/>
          <w:sz w:val="30"/>
          <w:szCs w:val="30"/>
        </w:rPr>
        <w:t xml:space="preserve"> </w:t>
      </w:r>
      <w:r w:rsidR="003966A7">
        <w:rPr>
          <w:rFonts w:ascii="Times New Roman" w:hAnsi="Times New Roman"/>
          <w:sz w:val="30"/>
          <w:szCs w:val="30"/>
        </w:rPr>
        <w:t>р</w:t>
      </w:r>
      <w:r w:rsidR="00D75C76" w:rsidRPr="00425D88">
        <w:rPr>
          <w:rFonts w:ascii="Times New Roman" w:hAnsi="Times New Roman"/>
          <w:sz w:val="30"/>
          <w:szCs w:val="30"/>
        </w:rPr>
        <w:t>азработка и п</w:t>
      </w:r>
      <w:r w:rsidR="00594EF7" w:rsidRPr="00425D88">
        <w:rPr>
          <w:rFonts w:ascii="Times New Roman" w:hAnsi="Times New Roman"/>
          <w:sz w:val="30"/>
          <w:szCs w:val="30"/>
        </w:rPr>
        <w:t>рове</w:t>
      </w:r>
      <w:r w:rsidR="00D75C76" w:rsidRPr="00425D88">
        <w:rPr>
          <w:rFonts w:ascii="Times New Roman" w:hAnsi="Times New Roman"/>
          <w:sz w:val="30"/>
          <w:szCs w:val="30"/>
        </w:rPr>
        <w:t>де</w:t>
      </w:r>
      <w:r w:rsidR="00594EF7" w:rsidRPr="00425D88">
        <w:rPr>
          <w:rFonts w:ascii="Times New Roman" w:hAnsi="Times New Roman"/>
          <w:sz w:val="30"/>
          <w:szCs w:val="30"/>
        </w:rPr>
        <w:t xml:space="preserve">ние </w:t>
      </w:r>
      <w:proofErr w:type="spellStart"/>
      <w:r w:rsidRPr="00425D88">
        <w:rPr>
          <w:rFonts w:ascii="Times New Roman" w:hAnsi="Times New Roman"/>
          <w:sz w:val="30"/>
          <w:szCs w:val="30"/>
        </w:rPr>
        <w:t>велоэкскурсий</w:t>
      </w:r>
      <w:proofErr w:type="spellEnd"/>
      <w:r w:rsidRPr="00425D88">
        <w:rPr>
          <w:rFonts w:ascii="Times New Roman" w:hAnsi="Times New Roman"/>
          <w:sz w:val="30"/>
          <w:szCs w:val="30"/>
        </w:rPr>
        <w:t xml:space="preserve"> по острову </w:t>
      </w:r>
      <w:proofErr w:type="spellStart"/>
      <w:r w:rsidRPr="00425D88">
        <w:rPr>
          <w:rFonts w:ascii="Times New Roman" w:hAnsi="Times New Roman"/>
          <w:sz w:val="30"/>
          <w:szCs w:val="30"/>
        </w:rPr>
        <w:t>Татышев</w:t>
      </w:r>
      <w:proofErr w:type="spellEnd"/>
      <w:r w:rsidRPr="00425D88">
        <w:rPr>
          <w:rFonts w:ascii="Times New Roman" w:hAnsi="Times New Roman"/>
          <w:sz w:val="30"/>
          <w:szCs w:val="30"/>
        </w:rPr>
        <w:t xml:space="preserve">,  </w:t>
      </w:r>
      <w:r w:rsidR="00DB7EF3" w:rsidRPr="00425D88">
        <w:rPr>
          <w:rFonts w:ascii="Times New Roman" w:hAnsi="Times New Roman"/>
          <w:sz w:val="30"/>
          <w:szCs w:val="30"/>
        </w:rPr>
        <w:t>э</w:t>
      </w:r>
      <w:r w:rsidRPr="00425D88">
        <w:rPr>
          <w:rFonts w:ascii="Times New Roman" w:hAnsi="Times New Roman"/>
          <w:sz w:val="30"/>
          <w:szCs w:val="30"/>
        </w:rPr>
        <w:t>кскурсий</w:t>
      </w:r>
      <w:r w:rsidR="00DB7EF3" w:rsidRPr="00425D88">
        <w:rPr>
          <w:rFonts w:ascii="Times New Roman" w:hAnsi="Times New Roman"/>
          <w:sz w:val="30"/>
          <w:szCs w:val="30"/>
        </w:rPr>
        <w:t xml:space="preserve"> по городу и прилегающим к нему территориям</w:t>
      </w:r>
      <w:r w:rsidR="007C06EF" w:rsidRPr="00425D88">
        <w:rPr>
          <w:rFonts w:ascii="Times New Roman" w:hAnsi="Times New Roman"/>
          <w:sz w:val="30"/>
          <w:szCs w:val="30"/>
        </w:rPr>
        <w:t>,</w:t>
      </w:r>
      <w:r w:rsidRPr="00425D88">
        <w:rPr>
          <w:rFonts w:ascii="Times New Roman" w:hAnsi="Times New Roman"/>
          <w:sz w:val="30"/>
          <w:szCs w:val="30"/>
        </w:rPr>
        <w:t xml:space="preserve"> </w:t>
      </w:r>
      <w:r w:rsidR="007C06EF" w:rsidRPr="00425D88">
        <w:rPr>
          <w:rFonts w:ascii="Times New Roman" w:hAnsi="Times New Roman"/>
          <w:sz w:val="30"/>
          <w:szCs w:val="30"/>
        </w:rPr>
        <w:t>в том числе организация сплавов по реке Ман</w:t>
      </w:r>
      <w:r w:rsidR="003966A7">
        <w:rPr>
          <w:rFonts w:ascii="Times New Roman" w:hAnsi="Times New Roman"/>
          <w:sz w:val="30"/>
          <w:szCs w:val="30"/>
        </w:rPr>
        <w:t>е</w:t>
      </w:r>
      <w:r w:rsidR="002E6D68" w:rsidRPr="00425D88">
        <w:rPr>
          <w:rFonts w:ascii="Times New Roman" w:hAnsi="Times New Roman"/>
          <w:sz w:val="30"/>
          <w:szCs w:val="30"/>
        </w:rPr>
        <w:t>,</w:t>
      </w:r>
      <w:r w:rsidR="007C06EF" w:rsidRPr="00425D88">
        <w:rPr>
          <w:rFonts w:ascii="Times New Roman" w:hAnsi="Times New Roman"/>
          <w:sz w:val="30"/>
          <w:szCs w:val="30"/>
        </w:rPr>
        <w:t xml:space="preserve"> </w:t>
      </w:r>
      <w:r w:rsidRPr="00425D88">
        <w:rPr>
          <w:rFonts w:ascii="Times New Roman" w:hAnsi="Times New Roman"/>
          <w:sz w:val="30"/>
          <w:szCs w:val="30"/>
        </w:rPr>
        <w:t xml:space="preserve">для людей с ограниченными возможностями </w:t>
      </w:r>
      <w:r w:rsidR="00D75C76" w:rsidRPr="00425D88">
        <w:rPr>
          <w:rFonts w:ascii="Times New Roman" w:hAnsi="Times New Roman"/>
          <w:sz w:val="30"/>
          <w:szCs w:val="30"/>
        </w:rPr>
        <w:t>здоровья и инвалидов, лиц</w:t>
      </w:r>
      <w:r w:rsidRPr="00425D88">
        <w:rPr>
          <w:rFonts w:ascii="Times New Roman" w:hAnsi="Times New Roman"/>
          <w:sz w:val="30"/>
          <w:szCs w:val="30"/>
        </w:rPr>
        <w:t xml:space="preserve"> старшего </w:t>
      </w:r>
      <w:r w:rsidR="00D75C76" w:rsidRPr="00425D88">
        <w:rPr>
          <w:rFonts w:ascii="Times New Roman" w:hAnsi="Times New Roman"/>
          <w:sz w:val="30"/>
          <w:szCs w:val="30"/>
        </w:rPr>
        <w:t>возраста</w:t>
      </w:r>
      <w:r w:rsidRPr="00425D88">
        <w:rPr>
          <w:rFonts w:ascii="Times New Roman" w:hAnsi="Times New Roman"/>
          <w:sz w:val="30"/>
          <w:szCs w:val="30"/>
        </w:rPr>
        <w:t>.</w:t>
      </w:r>
      <w:r w:rsidRPr="00425D88">
        <w:rPr>
          <w:rFonts w:ascii="Times New Roman" w:hAnsi="Times New Roman"/>
          <w:sz w:val="30"/>
          <w:szCs w:val="30"/>
        </w:rPr>
        <w:tab/>
      </w:r>
    </w:p>
    <w:p w:rsidR="00DB33B7" w:rsidRPr="00425D88" w:rsidRDefault="00DB33B7"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Разработка и издание  полиграфической и сувенирной продукции, взаимодействие с представителями малого бизнеса в данной сфере, создание мест реализации </w:t>
      </w:r>
      <w:r w:rsidR="002E6D68" w:rsidRPr="00425D88">
        <w:rPr>
          <w:rFonts w:ascii="Times New Roman" w:hAnsi="Times New Roman"/>
          <w:sz w:val="30"/>
          <w:szCs w:val="30"/>
        </w:rPr>
        <w:t xml:space="preserve">сувенирной </w:t>
      </w:r>
      <w:r w:rsidRPr="00425D88">
        <w:rPr>
          <w:rFonts w:ascii="Times New Roman" w:hAnsi="Times New Roman"/>
          <w:sz w:val="30"/>
          <w:szCs w:val="30"/>
        </w:rPr>
        <w:t>продукции в местах массового пребывания жителей и гостей города.</w:t>
      </w:r>
    </w:p>
    <w:p w:rsidR="00DB33B7" w:rsidRPr="00425D88" w:rsidRDefault="0043491D"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Создание единого календаря крупных </w:t>
      </w:r>
      <w:r w:rsidR="003966A7">
        <w:rPr>
          <w:rFonts w:ascii="Times New Roman" w:hAnsi="Times New Roman"/>
          <w:sz w:val="30"/>
          <w:szCs w:val="30"/>
        </w:rPr>
        <w:t>мероприятий города,                      а так</w:t>
      </w:r>
      <w:r w:rsidRPr="00425D88">
        <w:rPr>
          <w:rFonts w:ascii="Times New Roman" w:hAnsi="Times New Roman"/>
          <w:sz w:val="30"/>
          <w:szCs w:val="30"/>
        </w:rPr>
        <w:t xml:space="preserve">же общественно-коммуникативного пространства </w:t>
      </w:r>
      <w:r w:rsidR="00FA584E" w:rsidRPr="00425D88">
        <w:rPr>
          <w:rFonts w:ascii="Times New Roman" w:hAnsi="Times New Roman"/>
          <w:sz w:val="30"/>
          <w:szCs w:val="30"/>
        </w:rPr>
        <w:t xml:space="preserve">для </w:t>
      </w:r>
      <w:r w:rsidRPr="00425D88">
        <w:rPr>
          <w:rFonts w:ascii="Times New Roman" w:hAnsi="Times New Roman"/>
          <w:sz w:val="30"/>
          <w:szCs w:val="30"/>
        </w:rPr>
        <w:t xml:space="preserve">их реализации </w:t>
      </w:r>
      <w:r w:rsidR="003966A7">
        <w:rPr>
          <w:rFonts w:ascii="Times New Roman" w:hAnsi="Times New Roman"/>
          <w:sz w:val="30"/>
          <w:szCs w:val="30"/>
        </w:rPr>
        <w:t xml:space="preserve">(например, </w:t>
      </w:r>
      <w:r w:rsidR="00056DCC" w:rsidRPr="00425D88">
        <w:rPr>
          <w:rFonts w:ascii="Times New Roman" w:hAnsi="Times New Roman"/>
          <w:sz w:val="30"/>
          <w:szCs w:val="30"/>
        </w:rPr>
        <w:t>М</w:t>
      </w:r>
      <w:r w:rsidR="00DB33B7" w:rsidRPr="00425D88">
        <w:rPr>
          <w:rFonts w:ascii="Times New Roman" w:hAnsi="Times New Roman"/>
          <w:sz w:val="30"/>
          <w:szCs w:val="30"/>
        </w:rPr>
        <w:t>асленица</w:t>
      </w:r>
      <w:r w:rsidR="003966A7">
        <w:rPr>
          <w:rFonts w:ascii="Times New Roman" w:hAnsi="Times New Roman"/>
          <w:sz w:val="30"/>
          <w:szCs w:val="30"/>
        </w:rPr>
        <w:t xml:space="preserve">, </w:t>
      </w:r>
      <w:r w:rsidR="00DB33B7" w:rsidRPr="00425D88">
        <w:rPr>
          <w:rFonts w:ascii="Times New Roman" w:hAnsi="Times New Roman"/>
          <w:sz w:val="30"/>
          <w:szCs w:val="30"/>
        </w:rPr>
        <w:t>Креще</w:t>
      </w:r>
      <w:r w:rsidR="003966A7">
        <w:rPr>
          <w:rFonts w:ascii="Times New Roman" w:hAnsi="Times New Roman"/>
          <w:sz w:val="30"/>
          <w:szCs w:val="30"/>
        </w:rPr>
        <w:t>ние</w:t>
      </w:r>
      <w:r w:rsidR="00DB33B7" w:rsidRPr="00425D88">
        <w:rPr>
          <w:rFonts w:ascii="Times New Roman" w:hAnsi="Times New Roman"/>
          <w:sz w:val="30"/>
          <w:szCs w:val="30"/>
        </w:rPr>
        <w:t>,</w:t>
      </w:r>
      <w:r w:rsidR="00615A20" w:rsidRPr="00425D88">
        <w:rPr>
          <w:rFonts w:ascii="Times New Roman" w:hAnsi="Times New Roman"/>
          <w:sz w:val="30"/>
          <w:szCs w:val="30"/>
        </w:rPr>
        <w:t xml:space="preserve"> </w:t>
      </w:r>
      <w:r w:rsidR="00056DCC" w:rsidRPr="00425D88">
        <w:rPr>
          <w:rFonts w:ascii="Times New Roman" w:hAnsi="Times New Roman"/>
          <w:sz w:val="30"/>
          <w:szCs w:val="30"/>
        </w:rPr>
        <w:t>Д</w:t>
      </w:r>
      <w:r w:rsidR="00DB33B7" w:rsidRPr="00425D88">
        <w:rPr>
          <w:rFonts w:ascii="Times New Roman" w:hAnsi="Times New Roman"/>
          <w:sz w:val="30"/>
          <w:szCs w:val="30"/>
        </w:rPr>
        <w:t>ни национальных культур, исторические реконструкции).</w:t>
      </w:r>
    </w:p>
    <w:p w:rsidR="00FA41EE" w:rsidRPr="00425D88" w:rsidRDefault="00FA41EE"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В сложившихся экономических реалиях при реализации планов по развитию физической культуры, спорта и туризма планируется активнее внедрять принципы </w:t>
      </w:r>
      <w:proofErr w:type="spellStart"/>
      <w:r w:rsidRPr="00425D88">
        <w:rPr>
          <w:rFonts w:ascii="Times New Roman" w:hAnsi="Times New Roman"/>
          <w:sz w:val="30"/>
          <w:szCs w:val="30"/>
        </w:rPr>
        <w:t>муниципально-частного</w:t>
      </w:r>
      <w:proofErr w:type="spellEnd"/>
      <w:r w:rsidRPr="00425D88">
        <w:rPr>
          <w:rFonts w:ascii="Times New Roman" w:hAnsi="Times New Roman"/>
          <w:sz w:val="30"/>
          <w:szCs w:val="30"/>
        </w:rPr>
        <w:t xml:space="preserve"> партнерства.</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При освоении набережной реки Енисей предусматривается развитие парковой среды, системы услуг и сервиса для общественного времяпрепровождения. Создание бассейнов с замкнутым циклом водоочистки и подогревом воды, организация кафе как на набережной реки Енисей, так и в других рекреационных зонах города, в том числе на острове </w:t>
      </w:r>
      <w:proofErr w:type="spellStart"/>
      <w:r w:rsidRPr="00425D88">
        <w:rPr>
          <w:rFonts w:ascii="Times New Roman" w:hAnsi="Times New Roman"/>
          <w:sz w:val="30"/>
          <w:szCs w:val="30"/>
        </w:rPr>
        <w:t>Татышев</w:t>
      </w:r>
      <w:proofErr w:type="spellEnd"/>
      <w:r w:rsidRPr="00425D88">
        <w:rPr>
          <w:rFonts w:ascii="Times New Roman" w:hAnsi="Times New Roman"/>
          <w:sz w:val="30"/>
          <w:szCs w:val="30"/>
        </w:rPr>
        <w:t>, может стать предметом обсуждения с потенциальными инвесторами.</w:t>
      </w:r>
    </w:p>
    <w:p w:rsidR="004E224F" w:rsidRPr="00425D88" w:rsidRDefault="004E224F" w:rsidP="00425D88">
      <w:pPr>
        <w:shd w:val="clear" w:color="auto" w:fill="FFFFFF"/>
        <w:spacing w:after="0" w:line="318" w:lineRule="atLeast"/>
        <w:ind w:firstLine="709"/>
        <w:jc w:val="both"/>
        <w:rPr>
          <w:rFonts w:ascii="Times New Roman" w:hAnsi="Times New Roman"/>
          <w:sz w:val="30"/>
          <w:szCs w:val="30"/>
        </w:rPr>
      </w:pPr>
      <w:r w:rsidRPr="00425D88">
        <w:rPr>
          <w:rFonts w:ascii="Times New Roman" w:hAnsi="Times New Roman"/>
          <w:sz w:val="30"/>
          <w:szCs w:val="30"/>
        </w:rPr>
        <w:t xml:space="preserve">Парковая зона в районе часовни </w:t>
      </w:r>
      <w:proofErr w:type="spellStart"/>
      <w:r w:rsidRPr="00425D88">
        <w:rPr>
          <w:rFonts w:ascii="Times New Roman" w:hAnsi="Times New Roman"/>
          <w:sz w:val="30"/>
          <w:szCs w:val="30"/>
        </w:rPr>
        <w:t>Параскевы</w:t>
      </w:r>
      <w:proofErr w:type="spellEnd"/>
      <w:r w:rsidRPr="00425D88">
        <w:rPr>
          <w:rFonts w:ascii="Times New Roman" w:hAnsi="Times New Roman"/>
          <w:sz w:val="30"/>
          <w:szCs w:val="30"/>
        </w:rPr>
        <w:t xml:space="preserve"> Пятницы; острова Отдыха и Молокова с размещением объектов спортивного, туристического и культурного назначения, водным стадионом, на базе которого будут развиваться водные и технические виды спорта, связанные с открытой водой; остров </w:t>
      </w:r>
      <w:proofErr w:type="spellStart"/>
      <w:r w:rsidRPr="00425D88">
        <w:rPr>
          <w:rFonts w:ascii="Times New Roman" w:hAnsi="Times New Roman"/>
          <w:sz w:val="30"/>
          <w:szCs w:val="30"/>
        </w:rPr>
        <w:t>Татышев</w:t>
      </w:r>
      <w:proofErr w:type="spellEnd"/>
      <w:r w:rsidRPr="00425D88">
        <w:rPr>
          <w:rFonts w:ascii="Times New Roman" w:hAnsi="Times New Roman"/>
          <w:sz w:val="30"/>
          <w:szCs w:val="30"/>
        </w:rPr>
        <w:t>, на котором спроектировано строительство павильона для проката спортивного инвентаря с  залом для фитнеса и тренажерным залом, медицинским кабинетом, кафе</w:t>
      </w:r>
      <w:r w:rsidR="003966A7">
        <w:rPr>
          <w:rFonts w:ascii="Times New Roman" w:hAnsi="Times New Roman"/>
          <w:sz w:val="30"/>
          <w:szCs w:val="30"/>
        </w:rPr>
        <w:t>,</w:t>
      </w:r>
      <w:r w:rsidRPr="00425D88">
        <w:rPr>
          <w:rFonts w:ascii="Times New Roman" w:hAnsi="Times New Roman"/>
          <w:sz w:val="30"/>
          <w:szCs w:val="30"/>
        </w:rPr>
        <w:t xml:space="preserve"> – территории</w:t>
      </w:r>
      <w:r w:rsidR="003966A7">
        <w:rPr>
          <w:rFonts w:ascii="Times New Roman" w:hAnsi="Times New Roman"/>
          <w:sz w:val="30"/>
          <w:szCs w:val="30"/>
        </w:rPr>
        <w:t>,</w:t>
      </w:r>
      <w:r w:rsidRPr="00425D88">
        <w:rPr>
          <w:rFonts w:ascii="Times New Roman" w:hAnsi="Times New Roman"/>
          <w:sz w:val="30"/>
          <w:szCs w:val="30"/>
        </w:rPr>
        <w:t xml:space="preserve"> открытые для инвесторов. </w:t>
      </w:r>
    </w:p>
    <w:p w:rsidR="004E224F" w:rsidRPr="00425D88" w:rsidRDefault="004E224F" w:rsidP="00425D88">
      <w:pPr>
        <w:shd w:val="clear" w:color="auto" w:fill="FFFFFF"/>
        <w:spacing w:after="0" w:line="318" w:lineRule="atLeast"/>
        <w:ind w:firstLine="709"/>
        <w:jc w:val="both"/>
        <w:rPr>
          <w:rFonts w:ascii="Times New Roman" w:hAnsi="Times New Roman"/>
          <w:sz w:val="30"/>
          <w:szCs w:val="30"/>
        </w:rPr>
      </w:pPr>
      <w:r w:rsidRPr="00425D88">
        <w:rPr>
          <w:rFonts w:ascii="Times New Roman" w:hAnsi="Times New Roman"/>
          <w:sz w:val="30"/>
          <w:szCs w:val="30"/>
        </w:rPr>
        <w:t>В 2016</w:t>
      </w:r>
      <w:r w:rsidR="00425D88">
        <w:rPr>
          <w:rFonts w:ascii="Times New Roman" w:hAnsi="Times New Roman"/>
          <w:sz w:val="30"/>
          <w:szCs w:val="30"/>
        </w:rPr>
        <w:t>–</w:t>
      </w:r>
      <w:r w:rsidRPr="00425D88">
        <w:rPr>
          <w:rFonts w:ascii="Times New Roman" w:hAnsi="Times New Roman"/>
          <w:sz w:val="30"/>
          <w:szCs w:val="30"/>
        </w:rPr>
        <w:t>2018 годах планируется активнее использовать финансовые средства, полученные при оказании платных дополнительных услуг</w:t>
      </w:r>
      <w:r w:rsidR="003966A7">
        <w:rPr>
          <w:rFonts w:ascii="Times New Roman" w:hAnsi="Times New Roman"/>
          <w:sz w:val="30"/>
          <w:szCs w:val="30"/>
        </w:rPr>
        <w:t>,</w:t>
      </w:r>
      <w:r w:rsidRPr="00425D88">
        <w:rPr>
          <w:rFonts w:ascii="Times New Roman" w:hAnsi="Times New Roman"/>
          <w:sz w:val="30"/>
          <w:szCs w:val="30"/>
        </w:rPr>
        <w:t xml:space="preserve"> на развитие учреждений: организацию учебно-тренировочных сборов и соревнований; приобретение спортивного оборудования и инвентаря; лицензирование медицинских кабинетов, столовых; проведение ремонтов помещений; организацию работы катков в зимнее время; обустройство плоскостных спортивных сооружений по видам спорта; выполнение иных видов деятельности при необходимости. </w:t>
      </w:r>
    </w:p>
    <w:p w:rsidR="004E224F" w:rsidRPr="00425D88" w:rsidRDefault="004E224F" w:rsidP="00425D88">
      <w:pPr>
        <w:shd w:val="clear" w:color="auto" w:fill="FFFFFF"/>
        <w:spacing w:after="0" w:line="318" w:lineRule="atLeast"/>
        <w:ind w:firstLine="709"/>
        <w:jc w:val="both"/>
        <w:rPr>
          <w:rFonts w:ascii="Times New Roman" w:hAnsi="Times New Roman"/>
          <w:sz w:val="30"/>
          <w:szCs w:val="30"/>
        </w:rPr>
      </w:pPr>
      <w:r w:rsidRPr="00425D88">
        <w:rPr>
          <w:rFonts w:ascii="Times New Roman" w:hAnsi="Times New Roman"/>
          <w:sz w:val="30"/>
          <w:szCs w:val="30"/>
        </w:rPr>
        <w:t xml:space="preserve">Необходимым условием деятельности спортивных школ </w:t>
      </w:r>
      <w:r w:rsidR="00394EDE" w:rsidRPr="00425D88">
        <w:rPr>
          <w:rFonts w:ascii="Times New Roman" w:hAnsi="Times New Roman"/>
          <w:sz w:val="30"/>
          <w:szCs w:val="30"/>
        </w:rPr>
        <w:t>становится</w:t>
      </w:r>
      <w:r w:rsidRPr="00425D88">
        <w:rPr>
          <w:rFonts w:ascii="Times New Roman" w:hAnsi="Times New Roman"/>
          <w:sz w:val="30"/>
          <w:szCs w:val="30"/>
        </w:rPr>
        <w:t xml:space="preserve">  активное  участие в конкурсах на получение дополнительных финансовых средств, в том числе в конкурсе Фонда поддержки олимпийцев России. Это позволит организовать дополнительные выезды на спортивные соревнования, приобрести качественный спортивный инвентарь (примеры сегодняшнего дня – МБУДО «СДЮСШОР по дзюдо», МАУДО «СДЮСШОР по греко-римской борьбе», МАУДО «СДЮСШОР «Здоровый мир» и другие).</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В рамках взаимодействия с городскими и краевыми органами управления физической культурой, спортом, образованием, культурой и туризмом ведется активная работа.</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Совместно с главным управлением социальной защиты населения</w:t>
      </w:r>
      <w:r w:rsidR="003966A7">
        <w:rPr>
          <w:rFonts w:ascii="Times New Roman" w:hAnsi="Times New Roman"/>
          <w:sz w:val="30"/>
          <w:szCs w:val="30"/>
        </w:rPr>
        <w:t xml:space="preserve"> администрации города</w:t>
      </w:r>
      <w:r w:rsidRPr="00425D88">
        <w:rPr>
          <w:rFonts w:ascii="Times New Roman" w:hAnsi="Times New Roman"/>
          <w:sz w:val="30"/>
          <w:szCs w:val="30"/>
        </w:rPr>
        <w:t xml:space="preserve"> организована работа групп здоровья старшего возраста, проводится спартакиада ветеранов, мероприятия ко Дню пожилого человека, самый массовый праздник двигательной активности для лиц старшего возраста – «Фестиваль возможностей», рамки которого планируется расширить презентацией деятельности инструкторов по адаптивной физической культуре. Для лиц с ограниченными возможностями здоровья и инвалидов организованы занятия в физкульт</w:t>
      </w:r>
      <w:r w:rsidR="003966A7">
        <w:rPr>
          <w:rFonts w:ascii="Times New Roman" w:hAnsi="Times New Roman"/>
          <w:sz w:val="30"/>
          <w:szCs w:val="30"/>
        </w:rPr>
        <w:t xml:space="preserve">урно-оздоровительных группах, </w:t>
      </w:r>
      <w:r w:rsidRPr="00425D88">
        <w:rPr>
          <w:rFonts w:ascii="Times New Roman" w:hAnsi="Times New Roman"/>
          <w:sz w:val="30"/>
          <w:szCs w:val="30"/>
        </w:rPr>
        <w:t>соревнования по видам спорта для разных нозологий,  сплавы по реке Ман</w:t>
      </w:r>
      <w:r w:rsidR="003966A7">
        <w:rPr>
          <w:rFonts w:ascii="Times New Roman" w:hAnsi="Times New Roman"/>
          <w:sz w:val="30"/>
          <w:szCs w:val="30"/>
        </w:rPr>
        <w:t>е</w:t>
      </w:r>
      <w:r w:rsidRPr="00425D88">
        <w:rPr>
          <w:rFonts w:ascii="Times New Roman" w:hAnsi="Times New Roman"/>
          <w:sz w:val="30"/>
          <w:szCs w:val="30"/>
        </w:rPr>
        <w:t>. Продолжается работа по обеспечению доступности объектов спорта для лиц с ограниченными возможностями здоровья.</w:t>
      </w:r>
    </w:p>
    <w:p w:rsidR="004E224F" w:rsidRPr="00425D88" w:rsidRDefault="004E224F" w:rsidP="00425D88">
      <w:pPr>
        <w:spacing w:after="0" w:line="240" w:lineRule="auto"/>
        <w:ind w:firstLine="709"/>
        <w:jc w:val="both"/>
        <w:rPr>
          <w:rFonts w:ascii="Times New Roman" w:hAnsi="Times New Roman"/>
          <w:color w:val="FF0000"/>
          <w:sz w:val="30"/>
          <w:szCs w:val="30"/>
        </w:rPr>
      </w:pPr>
      <w:r w:rsidRPr="00425D88">
        <w:rPr>
          <w:rFonts w:ascii="Times New Roman" w:hAnsi="Times New Roman"/>
          <w:color w:val="000000"/>
          <w:sz w:val="30"/>
          <w:szCs w:val="30"/>
        </w:rPr>
        <w:t xml:space="preserve">Совместно с главным управлением образования администрации города </w:t>
      </w:r>
      <w:r w:rsidRPr="00425D88">
        <w:rPr>
          <w:rFonts w:ascii="Times New Roman" w:hAnsi="Times New Roman"/>
          <w:sz w:val="30"/>
          <w:szCs w:val="30"/>
        </w:rPr>
        <w:t>разработана и внедрена система соревнований для детей разных возрастных групп: дошкольников, младших школьников, подростков и старших школьников.</w:t>
      </w:r>
      <w:r w:rsidRPr="00425D88">
        <w:rPr>
          <w:rFonts w:ascii="Times New Roman" w:hAnsi="Times New Roman"/>
          <w:color w:val="FF0000"/>
          <w:sz w:val="30"/>
          <w:szCs w:val="30"/>
        </w:rPr>
        <w:t xml:space="preserve"> </w:t>
      </w:r>
      <w:r w:rsidRPr="00425D88">
        <w:rPr>
          <w:rFonts w:ascii="Times New Roman" w:hAnsi="Times New Roman"/>
          <w:color w:val="000000"/>
          <w:sz w:val="30"/>
          <w:szCs w:val="30"/>
        </w:rPr>
        <w:t xml:space="preserve">Проводится </w:t>
      </w:r>
      <w:r w:rsidRPr="00425D88">
        <w:rPr>
          <w:rFonts w:ascii="Times New Roman" w:hAnsi="Times New Roman"/>
          <w:sz w:val="30"/>
          <w:szCs w:val="30"/>
        </w:rPr>
        <w:t xml:space="preserve">спартакиада среди команд общеобразовательных учреждений города Красноярска «Школьная спортивная лига», фестивали и подвижные игры среди дошкольных образовательных учреждений, </w:t>
      </w:r>
      <w:r w:rsidRPr="00425D88">
        <w:rPr>
          <w:rFonts w:ascii="Times New Roman" w:hAnsi="Times New Roman"/>
          <w:color w:val="000000"/>
          <w:sz w:val="30"/>
          <w:szCs w:val="30"/>
        </w:rPr>
        <w:t xml:space="preserve">детские спортивные игры на призы Главы города Красноярска «Звезды Красноярска – будущие звезды </w:t>
      </w:r>
      <w:r w:rsidR="003966A7">
        <w:rPr>
          <w:rFonts w:ascii="Times New Roman" w:hAnsi="Times New Roman"/>
          <w:color w:val="000000"/>
          <w:sz w:val="30"/>
          <w:szCs w:val="30"/>
        </w:rPr>
        <w:t>у</w:t>
      </w:r>
      <w:r w:rsidRPr="00425D88">
        <w:rPr>
          <w:rFonts w:ascii="Times New Roman" w:hAnsi="Times New Roman"/>
          <w:color w:val="000000"/>
          <w:sz w:val="30"/>
          <w:szCs w:val="30"/>
        </w:rPr>
        <w:t>ниверсиады», обще</w:t>
      </w:r>
      <w:r w:rsidR="003966A7">
        <w:rPr>
          <w:rFonts w:ascii="Times New Roman" w:hAnsi="Times New Roman"/>
          <w:color w:val="000000"/>
          <w:sz w:val="30"/>
          <w:szCs w:val="30"/>
        </w:rPr>
        <w:t>е количество участников которых</w:t>
      </w:r>
      <w:r w:rsidRPr="00425D88">
        <w:rPr>
          <w:rFonts w:ascii="Times New Roman" w:hAnsi="Times New Roman"/>
          <w:color w:val="000000"/>
          <w:sz w:val="30"/>
          <w:szCs w:val="30"/>
        </w:rPr>
        <w:t xml:space="preserve"> достигает 70 000 человек.</w:t>
      </w:r>
      <w:r w:rsidRPr="00425D88">
        <w:rPr>
          <w:rFonts w:ascii="Times New Roman" w:hAnsi="Times New Roman"/>
          <w:color w:val="FF0000"/>
          <w:sz w:val="30"/>
          <w:szCs w:val="30"/>
        </w:rPr>
        <w:t xml:space="preserve"> </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Ведется совместная работа</w:t>
      </w:r>
      <w:r w:rsidR="00D61A89">
        <w:rPr>
          <w:rFonts w:ascii="Times New Roman" w:hAnsi="Times New Roman"/>
          <w:sz w:val="30"/>
          <w:szCs w:val="30"/>
        </w:rPr>
        <w:t>:</w:t>
      </w:r>
      <w:r w:rsidRPr="00425D88">
        <w:rPr>
          <w:rFonts w:ascii="Times New Roman" w:hAnsi="Times New Roman"/>
          <w:sz w:val="30"/>
          <w:szCs w:val="30"/>
        </w:rPr>
        <w:t xml:space="preserve">  </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по ресурсному обеспечению и методическому сопровождению соревновательного, тренировочного и обучающего процессов; </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по эффективному использованию плоскостных спортивных сооружений общеобразовательных учреждений, на которых учителя физической культуры и педагоги дополнительного образования отрасли «</w:t>
      </w:r>
      <w:r w:rsidR="00D61A89">
        <w:rPr>
          <w:rFonts w:ascii="Times New Roman" w:hAnsi="Times New Roman"/>
          <w:sz w:val="30"/>
          <w:szCs w:val="30"/>
        </w:rPr>
        <w:t>О</w:t>
      </w:r>
      <w:r w:rsidRPr="00425D88">
        <w:rPr>
          <w:rFonts w:ascii="Times New Roman" w:hAnsi="Times New Roman"/>
          <w:sz w:val="30"/>
          <w:szCs w:val="30"/>
        </w:rPr>
        <w:t>бразование», инструктор</w:t>
      </w:r>
      <w:r w:rsidR="00D61A89">
        <w:rPr>
          <w:rFonts w:ascii="Times New Roman" w:hAnsi="Times New Roman"/>
          <w:sz w:val="30"/>
          <w:szCs w:val="30"/>
        </w:rPr>
        <w:t>ы</w:t>
      </w:r>
      <w:r w:rsidRPr="00425D88">
        <w:rPr>
          <w:rFonts w:ascii="Times New Roman" w:hAnsi="Times New Roman"/>
          <w:sz w:val="30"/>
          <w:szCs w:val="30"/>
        </w:rPr>
        <w:t xml:space="preserve"> по спорту и тренеры-преподаватели отрасли «</w:t>
      </w:r>
      <w:r w:rsidR="00D61A89">
        <w:rPr>
          <w:rFonts w:ascii="Times New Roman" w:hAnsi="Times New Roman"/>
          <w:sz w:val="30"/>
          <w:szCs w:val="30"/>
        </w:rPr>
        <w:t>С</w:t>
      </w:r>
      <w:r w:rsidRPr="00425D88">
        <w:rPr>
          <w:rFonts w:ascii="Times New Roman" w:hAnsi="Times New Roman"/>
          <w:sz w:val="30"/>
          <w:szCs w:val="30"/>
        </w:rPr>
        <w:t>порт» ведут физкультурно-оздоровительную работу с разными группами населения (положительные примеры –  гимназия №</w:t>
      </w:r>
      <w:r w:rsidR="00425D88">
        <w:rPr>
          <w:rFonts w:ascii="Times New Roman" w:hAnsi="Times New Roman"/>
          <w:sz w:val="30"/>
          <w:szCs w:val="30"/>
        </w:rPr>
        <w:t xml:space="preserve"> </w:t>
      </w:r>
      <w:r w:rsidRPr="00425D88">
        <w:rPr>
          <w:rFonts w:ascii="Times New Roman" w:hAnsi="Times New Roman"/>
          <w:sz w:val="30"/>
          <w:szCs w:val="30"/>
        </w:rPr>
        <w:t>9, лицей №</w:t>
      </w:r>
      <w:r w:rsidR="00425D88">
        <w:rPr>
          <w:rFonts w:ascii="Times New Roman" w:hAnsi="Times New Roman"/>
          <w:sz w:val="30"/>
          <w:szCs w:val="30"/>
        </w:rPr>
        <w:t xml:space="preserve"> </w:t>
      </w:r>
      <w:r w:rsidRPr="00425D88">
        <w:rPr>
          <w:rFonts w:ascii="Times New Roman" w:hAnsi="Times New Roman"/>
          <w:sz w:val="30"/>
          <w:szCs w:val="30"/>
        </w:rPr>
        <w:t xml:space="preserve">1, средняя общеобразовательная школа № 78, гимназия </w:t>
      </w:r>
      <w:r w:rsidR="00D61A89">
        <w:rPr>
          <w:rFonts w:ascii="Times New Roman" w:hAnsi="Times New Roman"/>
          <w:sz w:val="30"/>
          <w:szCs w:val="30"/>
        </w:rPr>
        <w:t xml:space="preserve">№ </w:t>
      </w:r>
      <w:r w:rsidRPr="00425D88">
        <w:rPr>
          <w:rFonts w:ascii="Times New Roman" w:hAnsi="Times New Roman"/>
          <w:sz w:val="30"/>
          <w:szCs w:val="30"/>
        </w:rPr>
        <w:t xml:space="preserve">11 и </w:t>
      </w:r>
      <w:r w:rsidR="00D61A89">
        <w:rPr>
          <w:rFonts w:ascii="Times New Roman" w:hAnsi="Times New Roman"/>
          <w:sz w:val="30"/>
          <w:szCs w:val="30"/>
        </w:rPr>
        <w:t xml:space="preserve">            </w:t>
      </w:r>
      <w:r w:rsidRPr="00425D88">
        <w:rPr>
          <w:rFonts w:ascii="Times New Roman" w:hAnsi="Times New Roman"/>
          <w:sz w:val="30"/>
          <w:szCs w:val="30"/>
        </w:rPr>
        <w:t>другие);</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по созданию физкультурно-спортивных клубов </w:t>
      </w:r>
      <w:r w:rsidR="00D23EEA" w:rsidRPr="00425D88">
        <w:rPr>
          <w:rFonts w:ascii="Times New Roman" w:hAnsi="Times New Roman"/>
          <w:sz w:val="30"/>
          <w:szCs w:val="30"/>
        </w:rPr>
        <w:t>в</w:t>
      </w:r>
      <w:r w:rsidRPr="00425D88">
        <w:rPr>
          <w:rFonts w:ascii="Times New Roman" w:hAnsi="Times New Roman"/>
          <w:sz w:val="30"/>
          <w:szCs w:val="30"/>
        </w:rPr>
        <w:t xml:space="preserve"> учреждениях</w:t>
      </w:r>
      <w:r w:rsidR="00D23EEA" w:rsidRPr="00425D88">
        <w:rPr>
          <w:rFonts w:ascii="Times New Roman" w:hAnsi="Times New Roman"/>
          <w:sz w:val="30"/>
          <w:szCs w:val="30"/>
        </w:rPr>
        <w:t xml:space="preserve"> образования;</w:t>
      </w:r>
      <w:r w:rsidRPr="00425D88">
        <w:rPr>
          <w:rFonts w:ascii="Times New Roman" w:hAnsi="Times New Roman"/>
          <w:sz w:val="30"/>
          <w:szCs w:val="30"/>
        </w:rPr>
        <w:t xml:space="preserve">  </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по разработке и утверждению планов загрузки объектов и планов проведения массовых мероприятий;</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по эффективному использованию спортивных залов образовательных учреждений для осуществления тренировочного процесса учреждений дополнительного образования обеих отраслей и спортивных объектов отрасли спорта для проведения </w:t>
      </w:r>
      <w:r w:rsidR="00151C21" w:rsidRPr="00425D88">
        <w:rPr>
          <w:rFonts w:ascii="Times New Roman" w:hAnsi="Times New Roman"/>
          <w:sz w:val="30"/>
          <w:szCs w:val="30"/>
        </w:rPr>
        <w:t>третьего</w:t>
      </w:r>
      <w:r w:rsidRPr="00425D88">
        <w:rPr>
          <w:rFonts w:ascii="Times New Roman" w:hAnsi="Times New Roman"/>
          <w:sz w:val="30"/>
          <w:szCs w:val="30"/>
        </w:rPr>
        <w:t xml:space="preserve"> урока физической культуры;</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 xml:space="preserve">по оказанию содействия  при разработке проектной документации </w:t>
      </w:r>
      <w:r w:rsidR="00D61A89">
        <w:rPr>
          <w:rFonts w:ascii="Times New Roman" w:hAnsi="Times New Roman"/>
          <w:sz w:val="30"/>
          <w:szCs w:val="30"/>
        </w:rPr>
        <w:t>на</w:t>
      </w:r>
      <w:r w:rsidRPr="00425D88">
        <w:rPr>
          <w:rFonts w:ascii="Times New Roman" w:hAnsi="Times New Roman"/>
          <w:sz w:val="30"/>
          <w:szCs w:val="30"/>
        </w:rPr>
        <w:t xml:space="preserve"> обустройств</w:t>
      </w:r>
      <w:r w:rsidR="00D61A89">
        <w:rPr>
          <w:rFonts w:ascii="Times New Roman" w:hAnsi="Times New Roman"/>
          <w:sz w:val="30"/>
          <w:szCs w:val="30"/>
        </w:rPr>
        <w:t>о</w:t>
      </w:r>
      <w:r w:rsidRPr="00425D88">
        <w:rPr>
          <w:rFonts w:ascii="Times New Roman" w:hAnsi="Times New Roman"/>
          <w:sz w:val="30"/>
          <w:szCs w:val="30"/>
        </w:rPr>
        <w:t xml:space="preserve"> дворовых территорий, по консультированию по заливке катков и подготовке объектов к зимнему сезону.</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color w:val="000000"/>
          <w:sz w:val="30"/>
          <w:szCs w:val="30"/>
        </w:rPr>
        <w:t xml:space="preserve">Совместно с управлением молодежной политики администрации города и молодежным правительством дублеров Красноярского края проводятся спортивно-оздоровительные мероприятия и акции, направленные на популяризацию массовых видов спорта среди горожан («Субботний заряд» </w:t>
      </w:r>
      <w:r w:rsidR="00D61A89">
        <w:rPr>
          <w:rFonts w:ascii="Times New Roman" w:hAnsi="Times New Roman"/>
          <w:color w:val="000000"/>
          <w:sz w:val="30"/>
          <w:szCs w:val="30"/>
        </w:rPr>
        <w:t>–</w:t>
      </w:r>
      <w:r w:rsidRPr="00425D88">
        <w:rPr>
          <w:rFonts w:ascii="Times New Roman" w:hAnsi="Times New Roman"/>
          <w:color w:val="000000"/>
          <w:sz w:val="30"/>
          <w:szCs w:val="30"/>
        </w:rPr>
        <w:t xml:space="preserve"> занятия по аэробике во дворах города, «Арт-берег»</w:t>
      </w:r>
      <w:r w:rsidR="00425D88">
        <w:rPr>
          <w:rFonts w:ascii="Times New Roman" w:hAnsi="Times New Roman"/>
          <w:color w:val="000000"/>
          <w:sz w:val="30"/>
          <w:szCs w:val="30"/>
        </w:rPr>
        <w:t xml:space="preserve"> –</w:t>
      </w:r>
      <w:r w:rsidRPr="00425D88">
        <w:rPr>
          <w:rFonts w:ascii="Times New Roman" w:hAnsi="Times New Roman"/>
          <w:color w:val="000000"/>
          <w:sz w:val="30"/>
          <w:szCs w:val="30"/>
        </w:rPr>
        <w:t xml:space="preserve"> физкультурно-оздоровительные мероприятия на центральной набережной реки Енисей). Значимыми городскими событиями стали: с</w:t>
      </w:r>
      <w:r w:rsidRPr="00425D88">
        <w:rPr>
          <w:rFonts w:ascii="Times New Roman" w:hAnsi="Times New Roman"/>
          <w:sz w:val="30"/>
          <w:szCs w:val="30"/>
        </w:rPr>
        <w:t xml:space="preserve">партакиада среди высших учебных заведений города Красноярска, организация работы с молодежью призывного и допризывного возраста, спортивной смены в лагере ТИМ «Бирюса», молодежные форумы, соревнования по экстремальным видам спорта, привлечение молодежи </w:t>
      </w:r>
      <w:r w:rsidR="00425D88">
        <w:rPr>
          <w:rFonts w:ascii="Times New Roman" w:hAnsi="Times New Roman"/>
          <w:sz w:val="30"/>
          <w:szCs w:val="30"/>
        </w:rPr>
        <w:t xml:space="preserve">           </w:t>
      </w:r>
      <w:r w:rsidRPr="00425D88">
        <w:rPr>
          <w:rFonts w:ascii="Times New Roman" w:hAnsi="Times New Roman"/>
          <w:sz w:val="30"/>
          <w:szCs w:val="30"/>
        </w:rPr>
        <w:t>к безвозмездному участию в социально</w:t>
      </w:r>
      <w:r w:rsidR="00D61A89">
        <w:rPr>
          <w:rFonts w:ascii="Times New Roman" w:hAnsi="Times New Roman"/>
          <w:sz w:val="30"/>
          <w:szCs w:val="30"/>
        </w:rPr>
        <w:t xml:space="preserve"> </w:t>
      </w:r>
      <w:r w:rsidRPr="00425D88">
        <w:rPr>
          <w:rFonts w:ascii="Times New Roman" w:hAnsi="Times New Roman"/>
          <w:sz w:val="30"/>
          <w:szCs w:val="30"/>
        </w:rPr>
        <w:t>значимых проектах (волонтерское движение).</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Массовые городские праздники – День города, Дни национальных культур, исторические реконстру</w:t>
      </w:r>
      <w:r w:rsidR="00D61A89">
        <w:rPr>
          <w:rFonts w:ascii="Times New Roman" w:hAnsi="Times New Roman"/>
          <w:sz w:val="30"/>
          <w:szCs w:val="30"/>
        </w:rPr>
        <w:t xml:space="preserve">кции, детские спортивные игры, </w:t>
      </w:r>
      <w:r w:rsidRPr="00425D88">
        <w:rPr>
          <w:rFonts w:ascii="Times New Roman" w:hAnsi="Times New Roman"/>
          <w:sz w:val="30"/>
          <w:szCs w:val="30"/>
        </w:rPr>
        <w:t>Мас</w:t>
      </w:r>
      <w:r w:rsidR="00D61A89">
        <w:rPr>
          <w:rFonts w:ascii="Times New Roman" w:hAnsi="Times New Roman"/>
          <w:sz w:val="30"/>
          <w:szCs w:val="30"/>
        </w:rPr>
        <w:t xml:space="preserve">леница, </w:t>
      </w:r>
      <w:r w:rsidRPr="00425D88">
        <w:rPr>
          <w:rFonts w:ascii="Times New Roman" w:hAnsi="Times New Roman"/>
          <w:sz w:val="30"/>
          <w:szCs w:val="30"/>
        </w:rPr>
        <w:t xml:space="preserve">Крещение, акция «Красноярск – Берлин: война и Победа»,  выездные акции на дворовых территориях в летний период – проводятся совместно с главным управлением культуры администрации города. </w:t>
      </w:r>
      <w:r w:rsidR="00425D88">
        <w:rPr>
          <w:rFonts w:ascii="Times New Roman" w:hAnsi="Times New Roman"/>
          <w:sz w:val="30"/>
          <w:szCs w:val="30"/>
        </w:rPr>
        <w:t xml:space="preserve">          </w:t>
      </w:r>
      <w:r w:rsidRPr="00425D88">
        <w:rPr>
          <w:rFonts w:ascii="Times New Roman" w:hAnsi="Times New Roman"/>
          <w:sz w:val="30"/>
          <w:szCs w:val="30"/>
        </w:rPr>
        <w:t xml:space="preserve">На территории острова </w:t>
      </w:r>
      <w:proofErr w:type="spellStart"/>
      <w:r w:rsidRPr="00425D88">
        <w:rPr>
          <w:rFonts w:ascii="Times New Roman" w:hAnsi="Times New Roman"/>
          <w:sz w:val="30"/>
          <w:szCs w:val="30"/>
        </w:rPr>
        <w:t>Татышев</w:t>
      </w:r>
      <w:proofErr w:type="spellEnd"/>
      <w:r w:rsidRPr="00425D88">
        <w:rPr>
          <w:rFonts w:ascii="Times New Roman" w:hAnsi="Times New Roman"/>
          <w:sz w:val="30"/>
          <w:szCs w:val="30"/>
        </w:rPr>
        <w:t xml:space="preserve"> планируется обустройство этнографического парка  с контактным зоопарком.</w:t>
      </w:r>
    </w:p>
    <w:p w:rsidR="004E224F" w:rsidRPr="00425D88" w:rsidRDefault="004E224F" w:rsidP="00425D88">
      <w:pPr>
        <w:spacing w:after="0" w:line="240" w:lineRule="auto"/>
        <w:ind w:firstLine="709"/>
        <w:jc w:val="both"/>
        <w:rPr>
          <w:rFonts w:ascii="Times New Roman" w:hAnsi="Times New Roman"/>
          <w:sz w:val="30"/>
          <w:szCs w:val="30"/>
        </w:rPr>
      </w:pPr>
      <w:r w:rsidRPr="00425D88">
        <w:rPr>
          <w:rFonts w:ascii="Times New Roman" w:hAnsi="Times New Roman"/>
          <w:sz w:val="30"/>
          <w:szCs w:val="30"/>
        </w:rPr>
        <w:t>Работа по развитию туризма ведется во взаимодействии с министерством культуры Красноярского края.</w:t>
      </w:r>
    </w:p>
    <w:p w:rsidR="004E224F" w:rsidRPr="00425D88" w:rsidRDefault="004E224F"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Несмотря на большую работу, проводимую в рамках развития физической культуры, спорта и туризма, имеется ряд факторов, влияющих на развитие отрасли в городе Красноярске, и </w:t>
      </w:r>
      <w:r w:rsidR="00A074C2" w:rsidRPr="00425D88">
        <w:rPr>
          <w:rFonts w:ascii="Times New Roman" w:hAnsi="Times New Roman"/>
          <w:color w:val="000000"/>
          <w:sz w:val="30"/>
          <w:szCs w:val="30"/>
        </w:rPr>
        <w:t>задач</w:t>
      </w:r>
      <w:r w:rsidR="00D61A89">
        <w:rPr>
          <w:rFonts w:ascii="Times New Roman" w:hAnsi="Times New Roman"/>
          <w:color w:val="000000"/>
          <w:sz w:val="30"/>
          <w:szCs w:val="30"/>
        </w:rPr>
        <w:t>,</w:t>
      </w:r>
      <w:r w:rsidRPr="00425D88">
        <w:rPr>
          <w:rFonts w:ascii="Times New Roman" w:hAnsi="Times New Roman"/>
          <w:color w:val="000000"/>
          <w:sz w:val="30"/>
          <w:szCs w:val="30"/>
        </w:rPr>
        <w:t xml:space="preserve"> требующих решения.</w:t>
      </w:r>
    </w:p>
    <w:p w:rsidR="004E224F" w:rsidRPr="00425D88" w:rsidRDefault="004E224F" w:rsidP="00425D88">
      <w:pPr>
        <w:pStyle w:val="ConsPlusNormal"/>
        <w:ind w:firstLine="709"/>
        <w:jc w:val="both"/>
        <w:rPr>
          <w:rFonts w:ascii="Times New Roman" w:hAnsi="Times New Roman" w:cs="Times New Roman"/>
          <w:color w:val="000000"/>
          <w:sz w:val="30"/>
          <w:szCs w:val="30"/>
        </w:rPr>
      </w:pPr>
      <w:r w:rsidRPr="00425D88">
        <w:rPr>
          <w:rFonts w:ascii="Times New Roman" w:hAnsi="Times New Roman" w:cs="Times New Roman"/>
          <w:color w:val="000000"/>
          <w:sz w:val="30"/>
          <w:szCs w:val="30"/>
        </w:rPr>
        <w:t>Существует потребность в более активной кампании по популяризац</w:t>
      </w:r>
      <w:r w:rsidR="00D61A89">
        <w:rPr>
          <w:rFonts w:ascii="Times New Roman" w:hAnsi="Times New Roman" w:cs="Times New Roman"/>
          <w:color w:val="000000"/>
          <w:sz w:val="30"/>
          <w:szCs w:val="30"/>
        </w:rPr>
        <w:t>ии физической культуры и спорта</w:t>
      </w:r>
      <w:r w:rsidRPr="00425D88">
        <w:rPr>
          <w:rFonts w:ascii="Times New Roman" w:hAnsi="Times New Roman" w:cs="Times New Roman"/>
          <w:color w:val="000000"/>
          <w:sz w:val="30"/>
          <w:szCs w:val="30"/>
        </w:rPr>
        <w:t xml:space="preserve"> как составляющей здорового образа жизни, в привлечении населения к активному отдыху,  в расширении пространства размещения наружной рекламы о спортивном стиле жизни.</w:t>
      </w:r>
    </w:p>
    <w:p w:rsidR="004E224F" w:rsidRPr="00425D88" w:rsidRDefault="004E224F" w:rsidP="00425D88">
      <w:pPr>
        <w:pStyle w:val="ConsPlusNormal"/>
        <w:ind w:firstLine="709"/>
        <w:jc w:val="both"/>
        <w:rPr>
          <w:rFonts w:ascii="Times New Roman" w:hAnsi="Times New Roman" w:cs="Times New Roman"/>
          <w:color w:val="000000"/>
          <w:sz w:val="30"/>
          <w:szCs w:val="30"/>
        </w:rPr>
      </w:pPr>
      <w:r w:rsidRPr="00425D88">
        <w:rPr>
          <w:rFonts w:ascii="Times New Roman" w:hAnsi="Times New Roman" w:cs="Times New Roman"/>
          <w:color w:val="000000"/>
          <w:sz w:val="30"/>
          <w:szCs w:val="30"/>
        </w:rPr>
        <w:t>Отмечается недостаток спортивных объектов, в том числе павильонов для занятий такими видами спорта</w:t>
      </w:r>
      <w:r w:rsidR="00D61A89">
        <w:rPr>
          <w:rFonts w:ascii="Times New Roman" w:hAnsi="Times New Roman" w:cs="Times New Roman"/>
          <w:color w:val="000000"/>
          <w:sz w:val="30"/>
          <w:szCs w:val="30"/>
        </w:rPr>
        <w:t>,</w:t>
      </w:r>
      <w:r w:rsidRPr="00425D88">
        <w:rPr>
          <w:rFonts w:ascii="Times New Roman" w:hAnsi="Times New Roman" w:cs="Times New Roman"/>
          <w:color w:val="000000"/>
          <w:sz w:val="30"/>
          <w:szCs w:val="30"/>
        </w:rPr>
        <w:t xml:space="preserve"> как дзюдо, греко-римская борьба, тяжелая атлетика, конькобежный спорт. Необходима модернизация загородных оздоровительных лагерей.</w:t>
      </w:r>
    </w:p>
    <w:p w:rsidR="004E224F" w:rsidRPr="00425D88" w:rsidRDefault="004E224F" w:rsidP="00425D88">
      <w:pPr>
        <w:pStyle w:val="ConsPlusNormal"/>
        <w:ind w:firstLine="709"/>
        <w:jc w:val="both"/>
        <w:rPr>
          <w:rFonts w:ascii="Times New Roman" w:hAnsi="Times New Roman" w:cs="Times New Roman"/>
          <w:color w:val="000000"/>
          <w:sz w:val="30"/>
          <w:szCs w:val="30"/>
        </w:rPr>
      </w:pPr>
      <w:r w:rsidRPr="00425D88">
        <w:rPr>
          <w:rFonts w:ascii="Times New Roman" w:hAnsi="Times New Roman" w:cs="Times New Roman"/>
          <w:color w:val="000000"/>
          <w:sz w:val="30"/>
          <w:szCs w:val="30"/>
        </w:rPr>
        <w:t>Имеется необходимость в создании информационной среды для гостей и жителей города, продвижении туристского продукта города Красноярска на международном и российском рынках, создание новых и обустройство имеющихся туристских ресурсов.</w:t>
      </w:r>
    </w:p>
    <w:p w:rsidR="004E224F" w:rsidRPr="00425D88" w:rsidRDefault="004E224F" w:rsidP="00425D88">
      <w:pPr>
        <w:pStyle w:val="ConsPlusNormal"/>
        <w:ind w:firstLine="709"/>
        <w:jc w:val="both"/>
        <w:rPr>
          <w:rFonts w:ascii="Times New Roman" w:hAnsi="Times New Roman" w:cs="Times New Roman"/>
          <w:color w:val="000000"/>
          <w:sz w:val="30"/>
          <w:szCs w:val="30"/>
        </w:rPr>
      </w:pPr>
      <w:r w:rsidRPr="00425D88">
        <w:rPr>
          <w:rFonts w:ascii="Times New Roman" w:hAnsi="Times New Roman" w:cs="Times New Roman"/>
          <w:color w:val="000000"/>
          <w:sz w:val="30"/>
          <w:szCs w:val="30"/>
        </w:rPr>
        <w:t>Для дальнейшего развития физической культуры и спорта на территории города Красноярска необходимо:</w:t>
      </w:r>
    </w:p>
    <w:p w:rsidR="004E224F" w:rsidRPr="00425D88" w:rsidRDefault="00D61A89" w:rsidP="00425D88">
      <w:pPr>
        <w:pStyle w:val="ConsPlusNormal"/>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активно привлекать бизнес</w:t>
      </w:r>
      <w:r w:rsidR="004E224F" w:rsidRPr="00425D88">
        <w:rPr>
          <w:rFonts w:ascii="Times New Roman" w:hAnsi="Times New Roman" w:cs="Times New Roman"/>
          <w:color w:val="000000"/>
          <w:sz w:val="30"/>
          <w:szCs w:val="30"/>
        </w:rPr>
        <w:t xml:space="preserve"> к реализации проектов в сфере физической культуры и спорта;</w:t>
      </w:r>
    </w:p>
    <w:p w:rsidR="004E224F" w:rsidRPr="00425D88" w:rsidRDefault="004E224F" w:rsidP="00425D88">
      <w:pPr>
        <w:pStyle w:val="a8"/>
        <w:ind w:firstLine="709"/>
        <w:jc w:val="both"/>
        <w:rPr>
          <w:rFonts w:ascii="Times New Roman" w:hAnsi="Times New Roman"/>
          <w:color w:val="000000"/>
          <w:sz w:val="30"/>
          <w:szCs w:val="30"/>
        </w:rPr>
      </w:pPr>
      <w:r w:rsidRPr="00425D88">
        <w:rPr>
          <w:rFonts w:ascii="Times New Roman" w:hAnsi="Times New Roman"/>
          <w:color w:val="000000"/>
          <w:sz w:val="30"/>
          <w:szCs w:val="30"/>
        </w:rPr>
        <w:t>усилить работу по развитию сети физкультурно-спортивных клубов по месту жительства, в том числе совместно с  главным управлением образования</w:t>
      </w:r>
      <w:r w:rsidR="00D61A89">
        <w:rPr>
          <w:rFonts w:ascii="Times New Roman" w:hAnsi="Times New Roman"/>
          <w:color w:val="000000"/>
          <w:sz w:val="30"/>
          <w:szCs w:val="30"/>
        </w:rPr>
        <w:t xml:space="preserve"> администрации города</w:t>
      </w:r>
      <w:r w:rsidRPr="00425D88">
        <w:rPr>
          <w:rFonts w:ascii="Times New Roman" w:hAnsi="Times New Roman"/>
          <w:color w:val="000000"/>
          <w:sz w:val="30"/>
          <w:szCs w:val="30"/>
        </w:rPr>
        <w:t xml:space="preserve"> и другими ведомственными структурами; </w:t>
      </w:r>
    </w:p>
    <w:p w:rsidR="00B068B0" w:rsidRPr="00425D88" w:rsidRDefault="00B068B0" w:rsidP="00425D88">
      <w:pPr>
        <w:pStyle w:val="a8"/>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продолжить работу по укреплению инфраструктуры физической культуры и спорта, в том числе </w:t>
      </w:r>
      <w:r w:rsidR="00D61A89">
        <w:rPr>
          <w:rFonts w:ascii="Times New Roman" w:hAnsi="Times New Roman"/>
          <w:color w:val="000000"/>
          <w:sz w:val="30"/>
          <w:szCs w:val="30"/>
        </w:rPr>
        <w:t xml:space="preserve">по </w:t>
      </w:r>
      <w:r w:rsidRPr="00425D88">
        <w:rPr>
          <w:rFonts w:ascii="Times New Roman" w:hAnsi="Times New Roman"/>
          <w:color w:val="000000"/>
          <w:sz w:val="30"/>
          <w:szCs w:val="30"/>
        </w:rPr>
        <w:t>модернизации и строительству новых спортивных объектов;</w:t>
      </w:r>
    </w:p>
    <w:p w:rsidR="00B068B0" w:rsidRPr="00425D88" w:rsidRDefault="00B068B0" w:rsidP="00425D88">
      <w:pPr>
        <w:pStyle w:val="a8"/>
        <w:ind w:firstLine="709"/>
        <w:jc w:val="both"/>
        <w:rPr>
          <w:rFonts w:ascii="Times New Roman" w:hAnsi="Times New Roman"/>
          <w:color w:val="000000"/>
          <w:sz w:val="30"/>
          <w:szCs w:val="30"/>
        </w:rPr>
      </w:pPr>
      <w:r w:rsidRPr="00425D88">
        <w:rPr>
          <w:rFonts w:ascii="Times New Roman" w:hAnsi="Times New Roman"/>
          <w:color w:val="000000"/>
          <w:sz w:val="30"/>
          <w:szCs w:val="30"/>
        </w:rPr>
        <w:t>совершенствовать систему проведения официальных физкультурных и спортивных мероприятий на территории города Красноярска</w:t>
      </w:r>
      <w:r w:rsidR="004C4D7F" w:rsidRPr="00425D88">
        <w:rPr>
          <w:rFonts w:ascii="Times New Roman" w:hAnsi="Times New Roman"/>
          <w:color w:val="000000"/>
          <w:sz w:val="30"/>
          <w:szCs w:val="30"/>
        </w:rPr>
        <w:t xml:space="preserve">, </w:t>
      </w:r>
      <w:r w:rsidR="004C4D7F" w:rsidRPr="00425D88">
        <w:rPr>
          <w:rFonts w:ascii="Times New Roman" w:hAnsi="Times New Roman"/>
          <w:sz w:val="30"/>
          <w:szCs w:val="30"/>
        </w:rPr>
        <w:t>уделив внимание масштабным мероприятиям с большим количеством привлеченных участников</w:t>
      </w:r>
      <w:r w:rsidRPr="00425D88">
        <w:rPr>
          <w:rFonts w:ascii="Times New Roman" w:hAnsi="Times New Roman"/>
          <w:color w:val="000000"/>
          <w:sz w:val="30"/>
          <w:szCs w:val="30"/>
        </w:rPr>
        <w:t>;</w:t>
      </w:r>
    </w:p>
    <w:p w:rsidR="00B068B0" w:rsidRPr="00425D88" w:rsidRDefault="00196089" w:rsidP="00425D88">
      <w:pPr>
        <w:pStyle w:val="a8"/>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активизировать </w:t>
      </w:r>
      <w:r w:rsidR="00B068B0" w:rsidRPr="00425D88">
        <w:rPr>
          <w:rFonts w:ascii="Times New Roman" w:hAnsi="Times New Roman"/>
          <w:color w:val="000000"/>
          <w:sz w:val="30"/>
          <w:szCs w:val="30"/>
        </w:rPr>
        <w:t xml:space="preserve">работу по популяризации здорового образа </w:t>
      </w:r>
      <w:r w:rsidR="00D61A89">
        <w:rPr>
          <w:rFonts w:ascii="Times New Roman" w:hAnsi="Times New Roman"/>
          <w:color w:val="000000"/>
          <w:sz w:val="30"/>
          <w:szCs w:val="30"/>
        </w:rPr>
        <w:t xml:space="preserve">             </w:t>
      </w:r>
      <w:r w:rsidR="00B068B0" w:rsidRPr="00425D88">
        <w:rPr>
          <w:rFonts w:ascii="Times New Roman" w:hAnsi="Times New Roman"/>
          <w:color w:val="000000"/>
          <w:sz w:val="30"/>
          <w:szCs w:val="30"/>
        </w:rPr>
        <w:t>жизни;</w:t>
      </w:r>
    </w:p>
    <w:p w:rsidR="00CD1F1E" w:rsidRPr="00425D88" w:rsidRDefault="00CD1F1E" w:rsidP="00425D88">
      <w:pPr>
        <w:pStyle w:val="a8"/>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совершенствовать управление системой дополнительного образования и спортивной подготовки в УДО, </w:t>
      </w:r>
      <w:r w:rsidRPr="00425D88">
        <w:rPr>
          <w:color w:val="000000"/>
          <w:sz w:val="30"/>
          <w:szCs w:val="30"/>
        </w:rPr>
        <w:t xml:space="preserve"> </w:t>
      </w:r>
      <w:r w:rsidRPr="00425D88">
        <w:rPr>
          <w:rFonts w:ascii="Times New Roman" w:hAnsi="Times New Roman"/>
          <w:color w:val="000000"/>
          <w:sz w:val="30"/>
          <w:szCs w:val="30"/>
        </w:rPr>
        <w:t>осуществляющих деятельность в области физической культуры и спорта;</w:t>
      </w:r>
    </w:p>
    <w:p w:rsidR="00B068B0" w:rsidRPr="00425D88" w:rsidRDefault="00B068B0"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повысить туристскую привлекательность города.</w:t>
      </w:r>
    </w:p>
    <w:p w:rsidR="00B068B0" w:rsidRPr="00425D88" w:rsidRDefault="00B068B0" w:rsidP="00425D88">
      <w:pPr>
        <w:pStyle w:val="ConsPlusNormal"/>
        <w:ind w:firstLine="709"/>
        <w:jc w:val="both"/>
        <w:rPr>
          <w:rFonts w:ascii="Times New Roman" w:hAnsi="Times New Roman" w:cs="Times New Roman"/>
          <w:color w:val="000000"/>
          <w:sz w:val="30"/>
          <w:szCs w:val="30"/>
        </w:rPr>
      </w:pPr>
      <w:r w:rsidRPr="00425D88">
        <w:rPr>
          <w:rFonts w:ascii="Times New Roman" w:hAnsi="Times New Roman" w:cs="Times New Roman"/>
          <w:color w:val="000000"/>
          <w:sz w:val="30"/>
          <w:szCs w:val="30"/>
        </w:rPr>
        <w:t>Решить весь комплекс проблем, имеющихся в сфере физической культуры, спорта и туризма города Красноярска, невозможно путем проведения отдельных, не связанных между собой действий. Тесная взаимосвязь процессов, происходящих в отрасли, с процессами, происходящими в обществе, свидетельствует о необходимости использования программно-целевого метода в целях эффективного решения задач</w:t>
      </w:r>
      <w:r w:rsidR="00A54BD6" w:rsidRPr="00425D88">
        <w:rPr>
          <w:rFonts w:ascii="Times New Roman" w:hAnsi="Times New Roman" w:cs="Times New Roman"/>
          <w:color w:val="000000"/>
          <w:sz w:val="30"/>
          <w:szCs w:val="30"/>
        </w:rPr>
        <w:t>,</w:t>
      </w:r>
      <w:r w:rsidRPr="00425D88">
        <w:rPr>
          <w:rFonts w:ascii="Times New Roman" w:hAnsi="Times New Roman" w:cs="Times New Roman"/>
          <w:color w:val="000000"/>
          <w:sz w:val="30"/>
          <w:szCs w:val="30"/>
        </w:rPr>
        <w:t xml:space="preserve"> стоящих перед отраслью.</w:t>
      </w:r>
    </w:p>
    <w:p w:rsidR="00B068B0" w:rsidRPr="00425D88" w:rsidRDefault="00B068B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В целях управления </w:t>
      </w:r>
      <w:r w:rsidR="002A689A" w:rsidRPr="00425D88">
        <w:rPr>
          <w:rFonts w:ascii="Times New Roman" w:hAnsi="Times New Roman"/>
          <w:color w:val="000000"/>
          <w:sz w:val="30"/>
          <w:szCs w:val="30"/>
        </w:rPr>
        <w:t xml:space="preserve">процессом </w:t>
      </w:r>
      <w:r w:rsidRPr="00425D88">
        <w:rPr>
          <w:rFonts w:ascii="Times New Roman" w:hAnsi="Times New Roman"/>
          <w:color w:val="000000"/>
          <w:sz w:val="30"/>
          <w:szCs w:val="30"/>
        </w:rPr>
        <w:t>реа</w:t>
      </w:r>
      <w:r w:rsidR="002A689A" w:rsidRPr="00425D88">
        <w:rPr>
          <w:rFonts w:ascii="Times New Roman" w:hAnsi="Times New Roman"/>
          <w:color w:val="000000"/>
          <w:sz w:val="30"/>
          <w:szCs w:val="30"/>
        </w:rPr>
        <w:t>лизации</w:t>
      </w:r>
      <w:r w:rsidR="008F3723" w:rsidRPr="00425D88">
        <w:rPr>
          <w:rFonts w:ascii="Times New Roman" w:hAnsi="Times New Roman"/>
          <w:color w:val="000000"/>
          <w:sz w:val="30"/>
          <w:szCs w:val="30"/>
        </w:rPr>
        <w:t xml:space="preserve"> Программы предусматриваю</w:t>
      </w:r>
      <w:r w:rsidRPr="00425D88">
        <w:rPr>
          <w:rFonts w:ascii="Times New Roman" w:hAnsi="Times New Roman"/>
          <w:color w:val="000000"/>
          <w:sz w:val="30"/>
          <w:szCs w:val="30"/>
        </w:rPr>
        <w:t>тся:</w:t>
      </w:r>
    </w:p>
    <w:p w:rsidR="00B068B0" w:rsidRPr="00425D88" w:rsidRDefault="00B068B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текущий мониторинг выполнения Программы;</w:t>
      </w:r>
    </w:p>
    <w:p w:rsidR="00B068B0" w:rsidRPr="00425D88" w:rsidRDefault="00B068B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осуществление внутреннего контроля исполнения мероприятий Программы;</w:t>
      </w:r>
    </w:p>
    <w:p w:rsidR="00B068B0" w:rsidRPr="00425D88" w:rsidRDefault="00B068B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своевременн</w:t>
      </w:r>
      <w:r w:rsidR="00A54BD6" w:rsidRPr="00425D88">
        <w:rPr>
          <w:rFonts w:ascii="Times New Roman" w:hAnsi="Times New Roman"/>
          <w:color w:val="000000"/>
          <w:sz w:val="30"/>
          <w:szCs w:val="30"/>
        </w:rPr>
        <w:t>ая</w:t>
      </w:r>
      <w:r w:rsidRPr="00425D88">
        <w:rPr>
          <w:rFonts w:ascii="Times New Roman" w:hAnsi="Times New Roman"/>
          <w:color w:val="000000"/>
          <w:sz w:val="30"/>
          <w:szCs w:val="30"/>
        </w:rPr>
        <w:t xml:space="preserve"> корректировк</w:t>
      </w:r>
      <w:r w:rsidR="00A54BD6" w:rsidRPr="00425D88">
        <w:rPr>
          <w:rFonts w:ascii="Times New Roman" w:hAnsi="Times New Roman"/>
          <w:color w:val="000000"/>
          <w:sz w:val="30"/>
          <w:szCs w:val="30"/>
        </w:rPr>
        <w:t>а</w:t>
      </w:r>
      <w:r w:rsidRPr="00425D88">
        <w:rPr>
          <w:rFonts w:ascii="Times New Roman" w:hAnsi="Times New Roman"/>
          <w:color w:val="000000"/>
          <w:sz w:val="30"/>
          <w:szCs w:val="30"/>
        </w:rPr>
        <w:t xml:space="preserve"> перечня основных мероприятий и показателей Программы;</w:t>
      </w:r>
    </w:p>
    <w:p w:rsidR="00B068B0" w:rsidRPr="00425D88" w:rsidRDefault="00B068B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контроль достижения конечных результатов и эффективного использования финансовых средств Программы.</w:t>
      </w:r>
    </w:p>
    <w:p w:rsidR="00B068B0" w:rsidRPr="00425D88" w:rsidRDefault="00B068B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Основн</w:t>
      </w:r>
      <w:r w:rsidR="00D61A89">
        <w:rPr>
          <w:rFonts w:ascii="Times New Roman" w:hAnsi="Times New Roman"/>
          <w:color w:val="000000"/>
          <w:sz w:val="30"/>
          <w:szCs w:val="30"/>
        </w:rPr>
        <w:t>ыми мерами</w:t>
      </w:r>
      <w:r w:rsidRPr="00425D88">
        <w:rPr>
          <w:rFonts w:ascii="Times New Roman" w:hAnsi="Times New Roman"/>
          <w:color w:val="000000"/>
          <w:sz w:val="30"/>
          <w:szCs w:val="30"/>
        </w:rPr>
        <w:t xml:space="preserve"> управления </w:t>
      </w:r>
      <w:r w:rsidR="002A689A" w:rsidRPr="00425D88">
        <w:rPr>
          <w:rFonts w:ascii="Times New Roman" w:hAnsi="Times New Roman"/>
          <w:color w:val="000000"/>
          <w:sz w:val="30"/>
          <w:szCs w:val="30"/>
        </w:rPr>
        <w:t xml:space="preserve">процессом </w:t>
      </w:r>
      <w:r w:rsidRPr="00425D88">
        <w:rPr>
          <w:rFonts w:ascii="Times New Roman" w:hAnsi="Times New Roman"/>
          <w:color w:val="000000"/>
          <w:sz w:val="30"/>
          <w:szCs w:val="30"/>
        </w:rPr>
        <w:t xml:space="preserve">реализации Программы являются меры правового регулирования. </w:t>
      </w:r>
    </w:p>
    <w:p w:rsidR="00B068B0" w:rsidRPr="00425D88" w:rsidRDefault="00B068B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Важнейшими условиями успешной реализации 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Программы. </w:t>
      </w:r>
    </w:p>
    <w:p w:rsidR="00201DD1" w:rsidRPr="00425D88" w:rsidRDefault="00853C3A"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Существуют</w:t>
      </w:r>
      <w:r w:rsidR="00B068B0" w:rsidRPr="00425D88">
        <w:rPr>
          <w:rFonts w:ascii="Times New Roman" w:hAnsi="Times New Roman"/>
          <w:color w:val="000000"/>
          <w:sz w:val="30"/>
          <w:szCs w:val="30"/>
        </w:rPr>
        <w:t xml:space="preserve"> риск</w:t>
      </w:r>
      <w:r w:rsidRPr="00425D88">
        <w:rPr>
          <w:rFonts w:ascii="Times New Roman" w:hAnsi="Times New Roman"/>
          <w:color w:val="000000"/>
          <w:sz w:val="30"/>
          <w:szCs w:val="30"/>
        </w:rPr>
        <w:t>и</w:t>
      </w:r>
      <w:r w:rsidR="00D61A89">
        <w:rPr>
          <w:rFonts w:ascii="Times New Roman" w:hAnsi="Times New Roman"/>
          <w:color w:val="000000"/>
          <w:sz w:val="30"/>
          <w:szCs w:val="30"/>
        </w:rPr>
        <w:t>,</w:t>
      </w:r>
      <w:r w:rsidR="00B068B0" w:rsidRPr="00425D88">
        <w:rPr>
          <w:rFonts w:ascii="Times New Roman" w:hAnsi="Times New Roman"/>
          <w:color w:val="000000"/>
          <w:sz w:val="30"/>
          <w:szCs w:val="30"/>
        </w:rPr>
        <w:t xml:space="preserve"> связа</w:t>
      </w:r>
      <w:r w:rsidRPr="00425D88">
        <w:rPr>
          <w:rFonts w:ascii="Times New Roman" w:hAnsi="Times New Roman"/>
          <w:color w:val="000000"/>
          <w:sz w:val="30"/>
          <w:szCs w:val="30"/>
        </w:rPr>
        <w:t>н</w:t>
      </w:r>
      <w:r w:rsidR="00B068B0" w:rsidRPr="00425D88">
        <w:rPr>
          <w:rFonts w:ascii="Times New Roman" w:hAnsi="Times New Roman"/>
          <w:color w:val="000000"/>
          <w:sz w:val="30"/>
          <w:szCs w:val="30"/>
        </w:rPr>
        <w:t>ны</w:t>
      </w:r>
      <w:r w:rsidRPr="00425D88">
        <w:rPr>
          <w:rFonts w:ascii="Times New Roman" w:hAnsi="Times New Roman"/>
          <w:color w:val="000000"/>
          <w:sz w:val="30"/>
          <w:szCs w:val="30"/>
        </w:rPr>
        <w:t>е</w:t>
      </w:r>
      <w:r w:rsidR="00B068B0" w:rsidRPr="00425D88">
        <w:rPr>
          <w:rFonts w:ascii="Times New Roman" w:hAnsi="Times New Roman"/>
          <w:color w:val="000000"/>
          <w:sz w:val="30"/>
          <w:szCs w:val="30"/>
        </w:rPr>
        <w:t xml:space="preserve"> со спецификой целей и задач Программы, и меры по их минимизации будут приниматься в ходе оперативного управления. Финансирование мероприятий Программы в очередном финансовом году осуществляется с учетом результатов мониторинга и оценки эффективности реализации Программы в отчетном периоде.</w:t>
      </w:r>
    </w:p>
    <w:p w:rsidR="00B068B0" w:rsidRPr="00425D88" w:rsidRDefault="00B068B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Учитывая практику программного бюджетирования, охватывающего среднесрочную перспективу, данные риски можно оценить как умеренные. </w:t>
      </w:r>
    </w:p>
    <w:p w:rsidR="00B068B0" w:rsidRPr="00425D88" w:rsidRDefault="00B068B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Цели </w:t>
      </w:r>
      <w:r w:rsidR="00A54BD6" w:rsidRPr="00425D88">
        <w:rPr>
          <w:rFonts w:ascii="Times New Roman" w:hAnsi="Times New Roman"/>
          <w:color w:val="000000"/>
          <w:sz w:val="30"/>
          <w:szCs w:val="30"/>
        </w:rPr>
        <w:t>П</w:t>
      </w:r>
      <w:r w:rsidRPr="00425D88">
        <w:rPr>
          <w:rFonts w:ascii="Times New Roman" w:hAnsi="Times New Roman"/>
          <w:color w:val="000000"/>
          <w:sz w:val="30"/>
          <w:szCs w:val="30"/>
        </w:rPr>
        <w:t>рограммы:</w:t>
      </w:r>
    </w:p>
    <w:p w:rsidR="00AF03C4" w:rsidRPr="00425D88" w:rsidRDefault="00A54BD6"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с</w:t>
      </w:r>
      <w:r w:rsidR="00B068B0" w:rsidRPr="00425D88">
        <w:rPr>
          <w:rFonts w:ascii="Times New Roman" w:hAnsi="Times New Roman"/>
          <w:color w:val="000000"/>
          <w:sz w:val="30"/>
          <w:szCs w:val="30"/>
        </w:rPr>
        <w:t xml:space="preserve">оздание условий, обеспечивающих гражданам </w:t>
      </w:r>
      <w:r w:rsidR="00D61A89" w:rsidRPr="00425D88">
        <w:rPr>
          <w:rFonts w:ascii="Times New Roman" w:hAnsi="Times New Roman"/>
          <w:color w:val="000000"/>
          <w:sz w:val="30"/>
          <w:szCs w:val="30"/>
        </w:rPr>
        <w:t xml:space="preserve">возможность </w:t>
      </w:r>
      <w:r w:rsidR="00B068B0" w:rsidRPr="00425D88">
        <w:rPr>
          <w:rFonts w:ascii="Times New Roman" w:hAnsi="Times New Roman"/>
          <w:color w:val="000000"/>
          <w:sz w:val="30"/>
          <w:szCs w:val="30"/>
        </w:rPr>
        <w:t>систематически заниматься физической культурой и спортом;</w:t>
      </w:r>
      <w:r w:rsidR="00621E02" w:rsidRPr="00425D88">
        <w:rPr>
          <w:rFonts w:ascii="Times New Roman" w:hAnsi="Times New Roman"/>
          <w:color w:val="000000"/>
          <w:sz w:val="30"/>
          <w:szCs w:val="30"/>
        </w:rPr>
        <w:t xml:space="preserve"> </w:t>
      </w:r>
    </w:p>
    <w:p w:rsidR="00B068B0" w:rsidRPr="00425D88" w:rsidRDefault="00D80A9B"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организация предоставления дополнительного образования в сфере физической культуры и спорта, реализация программ спортивной подготовки</w:t>
      </w:r>
      <w:r w:rsidR="00B068B0" w:rsidRPr="00425D88">
        <w:rPr>
          <w:rFonts w:ascii="Times New Roman" w:hAnsi="Times New Roman"/>
          <w:color w:val="000000"/>
          <w:sz w:val="30"/>
          <w:szCs w:val="30"/>
        </w:rPr>
        <w:t>.</w:t>
      </w:r>
    </w:p>
    <w:p w:rsidR="00B068B0" w:rsidRPr="00425D88" w:rsidRDefault="00C173E0"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Для достижения указанных целей необходимо решить следующие основные з</w:t>
      </w:r>
      <w:r w:rsidR="00B068B0" w:rsidRPr="00425D88">
        <w:rPr>
          <w:rFonts w:ascii="Times New Roman" w:hAnsi="Times New Roman"/>
          <w:color w:val="000000"/>
          <w:sz w:val="30"/>
          <w:szCs w:val="30"/>
        </w:rPr>
        <w:t>адачи:</w:t>
      </w:r>
    </w:p>
    <w:p w:rsidR="00B068B0" w:rsidRPr="00425D88" w:rsidRDefault="00FB679E" w:rsidP="00425D88">
      <w:pPr>
        <w:pStyle w:val="a3"/>
        <w:tabs>
          <w:tab w:val="left" w:pos="459"/>
        </w:tabs>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1) </w:t>
      </w:r>
      <w:r w:rsidR="00A54BD6" w:rsidRPr="00425D88">
        <w:rPr>
          <w:rFonts w:ascii="Times New Roman" w:hAnsi="Times New Roman"/>
          <w:color w:val="000000"/>
          <w:sz w:val="30"/>
          <w:szCs w:val="30"/>
        </w:rPr>
        <w:t>о</w:t>
      </w:r>
      <w:r w:rsidR="00B068B0" w:rsidRPr="00425D88">
        <w:rPr>
          <w:rFonts w:ascii="Times New Roman" w:hAnsi="Times New Roman"/>
          <w:color w:val="000000"/>
          <w:sz w:val="30"/>
          <w:szCs w:val="30"/>
        </w:rPr>
        <w:t>беспечение условий для развития на территории города Красноярска физической культуры и массового спорта, организации прове</w:t>
      </w:r>
      <w:r w:rsidR="000A4E0C" w:rsidRPr="00425D88">
        <w:rPr>
          <w:rFonts w:ascii="Times New Roman" w:hAnsi="Times New Roman"/>
          <w:color w:val="000000"/>
          <w:sz w:val="30"/>
          <w:szCs w:val="30"/>
        </w:rPr>
        <w:t>дения официальных физкультурн</w:t>
      </w:r>
      <w:r w:rsidR="00054501" w:rsidRPr="00425D88">
        <w:rPr>
          <w:rFonts w:ascii="Times New Roman" w:hAnsi="Times New Roman"/>
          <w:color w:val="000000"/>
          <w:sz w:val="30"/>
          <w:szCs w:val="30"/>
        </w:rPr>
        <w:t xml:space="preserve">ых и </w:t>
      </w:r>
      <w:r w:rsidR="00B068B0" w:rsidRPr="00425D88">
        <w:rPr>
          <w:rFonts w:ascii="Times New Roman" w:hAnsi="Times New Roman"/>
          <w:color w:val="000000"/>
          <w:sz w:val="30"/>
          <w:szCs w:val="30"/>
        </w:rPr>
        <w:t>спортивных ме</w:t>
      </w:r>
      <w:r w:rsidR="00A54BD6" w:rsidRPr="00425D88">
        <w:rPr>
          <w:rFonts w:ascii="Times New Roman" w:hAnsi="Times New Roman"/>
          <w:color w:val="000000"/>
          <w:sz w:val="30"/>
          <w:szCs w:val="30"/>
        </w:rPr>
        <w:t>роприятий;</w:t>
      </w:r>
    </w:p>
    <w:p w:rsidR="00054501" w:rsidRPr="00425D88" w:rsidRDefault="007878BF" w:rsidP="00425D88">
      <w:pPr>
        <w:pStyle w:val="a3"/>
        <w:tabs>
          <w:tab w:val="left" w:pos="459"/>
        </w:tabs>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2</w:t>
      </w:r>
      <w:r w:rsidR="00FB679E" w:rsidRPr="00425D88">
        <w:rPr>
          <w:rFonts w:ascii="Times New Roman" w:hAnsi="Times New Roman"/>
          <w:color w:val="000000"/>
          <w:sz w:val="30"/>
          <w:szCs w:val="30"/>
        </w:rPr>
        <w:t xml:space="preserve">) </w:t>
      </w:r>
      <w:r w:rsidR="00054501" w:rsidRPr="00425D88">
        <w:rPr>
          <w:rFonts w:ascii="Times New Roman" w:hAnsi="Times New Roman"/>
          <w:color w:val="000000"/>
          <w:sz w:val="30"/>
          <w:szCs w:val="30"/>
        </w:rPr>
        <w:t xml:space="preserve">обеспечение условий для реализации дополнительных общеобразовательных программ в области физической культуры и спорта и программ спортивной подготовки в УДО, деятельность которых координируется </w:t>
      </w:r>
      <w:proofErr w:type="spellStart"/>
      <w:r w:rsidR="00054501" w:rsidRPr="00425D88">
        <w:rPr>
          <w:rFonts w:ascii="Times New Roman" w:hAnsi="Times New Roman"/>
          <w:color w:val="000000"/>
          <w:sz w:val="30"/>
          <w:szCs w:val="30"/>
        </w:rPr>
        <w:t>Красспортом</w:t>
      </w:r>
      <w:proofErr w:type="spellEnd"/>
      <w:r w:rsidR="00054501" w:rsidRPr="00425D88">
        <w:rPr>
          <w:rFonts w:ascii="Times New Roman" w:hAnsi="Times New Roman"/>
          <w:color w:val="000000"/>
          <w:sz w:val="30"/>
          <w:szCs w:val="30"/>
        </w:rPr>
        <w:t>;</w:t>
      </w:r>
    </w:p>
    <w:p w:rsidR="00B068B0" w:rsidRPr="00425D88" w:rsidRDefault="007878BF" w:rsidP="00425D88">
      <w:pPr>
        <w:pStyle w:val="a3"/>
        <w:tabs>
          <w:tab w:val="left" w:pos="459"/>
        </w:tabs>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3</w:t>
      </w:r>
      <w:r w:rsidR="00FB679E" w:rsidRPr="00425D88">
        <w:rPr>
          <w:rFonts w:ascii="Times New Roman" w:hAnsi="Times New Roman"/>
          <w:color w:val="000000"/>
          <w:sz w:val="30"/>
          <w:szCs w:val="30"/>
        </w:rPr>
        <w:t>)</w:t>
      </w:r>
      <w:r w:rsidR="00AF03C4" w:rsidRPr="00425D88">
        <w:rPr>
          <w:rFonts w:ascii="Times New Roman" w:hAnsi="Times New Roman"/>
          <w:color w:val="000000"/>
          <w:sz w:val="30"/>
          <w:szCs w:val="30"/>
        </w:rPr>
        <w:t> </w:t>
      </w:r>
      <w:r w:rsidR="00A54BD6" w:rsidRPr="00425D88">
        <w:rPr>
          <w:rFonts w:ascii="Times New Roman" w:hAnsi="Times New Roman"/>
          <w:color w:val="000000"/>
          <w:sz w:val="30"/>
          <w:szCs w:val="30"/>
        </w:rPr>
        <w:t>о</w:t>
      </w:r>
      <w:r w:rsidR="00B068B0" w:rsidRPr="00425D88">
        <w:rPr>
          <w:rFonts w:ascii="Times New Roman" w:hAnsi="Times New Roman"/>
          <w:color w:val="000000"/>
          <w:sz w:val="30"/>
          <w:szCs w:val="30"/>
        </w:rPr>
        <w:t xml:space="preserve">беспечение эффективности управления реализацией </w:t>
      </w:r>
      <w:proofErr w:type="spellStart"/>
      <w:r w:rsidR="00A54BD6" w:rsidRPr="00425D88">
        <w:rPr>
          <w:rFonts w:ascii="Times New Roman" w:hAnsi="Times New Roman"/>
          <w:color w:val="000000"/>
          <w:sz w:val="30"/>
          <w:szCs w:val="30"/>
        </w:rPr>
        <w:t>П</w:t>
      </w:r>
      <w:r w:rsidR="00B068B0" w:rsidRPr="00425D88">
        <w:rPr>
          <w:rFonts w:ascii="Times New Roman" w:hAnsi="Times New Roman"/>
          <w:color w:val="000000"/>
          <w:sz w:val="30"/>
          <w:szCs w:val="30"/>
        </w:rPr>
        <w:t>рог</w:t>
      </w:r>
      <w:r w:rsidR="00AF03C4" w:rsidRPr="00425D88">
        <w:rPr>
          <w:rFonts w:ascii="Times New Roman" w:hAnsi="Times New Roman"/>
          <w:color w:val="000000"/>
          <w:sz w:val="30"/>
          <w:szCs w:val="30"/>
        </w:rPr>
        <w:t>-</w:t>
      </w:r>
      <w:r w:rsidR="00B068B0" w:rsidRPr="00425D88">
        <w:rPr>
          <w:rFonts w:ascii="Times New Roman" w:hAnsi="Times New Roman"/>
          <w:color w:val="000000"/>
          <w:sz w:val="30"/>
          <w:szCs w:val="30"/>
        </w:rPr>
        <w:t>раммы</w:t>
      </w:r>
      <w:proofErr w:type="spellEnd"/>
      <w:r w:rsidR="00492DA7" w:rsidRPr="00425D88">
        <w:rPr>
          <w:rFonts w:ascii="Times New Roman" w:hAnsi="Times New Roman"/>
          <w:color w:val="000000"/>
          <w:sz w:val="30"/>
          <w:szCs w:val="30"/>
        </w:rPr>
        <w:t>.</w:t>
      </w:r>
    </w:p>
    <w:p w:rsidR="00B068B0" w:rsidRPr="00425D88" w:rsidRDefault="00B068B0"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Реализация Программы позволит обеспечить</w:t>
      </w:r>
      <w:r w:rsidR="00431917" w:rsidRPr="00425D88">
        <w:rPr>
          <w:rFonts w:ascii="Times New Roman" w:eastAsia="Calibri" w:hAnsi="Times New Roman"/>
          <w:color w:val="000000"/>
          <w:sz w:val="30"/>
          <w:szCs w:val="30"/>
        </w:rPr>
        <w:t>:</w:t>
      </w:r>
    </w:p>
    <w:p w:rsidR="00B068B0" w:rsidRPr="00425D88" w:rsidRDefault="00431917"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 xml:space="preserve">увеличение </w:t>
      </w:r>
      <w:r w:rsidR="00B068B0" w:rsidRPr="00425D88">
        <w:rPr>
          <w:rFonts w:ascii="Times New Roman" w:eastAsia="Calibri" w:hAnsi="Times New Roman"/>
          <w:color w:val="000000"/>
          <w:sz w:val="30"/>
          <w:szCs w:val="30"/>
        </w:rPr>
        <w:t xml:space="preserve">доли населения города Красноярска, систематически занимающегося физической культурой и спортом: </w:t>
      </w:r>
    </w:p>
    <w:p w:rsidR="00B068B0" w:rsidRPr="00425D88" w:rsidRDefault="00B068B0"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201</w:t>
      </w:r>
      <w:r w:rsidR="007D1F2E" w:rsidRPr="00425D88">
        <w:rPr>
          <w:rFonts w:ascii="Times New Roman" w:eastAsia="Calibri" w:hAnsi="Times New Roman"/>
          <w:color w:val="000000"/>
          <w:sz w:val="30"/>
          <w:szCs w:val="30"/>
        </w:rPr>
        <w:t>6</w:t>
      </w:r>
      <w:r w:rsidRPr="00425D88">
        <w:rPr>
          <w:rFonts w:ascii="Times New Roman" w:eastAsia="Calibri" w:hAnsi="Times New Roman"/>
          <w:color w:val="000000"/>
          <w:sz w:val="30"/>
          <w:szCs w:val="30"/>
        </w:rPr>
        <w:t xml:space="preserve"> год – </w:t>
      </w:r>
      <w:r w:rsidR="007D1F2E" w:rsidRPr="00425D88">
        <w:rPr>
          <w:rFonts w:ascii="Times New Roman" w:eastAsia="Calibri" w:hAnsi="Times New Roman"/>
          <w:color w:val="000000"/>
          <w:sz w:val="30"/>
          <w:szCs w:val="30"/>
        </w:rPr>
        <w:t>33</w:t>
      </w:r>
      <w:r w:rsidR="00465C8B" w:rsidRPr="00425D88">
        <w:rPr>
          <w:rFonts w:ascii="Times New Roman" w:eastAsia="Calibri" w:hAnsi="Times New Roman"/>
          <w:color w:val="000000"/>
          <w:sz w:val="30"/>
          <w:szCs w:val="30"/>
        </w:rPr>
        <w:t>,0</w:t>
      </w:r>
      <w:r w:rsidR="000330E1" w:rsidRPr="00425D88">
        <w:rPr>
          <w:rFonts w:ascii="Times New Roman" w:eastAsia="Calibri" w:hAnsi="Times New Roman"/>
          <w:color w:val="000000"/>
          <w:sz w:val="30"/>
          <w:szCs w:val="30"/>
        </w:rPr>
        <w:t>0</w:t>
      </w:r>
      <w:r w:rsidRPr="00425D88">
        <w:rPr>
          <w:rFonts w:ascii="Times New Roman" w:eastAsia="Calibri" w:hAnsi="Times New Roman"/>
          <w:color w:val="000000"/>
          <w:sz w:val="30"/>
          <w:szCs w:val="30"/>
        </w:rPr>
        <w:t>%;</w:t>
      </w:r>
    </w:p>
    <w:p w:rsidR="00B068B0" w:rsidRPr="00425D88" w:rsidRDefault="00B068B0"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201</w:t>
      </w:r>
      <w:r w:rsidR="007D1F2E" w:rsidRPr="00425D88">
        <w:rPr>
          <w:rFonts w:ascii="Times New Roman" w:eastAsia="Calibri" w:hAnsi="Times New Roman"/>
          <w:color w:val="000000"/>
          <w:sz w:val="30"/>
          <w:szCs w:val="30"/>
        </w:rPr>
        <w:t>7</w:t>
      </w:r>
      <w:r w:rsidRPr="00425D88">
        <w:rPr>
          <w:rFonts w:ascii="Times New Roman" w:eastAsia="Calibri" w:hAnsi="Times New Roman"/>
          <w:color w:val="000000"/>
          <w:sz w:val="30"/>
          <w:szCs w:val="30"/>
        </w:rPr>
        <w:t xml:space="preserve"> год </w:t>
      </w:r>
      <w:r w:rsidR="00A54BD6" w:rsidRPr="00425D88">
        <w:rPr>
          <w:rFonts w:ascii="Times New Roman" w:eastAsia="Calibri" w:hAnsi="Times New Roman"/>
          <w:color w:val="000000"/>
          <w:sz w:val="30"/>
          <w:szCs w:val="30"/>
        </w:rPr>
        <w:t>–</w:t>
      </w:r>
      <w:r w:rsidRPr="00425D88">
        <w:rPr>
          <w:rFonts w:ascii="Times New Roman" w:eastAsia="Calibri" w:hAnsi="Times New Roman"/>
          <w:color w:val="000000"/>
          <w:sz w:val="30"/>
          <w:szCs w:val="30"/>
        </w:rPr>
        <w:t xml:space="preserve"> </w:t>
      </w:r>
      <w:r w:rsidR="00552DC7" w:rsidRPr="00425D88">
        <w:rPr>
          <w:rFonts w:ascii="Times New Roman" w:eastAsia="Calibri" w:hAnsi="Times New Roman"/>
          <w:color w:val="000000"/>
          <w:sz w:val="30"/>
          <w:szCs w:val="30"/>
        </w:rPr>
        <w:t>3</w:t>
      </w:r>
      <w:r w:rsidR="007D1F2E" w:rsidRPr="00425D88">
        <w:rPr>
          <w:rFonts w:ascii="Times New Roman" w:eastAsia="Calibri" w:hAnsi="Times New Roman"/>
          <w:color w:val="000000"/>
          <w:sz w:val="30"/>
          <w:szCs w:val="30"/>
        </w:rPr>
        <w:t>5</w:t>
      </w:r>
      <w:r w:rsidR="00552DC7" w:rsidRPr="00425D88">
        <w:rPr>
          <w:rFonts w:ascii="Times New Roman" w:eastAsia="Calibri" w:hAnsi="Times New Roman"/>
          <w:color w:val="000000"/>
          <w:sz w:val="30"/>
          <w:szCs w:val="30"/>
        </w:rPr>
        <w:t>,</w:t>
      </w:r>
      <w:r w:rsidR="007D1F2E" w:rsidRPr="00425D88">
        <w:rPr>
          <w:rFonts w:ascii="Times New Roman" w:eastAsia="Calibri" w:hAnsi="Times New Roman"/>
          <w:color w:val="000000"/>
          <w:sz w:val="30"/>
          <w:szCs w:val="30"/>
        </w:rPr>
        <w:t>0</w:t>
      </w:r>
      <w:r w:rsidR="000330E1" w:rsidRPr="00425D88">
        <w:rPr>
          <w:rFonts w:ascii="Times New Roman" w:eastAsia="Calibri" w:hAnsi="Times New Roman"/>
          <w:color w:val="000000"/>
          <w:sz w:val="30"/>
          <w:szCs w:val="30"/>
        </w:rPr>
        <w:t>0</w:t>
      </w:r>
      <w:r w:rsidRPr="00425D88">
        <w:rPr>
          <w:rFonts w:ascii="Times New Roman" w:eastAsia="Calibri" w:hAnsi="Times New Roman"/>
          <w:color w:val="000000"/>
          <w:sz w:val="30"/>
          <w:szCs w:val="30"/>
        </w:rPr>
        <w:t>%;</w:t>
      </w:r>
    </w:p>
    <w:p w:rsidR="00B068B0" w:rsidRPr="00425D88" w:rsidRDefault="00B068B0"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201</w:t>
      </w:r>
      <w:r w:rsidR="007D1F2E" w:rsidRPr="00425D88">
        <w:rPr>
          <w:rFonts w:ascii="Times New Roman" w:eastAsia="Calibri" w:hAnsi="Times New Roman"/>
          <w:color w:val="000000"/>
          <w:sz w:val="30"/>
          <w:szCs w:val="30"/>
        </w:rPr>
        <w:t>8</w:t>
      </w:r>
      <w:r w:rsidRPr="00425D88">
        <w:rPr>
          <w:rFonts w:ascii="Times New Roman" w:eastAsia="Calibri" w:hAnsi="Times New Roman"/>
          <w:color w:val="000000"/>
          <w:sz w:val="30"/>
          <w:szCs w:val="30"/>
        </w:rPr>
        <w:t xml:space="preserve"> год – </w:t>
      </w:r>
      <w:r w:rsidR="00552DC7" w:rsidRPr="00425D88">
        <w:rPr>
          <w:rFonts w:ascii="Times New Roman" w:eastAsia="Calibri" w:hAnsi="Times New Roman"/>
          <w:color w:val="000000"/>
          <w:sz w:val="30"/>
          <w:szCs w:val="30"/>
        </w:rPr>
        <w:t>3</w:t>
      </w:r>
      <w:r w:rsidR="007D1F2E" w:rsidRPr="00425D88">
        <w:rPr>
          <w:rFonts w:ascii="Times New Roman" w:eastAsia="Calibri" w:hAnsi="Times New Roman"/>
          <w:color w:val="000000"/>
          <w:sz w:val="30"/>
          <w:szCs w:val="30"/>
        </w:rPr>
        <w:t>7</w:t>
      </w:r>
      <w:r w:rsidR="00465C8B" w:rsidRPr="00425D88">
        <w:rPr>
          <w:rFonts w:ascii="Times New Roman" w:eastAsia="Calibri" w:hAnsi="Times New Roman"/>
          <w:color w:val="000000"/>
          <w:sz w:val="30"/>
          <w:szCs w:val="30"/>
        </w:rPr>
        <w:t>,0</w:t>
      </w:r>
      <w:r w:rsidR="000330E1" w:rsidRPr="00425D88">
        <w:rPr>
          <w:rFonts w:ascii="Times New Roman" w:eastAsia="Calibri" w:hAnsi="Times New Roman"/>
          <w:color w:val="000000"/>
          <w:sz w:val="30"/>
          <w:szCs w:val="30"/>
        </w:rPr>
        <w:t>0</w:t>
      </w:r>
      <w:r w:rsidRPr="00425D88">
        <w:rPr>
          <w:rFonts w:ascii="Times New Roman" w:eastAsia="Calibri" w:hAnsi="Times New Roman"/>
          <w:color w:val="000000"/>
          <w:sz w:val="30"/>
          <w:szCs w:val="30"/>
        </w:rPr>
        <w:t>%;</w:t>
      </w:r>
    </w:p>
    <w:p w:rsidR="005D6511" w:rsidRPr="00425D88" w:rsidRDefault="00431917"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 xml:space="preserve">увеличение </w:t>
      </w:r>
      <w:r w:rsidR="00ED11DE" w:rsidRPr="00425D88">
        <w:rPr>
          <w:rFonts w:ascii="Times New Roman" w:eastAsia="Calibri" w:hAnsi="Times New Roman"/>
          <w:color w:val="000000"/>
          <w:sz w:val="30"/>
          <w:szCs w:val="30"/>
        </w:rPr>
        <w:t>единовременной</w:t>
      </w:r>
      <w:r w:rsidR="005D6511" w:rsidRPr="00425D88">
        <w:rPr>
          <w:rFonts w:ascii="Times New Roman" w:eastAsia="Calibri" w:hAnsi="Times New Roman"/>
          <w:color w:val="000000"/>
          <w:sz w:val="30"/>
          <w:szCs w:val="30"/>
        </w:rPr>
        <w:t xml:space="preserve"> пропускн</w:t>
      </w:r>
      <w:r w:rsidR="00ED11DE" w:rsidRPr="00425D88">
        <w:rPr>
          <w:rFonts w:ascii="Times New Roman" w:eastAsia="Calibri" w:hAnsi="Times New Roman"/>
          <w:color w:val="000000"/>
          <w:sz w:val="30"/>
          <w:szCs w:val="30"/>
        </w:rPr>
        <w:t>ой</w:t>
      </w:r>
      <w:r w:rsidR="005D6511" w:rsidRPr="00425D88">
        <w:rPr>
          <w:rFonts w:ascii="Times New Roman" w:eastAsia="Calibri" w:hAnsi="Times New Roman"/>
          <w:color w:val="000000"/>
          <w:sz w:val="30"/>
          <w:szCs w:val="30"/>
        </w:rPr>
        <w:t xml:space="preserve"> способност</w:t>
      </w:r>
      <w:r w:rsidR="00ED11DE" w:rsidRPr="00425D88">
        <w:rPr>
          <w:rFonts w:ascii="Times New Roman" w:eastAsia="Calibri" w:hAnsi="Times New Roman"/>
          <w:color w:val="000000"/>
          <w:sz w:val="30"/>
          <w:szCs w:val="30"/>
        </w:rPr>
        <w:t>и</w:t>
      </w:r>
      <w:r w:rsidR="005D6511" w:rsidRPr="00425D88">
        <w:rPr>
          <w:rFonts w:ascii="Times New Roman" w:eastAsia="Calibri" w:hAnsi="Times New Roman"/>
          <w:color w:val="000000"/>
          <w:sz w:val="30"/>
          <w:szCs w:val="30"/>
        </w:rPr>
        <w:t xml:space="preserve"> спортивных сооружений:</w:t>
      </w:r>
    </w:p>
    <w:p w:rsidR="005D6511" w:rsidRPr="00425D88" w:rsidRDefault="005D6511"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 xml:space="preserve">2016 год – </w:t>
      </w:r>
      <w:r w:rsidR="00853EDB" w:rsidRPr="00425D88">
        <w:rPr>
          <w:rFonts w:ascii="Times New Roman" w:eastAsia="Calibri" w:hAnsi="Times New Roman"/>
          <w:color w:val="000000"/>
          <w:sz w:val="30"/>
          <w:szCs w:val="30"/>
        </w:rPr>
        <w:t>47</w:t>
      </w:r>
      <w:r w:rsidR="00201DD1" w:rsidRPr="00425D88">
        <w:rPr>
          <w:rFonts w:ascii="Times New Roman" w:eastAsia="Calibri" w:hAnsi="Times New Roman"/>
          <w:color w:val="000000"/>
          <w:sz w:val="30"/>
          <w:szCs w:val="30"/>
        </w:rPr>
        <w:t xml:space="preserve"> </w:t>
      </w:r>
      <w:r w:rsidR="00CD21B3" w:rsidRPr="00425D88">
        <w:rPr>
          <w:rFonts w:ascii="Times New Roman" w:eastAsia="Calibri" w:hAnsi="Times New Roman"/>
          <w:color w:val="000000"/>
          <w:sz w:val="30"/>
          <w:szCs w:val="30"/>
        </w:rPr>
        <w:t>4</w:t>
      </w:r>
      <w:r w:rsidR="00202D4A" w:rsidRPr="00425D88">
        <w:rPr>
          <w:rFonts w:ascii="Times New Roman" w:eastAsia="Calibri" w:hAnsi="Times New Roman"/>
          <w:color w:val="000000"/>
          <w:sz w:val="30"/>
          <w:szCs w:val="30"/>
        </w:rPr>
        <w:t>2</w:t>
      </w:r>
      <w:r w:rsidR="004E3322" w:rsidRPr="00425D88">
        <w:rPr>
          <w:rFonts w:ascii="Times New Roman" w:eastAsia="Calibri" w:hAnsi="Times New Roman"/>
          <w:color w:val="000000"/>
          <w:sz w:val="30"/>
          <w:szCs w:val="30"/>
        </w:rPr>
        <w:t>0</w:t>
      </w:r>
      <w:r w:rsidR="00853EDB" w:rsidRPr="00425D88">
        <w:rPr>
          <w:rFonts w:ascii="Times New Roman" w:eastAsia="Calibri" w:hAnsi="Times New Roman"/>
          <w:color w:val="000000"/>
          <w:sz w:val="30"/>
          <w:szCs w:val="30"/>
        </w:rPr>
        <w:t xml:space="preserve"> </w:t>
      </w:r>
      <w:r w:rsidRPr="00425D88">
        <w:rPr>
          <w:rFonts w:ascii="Times New Roman" w:eastAsia="Calibri" w:hAnsi="Times New Roman"/>
          <w:color w:val="000000"/>
          <w:sz w:val="30"/>
          <w:szCs w:val="30"/>
        </w:rPr>
        <w:t>человек;</w:t>
      </w:r>
    </w:p>
    <w:p w:rsidR="005D6511" w:rsidRPr="00425D88" w:rsidRDefault="005D6511"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 xml:space="preserve">2017 год – </w:t>
      </w:r>
      <w:r w:rsidR="00853EDB" w:rsidRPr="00425D88">
        <w:rPr>
          <w:rFonts w:ascii="Times New Roman" w:eastAsia="Calibri" w:hAnsi="Times New Roman"/>
          <w:color w:val="000000"/>
          <w:sz w:val="30"/>
          <w:szCs w:val="30"/>
        </w:rPr>
        <w:t>4</w:t>
      </w:r>
      <w:r w:rsidR="00CD21B3" w:rsidRPr="00425D88">
        <w:rPr>
          <w:rFonts w:ascii="Times New Roman" w:eastAsia="Calibri" w:hAnsi="Times New Roman"/>
          <w:color w:val="000000"/>
          <w:sz w:val="30"/>
          <w:szCs w:val="30"/>
        </w:rPr>
        <w:t>7</w:t>
      </w:r>
      <w:r w:rsidR="00201DD1" w:rsidRPr="00425D88">
        <w:rPr>
          <w:rFonts w:ascii="Times New Roman" w:eastAsia="Calibri" w:hAnsi="Times New Roman"/>
          <w:color w:val="000000"/>
          <w:sz w:val="30"/>
          <w:szCs w:val="30"/>
        </w:rPr>
        <w:t xml:space="preserve"> </w:t>
      </w:r>
      <w:r w:rsidR="00CD21B3" w:rsidRPr="00425D88">
        <w:rPr>
          <w:rFonts w:ascii="Times New Roman" w:eastAsia="Calibri" w:hAnsi="Times New Roman"/>
          <w:color w:val="000000"/>
          <w:sz w:val="30"/>
          <w:szCs w:val="30"/>
        </w:rPr>
        <w:t>850</w:t>
      </w:r>
      <w:r w:rsidRPr="00425D88">
        <w:rPr>
          <w:rFonts w:ascii="Times New Roman" w:eastAsia="Calibri" w:hAnsi="Times New Roman"/>
          <w:color w:val="000000"/>
          <w:sz w:val="30"/>
          <w:szCs w:val="30"/>
        </w:rPr>
        <w:t xml:space="preserve"> человек;</w:t>
      </w:r>
    </w:p>
    <w:p w:rsidR="007D1F2E" w:rsidRPr="00425D88" w:rsidRDefault="007D1F2E"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 xml:space="preserve">2018 год – </w:t>
      </w:r>
      <w:r w:rsidR="00401D9F" w:rsidRPr="00425D88">
        <w:rPr>
          <w:rFonts w:ascii="Times New Roman" w:eastAsia="Calibri" w:hAnsi="Times New Roman"/>
          <w:color w:val="000000"/>
          <w:sz w:val="30"/>
          <w:szCs w:val="30"/>
        </w:rPr>
        <w:t>49 9</w:t>
      </w:r>
      <w:r w:rsidR="007A142A" w:rsidRPr="00425D88">
        <w:rPr>
          <w:rFonts w:ascii="Times New Roman" w:eastAsia="Calibri" w:hAnsi="Times New Roman"/>
          <w:color w:val="000000"/>
          <w:sz w:val="30"/>
          <w:szCs w:val="30"/>
        </w:rPr>
        <w:t>7</w:t>
      </w:r>
      <w:r w:rsidR="00401D9F" w:rsidRPr="00425D88">
        <w:rPr>
          <w:rFonts w:ascii="Times New Roman" w:eastAsia="Calibri" w:hAnsi="Times New Roman"/>
          <w:color w:val="000000"/>
          <w:sz w:val="30"/>
          <w:szCs w:val="30"/>
        </w:rPr>
        <w:t>0 человек;</w:t>
      </w:r>
    </w:p>
    <w:p w:rsidR="00B068B0" w:rsidRPr="00425D88" w:rsidRDefault="00431917" w:rsidP="00425D88">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25D88">
        <w:rPr>
          <w:rFonts w:ascii="Times New Roman" w:eastAsia="Calibri" w:hAnsi="Times New Roman"/>
          <w:color w:val="000000"/>
          <w:sz w:val="30"/>
          <w:szCs w:val="30"/>
        </w:rPr>
        <w:t xml:space="preserve">сохранение </w:t>
      </w:r>
      <w:r w:rsidR="00B068B0" w:rsidRPr="00425D88">
        <w:rPr>
          <w:rFonts w:ascii="Times New Roman" w:eastAsia="Calibri" w:hAnsi="Times New Roman"/>
          <w:color w:val="000000"/>
          <w:sz w:val="30"/>
          <w:szCs w:val="30"/>
        </w:rPr>
        <w:t>доли граждан с ограниченными возможностями здоровья и инвалидов, систематически занимающихся физической культурой и спортом:</w:t>
      </w:r>
    </w:p>
    <w:p w:rsidR="00B068B0" w:rsidRPr="00425D88" w:rsidRDefault="00B068B0"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201</w:t>
      </w:r>
      <w:r w:rsidR="00552DC7" w:rsidRPr="00425D88">
        <w:rPr>
          <w:rFonts w:ascii="Times New Roman" w:hAnsi="Times New Roman"/>
          <w:color w:val="000000"/>
          <w:sz w:val="30"/>
          <w:szCs w:val="30"/>
        </w:rPr>
        <w:t>6</w:t>
      </w:r>
      <w:r w:rsidRPr="00425D88">
        <w:rPr>
          <w:rFonts w:ascii="Times New Roman" w:hAnsi="Times New Roman"/>
          <w:color w:val="000000"/>
          <w:sz w:val="30"/>
          <w:szCs w:val="30"/>
        </w:rPr>
        <w:t xml:space="preserve"> год – </w:t>
      </w:r>
      <w:r w:rsidR="00480F7F" w:rsidRPr="00425D88">
        <w:rPr>
          <w:rFonts w:ascii="Times New Roman" w:hAnsi="Times New Roman"/>
          <w:color w:val="000000"/>
          <w:sz w:val="30"/>
          <w:szCs w:val="30"/>
        </w:rPr>
        <w:t>4</w:t>
      </w:r>
      <w:r w:rsidRPr="00425D88">
        <w:rPr>
          <w:rFonts w:ascii="Times New Roman" w:hAnsi="Times New Roman"/>
          <w:color w:val="000000"/>
          <w:sz w:val="30"/>
          <w:szCs w:val="30"/>
        </w:rPr>
        <w:t>,</w:t>
      </w:r>
      <w:r w:rsidR="00480F7F" w:rsidRPr="00425D88">
        <w:rPr>
          <w:rFonts w:ascii="Times New Roman" w:hAnsi="Times New Roman"/>
          <w:color w:val="000000"/>
          <w:sz w:val="30"/>
          <w:szCs w:val="30"/>
        </w:rPr>
        <w:t>8</w:t>
      </w:r>
      <w:r w:rsidR="000330E1" w:rsidRPr="00425D88">
        <w:rPr>
          <w:rFonts w:ascii="Times New Roman" w:hAnsi="Times New Roman"/>
          <w:color w:val="000000"/>
          <w:sz w:val="30"/>
          <w:szCs w:val="30"/>
        </w:rPr>
        <w:t>0</w:t>
      </w:r>
      <w:r w:rsidRPr="00425D88">
        <w:rPr>
          <w:rFonts w:ascii="Times New Roman" w:hAnsi="Times New Roman"/>
          <w:color w:val="000000"/>
          <w:sz w:val="30"/>
          <w:szCs w:val="30"/>
        </w:rPr>
        <w:t>%;</w:t>
      </w:r>
    </w:p>
    <w:p w:rsidR="00B068B0" w:rsidRPr="00425D88" w:rsidRDefault="00B068B0"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201</w:t>
      </w:r>
      <w:r w:rsidR="00552DC7" w:rsidRPr="00425D88">
        <w:rPr>
          <w:rFonts w:ascii="Times New Roman" w:hAnsi="Times New Roman"/>
          <w:color w:val="000000"/>
          <w:sz w:val="30"/>
          <w:szCs w:val="30"/>
        </w:rPr>
        <w:t>7</w:t>
      </w:r>
      <w:r w:rsidRPr="00425D88">
        <w:rPr>
          <w:rFonts w:ascii="Times New Roman" w:hAnsi="Times New Roman"/>
          <w:color w:val="000000"/>
          <w:sz w:val="30"/>
          <w:szCs w:val="30"/>
        </w:rPr>
        <w:t xml:space="preserve"> год – </w:t>
      </w:r>
      <w:r w:rsidR="00480F7F" w:rsidRPr="00425D88">
        <w:rPr>
          <w:rFonts w:ascii="Times New Roman" w:hAnsi="Times New Roman"/>
          <w:color w:val="000000"/>
          <w:sz w:val="30"/>
          <w:szCs w:val="30"/>
        </w:rPr>
        <w:t>4</w:t>
      </w:r>
      <w:r w:rsidRPr="00425D88">
        <w:rPr>
          <w:rFonts w:ascii="Times New Roman" w:hAnsi="Times New Roman"/>
          <w:color w:val="000000"/>
          <w:sz w:val="30"/>
          <w:szCs w:val="30"/>
        </w:rPr>
        <w:t>,</w:t>
      </w:r>
      <w:r w:rsidR="00170CE3" w:rsidRPr="00425D88">
        <w:rPr>
          <w:rFonts w:ascii="Times New Roman" w:hAnsi="Times New Roman"/>
          <w:color w:val="000000"/>
          <w:sz w:val="30"/>
          <w:szCs w:val="30"/>
        </w:rPr>
        <w:t>9</w:t>
      </w:r>
      <w:r w:rsidR="000330E1" w:rsidRPr="00425D88">
        <w:rPr>
          <w:rFonts w:ascii="Times New Roman" w:hAnsi="Times New Roman"/>
          <w:color w:val="000000"/>
          <w:sz w:val="30"/>
          <w:szCs w:val="30"/>
        </w:rPr>
        <w:t>0</w:t>
      </w:r>
      <w:r w:rsidRPr="00425D88">
        <w:rPr>
          <w:rFonts w:ascii="Times New Roman" w:hAnsi="Times New Roman"/>
          <w:color w:val="000000"/>
          <w:sz w:val="30"/>
          <w:szCs w:val="30"/>
        </w:rPr>
        <w:t>%;</w:t>
      </w:r>
    </w:p>
    <w:p w:rsidR="007D1F2E" w:rsidRPr="00425D88" w:rsidRDefault="007D1F2E"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2018 год – </w:t>
      </w:r>
      <w:r w:rsidR="00170CE3" w:rsidRPr="00425D88">
        <w:rPr>
          <w:rFonts w:ascii="Times New Roman" w:hAnsi="Times New Roman"/>
          <w:color w:val="000000"/>
          <w:sz w:val="30"/>
          <w:szCs w:val="30"/>
        </w:rPr>
        <w:t>5,0</w:t>
      </w:r>
      <w:r w:rsidR="00480F7F" w:rsidRPr="00425D88">
        <w:rPr>
          <w:rFonts w:ascii="Times New Roman" w:hAnsi="Times New Roman"/>
          <w:color w:val="000000"/>
          <w:sz w:val="30"/>
          <w:szCs w:val="30"/>
        </w:rPr>
        <w:t>0%;</w:t>
      </w:r>
    </w:p>
    <w:p w:rsidR="00B068B0" w:rsidRPr="00425D88" w:rsidRDefault="00431917"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сохранение </w:t>
      </w:r>
      <w:r w:rsidR="00393F3C" w:rsidRPr="00425D88">
        <w:rPr>
          <w:rFonts w:ascii="Times New Roman" w:hAnsi="Times New Roman"/>
          <w:color w:val="000000"/>
          <w:sz w:val="30"/>
          <w:szCs w:val="30"/>
        </w:rPr>
        <w:t>численности</w:t>
      </w:r>
      <w:r w:rsidR="00C207D8" w:rsidRPr="00425D88">
        <w:rPr>
          <w:rFonts w:ascii="Times New Roman" w:hAnsi="Times New Roman"/>
          <w:color w:val="000000"/>
          <w:sz w:val="30"/>
          <w:szCs w:val="30"/>
        </w:rPr>
        <w:t xml:space="preserve"> </w:t>
      </w:r>
      <w:r w:rsidR="00CC335E" w:rsidRPr="00425D88">
        <w:rPr>
          <w:rFonts w:ascii="Times New Roman" w:hAnsi="Times New Roman"/>
          <w:color w:val="000000"/>
          <w:sz w:val="30"/>
          <w:szCs w:val="30"/>
        </w:rPr>
        <w:t>обу</w:t>
      </w:r>
      <w:r w:rsidR="00C207D8" w:rsidRPr="00425D88">
        <w:rPr>
          <w:rFonts w:ascii="Times New Roman" w:hAnsi="Times New Roman"/>
          <w:color w:val="000000"/>
          <w:sz w:val="30"/>
          <w:szCs w:val="30"/>
        </w:rPr>
        <w:t>ча</w:t>
      </w:r>
      <w:r w:rsidR="00CC335E" w:rsidRPr="00425D88">
        <w:rPr>
          <w:rFonts w:ascii="Times New Roman" w:hAnsi="Times New Roman"/>
          <w:color w:val="000000"/>
          <w:sz w:val="30"/>
          <w:szCs w:val="30"/>
        </w:rPr>
        <w:t>ю</w:t>
      </w:r>
      <w:r w:rsidR="00C207D8" w:rsidRPr="00425D88">
        <w:rPr>
          <w:rFonts w:ascii="Times New Roman" w:hAnsi="Times New Roman"/>
          <w:color w:val="000000"/>
          <w:sz w:val="30"/>
          <w:szCs w:val="30"/>
        </w:rPr>
        <w:t>щихся, зачисленных в составы сборных команд Красноярского края</w:t>
      </w:r>
      <w:r w:rsidR="00CD400B" w:rsidRPr="00425D88">
        <w:rPr>
          <w:rFonts w:ascii="Times New Roman" w:hAnsi="Times New Roman"/>
          <w:color w:val="000000"/>
          <w:sz w:val="30"/>
          <w:szCs w:val="30"/>
        </w:rPr>
        <w:t>,</w:t>
      </w:r>
      <w:r w:rsidR="00C207D8" w:rsidRPr="00425D88">
        <w:rPr>
          <w:rFonts w:ascii="Times New Roman" w:hAnsi="Times New Roman"/>
          <w:color w:val="000000"/>
          <w:sz w:val="30"/>
          <w:szCs w:val="30"/>
        </w:rPr>
        <w:t xml:space="preserve"> от общего количества детей, занимающихся в  </w:t>
      </w:r>
      <w:r w:rsidR="00CC335E" w:rsidRPr="00425D88">
        <w:rPr>
          <w:rFonts w:ascii="Times New Roman" w:hAnsi="Times New Roman"/>
          <w:color w:val="000000"/>
          <w:sz w:val="30"/>
          <w:szCs w:val="30"/>
        </w:rPr>
        <w:t>УДО</w:t>
      </w:r>
      <w:r w:rsidR="00C207D8" w:rsidRPr="00425D88">
        <w:rPr>
          <w:rFonts w:ascii="Times New Roman" w:hAnsi="Times New Roman"/>
          <w:color w:val="000000"/>
          <w:sz w:val="30"/>
          <w:szCs w:val="30"/>
        </w:rPr>
        <w:t xml:space="preserve">, деятельность которых координируется </w:t>
      </w:r>
      <w:proofErr w:type="spellStart"/>
      <w:r w:rsidR="00C207D8" w:rsidRPr="00425D88">
        <w:rPr>
          <w:rFonts w:ascii="Times New Roman" w:hAnsi="Times New Roman"/>
          <w:color w:val="000000"/>
          <w:sz w:val="30"/>
          <w:szCs w:val="30"/>
        </w:rPr>
        <w:t>Красспортом</w:t>
      </w:r>
      <w:proofErr w:type="spellEnd"/>
      <w:r w:rsidR="00B068B0" w:rsidRPr="00425D88">
        <w:rPr>
          <w:rFonts w:ascii="Times New Roman" w:hAnsi="Times New Roman"/>
          <w:color w:val="000000"/>
          <w:sz w:val="30"/>
          <w:szCs w:val="30"/>
        </w:rPr>
        <w:t>:</w:t>
      </w:r>
    </w:p>
    <w:p w:rsidR="00B068B0" w:rsidRPr="00425D88" w:rsidRDefault="00B068B0"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201</w:t>
      </w:r>
      <w:r w:rsidR="0013522D" w:rsidRPr="00425D88">
        <w:rPr>
          <w:rFonts w:ascii="Times New Roman" w:hAnsi="Times New Roman"/>
          <w:color w:val="000000"/>
          <w:sz w:val="30"/>
          <w:szCs w:val="30"/>
        </w:rPr>
        <w:t>6</w:t>
      </w:r>
      <w:r w:rsidRPr="00425D88">
        <w:rPr>
          <w:rFonts w:ascii="Times New Roman" w:hAnsi="Times New Roman"/>
          <w:color w:val="000000"/>
          <w:sz w:val="30"/>
          <w:szCs w:val="30"/>
        </w:rPr>
        <w:t xml:space="preserve"> год – </w:t>
      </w:r>
      <w:r w:rsidR="00CD21B3" w:rsidRPr="00425D88">
        <w:rPr>
          <w:rFonts w:ascii="Times New Roman" w:hAnsi="Times New Roman"/>
          <w:color w:val="000000"/>
          <w:sz w:val="30"/>
          <w:szCs w:val="30"/>
        </w:rPr>
        <w:t>815</w:t>
      </w:r>
      <w:r w:rsidR="00B620B0" w:rsidRPr="00425D88">
        <w:rPr>
          <w:rFonts w:ascii="Times New Roman" w:hAnsi="Times New Roman"/>
          <w:color w:val="000000"/>
          <w:sz w:val="30"/>
          <w:szCs w:val="30"/>
        </w:rPr>
        <w:t xml:space="preserve"> </w:t>
      </w:r>
      <w:r w:rsidRPr="00425D88">
        <w:rPr>
          <w:rFonts w:ascii="Times New Roman" w:hAnsi="Times New Roman"/>
          <w:color w:val="000000"/>
          <w:sz w:val="30"/>
          <w:szCs w:val="30"/>
        </w:rPr>
        <w:t xml:space="preserve"> человек;</w:t>
      </w:r>
    </w:p>
    <w:p w:rsidR="00B068B0" w:rsidRPr="00425D88" w:rsidRDefault="00B068B0"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201</w:t>
      </w:r>
      <w:r w:rsidR="0013522D" w:rsidRPr="00425D88">
        <w:rPr>
          <w:rFonts w:ascii="Times New Roman" w:hAnsi="Times New Roman"/>
          <w:color w:val="000000"/>
          <w:sz w:val="30"/>
          <w:szCs w:val="30"/>
        </w:rPr>
        <w:t>7</w:t>
      </w:r>
      <w:r w:rsidR="00295B8F" w:rsidRPr="00425D88">
        <w:rPr>
          <w:rFonts w:ascii="Times New Roman" w:hAnsi="Times New Roman"/>
          <w:color w:val="000000"/>
          <w:sz w:val="30"/>
          <w:szCs w:val="30"/>
        </w:rPr>
        <w:t xml:space="preserve"> год – </w:t>
      </w:r>
      <w:r w:rsidR="00CD21B3" w:rsidRPr="00425D88">
        <w:rPr>
          <w:rFonts w:ascii="Times New Roman" w:hAnsi="Times New Roman"/>
          <w:color w:val="000000"/>
          <w:sz w:val="30"/>
          <w:szCs w:val="30"/>
        </w:rPr>
        <w:t>830</w:t>
      </w:r>
      <w:r w:rsidR="00B620B0" w:rsidRPr="00425D88">
        <w:rPr>
          <w:rFonts w:ascii="Times New Roman" w:hAnsi="Times New Roman"/>
          <w:color w:val="000000"/>
          <w:sz w:val="30"/>
          <w:szCs w:val="30"/>
        </w:rPr>
        <w:t xml:space="preserve">  человек</w:t>
      </w:r>
      <w:r w:rsidRPr="00425D88">
        <w:rPr>
          <w:rFonts w:ascii="Times New Roman" w:hAnsi="Times New Roman"/>
          <w:color w:val="000000"/>
          <w:sz w:val="30"/>
          <w:szCs w:val="30"/>
        </w:rPr>
        <w:t>;</w:t>
      </w:r>
    </w:p>
    <w:p w:rsidR="00C36E91" w:rsidRPr="00425D88" w:rsidRDefault="00B068B0"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201</w:t>
      </w:r>
      <w:r w:rsidR="0013522D" w:rsidRPr="00425D88">
        <w:rPr>
          <w:rFonts w:ascii="Times New Roman" w:hAnsi="Times New Roman"/>
          <w:color w:val="000000"/>
          <w:sz w:val="30"/>
          <w:szCs w:val="30"/>
        </w:rPr>
        <w:t>8</w:t>
      </w:r>
      <w:r w:rsidRPr="00425D88">
        <w:rPr>
          <w:rFonts w:ascii="Times New Roman" w:hAnsi="Times New Roman"/>
          <w:color w:val="000000"/>
          <w:sz w:val="30"/>
          <w:szCs w:val="30"/>
        </w:rPr>
        <w:t xml:space="preserve"> год – </w:t>
      </w:r>
      <w:r w:rsidR="00CD21B3" w:rsidRPr="00425D88">
        <w:rPr>
          <w:rFonts w:ascii="Times New Roman" w:hAnsi="Times New Roman"/>
          <w:color w:val="000000"/>
          <w:sz w:val="30"/>
          <w:szCs w:val="30"/>
        </w:rPr>
        <w:t>845</w:t>
      </w:r>
      <w:r w:rsidR="00B620B0" w:rsidRPr="00425D88">
        <w:rPr>
          <w:rFonts w:ascii="Times New Roman" w:hAnsi="Times New Roman"/>
          <w:color w:val="000000"/>
          <w:sz w:val="30"/>
          <w:szCs w:val="30"/>
        </w:rPr>
        <w:t xml:space="preserve">  человек</w:t>
      </w:r>
      <w:r w:rsidR="00480F7F" w:rsidRPr="00425D88">
        <w:rPr>
          <w:rFonts w:ascii="Times New Roman" w:hAnsi="Times New Roman"/>
          <w:color w:val="000000"/>
          <w:sz w:val="30"/>
          <w:szCs w:val="30"/>
        </w:rPr>
        <w:t>;</w:t>
      </w:r>
    </w:p>
    <w:p w:rsidR="00480F7F" w:rsidRPr="00425D88" w:rsidRDefault="00431917"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увеличение </w:t>
      </w:r>
      <w:r w:rsidR="00480F7F" w:rsidRPr="00425D88">
        <w:rPr>
          <w:rFonts w:ascii="Times New Roman" w:hAnsi="Times New Roman"/>
          <w:color w:val="000000"/>
          <w:sz w:val="30"/>
          <w:szCs w:val="30"/>
        </w:rPr>
        <w:t>удельн</w:t>
      </w:r>
      <w:r w:rsidRPr="00425D88">
        <w:rPr>
          <w:rFonts w:ascii="Times New Roman" w:hAnsi="Times New Roman"/>
          <w:color w:val="000000"/>
          <w:sz w:val="30"/>
          <w:szCs w:val="30"/>
        </w:rPr>
        <w:t>ого</w:t>
      </w:r>
      <w:r w:rsidR="00480F7F" w:rsidRPr="00425D88">
        <w:rPr>
          <w:rFonts w:ascii="Times New Roman" w:hAnsi="Times New Roman"/>
          <w:color w:val="000000"/>
          <w:sz w:val="30"/>
          <w:szCs w:val="30"/>
        </w:rPr>
        <w:t xml:space="preserve"> вес</w:t>
      </w:r>
      <w:r w:rsidRPr="00425D88">
        <w:rPr>
          <w:rFonts w:ascii="Times New Roman" w:hAnsi="Times New Roman"/>
          <w:color w:val="000000"/>
          <w:sz w:val="30"/>
          <w:szCs w:val="30"/>
        </w:rPr>
        <w:t>а</w:t>
      </w:r>
      <w:r w:rsidR="00480F7F" w:rsidRPr="00425D88">
        <w:rPr>
          <w:rFonts w:ascii="Times New Roman" w:hAnsi="Times New Roman"/>
          <w:color w:val="000000"/>
          <w:sz w:val="30"/>
          <w:szCs w:val="30"/>
        </w:rPr>
        <w:t xml:space="preserve"> граждан, систематически занимающихся физической культурой и спортом в спортивных клубах по месту жительства всех форм собственности, от численности населения</w:t>
      </w:r>
      <w:r w:rsidR="00D61A89">
        <w:rPr>
          <w:rFonts w:ascii="Times New Roman" w:hAnsi="Times New Roman"/>
          <w:color w:val="000000"/>
          <w:sz w:val="30"/>
          <w:szCs w:val="30"/>
        </w:rPr>
        <w:t>,</w:t>
      </w:r>
      <w:r w:rsidR="00480F7F" w:rsidRPr="00425D88">
        <w:rPr>
          <w:rFonts w:ascii="Times New Roman" w:hAnsi="Times New Roman"/>
          <w:color w:val="000000"/>
          <w:sz w:val="30"/>
          <w:szCs w:val="30"/>
        </w:rPr>
        <w:t xml:space="preserve"> систематически занимающегося физической культурой и спортом:</w:t>
      </w:r>
    </w:p>
    <w:p w:rsidR="00480F7F" w:rsidRPr="00425D88" w:rsidRDefault="00480F7F"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2016 год – 2,</w:t>
      </w:r>
      <w:r w:rsidR="00495B8E" w:rsidRPr="00425D88">
        <w:rPr>
          <w:rFonts w:ascii="Times New Roman" w:hAnsi="Times New Roman"/>
          <w:color w:val="000000"/>
          <w:sz w:val="30"/>
          <w:szCs w:val="30"/>
        </w:rPr>
        <w:t>5</w:t>
      </w:r>
      <w:r w:rsidR="00431917" w:rsidRPr="00425D88">
        <w:rPr>
          <w:rFonts w:ascii="Times New Roman" w:hAnsi="Times New Roman"/>
          <w:color w:val="000000"/>
          <w:sz w:val="30"/>
          <w:szCs w:val="30"/>
        </w:rPr>
        <w:t>0</w:t>
      </w:r>
      <w:r w:rsidRPr="00425D88">
        <w:rPr>
          <w:rFonts w:ascii="Times New Roman" w:hAnsi="Times New Roman"/>
          <w:color w:val="000000"/>
          <w:sz w:val="30"/>
          <w:szCs w:val="30"/>
        </w:rPr>
        <w:t>%;</w:t>
      </w:r>
    </w:p>
    <w:p w:rsidR="00480F7F" w:rsidRPr="00425D88" w:rsidRDefault="00480F7F"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2017 год – 2,</w:t>
      </w:r>
      <w:r w:rsidR="00495B8E" w:rsidRPr="00425D88">
        <w:rPr>
          <w:rFonts w:ascii="Times New Roman" w:hAnsi="Times New Roman"/>
          <w:color w:val="000000"/>
          <w:sz w:val="30"/>
          <w:szCs w:val="30"/>
        </w:rPr>
        <w:t>60</w:t>
      </w:r>
      <w:r w:rsidRPr="00425D88">
        <w:rPr>
          <w:rFonts w:ascii="Times New Roman" w:hAnsi="Times New Roman"/>
          <w:color w:val="000000"/>
          <w:sz w:val="30"/>
          <w:szCs w:val="30"/>
        </w:rPr>
        <w:t>%;</w:t>
      </w:r>
    </w:p>
    <w:p w:rsidR="00480F7F" w:rsidRPr="00425D88" w:rsidRDefault="00170CE3"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2018 год – 2,7</w:t>
      </w:r>
      <w:r w:rsidR="00431917" w:rsidRPr="00425D88">
        <w:rPr>
          <w:rFonts w:ascii="Times New Roman" w:hAnsi="Times New Roman"/>
          <w:color w:val="000000"/>
          <w:sz w:val="30"/>
          <w:szCs w:val="30"/>
        </w:rPr>
        <w:t>0</w:t>
      </w:r>
      <w:r w:rsidR="00480F7F" w:rsidRPr="00425D88">
        <w:rPr>
          <w:rFonts w:ascii="Times New Roman" w:hAnsi="Times New Roman"/>
          <w:color w:val="000000"/>
          <w:sz w:val="30"/>
          <w:szCs w:val="30"/>
        </w:rPr>
        <w:t>%.</w:t>
      </w:r>
    </w:p>
    <w:p w:rsidR="00B068B0" w:rsidRPr="00425D88" w:rsidRDefault="00151C21" w:rsidP="00425D88">
      <w:pPr>
        <w:pStyle w:val="a3"/>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Сведения о</w:t>
      </w:r>
      <w:r w:rsidR="00B068B0" w:rsidRPr="00425D88">
        <w:rPr>
          <w:rFonts w:ascii="Times New Roman" w:hAnsi="Times New Roman"/>
          <w:color w:val="000000"/>
          <w:sz w:val="30"/>
          <w:szCs w:val="30"/>
        </w:rPr>
        <w:t xml:space="preserve"> целевых индикатор</w:t>
      </w:r>
      <w:r w:rsidRPr="00425D88">
        <w:rPr>
          <w:rFonts w:ascii="Times New Roman" w:hAnsi="Times New Roman"/>
          <w:color w:val="000000"/>
          <w:sz w:val="30"/>
          <w:szCs w:val="30"/>
        </w:rPr>
        <w:t>ах</w:t>
      </w:r>
      <w:r w:rsidR="00B068B0" w:rsidRPr="00425D88">
        <w:rPr>
          <w:rFonts w:ascii="Times New Roman" w:hAnsi="Times New Roman"/>
          <w:color w:val="000000"/>
          <w:sz w:val="30"/>
          <w:szCs w:val="30"/>
        </w:rPr>
        <w:t xml:space="preserve"> и показател</w:t>
      </w:r>
      <w:r w:rsidRPr="00425D88">
        <w:rPr>
          <w:rFonts w:ascii="Times New Roman" w:hAnsi="Times New Roman"/>
          <w:color w:val="000000"/>
          <w:sz w:val="30"/>
          <w:szCs w:val="30"/>
        </w:rPr>
        <w:t>ях Программы</w:t>
      </w:r>
      <w:r w:rsidR="00AC0D28" w:rsidRPr="00425D88">
        <w:rPr>
          <w:rFonts w:ascii="Times New Roman" w:hAnsi="Times New Roman"/>
          <w:color w:val="000000"/>
          <w:sz w:val="30"/>
          <w:szCs w:val="30"/>
        </w:rPr>
        <w:t xml:space="preserve">, подпрограмм </w:t>
      </w:r>
      <w:r w:rsidR="00D61A89">
        <w:rPr>
          <w:rFonts w:ascii="Times New Roman" w:hAnsi="Times New Roman"/>
          <w:color w:val="000000"/>
          <w:sz w:val="30"/>
          <w:szCs w:val="30"/>
        </w:rPr>
        <w:t>П</w:t>
      </w:r>
      <w:r w:rsidR="00AC0D28" w:rsidRPr="00425D88">
        <w:rPr>
          <w:rFonts w:ascii="Times New Roman" w:hAnsi="Times New Roman"/>
          <w:color w:val="000000"/>
          <w:sz w:val="30"/>
          <w:szCs w:val="30"/>
        </w:rPr>
        <w:t>рограммы, отдельных мероприятий и их значениях</w:t>
      </w:r>
      <w:r w:rsidR="00B068B0" w:rsidRPr="00425D88">
        <w:rPr>
          <w:rFonts w:ascii="Times New Roman" w:hAnsi="Times New Roman"/>
          <w:color w:val="000000"/>
          <w:sz w:val="30"/>
          <w:szCs w:val="30"/>
        </w:rPr>
        <w:t xml:space="preserve"> приведен</w:t>
      </w:r>
      <w:r w:rsidR="00AC0D28" w:rsidRPr="00425D88">
        <w:rPr>
          <w:rFonts w:ascii="Times New Roman" w:hAnsi="Times New Roman"/>
          <w:color w:val="000000"/>
          <w:sz w:val="30"/>
          <w:szCs w:val="30"/>
        </w:rPr>
        <w:t>ы</w:t>
      </w:r>
      <w:r w:rsidR="00B068B0" w:rsidRPr="00425D88">
        <w:rPr>
          <w:rFonts w:ascii="Times New Roman" w:hAnsi="Times New Roman"/>
          <w:color w:val="000000"/>
          <w:sz w:val="30"/>
          <w:szCs w:val="30"/>
        </w:rPr>
        <w:t xml:space="preserve"> в приложении 1 к </w:t>
      </w:r>
      <w:r w:rsidR="00AF03C4" w:rsidRPr="00425D88">
        <w:rPr>
          <w:rFonts w:ascii="Times New Roman" w:hAnsi="Times New Roman"/>
          <w:color w:val="000000"/>
          <w:sz w:val="30"/>
          <w:szCs w:val="30"/>
        </w:rPr>
        <w:t xml:space="preserve">настоящей </w:t>
      </w:r>
      <w:r w:rsidR="00B068B0" w:rsidRPr="00425D88">
        <w:rPr>
          <w:rFonts w:ascii="Times New Roman" w:hAnsi="Times New Roman"/>
          <w:color w:val="000000"/>
          <w:sz w:val="30"/>
          <w:szCs w:val="30"/>
        </w:rPr>
        <w:t>Программе.</w:t>
      </w:r>
    </w:p>
    <w:p w:rsidR="00B068B0" w:rsidRPr="00425D88" w:rsidRDefault="00B068B0"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В качестве конечных результатов </w:t>
      </w:r>
      <w:r w:rsidR="00AF03C4" w:rsidRPr="00425D88">
        <w:rPr>
          <w:rFonts w:ascii="Times New Roman" w:hAnsi="Times New Roman"/>
          <w:color w:val="000000"/>
          <w:sz w:val="30"/>
          <w:szCs w:val="30"/>
        </w:rPr>
        <w:t>П</w:t>
      </w:r>
      <w:r w:rsidRPr="00425D88">
        <w:rPr>
          <w:rFonts w:ascii="Times New Roman" w:hAnsi="Times New Roman"/>
          <w:color w:val="000000"/>
          <w:sz w:val="30"/>
          <w:szCs w:val="30"/>
        </w:rPr>
        <w:t>рограммы выступают:</w:t>
      </w:r>
    </w:p>
    <w:p w:rsidR="00B068B0" w:rsidRPr="00425D88" w:rsidRDefault="00FB679E"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1) </w:t>
      </w:r>
      <w:r w:rsidR="00A54BD6" w:rsidRPr="00425D88">
        <w:rPr>
          <w:rFonts w:ascii="Times New Roman" w:hAnsi="Times New Roman"/>
          <w:color w:val="000000"/>
          <w:sz w:val="30"/>
          <w:szCs w:val="30"/>
        </w:rPr>
        <w:t>р</w:t>
      </w:r>
      <w:r w:rsidR="00B068B0" w:rsidRPr="00425D88">
        <w:rPr>
          <w:rFonts w:ascii="Times New Roman" w:hAnsi="Times New Roman"/>
          <w:color w:val="000000"/>
          <w:sz w:val="30"/>
          <w:szCs w:val="30"/>
        </w:rPr>
        <w:t>ост доли населения города, систематически занимающего физической культурой и спортом</w:t>
      </w:r>
      <w:r w:rsidR="00A54BD6" w:rsidRPr="00425D88">
        <w:rPr>
          <w:rFonts w:ascii="Times New Roman" w:hAnsi="Times New Roman"/>
          <w:color w:val="000000"/>
          <w:sz w:val="30"/>
          <w:szCs w:val="30"/>
        </w:rPr>
        <w:t>,</w:t>
      </w:r>
      <w:r w:rsidR="00B068B0" w:rsidRPr="00425D88">
        <w:rPr>
          <w:rFonts w:ascii="Times New Roman" w:hAnsi="Times New Roman"/>
          <w:color w:val="000000"/>
          <w:sz w:val="30"/>
          <w:szCs w:val="30"/>
        </w:rPr>
        <w:t xml:space="preserve"> к 201</w:t>
      </w:r>
      <w:r w:rsidR="0013522D" w:rsidRPr="00425D88">
        <w:rPr>
          <w:rFonts w:ascii="Times New Roman" w:hAnsi="Times New Roman"/>
          <w:color w:val="000000"/>
          <w:sz w:val="30"/>
          <w:szCs w:val="30"/>
        </w:rPr>
        <w:t>8</w:t>
      </w:r>
      <w:r w:rsidR="00552DC7" w:rsidRPr="00425D88">
        <w:rPr>
          <w:rFonts w:ascii="Times New Roman" w:hAnsi="Times New Roman"/>
          <w:color w:val="000000"/>
          <w:sz w:val="30"/>
          <w:szCs w:val="30"/>
        </w:rPr>
        <w:t xml:space="preserve"> году до </w:t>
      </w:r>
      <w:r w:rsidR="00ED442C" w:rsidRPr="00425D88">
        <w:rPr>
          <w:rFonts w:ascii="Times New Roman" w:hAnsi="Times New Roman"/>
          <w:color w:val="000000"/>
          <w:sz w:val="30"/>
          <w:szCs w:val="30"/>
        </w:rPr>
        <w:t>37</w:t>
      </w:r>
      <w:r w:rsidR="00B068B0" w:rsidRPr="00425D88">
        <w:rPr>
          <w:rFonts w:ascii="Times New Roman" w:hAnsi="Times New Roman"/>
          <w:color w:val="000000"/>
          <w:sz w:val="30"/>
          <w:szCs w:val="30"/>
        </w:rPr>
        <w:t>% за счет следующих мероприятий:</w:t>
      </w:r>
    </w:p>
    <w:p w:rsidR="00ED442C" w:rsidRPr="00425D88" w:rsidRDefault="00B068B0"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проведение официальных физкультурных и  спортивных меропри</w:t>
      </w:r>
      <w:r w:rsidR="00201DD1" w:rsidRPr="00425D88">
        <w:rPr>
          <w:rFonts w:ascii="Times New Roman" w:hAnsi="Times New Roman"/>
          <w:color w:val="000000"/>
          <w:sz w:val="30"/>
          <w:szCs w:val="30"/>
        </w:rPr>
        <w:t xml:space="preserve">ятий с </w:t>
      </w:r>
      <w:r w:rsidR="00ED442C" w:rsidRPr="00425D88">
        <w:rPr>
          <w:rFonts w:ascii="Times New Roman" w:hAnsi="Times New Roman"/>
          <w:color w:val="000000"/>
          <w:sz w:val="30"/>
          <w:szCs w:val="30"/>
        </w:rPr>
        <w:t>общей долей участников не менее 3</w:t>
      </w:r>
      <w:r w:rsidR="00170CE3" w:rsidRPr="00425D88">
        <w:rPr>
          <w:rFonts w:ascii="Times New Roman" w:hAnsi="Times New Roman"/>
          <w:color w:val="000000"/>
          <w:sz w:val="30"/>
          <w:szCs w:val="30"/>
        </w:rPr>
        <w:t>5</w:t>
      </w:r>
      <w:r w:rsidR="00ED442C" w:rsidRPr="00425D88">
        <w:rPr>
          <w:rFonts w:ascii="Times New Roman" w:hAnsi="Times New Roman"/>
          <w:color w:val="000000"/>
          <w:sz w:val="30"/>
          <w:szCs w:val="30"/>
        </w:rPr>
        <w:t xml:space="preserve">% от </w:t>
      </w:r>
      <w:r w:rsidR="0070011C" w:rsidRPr="00425D88">
        <w:rPr>
          <w:rFonts w:ascii="Times New Roman" w:hAnsi="Times New Roman"/>
          <w:color w:val="000000"/>
          <w:sz w:val="30"/>
          <w:szCs w:val="30"/>
        </w:rPr>
        <w:t>общей численности населения города;</w:t>
      </w:r>
      <w:r w:rsidR="00ED442C" w:rsidRPr="00425D88">
        <w:rPr>
          <w:rFonts w:ascii="Times New Roman" w:hAnsi="Times New Roman"/>
          <w:color w:val="000000"/>
          <w:sz w:val="30"/>
          <w:szCs w:val="30"/>
        </w:rPr>
        <w:t xml:space="preserve"> </w:t>
      </w:r>
    </w:p>
    <w:p w:rsidR="0070011C" w:rsidRPr="00425D88" w:rsidRDefault="0070011C"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привлечение к занятиям физической культурой в клубах при учреждениях, деятельность которых координируется </w:t>
      </w:r>
      <w:proofErr w:type="spellStart"/>
      <w:r w:rsidRPr="00425D88">
        <w:rPr>
          <w:rFonts w:ascii="Times New Roman" w:hAnsi="Times New Roman"/>
          <w:color w:val="000000"/>
          <w:sz w:val="30"/>
          <w:szCs w:val="30"/>
        </w:rPr>
        <w:t>Красспортом</w:t>
      </w:r>
      <w:proofErr w:type="spellEnd"/>
      <w:r w:rsidR="00D61A89">
        <w:rPr>
          <w:rFonts w:ascii="Times New Roman" w:hAnsi="Times New Roman"/>
          <w:color w:val="000000"/>
          <w:sz w:val="30"/>
          <w:szCs w:val="30"/>
        </w:rPr>
        <w:t>,</w:t>
      </w:r>
      <w:r w:rsidRPr="00425D88">
        <w:rPr>
          <w:rFonts w:ascii="Times New Roman" w:hAnsi="Times New Roman"/>
          <w:color w:val="000000"/>
          <w:sz w:val="30"/>
          <w:szCs w:val="30"/>
        </w:rPr>
        <w:t xml:space="preserve"> </w:t>
      </w:r>
      <w:r w:rsidR="00D61A89">
        <w:rPr>
          <w:rFonts w:ascii="Times New Roman" w:hAnsi="Times New Roman"/>
          <w:color w:val="000000"/>
          <w:sz w:val="30"/>
          <w:szCs w:val="30"/>
        </w:rPr>
        <w:t xml:space="preserve">   </w:t>
      </w:r>
      <w:r w:rsidR="00174786" w:rsidRPr="00425D88">
        <w:rPr>
          <w:rFonts w:ascii="Times New Roman" w:hAnsi="Times New Roman"/>
          <w:color w:val="000000"/>
          <w:sz w:val="30"/>
          <w:szCs w:val="30"/>
        </w:rPr>
        <w:t>9</w:t>
      </w:r>
      <w:r w:rsidR="00170CE3" w:rsidRPr="00425D88">
        <w:rPr>
          <w:rFonts w:ascii="Times New Roman" w:hAnsi="Times New Roman"/>
          <w:color w:val="000000"/>
          <w:sz w:val="30"/>
          <w:szCs w:val="30"/>
        </w:rPr>
        <w:t>7</w:t>
      </w:r>
      <w:r w:rsidR="00174786" w:rsidRPr="00425D88">
        <w:rPr>
          <w:rFonts w:ascii="Times New Roman" w:hAnsi="Times New Roman"/>
          <w:color w:val="000000"/>
          <w:sz w:val="30"/>
          <w:szCs w:val="30"/>
        </w:rPr>
        <w:t>00</w:t>
      </w:r>
      <w:r w:rsidRPr="00425D88">
        <w:rPr>
          <w:rFonts w:ascii="Times New Roman" w:hAnsi="Times New Roman"/>
          <w:color w:val="000000"/>
          <w:sz w:val="30"/>
          <w:szCs w:val="30"/>
        </w:rPr>
        <w:t xml:space="preserve"> человек</w:t>
      </w:r>
      <w:r w:rsidR="00170CE3" w:rsidRPr="00425D88">
        <w:rPr>
          <w:rFonts w:ascii="Times New Roman" w:hAnsi="Times New Roman"/>
          <w:color w:val="000000"/>
          <w:sz w:val="30"/>
          <w:szCs w:val="30"/>
        </w:rPr>
        <w:t>, из них 24</w:t>
      </w:r>
      <w:r w:rsidR="00174786" w:rsidRPr="00425D88">
        <w:rPr>
          <w:rFonts w:ascii="Times New Roman" w:hAnsi="Times New Roman"/>
          <w:color w:val="000000"/>
          <w:sz w:val="30"/>
          <w:szCs w:val="30"/>
        </w:rPr>
        <w:t xml:space="preserve">00 человек </w:t>
      </w:r>
      <w:r w:rsidR="00425D88">
        <w:rPr>
          <w:rFonts w:ascii="Times New Roman" w:hAnsi="Times New Roman"/>
          <w:color w:val="000000"/>
          <w:sz w:val="30"/>
          <w:szCs w:val="30"/>
        </w:rPr>
        <w:t>–</w:t>
      </w:r>
      <w:r w:rsidR="00174786" w:rsidRPr="00425D88">
        <w:rPr>
          <w:rFonts w:ascii="Times New Roman" w:hAnsi="Times New Roman"/>
          <w:color w:val="000000"/>
          <w:sz w:val="30"/>
          <w:szCs w:val="30"/>
        </w:rPr>
        <w:t xml:space="preserve"> лица старше 55 лет</w:t>
      </w:r>
      <w:r w:rsidRPr="00425D88">
        <w:rPr>
          <w:rFonts w:ascii="Times New Roman" w:hAnsi="Times New Roman"/>
          <w:color w:val="000000"/>
          <w:sz w:val="30"/>
          <w:szCs w:val="30"/>
        </w:rPr>
        <w:t>;</w:t>
      </w:r>
    </w:p>
    <w:p w:rsidR="00485967" w:rsidRPr="00425D88" w:rsidRDefault="00485967"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привлечение населения к занятиям физической культурой и спор</w:t>
      </w:r>
      <w:r w:rsidR="00AF03C4" w:rsidRPr="00425D88">
        <w:rPr>
          <w:rFonts w:ascii="Times New Roman" w:hAnsi="Times New Roman"/>
          <w:color w:val="000000"/>
          <w:sz w:val="30"/>
          <w:szCs w:val="30"/>
        </w:rPr>
        <w:t xml:space="preserve">том, </w:t>
      </w:r>
      <w:r w:rsidRPr="00425D88">
        <w:rPr>
          <w:rFonts w:ascii="Times New Roman" w:hAnsi="Times New Roman"/>
          <w:color w:val="000000"/>
          <w:sz w:val="30"/>
          <w:szCs w:val="30"/>
        </w:rPr>
        <w:t>мероприятиям, проводимым на плоскостных спортивных сооружениях по месту жительства и на пришкольных территориях;</w:t>
      </w:r>
    </w:p>
    <w:p w:rsidR="00B068B0" w:rsidRPr="00425D88" w:rsidRDefault="00E47684"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привлечение населения к занятиям физической культурой и спор</w:t>
      </w:r>
      <w:r w:rsidR="00AF03C4" w:rsidRPr="00425D88">
        <w:rPr>
          <w:rFonts w:ascii="Times New Roman" w:hAnsi="Times New Roman"/>
          <w:color w:val="000000"/>
          <w:sz w:val="30"/>
          <w:szCs w:val="30"/>
        </w:rPr>
        <w:t xml:space="preserve">том, </w:t>
      </w:r>
      <w:r w:rsidRPr="00425D88">
        <w:rPr>
          <w:rFonts w:ascii="Times New Roman" w:hAnsi="Times New Roman"/>
          <w:color w:val="000000"/>
          <w:sz w:val="30"/>
          <w:szCs w:val="30"/>
        </w:rPr>
        <w:t xml:space="preserve">мероприятиям, проводимым </w:t>
      </w:r>
      <w:r w:rsidR="00870B3C" w:rsidRPr="00425D88">
        <w:rPr>
          <w:rFonts w:ascii="Times New Roman" w:hAnsi="Times New Roman"/>
          <w:color w:val="000000"/>
          <w:sz w:val="30"/>
          <w:szCs w:val="30"/>
        </w:rPr>
        <w:t>в парковых зонах и зонах отдыха населения</w:t>
      </w:r>
      <w:r w:rsidR="00B068B0" w:rsidRPr="00425D88">
        <w:rPr>
          <w:rFonts w:ascii="Times New Roman" w:hAnsi="Times New Roman"/>
          <w:color w:val="000000"/>
          <w:sz w:val="30"/>
          <w:szCs w:val="30"/>
        </w:rPr>
        <w:t>;</w:t>
      </w:r>
    </w:p>
    <w:p w:rsidR="00B068B0" w:rsidRPr="00425D88" w:rsidRDefault="00B068B0" w:rsidP="00425D88">
      <w:pPr>
        <w:spacing w:after="0" w:line="240" w:lineRule="auto"/>
        <w:ind w:firstLine="709"/>
        <w:jc w:val="both"/>
        <w:rPr>
          <w:rFonts w:ascii="Times New Roman" w:hAnsi="Times New Roman"/>
          <w:sz w:val="30"/>
          <w:szCs w:val="30"/>
        </w:rPr>
      </w:pPr>
      <w:r w:rsidRPr="00425D88">
        <w:rPr>
          <w:rFonts w:ascii="Times New Roman" w:hAnsi="Times New Roman"/>
          <w:color w:val="000000"/>
          <w:sz w:val="30"/>
          <w:szCs w:val="30"/>
        </w:rPr>
        <w:t>строительст</w:t>
      </w:r>
      <w:r w:rsidR="00A54BD6" w:rsidRPr="00425D88">
        <w:rPr>
          <w:rFonts w:ascii="Times New Roman" w:hAnsi="Times New Roman"/>
          <w:color w:val="000000"/>
          <w:sz w:val="30"/>
          <w:szCs w:val="30"/>
        </w:rPr>
        <w:t>во</w:t>
      </w:r>
      <w:r w:rsidR="007D124F" w:rsidRPr="00425D88">
        <w:rPr>
          <w:rFonts w:ascii="Times New Roman" w:hAnsi="Times New Roman"/>
          <w:color w:val="000000"/>
          <w:sz w:val="30"/>
          <w:szCs w:val="30"/>
        </w:rPr>
        <w:t xml:space="preserve"> </w:t>
      </w:r>
      <w:r w:rsidR="00D61A89">
        <w:rPr>
          <w:rFonts w:ascii="Times New Roman" w:hAnsi="Times New Roman"/>
          <w:color w:val="000000"/>
          <w:sz w:val="30"/>
          <w:szCs w:val="30"/>
        </w:rPr>
        <w:t>двух</w:t>
      </w:r>
      <w:r w:rsidR="00866E25" w:rsidRPr="00425D88">
        <w:rPr>
          <w:rFonts w:ascii="Times New Roman" w:hAnsi="Times New Roman"/>
          <w:color w:val="000000"/>
          <w:sz w:val="30"/>
          <w:szCs w:val="30"/>
        </w:rPr>
        <w:t xml:space="preserve"> новых спортивных объектов</w:t>
      </w:r>
      <w:r w:rsidR="00904783" w:rsidRPr="00425D88">
        <w:rPr>
          <w:rFonts w:ascii="Times New Roman" w:hAnsi="Times New Roman"/>
          <w:color w:val="000000"/>
          <w:sz w:val="30"/>
          <w:szCs w:val="30"/>
        </w:rPr>
        <w:t>;</w:t>
      </w:r>
      <w:r w:rsidR="007D124F" w:rsidRPr="00425D88">
        <w:rPr>
          <w:rFonts w:ascii="Times New Roman" w:hAnsi="Times New Roman"/>
          <w:color w:val="000000"/>
          <w:sz w:val="30"/>
          <w:szCs w:val="30"/>
        </w:rPr>
        <w:t xml:space="preserve"> </w:t>
      </w:r>
    </w:p>
    <w:p w:rsidR="008912B7" w:rsidRPr="00425D88" w:rsidRDefault="008912B7"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участие в реализации ВФСК «ГТО»;</w:t>
      </w:r>
    </w:p>
    <w:p w:rsidR="008912B7" w:rsidRPr="00425D88" w:rsidRDefault="008912B7"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увеличение объема оздоровительных и спортивных услуг на площадях муниципальных учреждений;</w:t>
      </w:r>
    </w:p>
    <w:p w:rsidR="008D2B21" w:rsidRPr="00425D88" w:rsidRDefault="008D2B21"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расширение сети велодорожек, пешеходных и велосипедных маршрутов;</w:t>
      </w:r>
    </w:p>
    <w:p w:rsidR="008912B7" w:rsidRPr="00425D88" w:rsidRDefault="008912B7"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организация работы</w:t>
      </w:r>
      <w:r w:rsidR="00AF03C4" w:rsidRPr="00425D88">
        <w:rPr>
          <w:rFonts w:ascii="Times New Roman" w:hAnsi="Times New Roman"/>
          <w:color w:val="000000"/>
          <w:sz w:val="30"/>
          <w:szCs w:val="30"/>
        </w:rPr>
        <w:t>,</w:t>
      </w:r>
      <w:r w:rsidRPr="00425D88">
        <w:rPr>
          <w:rFonts w:ascii="Times New Roman" w:hAnsi="Times New Roman"/>
          <w:color w:val="000000"/>
          <w:sz w:val="30"/>
          <w:szCs w:val="30"/>
        </w:rPr>
        <w:t xml:space="preserve"> направленной на более эффективную загрузку находящихся в эксплуатации объектов спорта;  </w:t>
      </w:r>
    </w:p>
    <w:p w:rsidR="00D11441" w:rsidRPr="00425D88" w:rsidRDefault="00672C46"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2) </w:t>
      </w:r>
      <w:r w:rsidR="007878BF" w:rsidRPr="00425D88">
        <w:rPr>
          <w:rFonts w:ascii="Times New Roman" w:hAnsi="Times New Roman"/>
          <w:color w:val="000000"/>
          <w:sz w:val="30"/>
          <w:szCs w:val="30"/>
        </w:rPr>
        <w:t>единовременная пропускная способность спортивных сооружений увеличивается к 201</w:t>
      </w:r>
      <w:r w:rsidR="0013522D" w:rsidRPr="00425D88">
        <w:rPr>
          <w:rFonts w:ascii="Times New Roman" w:hAnsi="Times New Roman"/>
          <w:color w:val="000000"/>
          <w:sz w:val="30"/>
          <w:szCs w:val="30"/>
        </w:rPr>
        <w:t>8</w:t>
      </w:r>
      <w:r w:rsidR="007878BF" w:rsidRPr="00425D88">
        <w:rPr>
          <w:rFonts w:ascii="Times New Roman" w:hAnsi="Times New Roman"/>
          <w:color w:val="000000"/>
          <w:sz w:val="30"/>
          <w:szCs w:val="30"/>
        </w:rPr>
        <w:t xml:space="preserve"> году до </w:t>
      </w:r>
      <w:r w:rsidR="0048462E" w:rsidRPr="00425D88">
        <w:rPr>
          <w:rFonts w:ascii="Times New Roman" w:hAnsi="Times New Roman"/>
          <w:color w:val="000000"/>
          <w:sz w:val="30"/>
          <w:szCs w:val="30"/>
        </w:rPr>
        <w:t>4</w:t>
      </w:r>
      <w:r w:rsidR="007D124F" w:rsidRPr="00425D88">
        <w:rPr>
          <w:rFonts w:ascii="Times New Roman" w:hAnsi="Times New Roman"/>
          <w:color w:val="000000"/>
          <w:sz w:val="30"/>
          <w:szCs w:val="30"/>
        </w:rPr>
        <w:t>9</w:t>
      </w:r>
      <w:r w:rsidR="00AF03C4" w:rsidRPr="00425D88">
        <w:rPr>
          <w:rFonts w:ascii="Times New Roman" w:hAnsi="Times New Roman"/>
          <w:color w:val="000000"/>
          <w:sz w:val="30"/>
          <w:szCs w:val="30"/>
        </w:rPr>
        <w:t xml:space="preserve"> </w:t>
      </w:r>
      <w:r w:rsidR="007D124F" w:rsidRPr="00425D88">
        <w:rPr>
          <w:rFonts w:ascii="Times New Roman" w:hAnsi="Times New Roman"/>
          <w:color w:val="000000"/>
          <w:sz w:val="30"/>
          <w:szCs w:val="30"/>
        </w:rPr>
        <w:t>9</w:t>
      </w:r>
      <w:r w:rsidR="0076383F" w:rsidRPr="00425D88">
        <w:rPr>
          <w:rFonts w:ascii="Times New Roman" w:hAnsi="Times New Roman"/>
          <w:color w:val="000000"/>
          <w:sz w:val="30"/>
          <w:szCs w:val="30"/>
        </w:rPr>
        <w:t>7</w:t>
      </w:r>
      <w:r w:rsidR="0048462E" w:rsidRPr="00425D88">
        <w:rPr>
          <w:rFonts w:ascii="Times New Roman" w:hAnsi="Times New Roman"/>
          <w:color w:val="000000"/>
          <w:sz w:val="30"/>
          <w:szCs w:val="30"/>
        </w:rPr>
        <w:t>0</w:t>
      </w:r>
      <w:r w:rsidR="007878BF" w:rsidRPr="00425D88">
        <w:rPr>
          <w:rFonts w:ascii="Times New Roman" w:hAnsi="Times New Roman"/>
          <w:color w:val="000000"/>
          <w:sz w:val="30"/>
          <w:szCs w:val="30"/>
        </w:rPr>
        <w:t xml:space="preserve"> человек за счет следующих мероприятий:</w:t>
      </w:r>
    </w:p>
    <w:p w:rsidR="005D63BA" w:rsidRPr="00425D88" w:rsidRDefault="0000342E"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введени</w:t>
      </w:r>
      <w:r w:rsidR="00D61A89">
        <w:rPr>
          <w:rFonts w:ascii="Times New Roman" w:hAnsi="Times New Roman"/>
          <w:color w:val="000000"/>
          <w:sz w:val="30"/>
          <w:szCs w:val="30"/>
        </w:rPr>
        <w:t>е</w:t>
      </w:r>
      <w:r w:rsidRPr="00425D88">
        <w:rPr>
          <w:rFonts w:ascii="Times New Roman" w:hAnsi="Times New Roman"/>
          <w:color w:val="000000"/>
          <w:sz w:val="30"/>
          <w:szCs w:val="30"/>
        </w:rPr>
        <w:t xml:space="preserve"> в эксплуатацию </w:t>
      </w:r>
      <w:r w:rsidR="00D61A89">
        <w:rPr>
          <w:rFonts w:ascii="Times New Roman" w:hAnsi="Times New Roman"/>
          <w:color w:val="000000"/>
          <w:sz w:val="30"/>
          <w:szCs w:val="30"/>
        </w:rPr>
        <w:t>двух</w:t>
      </w:r>
      <w:r w:rsidR="0080237B" w:rsidRPr="00425D88">
        <w:rPr>
          <w:rFonts w:ascii="Times New Roman" w:hAnsi="Times New Roman"/>
          <w:color w:val="000000"/>
          <w:sz w:val="30"/>
          <w:szCs w:val="30"/>
        </w:rPr>
        <w:t xml:space="preserve"> </w:t>
      </w:r>
      <w:r w:rsidRPr="00425D88">
        <w:rPr>
          <w:rFonts w:ascii="Times New Roman" w:hAnsi="Times New Roman"/>
          <w:color w:val="000000"/>
          <w:sz w:val="30"/>
          <w:szCs w:val="30"/>
        </w:rPr>
        <w:t>нов</w:t>
      </w:r>
      <w:r w:rsidR="0080237B" w:rsidRPr="00425D88">
        <w:rPr>
          <w:rFonts w:ascii="Times New Roman" w:hAnsi="Times New Roman"/>
          <w:color w:val="000000"/>
          <w:sz w:val="30"/>
          <w:szCs w:val="30"/>
        </w:rPr>
        <w:t>ых</w:t>
      </w:r>
      <w:r w:rsidRPr="00425D88">
        <w:rPr>
          <w:rFonts w:ascii="Times New Roman" w:hAnsi="Times New Roman"/>
          <w:color w:val="000000"/>
          <w:sz w:val="30"/>
          <w:szCs w:val="30"/>
        </w:rPr>
        <w:t xml:space="preserve"> спортивн</w:t>
      </w:r>
      <w:r w:rsidR="0080237B" w:rsidRPr="00425D88">
        <w:rPr>
          <w:rFonts w:ascii="Times New Roman" w:hAnsi="Times New Roman"/>
          <w:color w:val="000000"/>
          <w:sz w:val="30"/>
          <w:szCs w:val="30"/>
        </w:rPr>
        <w:t>ых</w:t>
      </w:r>
      <w:r w:rsidRPr="00425D88">
        <w:rPr>
          <w:rFonts w:ascii="Times New Roman" w:hAnsi="Times New Roman"/>
          <w:color w:val="000000"/>
          <w:sz w:val="30"/>
          <w:szCs w:val="30"/>
        </w:rPr>
        <w:t xml:space="preserve"> объект</w:t>
      </w:r>
      <w:r w:rsidR="0080237B" w:rsidRPr="00425D88">
        <w:rPr>
          <w:rFonts w:ascii="Times New Roman" w:hAnsi="Times New Roman"/>
          <w:color w:val="000000"/>
          <w:sz w:val="30"/>
          <w:szCs w:val="30"/>
        </w:rPr>
        <w:t>ов</w:t>
      </w:r>
      <w:r w:rsidR="006B7D65" w:rsidRPr="00425D88">
        <w:rPr>
          <w:rFonts w:ascii="Times New Roman" w:hAnsi="Times New Roman"/>
          <w:color w:val="000000"/>
          <w:sz w:val="30"/>
          <w:szCs w:val="30"/>
        </w:rPr>
        <w:t>;</w:t>
      </w:r>
    </w:p>
    <w:p w:rsidR="007C54E5" w:rsidRPr="00425D88" w:rsidRDefault="007C54E5"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строительств</w:t>
      </w:r>
      <w:r w:rsidR="00D61A89">
        <w:rPr>
          <w:rFonts w:ascii="Times New Roman" w:hAnsi="Times New Roman"/>
          <w:color w:val="000000"/>
          <w:sz w:val="30"/>
          <w:szCs w:val="30"/>
        </w:rPr>
        <w:t>о</w:t>
      </w:r>
      <w:r w:rsidRPr="00425D88">
        <w:rPr>
          <w:rFonts w:ascii="Times New Roman" w:hAnsi="Times New Roman"/>
          <w:color w:val="000000"/>
          <w:sz w:val="30"/>
          <w:szCs w:val="30"/>
        </w:rPr>
        <w:t xml:space="preserve"> новых краевых спортивных сооружений</w:t>
      </w:r>
      <w:r w:rsidR="002F1BA8" w:rsidRPr="00425D88">
        <w:rPr>
          <w:rFonts w:ascii="Times New Roman" w:hAnsi="Times New Roman"/>
          <w:color w:val="000000"/>
          <w:sz w:val="30"/>
          <w:szCs w:val="30"/>
        </w:rPr>
        <w:t xml:space="preserve"> на территории города Красноярска</w:t>
      </w:r>
      <w:r w:rsidRPr="00425D88">
        <w:rPr>
          <w:rFonts w:ascii="Times New Roman" w:hAnsi="Times New Roman"/>
          <w:color w:val="000000"/>
          <w:sz w:val="30"/>
          <w:szCs w:val="30"/>
        </w:rPr>
        <w:t>;</w:t>
      </w:r>
    </w:p>
    <w:p w:rsidR="00CD400B" w:rsidRPr="00425D88" w:rsidRDefault="00CD400B"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организаци</w:t>
      </w:r>
      <w:r w:rsidR="00D61A89">
        <w:rPr>
          <w:rFonts w:ascii="Times New Roman" w:hAnsi="Times New Roman"/>
          <w:color w:val="000000"/>
          <w:sz w:val="30"/>
          <w:szCs w:val="30"/>
        </w:rPr>
        <w:t>я</w:t>
      </w:r>
      <w:r w:rsidRPr="00425D88">
        <w:rPr>
          <w:rFonts w:ascii="Times New Roman" w:hAnsi="Times New Roman"/>
          <w:color w:val="000000"/>
          <w:sz w:val="30"/>
          <w:szCs w:val="30"/>
        </w:rPr>
        <w:t xml:space="preserve"> работы по паспортизации и учету гимнастических комплексов на придомов</w:t>
      </w:r>
      <w:r w:rsidR="00D61A89">
        <w:rPr>
          <w:rFonts w:ascii="Times New Roman" w:hAnsi="Times New Roman"/>
          <w:color w:val="000000"/>
          <w:sz w:val="30"/>
          <w:szCs w:val="30"/>
        </w:rPr>
        <w:t>ых</w:t>
      </w:r>
      <w:r w:rsidRPr="00425D88">
        <w:rPr>
          <w:rFonts w:ascii="Times New Roman" w:hAnsi="Times New Roman"/>
          <w:color w:val="000000"/>
          <w:sz w:val="30"/>
          <w:szCs w:val="30"/>
        </w:rPr>
        <w:t xml:space="preserve"> и пришкольн</w:t>
      </w:r>
      <w:r w:rsidR="00D61A89">
        <w:rPr>
          <w:rFonts w:ascii="Times New Roman" w:hAnsi="Times New Roman"/>
          <w:color w:val="000000"/>
          <w:sz w:val="30"/>
          <w:szCs w:val="30"/>
        </w:rPr>
        <w:t>ых</w:t>
      </w:r>
      <w:r w:rsidRPr="00425D88">
        <w:rPr>
          <w:rFonts w:ascii="Times New Roman" w:hAnsi="Times New Roman"/>
          <w:color w:val="000000"/>
          <w:sz w:val="30"/>
          <w:szCs w:val="30"/>
        </w:rPr>
        <w:t xml:space="preserve"> территориях, </w:t>
      </w:r>
      <w:r w:rsidR="00D61A89">
        <w:rPr>
          <w:rFonts w:ascii="Times New Roman" w:hAnsi="Times New Roman"/>
          <w:color w:val="000000"/>
          <w:sz w:val="30"/>
          <w:szCs w:val="30"/>
        </w:rPr>
        <w:t xml:space="preserve">в </w:t>
      </w:r>
      <w:r w:rsidRPr="00425D88">
        <w:rPr>
          <w:rFonts w:ascii="Times New Roman" w:hAnsi="Times New Roman"/>
          <w:color w:val="000000"/>
          <w:sz w:val="30"/>
          <w:szCs w:val="30"/>
        </w:rPr>
        <w:t>парковых зо</w:t>
      </w:r>
      <w:r w:rsidR="00D61A89">
        <w:rPr>
          <w:rFonts w:ascii="Times New Roman" w:hAnsi="Times New Roman"/>
          <w:color w:val="000000"/>
          <w:sz w:val="30"/>
          <w:szCs w:val="30"/>
        </w:rPr>
        <w:t>нах</w:t>
      </w:r>
      <w:r w:rsidRPr="00425D88">
        <w:rPr>
          <w:rFonts w:ascii="Times New Roman" w:hAnsi="Times New Roman"/>
          <w:color w:val="000000"/>
          <w:sz w:val="30"/>
          <w:szCs w:val="30"/>
        </w:rPr>
        <w:t xml:space="preserve"> </w:t>
      </w:r>
      <w:r w:rsidR="00D61A89">
        <w:rPr>
          <w:rFonts w:ascii="Times New Roman" w:hAnsi="Times New Roman"/>
          <w:color w:val="000000"/>
          <w:sz w:val="30"/>
          <w:szCs w:val="30"/>
        </w:rPr>
        <w:t>в качестве</w:t>
      </w:r>
      <w:r w:rsidRPr="00425D88">
        <w:rPr>
          <w:rFonts w:ascii="Times New Roman" w:hAnsi="Times New Roman"/>
          <w:color w:val="000000"/>
          <w:sz w:val="30"/>
          <w:szCs w:val="30"/>
        </w:rPr>
        <w:t xml:space="preserve"> плоскостны</w:t>
      </w:r>
      <w:r w:rsidR="00D61A89">
        <w:rPr>
          <w:rFonts w:ascii="Times New Roman" w:hAnsi="Times New Roman"/>
          <w:color w:val="000000"/>
          <w:sz w:val="30"/>
          <w:szCs w:val="30"/>
        </w:rPr>
        <w:t>х</w:t>
      </w:r>
      <w:r w:rsidRPr="00425D88">
        <w:rPr>
          <w:rFonts w:ascii="Times New Roman" w:hAnsi="Times New Roman"/>
          <w:color w:val="000000"/>
          <w:sz w:val="30"/>
          <w:szCs w:val="30"/>
        </w:rPr>
        <w:t xml:space="preserve"> спортивны</w:t>
      </w:r>
      <w:r w:rsidR="00D61A89">
        <w:rPr>
          <w:rFonts w:ascii="Times New Roman" w:hAnsi="Times New Roman"/>
          <w:color w:val="000000"/>
          <w:sz w:val="30"/>
          <w:szCs w:val="30"/>
        </w:rPr>
        <w:t>х</w:t>
      </w:r>
      <w:r w:rsidRPr="00425D88">
        <w:rPr>
          <w:rFonts w:ascii="Times New Roman" w:hAnsi="Times New Roman"/>
          <w:color w:val="000000"/>
          <w:sz w:val="30"/>
          <w:szCs w:val="30"/>
        </w:rPr>
        <w:t xml:space="preserve"> сооружени</w:t>
      </w:r>
      <w:r w:rsidR="00D61A89">
        <w:rPr>
          <w:rFonts w:ascii="Times New Roman" w:hAnsi="Times New Roman"/>
          <w:color w:val="000000"/>
          <w:sz w:val="30"/>
          <w:szCs w:val="30"/>
        </w:rPr>
        <w:t>й</w:t>
      </w:r>
      <w:r w:rsidRPr="00425D88">
        <w:rPr>
          <w:rFonts w:ascii="Times New Roman" w:hAnsi="Times New Roman"/>
          <w:color w:val="000000"/>
          <w:sz w:val="30"/>
          <w:szCs w:val="30"/>
        </w:rPr>
        <w:t>;</w:t>
      </w:r>
    </w:p>
    <w:p w:rsidR="00B068B0" w:rsidRPr="00425D88" w:rsidRDefault="006B7D65"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3</w:t>
      </w:r>
      <w:r w:rsidR="00FB679E" w:rsidRPr="00425D88">
        <w:rPr>
          <w:rFonts w:ascii="Times New Roman" w:hAnsi="Times New Roman"/>
          <w:color w:val="000000"/>
          <w:sz w:val="30"/>
          <w:szCs w:val="30"/>
        </w:rPr>
        <w:t xml:space="preserve">) </w:t>
      </w:r>
      <w:r w:rsidR="00A54BD6" w:rsidRPr="00425D88">
        <w:rPr>
          <w:rFonts w:ascii="Times New Roman" w:hAnsi="Times New Roman"/>
          <w:color w:val="000000"/>
          <w:sz w:val="30"/>
          <w:szCs w:val="30"/>
        </w:rPr>
        <w:t>д</w:t>
      </w:r>
      <w:r w:rsidR="00B068B0" w:rsidRPr="00425D88">
        <w:rPr>
          <w:rFonts w:ascii="Times New Roman" w:hAnsi="Times New Roman"/>
          <w:color w:val="000000"/>
          <w:sz w:val="30"/>
          <w:szCs w:val="30"/>
        </w:rPr>
        <w:t>оля граждан с ограниченными возможностями здоровья и инвалидов, систематически занимающихся физической культурой и спортом,  к 201</w:t>
      </w:r>
      <w:r w:rsidR="00865588" w:rsidRPr="00425D88">
        <w:rPr>
          <w:rFonts w:ascii="Times New Roman" w:hAnsi="Times New Roman"/>
          <w:color w:val="000000"/>
          <w:sz w:val="30"/>
          <w:szCs w:val="30"/>
        </w:rPr>
        <w:t>8</w:t>
      </w:r>
      <w:r w:rsidR="00B068B0" w:rsidRPr="00425D88">
        <w:rPr>
          <w:rFonts w:ascii="Times New Roman" w:hAnsi="Times New Roman"/>
          <w:color w:val="000000"/>
          <w:sz w:val="30"/>
          <w:szCs w:val="30"/>
        </w:rPr>
        <w:t xml:space="preserve"> году  достигнет  </w:t>
      </w:r>
      <w:r w:rsidR="003E68A0" w:rsidRPr="00425D88">
        <w:rPr>
          <w:rFonts w:ascii="Times New Roman" w:hAnsi="Times New Roman"/>
          <w:color w:val="000000"/>
          <w:sz w:val="30"/>
          <w:szCs w:val="30"/>
        </w:rPr>
        <w:t>5</w:t>
      </w:r>
      <w:r w:rsidR="00B068B0" w:rsidRPr="00425D88">
        <w:rPr>
          <w:rFonts w:ascii="Times New Roman" w:hAnsi="Times New Roman"/>
          <w:color w:val="000000"/>
          <w:sz w:val="30"/>
          <w:szCs w:val="30"/>
        </w:rPr>
        <w:t>% за счет следующих мероприятий:</w:t>
      </w:r>
    </w:p>
    <w:p w:rsidR="004378E7" w:rsidRPr="00425D88" w:rsidRDefault="004378E7"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привлечение граждан с ограниченными возможностями здоровья и инвалидов к занятиям физической культурой и спортом, к  мероприятиям, проводимым на плоскостных спортивных сооружениях по месту жительства и на пришкольных территориях, в парковых зонах и зонах отдыха населения;</w:t>
      </w:r>
    </w:p>
    <w:p w:rsidR="00B068B0" w:rsidRPr="00425D88" w:rsidRDefault="00B068B0"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создание не менее 1</w:t>
      </w:r>
      <w:r w:rsidR="00295B8F" w:rsidRPr="00425D88">
        <w:rPr>
          <w:rFonts w:ascii="Times New Roman" w:hAnsi="Times New Roman"/>
          <w:color w:val="000000"/>
          <w:sz w:val="30"/>
          <w:szCs w:val="30"/>
        </w:rPr>
        <w:t>6</w:t>
      </w:r>
      <w:r w:rsidRPr="00425D88">
        <w:rPr>
          <w:rFonts w:ascii="Times New Roman" w:hAnsi="Times New Roman"/>
          <w:color w:val="000000"/>
          <w:sz w:val="30"/>
          <w:szCs w:val="30"/>
        </w:rPr>
        <w:t xml:space="preserve"> групп для организации физкультурно-оздоровительн</w:t>
      </w:r>
      <w:r w:rsidR="0063005F" w:rsidRPr="00425D88">
        <w:rPr>
          <w:rFonts w:ascii="Times New Roman" w:hAnsi="Times New Roman"/>
          <w:color w:val="000000"/>
          <w:sz w:val="30"/>
          <w:szCs w:val="30"/>
        </w:rPr>
        <w:t>о</w:t>
      </w:r>
      <w:r w:rsidRPr="00425D88">
        <w:rPr>
          <w:rFonts w:ascii="Times New Roman" w:hAnsi="Times New Roman"/>
          <w:color w:val="000000"/>
          <w:sz w:val="30"/>
          <w:szCs w:val="30"/>
        </w:rPr>
        <w:t>й работы с лицами с ограниченными возможностями здоровья и инвалид</w:t>
      </w:r>
      <w:r w:rsidR="00AF03C4" w:rsidRPr="00425D88">
        <w:rPr>
          <w:rFonts w:ascii="Times New Roman" w:hAnsi="Times New Roman"/>
          <w:color w:val="000000"/>
          <w:sz w:val="30"/>
          <w:szCs w:val="30"/>
        </w:rPr>
        <w:t>ами</w:t>
      </w:r>
      <w:r w:rsidRPr="00425D88">
        <w:rPr>
          <w:rFonts w:ascii="Times New Roman" w:hAnsi="Times New Roman"/>
          <w:color w:val="000000"/>
          <w:sz w:val="30"/>
          <w:szCs w:val="30"/>
        </w:rPr>
        <w:t>;</w:t>
      </w:r>
    </w:p>
    <w:p w:rsidR="00B068B0" w:rsidRPr="00425D88" w:rsidRDefault="00B068B0"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проведение не менее  </w:t>
      </w:r>
      <w:r w:rsidR="007C0393" w:rsidRPr="00425D88">
        <w:rPr>
          <w:rFonts w:ascii="Times New Roman" w:hAnsi="Times New Roman"/>
          <w:color w:val="000000"/>
          <w:sz w:val="30"/>
          <w:szCs w:val="30"/>
        </w:rPr>
        <w:t xml:space="preserve">24 </w:t>
      </w:r>
      <w:r w:rsidRPr="00425D88">
        <w:rPr>
          <w:rFonts w:ascii="Times New Roman" w:hAnsi="Times New Roman"/>
          <w:color w:val="000000"/>
          <w:sz w:val="30"/>
          <w:szCs w:val="30"/>
        </w:rPr>
        <w:t>физкультурных и спортивных мероприятий  в течение года для данной категории горожан;</w:t>
      </w:r>
    </w:p>
    <w:p w:rsidR="00B068B0" w:rsidRPr="00425D88" w:rsidRDefault="006B7D65"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4</w:t>
      </w:r>
      <w:r w:rsidR="00FB679E" w:rsidRPr="00425D88">
        <w:rPr>
          <w:rFonts w:ascii="Times New Roman" w:hAnsi="Times New Roman"/>
          <w:color w:val="000000"/>
          <w:sz w:val="30"/>
          <w:szCs w:val="30"/>
        </w:rPr>
        <w:t xml:space="preserve">) </w:t>
      </w:r>
      <w:r w:rsidR="00CD400B" w:rsidRPr="00425D88">
        <w:rPr>
          <w:rFonts w:ascii="Times New Roman" w:hAnsi="Times New Roman"/>
          <w:color w:val="000000"/>
          <w:sz w:val="30"/>
          <w:szCs w:val="30"/>
        </w:rPr>
        <w:t xml:space="preserve">численность обучающихся, зачисленных в составы сборных </w:t>
      </w:r>
      <w:r w:rsidR="00D61A89">
        <w:rPr>
          <w:rFonts w:ascii="Times New Roman" w:hAnsi="Times New Roman"/>
          <w:color w:val="000000"/>
          <w:sz w:val="30"/>
          <w:szCs w:val="30"/>
        </w:rPr>
        <w:t xml:space="preserve"> </w:t>
      </w:r>
      <w:r w:rsidR="00CD400B" w:rsidRPr="00425D88">
        <w:rPr>
          <w:rFonts w:ascii="Times New Roman" w:hAnsi="Times New Roman"/>
          <w:color w:val="000000"/>
          <w:sz w:val="30"/>
          <w:szCs w:val="30"/>
        </w:rPr>
        <w:t xml:space="preserve">команд Красноярского края, от общего количества детей, занимающихся в  УДО, деятельность которых координируется </w:t>
      </w:r>
      <w:proofErr w:type="spellStart"/>
      <w:r w:rsidR="00CD400B" w:rsidRPr="00425D88">
        <w:rPr>
          <w:rFonts w:ascii="Times New Roman" w:hAnsi="Times New Roman"/>
          <w:color w:val="000000"/>
          <w:sz w:val="30"/>
          <w:szCs w:val="30"/>
        </w:rPr>
        <w:t>Красспортом</w:t>
      </w:r>
      <w:proofErr w:type="spellEnd"/>
      <w:r w:rsidR="00E70493" w:rsidRPr="00425D88">
        <w:rPr>
          <w:rFonts w:ascii="Times New Roman" w:hAnsi="Times New Roman"/>
          <w:color w:val="000000"/>
          <w:sz w:val="30"/>
          <w:szCs w:val="30"/>
        </w:rPr>
        <w:t>,</w:t>
      </w:r>
      <w:r w:rsidR="004F441A" w:rsidRPr="00425D88">
        <w:rPr>
          <w:rFonts w:ascii="Times New Roman" w:hAnsi="Times New Roman"/>
          <w:color w:val="000000"/>
          <w:sz w:val="30"/>
          <w:szCs w:val="30"/>
        </w:rPr>
        <w:t xml:space="preserve"> </w:t>
      </w:r>
      <w:r w:rsidR="00281CD1" w:rsidRPr="00425D88">
        <w:rPr>
          <w:rFonts w:ascii="Times New Roman" w:hAnsi="Times New Roman"/>
          <w:color w:val="000000"/>
          <w:sz w:val="30"/>
          <w:szCs w:val="30"/>
        </w:rPr>
        <w:t>увеличится до 845 человек к 2018 году.</w:t>
      </w:r>
      <w:r w:rsidR="00B068B0" w:rsidRPr="00425D88">
        <w:rPr>
          <w:rFonts w:ascii="Times New Roman" w:hAnsi="Times New Roman"/>
          <w:color w:val="000000"/>
          <w:sz w:val="30"/>
          <w:szCs w:val="30"/>
        </w:rPr>
        <w:t xml:space="preserve"> </w:t>
      </w:r>
      <w:r w:rsidR="00492DA7" w:rsidRPr="00425D88">
        <w:rPr>
          <w:rFonts w:ascii="Times New Roman" w:hAnsi="Times New Roman"/>
          <w:color w:val="000000"/>
          <w:sz w:val="30"/>
          <w:szCs w:val="30"/>
        </w:rPr>
        <w:t>Рост</w:t>
      </w:r>
      <w:r w:rsidR="00B068B0" w:rsidRPr="00425D88">
        <w:rPr>
          <w:rFonts w:ascii="Times New Roman" w:hAnsi="Times New Roman"/>
          <w:color w:val="000000"/>
          <w:sz w:val="30"/>
          <w:szCs w:val="30"/>
        </w:rPr>
        <w:t xml:space="preserve"> </w:t>
      </w:r>
      <w:r w:rsidR="00465C8B" w:rsidRPr="00425D88">
        <w:rPr>
          <w:rFonts w:ascii="Times New Roman" w:hAnsi="Times New Roman"/>
          <w:color w:val="000000"/>
          <w:sz w:val="30"/>
          <w:szCs w:val="30"/>
        </w:rPr>
        <w:t>показател</w:t>
      </w:r>
      <w:r w:rsidR="00492DA7" w:rsidRPr="00425D88">
        <w:rPr>
          <w:rFonts w:ascii="Times New Roman" w:hAnsi="Times New Roman"/>
          <w:color w:val="000000"/>
          <w:sz w:val="30"/>
          <w:szCs w:val="30"/>
        </w:rPr>
        <w:t>я</w:t>
      </w:r>
      <w:r w:rsidR="00B068B0" w:rsidRPr="00425D88">
        <w:rPr>
          <w:rFonts w:ascii="Times New Roman" w:hAnsi="Times New Roman"/>
          <w:color w:val="000000"/>
          <w:sz w:val="30"/>
          <w:szCs w:val="30"/>
        </w:rPr>
        <w:t xml:space="preserve"> обусловлен следующими мероприятиями:</w:t>
      </w:r>
    </w:p>
    <w:p w:rsidR="00465B2B" w:rsidRPr="00425D88" w:rsidRDefault="00D61A89"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Pr>
          <w:rFonts w:ascii="Times New Roman" w:hAnsi="Times New Roman"/>
          <w:color w:val="000000"/>
          <w:sz w:val="30"/>
          <w:szCs w:val="30"/>
        </w:rPr>
        <w:t>эксплуатацией</w:t>
      </w:r>
      <w:r w:rsidR="00465B2B" w:rsidRPr="00425D88">
        <w:rPr>
          <w:rFonts w:ascii="Times New Roman" w:hAnsi="Times New Roman"/>
          <w:color w:val="000000"/>
          <w:sz w:val="30"/>
          <w:szCs w:val="30"/>
        </w:rPr>
        <w:t xml:space="preserve"> дополнительных спортивных площадей для проведения тренировочных занятий в связи со строительством и реконструкцией новых спортивных объектов;</w:t>
      </w:r>
    </w:p>
    <w:p w:rsidR="00465B2B" w:rsidRPr="00425D88" w:rsidRDefault="00465B2B"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проведением отбора детей для зачисления в УДО, деятельность которых координируется </w:t>
      </w:r>
      <w:proofErr w:type="spellStart"/>
      <w:r w:rsidRPr="00425D88">
        <w:rPr>
          <w:rFonts w:ascii="Times New Roman" w:hAnsi="Times New Roman"/>
          <w:color w:val="000000"/>
          <w:sz w:val="30"/>
          <w:szCs w:val="30"/>
        </w:rPr>
        <w:t>Кр</w:t>
      </w:r>
      <w:r w:rsidR="00425D88">
        <w:rPr>
          <w:rFonts w:ascii="Times New Roman" w:hAnsi="Times New Roman"/>
          <w:color w:val="000000"/>
          <w:sz w:val="30"/>
          <w:szCs w:val="30"/>
        </w:rPr>
        <w:t>асспортом</w:t>
      </w:r>
      <w:proofErr w:type="spellEnd"/>
      <w:r w:rsidR="00425D88">
        <w:rPr>
          <w:rFonts w:ascii="Times New Roman" w:hAnsi="Times New Roman"/>
          <w:color w:val="000000"/>
          <w:sz w:val="30"/>
          <w:szCs w:val="30"/>
        </w:rPr>
        <w:t>, среди занимающихся в</w:t>
      </w:r>
      <w:r w:rsidRPr="00425D88">
        <w:rPr>
          <w:rFonts w:ascii="Times New Roman" w:hAnsi="Times New Roman"/>
          <w:color w:val="000000"/>
          <w:sz w:val="30"/>
          <w:szCs w:val="30"/>
        </w:rPr>
        <w:t xml:space="preserve"> физкультурно-спортивных клубах по месту жительства;  </w:t>
      </w:r>
    </w:p>
    <w:p w:rsidR="00465B2B" w:rsidRPr="00425D88" w:rsidRDefault="00465B2B"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размещением информации о деятельности УДО, деятельность которых координируется </w:t>
      </w:r>
      <w:proofErr w:type="spellStart"/>
      <w:r w:rsidRPr="00425D88">
        <w:rPr>
          <w:rFonts w:ascii="Times New Roman" w:hAnsi="Times New Roman"/>
          <w:color w:val="000000"/>
          <w:sz w:val="30"/>
          <w:szCs w:val="30"/>
        </w:rPr>
        <w:t>Красспортом</w:t>
      </w:r>
      <w:proofErr w:type="spellEnd"/>
      <w:r w:rsidRPr="00425D88">
        <w:rPr>
          <w:rFonts w:ascii="Times New Roman" w:hAnsi="Times New Roman"/>
          <w:color w:val="000000"/>
          <w:sz w:val="30"/>
          <w:szCs w:val="30"/>
        </w:rPr>
        <w:t xml:space="preserve">, и спортивной жизни города  </w:t>
      </w:r>
      <w:r w:rsidR="00425D88">
        <w:rPr>
          <w:rFonts w:ascii="Times New Roman" w:hAnsi="Times New Roman"/>
          <w:color w:val="000000"/>
          <w:sz w:val="30"/>
          <w:szCs w:val="30"/>
        </w:rPr>
        <w:t xml:space="preserve">                   </w:t>
      </w:r>
      <w:r w:rsidRPr="00425D88">
        <w:rPr>
          <w:rFonts w:ascii="Times New Roman" w:hAnsi="Times New Roman"/>
          <w:color w:val="000000"/>
          <w:sz w:val="30"/>
          <w:szCs w:val="30"/>
        </w:rPr>
        <w:t>в средствах массовой информации;</w:t>
      </w:r>
    </w:p>
    <w:p w:rsidR="005E56FA" w:rsidRPr="00425D88" w:rsidRDefault="00834F59"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осуществлением медицинского обеспечения лиц, проходящих спортивную подготовку, в том числе организацией систематического медицинского контроля;</w:t>
      </w:r>
    </w:p>
    <w:p w:rsidR="005E56FA" w:rsidRPr="00425D88" w:rsidRDefault="005E56FA" w:rsidP="00425D88">
      <w:pPr>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организаци</w:t>
      </w:r>
      <w:r w:rsidR="00D61A89">
        <w:rPr>
          <w:rFonts w:ascii="Times New Roman" w:hAnsi="Times New Roman"/>
          <w:color w:val="000000"/>
          <w:sz w:val="30"/>
          <w:szCs w:val="30"/>
        </w:rPr>
        <w:t>ей</w:t>
      </w:r>
      <w:r w:rsidRPr="00425D88">
        <w:rPr>
          <w:rFonts w:ascii="Times New Roman" w:hAnsi="Times New Roman"/>
          <w:color w:val="000000"/>
          <w:sz w:val="30"/>
          <w:szCs w:val="30"/>
        </w:rPr>
        <w:t xml:space="preserve"> медицинского обеспечения физкультурных и спортивных мероприятий – </w:t>
      </w:r>
      <w:r w:rsidRPr="00425D88">
        <w:rPr>
          <w:sz w:val="30"/>
          <w:szCs w:val="30"/>
        </w:rPr>
        <w:t xml:space="preserve"> </w:t>
      </w:r>
      <w:r w:rsidRPr="00425D88">
        <w:rPr>
          <w:rFonts w:ascii="Times New Roman" w:eastAsia="Calibri" w:hAnsi="Times New Roman"/>
          <w:sz w:val="30"/>
          <w:szCs w:val="30"/>
        </w:rPr>
        <w:t xml:space="preserve">спортивных соревнований, тренировочных </w:t>
      </w:r>
      <w:r w:rsidR="00D61A89">
        <w:rPr>
          <w:rFonts w:ascii="Times New Roman" w:eastAsia="Calibri" w:hAnsi="Times New Roman"/>
          <w:sz w:val="30"/>
          <w:szCs w:val="30"/>
        </w:rPr>
        <w:t xml:space="preserve">        </w:t>
      </w:r>
      <w:r w:rsidRPr="00425D88">
        <w:rPr>
          <w:rFonts w:ascii="Times New Roman" w:eastAsia="Calibri" w:hAnsi="Times New Roman"/>
          <w:sz w:val="30"/>
          <w:szCs w:val="30"/>
        </w:rPr>
        <w:t>мероприятий, включающих в себя теоретическую и организационную части, и други</w:t>
      </w:r>
      <w:r w:rsidR="00D61A89">
        <w:rPr>
          <w:rFonts w:ascii="Times New Roman" w:eastAsia="Calibri" w:hAnsi="Times New Roman"/>
          <w:sz w:val="30"/>
          <w:szCs w:val="30"/>
        </w:rPr>
        <w:t>х</w:t>
      </w:r>
      <w:r w:rsidRPr="00425D88">
        <w:rPr>
          <w:rFonts w:ascii="Times New Roman" w:eastAsia="Calibri" w:hAnsi="Times New Roman"/>
          <w:sz w:val="30"/>
          <w:szCs w:val="30"/>
        </w:rPr>
        <w:t xml:space="preserve"> мероприяти</w:t>
      </w:r>
      <w:r w:rsidR="00D61A89">
        <w:rPr>
          <w:rFonts w:ascii="Times New Roman" w:eastAsia="Calibri" w:hAnsi="Times New Roman"/>
          <w:sz w:val="30"/>
          <w:szCs w:val="30"/>
        </w:rPr>
        <w:t>й</w:t>
      </w:r>
      <w:r w:rsidRPr="00425D88">
        <w:rPr>
          <w:rFonts w:ascii="Times New Roman" w:eastAsia="Calibri" w:hAnsi="Times New Roman"/>
          <w:sz w:val="30"/>
          <w:szCs w:val="30"/>
        </w:rPr>
        <w:t xml:space="preserve"> по подготовке к спортивным соревнованиям с участием спортсменов; </w:t>
      </w:r>
    </w:p>
    <w:p w:rsidR="004F441A" w:rsidRPr="00425D88" w:rsidRDefault="004F441A" w:rsidP="00425D88">
      <w:pPr>
        <w:widowControl w:val="0"/>
        <w:autoSpaceDE w:val="0"/>
        <w:autoSpaceDN w:val="0"/>
        <w:adjustRightInd w:val="0"/>
        <w:spacing w:after="0" w:line="240" w:lineRule="auto"/>
        <w:ind w:firstLine="709"/>
        <w:jc w:val="both"/>
        <w:outlineLvl w:val="1"/>
        <w:rPr>
          <w:rFonts w:ascii="Times New Roman" w:eastAsia="Calibri" w:hAnsi="Times New Roman"/>
          <w:color w:val="000000"/>
          <w:sz w:val="30"/>
          <w:szCs w:val="30"/>
        </w:rPr>
      </w:pPr>
      <w:r w:rsidRPr="00425D88">
        <w:rPr>
          <w:rFonts w:ascii="Times New Roman" w:eastAsia="Calibri" w:hAnsi="Times New Roman"/>
          <w:color w:val="000000"/>
          <w:sz w:val="30"/>
          <w:szCs w:val="30"/>
        </w:rPr>
        <w:t>5) удельный вес граждан, систематически занимающихся физической культурой и спортом в спортивных клубах по месту жительства всех форм собственности, от численности населения</w:t>
      </w:r>
      <w:r w:rsidR="00D61A89">
        <w:rPr>
          <w:rFonts w:ascii="Times New Roman" w:eastAsia="Calibri" w:hAnsi="Times New Roman"/>
          <w:color w:val="000000"/>
          <w:sz w:val="30"/>
          <w:szCs w:val="30"/>
        </w:rPr>
        <w:t>,</w:t>
      </w:r>
      <w:r w:rsidRPr="00425D88">
        <w:rPr>
          <w:rFonts w:ascii="Times New Roman" w:eastAsia="Calibri" w:hAnsi="Times New Roman"/>
          <w:color w:val="000000"/>
          <w:sz w:val="30"/>
          <w:szCs w:val="30"/>
        </w:rPr>
        <w:t xml:space="preserve"> систематически занимающегося физической к</w:t>
      </w:r>
      <w:r w:rsidR="003E68A0" w:rsidRPr="00425D88">
        <w:rPr>
          <w:rFonts w:ascii="Times New Roman" w:eastAsia="Calibri" w:hAnsi="Times New Roman"/>
          <w:color w:val="000000"/>
          <w:sz w:val="30"/>
          <w:szCs w:val="30"/>
        </w:rPr>
        <w:t>ультурой и спортом</w:t>
      </w:r>
      <w:r w:rsidR="00D61A89">
        <w:rPr>
          <w:rFonts w:ascii="Times New Roman" w:eastAsia="Calibri" w:hAnsi="Times New Roman"/>
          <w:color w:val="000000"/>
          <w:sz w:val="30"/>
          <w:szCs w:val="30"/>
        </w:rPr>
        <w:t>,</w:t>
      </w:r>
      <w:r w:rsidR="003E68A0" w:rsidRPr="00425D88">
        <w:rPr>
          <w:rFonts w:ascii="Times New Roman" w:eastAsia="Calibri" w:hAnsi="Times New Roman"/>
          <w:color w:val="000000"/>
          <w:sz w:val="30"/>
          <w:szCs w:val="30"/>
        </w:rPr>
        <w:t xml:space="preserve"> достигнет 2,7</w:t>
      </w:r>
      <w:r w:rsidR="00A36024" w:rsidRPr="00425D88">
        <w:rPr>
          <w:rFonts w:ascii="Times New Roman" w:eastAsia="Calibri" w:hAnsi="Times New Roman"/>
          <w:color w:val="000000"/>
          <w:sz w:val="30"/>
          <w:szCs w:val="30"/>
        </w:rPr>
        <w:t>0</w:t>
      </w:r>
      <w:r w:rsidRPr="00425D88">
        <w:rPr>
          <w:rFonts w:ascii="Times New Roman" w:eastAsia="Calibri" w:hAnsi="Times New Roman"/>
          <w:color w:val="000000"/>
          <w:sz w:val="30"/>
          <w:szCs w:val="30"/>
        </w:rPr>
        <w:t>% в 2018 году за счет следующих мероприятий:</w:t>
      </w:r>
    </w:p>
    <w:p w:rsidR="004F441A" w:rsidRPr="00425D88" w:rsidRDefault="004F441A" w:rsidP="00425D88">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привлечение населения к занятиям физической культурой и спортом, мероприятиям, проводимым на плоскостных спортивных сооружениях по месту жительства и на пришкольных территориях;</w:t>
      </w:r>
    </w:p>
    <w:p w:rsidR="004F441A" w:rsidRPr="00425D88" w:rsidRDefault="005235D3" w:rsidP="00425D88">
      <w:pPr>
        <w:widowControl w:val="0"/>
        <w:autoSpaceDE w:val="0"/>
        <w:autoSpaceDN w:val="0"/>
        <w:adjustRightInd w:val="0"/>
        <w:spacing w:after="0" w:line="240" w:lineRule="auto"/>
        <w:ind w:firstLine="709"/>
        <w:jc w:val="both"/>
        <w:outlineLvl w:val="1"/>
        <w:rPr>
          <w:rFonts w:ascii="Times New Roman" w:eastAsia="Calibri" w:hAnsi="Times New Roman"/>
          <w:color w:val="000000"/>
          <w:sz w:val="30"/>
          <w:szCs w:val="30"/>
        </w:rPr>
      </w:pPr>
      <w:r w:rsidRPr="00425D88">
        <w:rPr>
          <w:rFonts w:ascii="Times New Roman" w:eastAsia="Calibri" w:hAnsi="Times New Roman"/>
          <w:color w:val="000000"/>
          <w:sz w:val="30"/>
          <w:szCs w:val="30"/>
        </w:rPr>
        <w:t>привлечение лиц старшего возраста к занятиям физической культурой и спортом в группах здоровья;</w:t>
      </w:r>
    </w:p>
    <w:p w:rsidR="004F441A" w:rsidRPr="00425D88" w:rsidRDefault="004F441A" w:rsidP="00425D88">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25D88">
        <w:rPr>
          <w:rFonts w:ascii="Times New Roman" w:hAnsi="Times New Roman"/>
          <w:color w:val="000000"/>
          <w:sz w:val="30"/>
          <w:szCs w:val="30"/>
        </w:rPr>
        <w:t>участие в реализации ВФСК «ГТО»</w:t>
      </w:r>
      <w:r w:rsidR="005235D3" w:rsidRPr="00425D88">
        <w:rPr>
          <w:rFonts w:ascii="Times New Roman" w:hAnsi="Times New Roman"/>
          <w:color w:val="000000"/>
          <w:sz w:val="30"/>
          <w:szCs w:val="30"/>
        </w:rPr>
        <w:t>.</w:t>
      </w:r>
    </w:p>
    <w:p w:rsidR="00B068B0" w:rsidRPr="00425D88" w:rsidRDefault="00B068B0" w:rsidP="00425D88">
      <w:pPr>
        <w:widowControl w:val="0"/>
        <w:autoSpaceDE w:val="0"/>
        <w:autoSpaceDN w:val="0"/>
        <w:adjustRightInd w:val="0"/>
        <w:spacing w:after="0" w:line="240" w:lineRule="auto"/>
        <w:ind w:firstLine="709"/>
        <w:jc w:val="both"/>
        <w:outlineLvl w:val="1"/>
        <w:rPr>
          <w:rFonts w:ascii="Times New Roman" w:eastAsia="Calibri" w:hAnsi="Times New Roman"/>
          <w:color w:val="000000"/>
          <w:sz w:val="30"/>
          <w:szCs w:val="30"/>
        </w:rPr>
      </w:pPr>
      <w:r w:rsidRPr="00425D88">
        <w:rPr>
          <w:rFonts w:ascii="Times New Roman" w:eastAsia="Calibri" w:hAnsi="Times New Roman"/>
          <w:color w:val="000000"/>
          <w:sz w:val="30"/>
          <w:szCs w:val="30"/>
        </w:rPr>
        <w:t>Достижение заявленных показателей Программы окажет влияние на сопряженны</w:t>
      </w:r>
      <w:r w:rsidR="00D61A89">
        <w:rPr>
          <w:rFonts w:ascii="Times New Roman" w:eastAsia="Calibri" w:hAnsi="Times New Roman"/>
          <w:color w:val="000000"/>
          <w:sz w:val="30"/>
          <w:szCs w:val="30"/>
        </w:rPr>
        <w:t>е</w:t>
      </w:r>
      <w:r w:rsidRPr="00425D88">
        <w:rPr>
          <w:rFonts w:ascii="Times New Roman" w:eastAsia="Calibri" w:hAnsi="Times New Roman"/>
          <w:color w:val="000000"/>
          <w:sz w:val="30"/>
          <w:szCs w:val="30"/>
        </w:rPr>
        <w:t xml:space="preserve"> сфер</w:t>
      </w:r>
      <w:r w:rsidR="00D61A89">
        <w:rPr>
          <w:rFonts w:ascii="Times New Roman" w:eastAsia="Calibri" w:hAnsi="Times New Roman"/>
          <w:color w:val="000000"/>
          <w:sz w:val="30"/>
          <w:szCs w:val="30"/>
        </w:rPr>
        <w:t>ы</w:t>
      </w:r>
      <w:r w:rsidRPr="00425D88">
        <w:rPr>
          <w:rFonts w:ascii="Times New Roman" w:eastAsia="Calibri" w:hAnsi="Times New Roman"/>
          <w:color w:val="000000"/>
          <w:sz w:val="30"/>
          <w:szCs w:val="30"/>
        </w:rPr>
        <w:t xml:space="preserve"> деятельности и буд</w:t>
      </w:r>
      <w:r w:rsidR="0075223B" w:rsidRPr="00425D88">
        <w:rPr>
          <w:rFonts w:ascii="Times New Roman" w:eastAsia="Calibri" w:hAnsi="Times New Roman"/>
          <w:color w:val="000000"/>
          <w:sz w:val="30"/>
          <w:szCs w:val="30"/>
        </w:rPr>
        <w:t xml:space="preserve">ет </w:t>
      </w:r>
      <w:r w:rsidRPr="00425D88">
        <w:rPr>
          <w:rFonts w:ascii="Times New Roman" w:eastAsia="Calibri" w:hAnsi="Times New Roman"/>
          <w:color w:val="000000"/>
          <w:sz w:val="30"/>
          <w:szCs w:val="30"/>
        </w:rPr>
        <w:t>способствовать:</w:t>
      </w:r>
    </w:p>
    <w:p w:rsidR="00B068B0" w:rsidRPr="00425D88" w:rsidRDefault="00B068B0" w:rsidP="00425D88">
      <w:pPr>
        <w:pStyle w:val="a3"/>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увеличению средней продолжительности жизни населения;</w:t>
      </w:r>
    </w:p>
    <w:p w:rsidR="00B068B0" w:rsidRPr="00425D88" w:rsidRDefault="00B068B0" w:rsidP="00425D88">
      <w:pPr>
        <w:pStyle w:val="a3"/>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повышению качества жизни;</w:t>
      </w:r>
    </w:p>
    <w:p w:rsidR="00B068B0" w:rsidRPr="00425D88" w:rsidRDefault="00B068B0" w:rsidP="00425D88">
      <w:pPr>
        <w:pStyle w:val="a3"/>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созданию условий, влияющих на повышени</w:t>
      </w:r>
      <w:r w:rsidR="00E70493" w:rsidRPr="00425D88">
        <w:rPr>
          <w:rFonts w:ascii="Times New Roman" w:hAnsi="Times New Roman"/>
          <w:color w:val="000000"/>
          <w:sz w:val="30"/>
          <w:szCs w:val="30"/>
        </w:rPr>
        <w:t>е</w:t>
      </w:r>
      <w:r w:rsidRPr="00425D88">
        <w:rPr>
          <w:rFonts w:ascii="Times New Roman" w:hAnsi="Times New Roman"/>
          <w:color w:val="000000"/>
          <w:sz w:val="30"/>
          <w:szCs w:val="30"/>
        </w:rPr>
        <w:t xml:space="preserve"> производительности труда в различных отраслях экономики;</w:t>
      </w:r>
    </w:p>
    <w:p w:rsidR="00B068B0" w:rsidRPr="00425D88" w:rsidRDefault="00B068B0" w:rsidP="00425D88">
      <w:pPr>
        <w:pStyle w:val="a3"/>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созданию условий, влияющих на снижение числа правонарушений, совершенных несовершеннолетними или при их соучастии;</w:t>
      </w:r>
    </w:p>
    <w:p w:rsidR="00C9687B" w:rsidRPr="00425D88" w:rsidRDefault="00B068B0" w:rsidP="00425D88">
      <w:pPr>
        <w:pStyle w:val="a3"/>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 xml:space="preserve">повышению занятости населения путем создания новых рабочих мест в  организациях и предприятиях. </w:t>
      </w:r>
    </w:p>
    <w:p w:rsidR="00B068B0" w:rsidRPr="00412A34" w:rsidRDefault="00B068B0" w:rsidP="00425D88">
      <w:pPr>
        <w:pStyle w:val="a3"/>
        <w:spacing w:after="0" w:line="240" w:lineRule="auto"/>
        <w:ind w:left="0" w:firstLine="709"/>
        <w:jc w:val="both"/>
        <w:rPr>
          <w:rFonts w:ascii="Times New Roman" w:hAnsi="Times New Roman"/>
          <w:color w:val="000000"/>
          <w:sz w:val="30"/>
          <w:szCs w:val="30"/>
        </w:rPr>
      </w:pPr>
      <w:r w:rsidRPr="00425D88">
        <w:rPr>
          <w:rFonts w:ascii="Times New Roman" w:hAnsi="Times New Roman"/>
          <w:color w:val="000000"/>
          <w:sz w:val="30"/>
          <w:szCs w:val="30"/>
        </w:rPr>
        <w:t>Программа реализуется в один этап в 201</w:t>
      </w:r>
      <w:r w:rsidR="00FD65C4" w:rsidRPr="00425D88">
        <w:rPr>
          <w:rFonts w:ascii="Times New Roman" w:hAnsi="Times New Roman"/>
          <w:color w:val="000000"/>
          <w:sz w:val="30"/>
          <w:szCs w:val="30"/>
        </w:rPr>
        <w:t>6</w:t>
      </w:r>
      <w:r w:rsidR="00C9687B" w:rsidRPr="00425D88">
        <w:rPr>
          <w:rFonts w:ascii="Times New Roman" w:hAnsi="Times New Roman"/>
          <w:color w:val="000000"/>
          <w:sz w:val="30"/>
          <w:szCs w:val="30"/>
        </w:rPr>
        <w:t xml:space="preserve"> году и плановом пери</w:t>
      </w:r>
      <w:r w:rsidR="00E70493" w:rsidRPr="00425D88">
        <w:rPr>
          <w:rFonts w:ascii="Times New Roman" w:hAnsi="Times New Roman"/>
          <w:color w:val="000000"/>
          <w:sz w:val="30"/>
          <w:szCs w:val="30"/>
        </w:rPr>
        <w:t>оде 201</w:t>
      </w:r>
      <w:r w:rsidR="00FD65C4" w:rsidRPr="00425D88">
        <w:rPr>
          <w:rFonts w:ascii="Times New Roman" w:hAnsi="Times New Roman"/>
          <w:color w:val="000000"/>
          <w:sz w:val="30"/>
          <w:szCs w:val="30"/>
        </w:rPr>
        <w:t>7</w:t>
      </w:r>
      <w:r w:rsidR="00E70493" w:rsidRPr="00425D88">
        <w:rPr>
          <w:rFonts w:ascii="Times New Roman" w:hAnsi="Times New Roman"/>
          <w:color w:val="000000"/>
          <w:sz w:val="30"/>
          <w:szCs w:val="30"/>
        </w:rPr>
        <w:t>–</w:t>
      </w:r>
      <w:r w:rsidRPr="00425D88">
        <w:rPr>
          <w:rFonts w:ascii="Times New Roman" w:hAnsi="Times New Roman"/>
          <w:color w:val="000000"/>
          <w:sz w:val="30"/>
          <w:szCs w:val="30"/>
        </w:rPr>
        <w:t>201</w:t>
      </w:r>
      <w:r w:rsidR="00FD65C4" w:rsidRPr="00425D88">
        <w:rPr>
          <w:rFonts w:ascii="Times New Roman" w:hAnsi="Times New Roman"/>
          <w:color w:val="000000"/>
          <w:sz w:val="30"/>
          <w:szCs w:val="30"/>
        </w:rPr>
        <w:t>8</w:t>
      </w:r>
      <w:r w:rsidRPr="00425D88">
        <w:rPr>
          <w:rFonts w:ascii="Times New Roman" w:hAnsi="Times New Roman"/>
          <w:color w:val="000000"/>
          <w:sz w:val="30"/>
          <w:szCs w:val="30"/>
        </w:rPr>
        <w:t xml:space="preserve"> годов, что обеспечит преемственность выполнения мероприятий и по</w:t>
      </w:r>
      <w:r w:rsidRPr="00412A34">
        <w:rPr>
          <w:rFonts w:ascii="Times New Roman" w:hAnsi="Times New Roman"/>
          <w:color w:val="000000"/>
          <w:sz w:val="30"/>
          <w:szCs w:val="30"/>
        </w:rPr>
        <w:t>зволит последовательно решить поставленные задачи.</w:t>
      </w:r>
    </w:p>
    <w:p w:rsidR="00B068B0" w:rsidRPr="00412A34" w:rsidRDefault="00B068B0" w:rsidP="00B068B0">
      <w:pPr>
        <w:pStyle w:val="a3"/>
        <w:spacing w:after="0" w:line="240" w:lineRule="auto"/>
        <w:ind w:left="0"/>
        <w:rPr>
          <w:rFonts w:ascii="Times New Roman" w:hAnsi="Times New Roman"/>
          <w:color w:val="000000"/>
          <w:sz w:val="36"/>
          <w:szCs w:val="30"/>
        </w:rPr>
      </w:pPr>
    </w:p>
    <w:p w:rsidR="00425D88" w:rsidRDefault="00D24549" w:rsidP="00425D88">
      <w:pPr>
        <w:pStyle w:val="2"/>
        <w:numPr>
          <w:ilvl w:val="0"/>
          <w:numId w:val="0"/>
        </w:numPr>
        <w:spacing w:line="192" w:lineRule="auto"/>
        <w:rPr>
          <w:color w:val="000000"/>
          <w:sz w:val="30"/>
          <w:szCs w:val="30"/>
        </w:rPr>
      </w:pPr>
      <w:r w:rsidRPr="00412A34">
        <w:rPr>
          <w:color w:val="000000"/>
          <w:sz w:val="30"/>
          <w:szCs w:val="30"/>
          <w:lang w:val="en-US"/>
        </w:rPr>
        <w:t>II</w:t>
      </w:r>
      <w:r w:rsidR="00FB679E" w:rsidRPr="00412A34">
        <w:rPr>
          <w:color w:val="000000"/>
          <w:sz w:val="30"/>
          <w:szCs w:val="30"/>
        </w:rPr>
        <w:t xml:space="preserve">. </w:t>
      </w:r>
      <w:r w:rsidRPr="00412A34">
        <w:rPr>
          <w:color w:val="000000"/>
          <w:sz w:val="30"/>
          <w:szCs w:val="30"/>
        </w:rPr>
        <w:t>Перечень</w:t>
      </w:r>
      <w:r w:rsidR="0075223B" w:rsidRPr="00412A34">
        <w:rPr>
          <w:color w:val="000000"/>
          <w:sz w:val="30"/>
          <w:szCs w:val="30"/>
        </w:rPr>
        <w:t xml:space="preserve"> подпрограмм</w:t>
      </w:r>
      <w:r w:rsidRPr="00412A34">
        <w:rPr>
          <w:color w:val="000000"/>
          <w:sz w:val="30"/>
          <w:szCs w:val="30"/>
        </w:rPr>
        <w:t xml:space="preserve">, краткое описание </w:t>
      </w:r>
    </w:p>
    <w:p w:rsidR="00B068B0" w:rsidRPr="00412A34" w:rsidRDefault="00D24549" w:rsidP="00425D88">
      <w:pPr>
        <w:pStyle w:val="2"/>
        <w:numPr>
          <w:ilvl w:val="0"/>
          <w:numId w:val="0"/>
        </w:numPr>
        <w:spacing w:line="192" w:lineRule="auto"/>
        <w:rPr>
          <w:color w:val="000000"/>
          <w:sz w:val="30"/>
          <w:szCs w:val="30"/>
        </w:rPr>
      </w:pPr>
      <w:r w:rsidRPr="00412A34">
        <w:rPr>
          <w:color w:val="000000"/>
          <w:sz w:val="30"/>
          <w:szCs w:val="30"/>
        </w:rPr>
        <w:t>мероприятий подпрограмм</w:t>
      </w:r>
      <w:r w:rsidR="0075223B" w:rsidRPr="00412A34">
        <w:rPr>
          <w:color w:val="000000"/>
          <w:sz w:val="30"/>
          <w:szCs w:val="30"/>
        </w:rPr>
        <w:t xml:space="preserve"> </w:t>
      </w:r>
    </w:p>
    <w:p w:rsidR="00B068B0" w:rsidRPr="00412A34" w:rsidRDefault="00B068B0" w:rsidP="00CA053A">
      <w:pPr>
        <w:pStyle w:val="a3"/>
        <w:spacing w:after="0" w:line="192" w:lineRule="auto"/>
        <w:ind w:left="0"/>
        <w:jc w:val="center"/>
        <w:rPr>
          <w:rFonts w:ascii="Times New Roman" w:hAnsi="Times New Roman"/>
          <w:color w:val="000000"/>
          <w:sz w:val="30"/>
          <w:szCs w:val="30"/>
        </w:rPr>
      </w:pPr>
    </w:p>
    <w:p w:rsidR="00E70493" w:rsidRPr="00412A34" w:rsidRDefault="00B068B0"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С целью обеспечения комплексного решения целей и задач Программы в ее структ</w:t>
      </w:r>
      <w:r w:rsidR="00E70493" w:rsidRPr="00412A34">
        <w:rPr>
          <w:rFonts w:ascii="Times New Roman" w:hAnsi="Times New Roman"/>
          <w:color w:val="000000"/>
          <w:sz w:val="30"/>
          <w:szCs w:val="30"/>
        </w:rPr>
        <w:t>уру включены три  подпрограммы:</w:t>
      </w:r>
    </w:p>
    <w:p w:rsidR="00E70493" w:rsidRPr="00412A34" w:rsidRDefault="00CA053A"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подпрограмма 1</w:t>
      </w:r>
      <w:r w:rsidR="00E70493" w:rsidRPr="00412A34">
        <w:rPr>
          <w:rFonts w:ascii="Times New Roman" w:hAnsi="Times New Roman"/>
          <w:color w:val="000000"/>
          <w:sz w:val="30"/>
          <w:szCs w:val="30"/>
        </w:rPr>
        <w:t xml:space="preserve"> «</w:t>
      </w:r>
      <w:r w:rsidR="00B068B0" w:rsidRPr="00412A34">
        <w:rPr>
          <w:rFonts w:ascii="Times New Roman" w:hAnsi="Times New Roman"/>
          <w:color w:val="000000"/>
          <w:sz w:val="30"/>
          <w:szCs w:val="30"/>
        </w:rPr>
        <w:t>Развитие физической культуры и массового спорта</w:t>
      </w:r>
      <w:r w:rsidR="00E70493" w:rsidRPr="00412A34">
        <w:rPr>
          <w:rFonts w:ascii="Times New Roman" w:hAnsi="Times New Roman"/>
          <w:color w:val="000000"/>
          <w:sz w:val="30"/>
          <w:szCs w:val="30"/>
        </w:rPr>
        <w:t>»;</w:t>
      </w:r>
    </w:p>
    <w:p w:rsidR="00E70493" w:rsidRPr="00412A34" w:rsidRDefault="00CA053A"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подпрограмма </w:t>
      </w:r>
      <w:r w:rsidR="00E70493" w:rsidRPr="00412A34">
        <w:rPr>
          <w:rFonts w:ascii="Times New Roman" w:hAnsi="Times New Roman"/>
          <w:color w:val="000000"/>
          <w:sz w:val="30"/>
          <w:szCs w:val="30"/>
        </w:rPr>
        <w:t>2 «</w:t>
      </w:r>
      <w:r w:rsidR="0097298B" w:rsidRPr="00412A34">
        <w:rPr>
          <w:rFonts w:ascii="Times New Roman" w:hAnsi="Times New Roman"/>
          <w:color w:val="000000"/>
          <w:sz w:val="30"/>
          <w:szCs w:val="30"/>
        </w:rPr>
        <w:t xml:space="preserve">Организация дополнительного образования </w:t>
      </w:r>
      <w:r w:rsidR="00425D88">
        <w:rPr>
          <w:rFonts w:ascii="Times New Roman" w:hAnsi="Times New Roman"/>
          <w:color w:val="000000"/>
          <w:sz w:val="30"/>
          <w:szCs w:val="30"/>
        </w:rPr>
        <w:t xml:space="preserve">                   </w:t>
      </w:r>
      <w:r w:rsidR="0097298B" w:rsidRPr="00412A34">
        <w:rPr>
          <w:rFonts w:ascii="Times New Roman" w:hAnsi="Times New Roman"/>
          <w:color w:val="000000"/>
          <w:sz w:val="30"/>
          <w:szCs w:val="30"/>
        </w:rPr>
        <w:t>в сфере физической культуры и спорта, реализация программ спортивной подготовки</w:t>
      </w:r>
      <w:r w:rsidR="00E70493" w:rsidRPr="00412A34">
        <w:rPr>
          <w:rFonts w:ascii="Times New Roman" w:hAnsi="Times New Roman"/>
          <w:color w:val="000000"/>
          <w:sz w:val="30"/>
          <w:szCs w:val="30"/>
        </w:rPr>
        <w:t>»;</w:t>
      </w:r>
    </w:p>
    <w:p w:rsidR="00B068B0" w:rsidRPr="00412A34" w:rsidRDefault="00CA053A"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подпрограмма </w:t>
      </w:r>
      <w:r w:rsidR="00E70493" w:rsidRPr="00412A34">
        <w:rPr>
          <w:rFonts w:ascii="Times New Roman" w:hAnsi="Times New Roman"/>
          <w:color w:val="000000"/>
          <w:sz w:val="30"/>
          <w:szCs w:val="30"/>
        </w:rPr>
        <w:t>3 «</w:t>
      </w:r>
      <w:r w:rsidR="00B068B0" w:rsidRPr="00412A34">
        <w:rPr>
          <w:rFonts w:ascii="Times New Roman" w:hAnsi="Times New Roman"/>
          <w:color w:val="000000"/>
          <w:sz w:val="30"/>
          <w:szCs w:val="30"/>
        </w:rPr>
        <w:t>Обеспечение реализации муниципальной программы</w:t>
      </w:r>
      <w:r w:rsidR="00E70493" w:rsidRPr="00412A34">
        <w:rPr>
          <w:rFonts w:ascii="Times New Roman" w:hAnsi="Times New Roman"/>
          <w:color w:val="000000"/>
          <w:sz w:val="30"/>
          <w:szCs w:val="30"/>
        </w:rPr>
        <w:t>»</w:t>
      </w:r>
      <w:r w:rsidR="00B068B0" w:rsidRPr="00412A34">
        <w:rPr>
          <w:rFonts w:ascii="Times New Roman" w:hAnsi="Times New Roman"/>
          <w:color w:val="000000"/>
          <w:sz w:val="30"/>
          <w:szCs w:val="30"/>
        </w:rPr>
        <w:t>.</w:t>
      </w:r>
    </w:p>
    <w:p w:rsidR="00B068B0" w:rsidRPr="00412A34" w:rsidRDefault="00B068B0"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Указанные составляющие формируют единую функциональную основу для достижения предусмотренных Программой показателей развития физической культуры и спорта.</w:t>
      </w:r>
    </w:p>
    <w:p w:rsidR="00E70493" w:rsidRPr="00412A34" w:rsidRDefault="00E70493"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Информация о перечне основных мероприятий подпрограмм и отдельных мероприятий </w:t>
      </w:r>
      <w:r w:rsidR="00AF03C4" w:rsidRPr="00412A34">
        <w:rPr>
          <w:rFonts w:ascii="Times New Roman" w:hAnsi="Times New Roman"/>
          <w:color w:val="000000"/>
          <w:sz w:val="30"/>
          <w:szCs w:val="30"/>
        </w:rPr>
        <w:t>П</w:t>
      </w:r>
      <w:r w:rsidRPr="00412A34">
        <w:rPr>
          <w:rFonts w:ascii="Times New Roman" w:hAnsi="Times New Roman"/>
          <w:color w:val="000000"/>
          <w:sz w:val="30"/>
          <w:szCs w:val="30"/>
        </w:rPr>
        <w:t xml:space="preserve">рограммы приведена в приложении 2 к </w:t>
      </w:r>
      <w:r w:rsidR="00FD65C4" w:rsidRPr="00412A34">
        <w:rPr>
          <w:rFonts w:ascii="Times New Roman" w:hAnsi="Times New Roman"/>
          <w:color w:val="000000"/>
          <w:sz w:val="30"/>
          <w:szCs w:val="30"/>
        </w:rPr>
        <w:t>настоящей</w:t>
      </w:r>
      <w:r w:rsidR="00AF03C4" w:rsidRPr="00412A34">
        <w:rPr>
          <w:rFonts w:ascii="Times New Roman" w:hAnsi="Times New Roman"/>
          <w:color w:val="000000"/>
          <w:sz w:val="30"/>
          <w:szCs w:val="30"/>
        </w:rPr>
        <w:t xml:space="preserve"> </w:t>
      </w:r>
      <w:r w:rsidRPr="00412A34">
        <w:rPr>
          <w:rFonts w:ascii="Times New Roman" w:hAnsi="Times New Roman"/>
          <w:color w:val="000000"/>
          <w:sz w:val="30"/>
          <w:szCs w:val="30"/>
        </w:rPr>
        <w:t>Программе.</w:t>
      </w:r>
    </w:p>
    <w:p w:rsidR="00B068B0" w:rsidRPr="00412A34" w:rsidRDefault="00B068B0"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Подпрограмма 1 «Развитие физической культуры и массового спорта» включает в себя следующие основные мероприятия:</w:t>
      </w:r>
    </w:p>
    <w:p w:rsidR="00B068B0" w:rsidRPr="00412A34" w:rsidRDefault="0016380C" w:rsidP="00425D88">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ероприятие 1.1. Организация и проведение спортивно-массовых мероприятий.</w:t>
      </w:r>
    </w:p>
    <w:p w:rsidR="00B068B0" w:rsidRPr="00412A34" w:rsidRDefault="00B068B0" w:rsidP="00425D88">
      <w:pPr>
        <w:spacing w:after="0" w:line="240" w:lineRule="auto"/>
        <w:ind w:firstLine="709"/>
        <w:jc w:val="both"/>
        <w:rPr>
          <w:rFonts w:ascii="Times New Roman" w:hAnsi="Times New Roman"/>
          <w:bCs/>
          <w:color w:val="000000"/>
          <w:sz w:val="30"/>
          <w:szCs w:val="30"/>
        </w:rPr>
      </w:pPr>
      <w:r w:rsidRPr="00412A34">
        <w:rPr>
          <w:rFonts w:ascii="Times New Roman" w:hAnsi="Times New Roman"/>
          <w:bCs/>
          <w:color w:val="000000"/>
          <w:sz w:val="30"/>
          <w:szCs w:val="30"/>
        </w:rPr>
        <w:t>Данное мероприятие предусматривает организацию и проведение</w:t>
      </w:r>
      <w:r w:rsidR="002F43CF" w:rsidRPr="00412A34">
        <w:rPr>
          <w:rFonts w:ascii="Times New Roman" w:hAnsi="Times New Roman"/>
          <w:bCs/>
          <w:color w:val="000000"/>
          <w:sz w:val="30"/>
          <w:szCs w:val="30"/>
        </w:rPr>
        <w:t xml:space="preserve"> физкультурных и</w:t>
      </w:r>
      <w:r w:rsidRPr="00412A34">
        <w:rPr>
          <w:rFonts w:ascii="Times New Roman" w:hAnsi="Times New Roman"/>
          <w:bCs/>
          <w:color w:val="000000"/>
          <w:sz w:val="30"/>
          <w:szCs w:val="30"/>
        </w:rPr>
        <w:t xml:space="preserve"> спортивных мероприятий городского  и районного масштаба</w:t>
      </w:r>
      <w:r w:rsidR="004302AD" w:rsidRPr="00412A34">
        <w:rPr>
          <w:rFonts w:ascii="Times New Roman" w:hAnsi="Times New Roman"/>
          <w:bCs/>
          <w:color w:val="000000"/>
          <w:sz w:val="30"/>
          <w:szCs w:val="30"/>
        </w:rPr>
        <w:t xml:space="preserve"> и участие в организации официальных спортивных мероприятий</w:t>
      </w:r>
      <w:r w:rsidRPr="00412A34">
        <w:rPr>
          <w:rFonts w:ascii="Times New Roman" w:hAnsi="Times New Roman"/>
          <w:bCs/>
          <w:color w:val="000000"/>
          <w:sz w:val="30"/>
          <w:szCs w:val="30"/>
        </w:rPr>
        <w:t xml:space="preserve"> </w:t>
      </w:r>
      <w:r w:rsidR="004302AD" w:rsidRPr="00412A34">
        <w:rPr>
          <w:rFonts w:ascii="Times New Roman" w:hAnsi="Times New Roman"/>
          <w:bCs/>
          <w:color w:val="000000"/>
          <w:sz w:val="30"/>
          <w:szCs w:val="30"/>
        </w:rPr>
        <w:t xml:space="preserve">различного уровня </w:t>
      </w:r>
      <w:r w:rsidRPr="00412A34">
        <w:rPr>
          <w:rFonts w:ascii="Times New Roman" w:hAnsi="Times New Roman"/>
          <w:bCs/>
          <w:color w:val="000000"/>
          <w:sz w:val="30"/>
          <w:szCs w:val="30"/>
        </w:rPr>
        <w:t xml:space="preserve">в соответствии с Календарным планом официальных физкультурных </w:t>
      </w:r>
      <w:r w:rsidR="00465B2B" w:rsidRPr="00412A34">
        <w:rPr>
          <w:rFonts w:ascii="Times New Roman" w:hAnsi="Times New Roman"/>
          <w:bCs/>
          <w:color w:val="000000"/>
          <w:sz w:val="30"/>
          <w:szCs w:val="30"/>
        </w:rPr>
        <w:t xml:space="preserve">мероприятий </w:t>
      </w:r>
      <w:r w:rsidRPr="00412A34">
        <w:rPr>
          <w:rFonts w:ascii="Times New Roman" w:hAnsi="Times New Roman"/>
          <w:bCs/>
          <w:color w:val="000000"/>
          <w:sz w:val="30"/>
          <w:szCs w:val="30"/>
        </w:rPr>
        <w:t xml:space="preserve">и спортивных </w:t>
      </w:r>
      <w:r w:rsidR="00465B2B" w:rsidRPr="00412A34">
        <w:rPr>
          <w:rFonts w:ascii="Times New Roman" w:hAnsi="Times New Roman"/>
          <w:bCs/>
          <w:color w:val="000000"/>
          <w:sz w:val="30"/>
          <w:szCs w:val="30"/>
        </w:rPr>
        <w:t>соревнований города Красноярска (далее – Календарный план)</w:t>
      </w:r>
      <w:r w:rsidR="00BC4E83">
        <w:rPr>
          <w:rFonts w:ascii="Times New Roman" w:hAnsi="Times New Roman"/>
          <w:bCs/>
          <w:color w:val="000000"/>
          <w:sz w:val="30"/>
          <w:szCs w:val="30"/>
        </w:rPr>
        <w:t>; о</w:t>
      </w:r>
      <w:r w:rsidRPr="00412A34">
        <w:rPr>
          <w:rFonts w:ascii="Times New Roman" w:hAnsi="Times New Roman"/>
          <w:bCs/>
          <w:color w:val="000000"/>
          <w:sz w:val="30"/>
          <w:szCs w:val="30"/>
        </w:rPr>
        <w:t>свещение в средствах массовой информации проведени</w:t>
      </w:r>
      <w:r w:rsidR="00BC4E83">
        <w:rPr>
          <w:rFonts w:ascii="Times New Roman" w:hAnsi="Times New Roman"/>
          <w:bCs/>
          <w:color w:val="000000"/>
          <w:sz w:val="30"/>
          <w:szCs w:val="30"/>
        </w:rPr>
        <w:t>я на территории города</w:t>
      </w:r>
      <w:r w:rsidRPr="00412A34">
        <w:rPr>
          <w:rFonts w:ascii="Times New Roman" w:hAnsi="Times New Roman"/>
          <w:bCs/>
          <w:color w:val="000000"/>
          <w:sz w:val="30"/>
          <w:szCs w:val="30"/>
        </w:rPr>
        <w:t xml:space="preserve"> </w:t>
      </w:r>
      <w:r w:rsidR="002F43CF" w:rsidRPr="00412A34">
        <w:rPr>
          <w:rFonts w:ascii="Times New Roman" w:hAnsi="Times New Roman"/>
          <w:bCs/>
          <w:color w:val="000000"/>
          <w:sz w:val="30"/>
          <w:szCs w:val="30"/>
        </w:rPr>
        <w:t xml:space="preserve">физкультурных и </w:t>
      </w:r>
      <w:r w:rsidRPr="00412A34">
        <w:rPr>
          <w:rFonts w:ascii="Times New Roman" w:hAnsi="Times New Roman"/>
          <w:bCs/>
          <w:color w:val="000000"/>
          <w:sz w:val="30"/>
          <w:szCs w:val="30"/>
        </w:rPr>
        <w:t>спортивных мероприятий и иных событий физкуль</w:t>
      </w:r>
      <w:r w:rsidR="00CA053A" w:rsidRPr="00412A34">
        <w:rPr>
          <w:rFonts w:ascii="Times New Roman" w:hAnsi="Times New Roman"/>
          <w:bCs/>
          <w:color w:val="000000"/>
          <w:sz w:val="30"/>
          <w:szCs w:val="30"/>
        </w:rPr>
        <w:t>турно-спортивной направленности</w:t>
      </w:r>
      <w:r w:rsidR="006F15F8" w:rsidRPr="00412A34">
        <w:rPr>
          <w:rFonts w:ascii="Times New Roman" w:hAnsi="Times New Roman"/>
          <w:bCs/>
          <w:color w:val="000000"/>
          <w:sz w:val="30"/>
          <w:szCs w:val="30"/>
        </w:rPr>
        <w:t>.</w:t>
      </w:r>
    </w:p>
    <w:p w:rsidR="00B068B0" w:rsidRPr="00412A34" w:rsidDel="00B63F41" w:rsidRDefault="0016380C" w:rsidP="00425D88">
      <w:pPr>
        <w:spacing w:after="0" w:line="240" w:lineRule="auto"/>
        <w:ind w:firstLine="709"/>
        <w:jc w:val="both"/>
        <w:rPr>
          <w:rFonts w:ascii="Times New Roman" w:hAnsi="Times New Roman"/>
          <w:bCs/>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ероприятие 1.2. Обеспечение деятельност</w:t>
      </w:r>
      <w:r w:rsidR="00790DD6">
        <w:rPr>
          <w:rFonts w:ascii="Times New Roman" w:hAnsi="Times New Roman"/>
          <w:color w:val="000000"/>
          <w:sz w:val="30"/>
          <w:szCs w:val="30"/>
        </w:rPr>
        <w:t>ь</w:t>
      </w:r>
      <w:r w:rsidR="00B068B0" w:rsidRPr="00412A34">
        <w:rPr>
          <w:rFonts w:ascii="Times New Roman" w:hAnsi="Times New Roman"/>
          <w:color w:val="000000"/>
          <w:sz w:val="30"/>
          <w:szCs w:val="30"/>
        </w:rPr>
        <w:t xml:space="preserve"> муниципальных учреждений.</w:t>
      </w:r>
    </w:p>
    <w:p w:rsidR="004B7BC0" w:rsidRPr="00412A34" w:rsidRDefault="004B7BC0" w:rsidP="00425D88">
      <w:pPr>
        <w:spacing w:after="0" w:line="240" w:lineRule="auto"/>
        <w:ind w:firstLine="709"/>
        <w:jc w:val="both"/>
        <w:rPr>
          <w:rFonts w:ascii="Times New Roman" w:hAnsi="Times New Roman"/>
          <w:bCs/>
          <w:color w:val="000000"/>
          <w:sz w:val="30"/>
          <w:szCs w:val="30"/>
        </w:rPr>
      </w:pPr>
      <w:r w:rsidRPr="00412A34">
        <w:rPr>
          <w:rFonts w:ascii="Times New Roman" w:hAnsi="Times New Roman"/>
          <w:bCs/>
          <w:color w:val="000000"/>
          <w:sz w:val="30"/>
          <w:szCs w:val="30"/>
        </w:rPr>
        <w:t xml:space="preserve">Данное мероприятие включает в себя перечень услуг (работ), оказываемых </w:t>
      </w:r>
      <w:r w:rsidR="00465B2B" w:rsidRPr="00412A34">
        <w:rPr>
          <w:rFonts w:ascii="Times New Roman" w:hAnsi="Times New Roman"/>
          <w:bCs/>
          <w:color w:val="000000"/>
          <w:sz w:val="30"/>
          <w:szCs w:val="30"/>
        </w:rPr>
        <w:t>муниципальны</w:t>
      </w:r>
      <w:r w:rsidR="00C64CA6" w:rsidRPr="00412A34">
        <w:rPr>
          <w:rFonts w:ascii="Times New Roman" w:hAnsi="Times New Roman"/>
          <w:bCs/>
          <w:color w:val="000000"/>
          <w:sz w:val="30"/>
          <w:szCs w:val="30"/>
        </w:rPr>
        <w:t>м</w:t>
      </w:r>
      <w:r w:rsidR="00465B2B" w:rsidRPr="00412A34">
        <w:rPr>
          <w:rFonts w:ascii="Times New Roman" w:hAnsi="Times New Roman"/>
          <w:bCs/>
          <w:color w:val="000000"/>
          <w:sz w:val="30"/>
          <w:szCs w:val="30"/>
        </w:rPr>
        <w:t xml:space="preserve"> авто</w:t>
      </w:r>
      <w:r w:rsidR="00C64CA6" w:rsidRPr="00412A34">
        <w:rPr>
          <w:rFonts w:ascii="Times New Roman" w:hAnsi="Times New Roman"/>
          <w:bCs/>
          <w:color w:val="000000"/>
          <w:sz w:val="30"/>
          <w:szCs w:val="30"/>
        </w:rPr>
        <w:t>номным учреждени</w:t>
      </w:r>
      <w:r w:rsidR="00EB2B99" w:rsidRPr="00412A34">
        <w:rPr>
          <w:rFonts w:ascii="Times New Roman" w:hAnsi="Times New Roman"/>
          <w:bCs/>
          <w:color w:val="000000"/>
          <w:sz w:val="30"/>
          <w:szCs w:val="30"/>
        </w:rPr>
        <w:t>е</w:t>
      </w:r>
      <w:r w:rsidR="00C64CA6" w:rsidRPr="00412A34">
        <w:rPr>
          <w:rFonts w:ascii="Times New Roman" w:hAnsi="Times New Roman"/>
          <w:bCs/>
          <w:color w:val="000000"/>
          <w:sz w:val="30"/>
          <w:szCs w:val="30"/>
        </w:rPr>
        <w:t>м</w:t>
      </w:r>
      <w:r w:rsidR="002F43CF" w:rsidRPr="00412A34">
        <w:rPr>
          <w:rFonts w:ascii="Times New Roman" w:hAnsi="Times New Roman"/>
          <w:bCs/>
          <w:color w:val="000000"/>
          <w:sz w:val="30"/>
          <w:szCs w:val="30"/>
        </w:rPr>
        <w:t xml:space="preserve"> </w:t>
      </w:r>
      <w:r w:rsidRPr="00412A34">
        <w:rPr>
          <w:rFonts w:ascii="Times New Roman" w:hAnsi="Times New Roman"/>
          <w:bCs/>
          <w:color w:val="000000"/>
          <w:sz w:val="30"/>
          <w:szCs w:val="30"/>
        </w:rPr>
        <w:t>«Дирекция спортивно-массовых мероприятий»</w:t>
      </w:r>
      <w:r w:rsidR="002F43CF" w:rsidRPr="00412A34">
        <w:rPr>
          <w:rFonts w:ascii="Times New Roman" w:hAnsi="Times New Roman"/>
          <w:bCs/>
          <w:color w:val="000000"/>
          <w:sz w:val="30"/>
          <w:szCs w:val="30"/>
        </w:rPr>
        <w:t xml:space="preserve"> (далее – МАУ «ДСММ»), </w:t>
      </w:r>
      <w:r w:rsidR="007D1F2E" w:rsidRPr="00412A34">
        <w:rPr>
          <w:rFonts w:ascii="Times New Roman" w:hAnsi="Times New Roman"/>
          <w:bCs/>
          <w:color w:val="000000"/>
          <w:sz w:val="30"/>
          <w:szCs w:val="30"/>
        </w:rPr>
        <w:t>муниципальн</w:t>
      </w:r>
      <w:r w:rsidR="00D24549" w:rsidRPr="00412A34">
        <w:rPr>
          <w:rFonts w:ascii="Times New Roman" w:hAnsi="Times New Roman"/>
          <w:bCs/>
          <w:color w:val="000000"/>
          <w:sz w:val="30"/>
          <w:szCs w:val="30"/>
        </w:rPr>
        <w:t>ым</w:t>
      </w:r>
      <w:r w:rsidR="007D1F2E" w:rsidRPr="00412A34">
        <w:rPr>
          <w:rFonts w:ascii="Times New Roman" w:hAnsi="Times New Roman"/>
          <w:bCs/>
          <w:color w:val="000000"/>
          <w:sz w:val="30"/>
          <w:szCs w:val="30"/>
        </w:rPr>
        <w:t xml:space="preserve"> автономн</w:t>
      </w:r>
      <w:r w:rsidR="00D24549" w:rsidRPr="00412A34">
        <w:rPr>
          <w:rFonts w:ascii="Times New Roman" w:hAnsi="Times New Roman"/>
          <w:bCs/>
          <w:color w:val="000000"/>
          <w:sz w:val="30"/>
          <w:szCs w:val="30"/>
        </w:rPr>
        <w:t>ым</w:t>
      </w:r>
      <w:r w:rsidR="007D1F2E" w:rsidRPr="00412A34">
        <w:rPr>
          <w:rFonts w:ascii="Times New Roman" w:hAnsi="Times New Roman"/>
          <w:bCs/>
          <w:color w:val="000000"/>
          <w:sz w:val="30"/>
          <w:szCs w:val="30"/>
        </w:rPr>
        <w:t xml:space="preserve"> учреждение</w:t>
      </w:r>
      <w:r w:rsidR="00D24549" w:rsidRPr="00412A34">
        <w:rPr>
          <w:rFonts w:ascii="Times New Roman" w:hAnsi="Times New Roman"/>
          <w:bCs/>
          <w:color w:val="000000"/>
          <w:sz w:val="30"/>
          <w:szCs w:val="30"/>
        </w:rPr>
        <w:t>м</w:t>
      </w:r>
      <w:r w:rsidR="007D1F2E" w:rsidRPr="00412A34">
        <w:rPr>
          <w:rFonts w:ascii="Times New Roman" w:hAnsi="Times New Roman"/>
          <w:bCs/>
          <w:color w:val="000000"/>
          <w:sz w:val="30"/>
          <w:szCs w:val="30"/>
        </w:rPr>
        <w:t xml:space="preserve"> «Центр спортивных клубов» (</w:t>
      </w:r>
      <w:r w:rsidR="002F43CF" w:rsidRPr="00412A34">
        <w:rPr>
          <w:rFonts w:ascii="Times New Roman" w:hAnsi="Times New Roman"/>
          <w:bCs/>
          <w:color w:val="000000"/>
          <w:sz w:val="30"/>
          <w:szCs w:val="30"/>
        </w:rPr>
        <w:t>МАУ</w:t>
      </w:r>
      <w:r w:rsidRPr="00412A34">
        <w:rPr>
          <w:rFonts w:ascii="Times New Roman" w:hAnsi="Times New Roman"/>
          <w:bCs/>
          <w:color w:val="000000"/>
          <w:sz w:val="30"/>
          <w:szCs w:val="30"/>
        </w:rPr>
        <w:t xml:space="preserve"> </w:t>
      </w:r>
      <w:r w:rsidR="00EB2B99" w:rsidRPr="00412A34">
        <w:rPr>
          <w:rFonts w:ascii="Times New Roman" w:hAnsi="Times New Roman"/>
          <w:bCs/>
          <w:color w:val="000000"/>
          <w:sz w:val="30"/>
          <w:szCs w:val="30"/>
        </w:rPr>
        <w:t>«ЦС</w:t>
      </w:r>
      <w:r w:rsidR="007D0739" w:rsidRPr="00412A34">
        <w:rPr>
          <w:rFonts w:ascii="Times New Roman" w:hAnsi="Times New Roman"/>
          <w:bCs/>
          <w:color w:val="000000"/>
          <w:sz w:val="30"/>
          <w:szCs w:val="30"/>
        </w:rPr>
        <w:t>К</w:t>
      </w:r>
      <w:r w:rsidR="00EB2B99" w:rsidRPr="00412A34">
        <w:rPr>
          <w:rFonts w:ascii="Times New Roman" w:hAnsi="Times New Roman"/>
          <w:bCs/>
          <w:color w:val="000000"/>
          <w:sz w:val="30"/>
          <w:szCs w:val="30"/>
        </w:rPr>
        <w:t>»</w:t>
      </w:r>
      <w:r w:rsidR="007D1F2E" w:rsidRPr="00412A34">
        <w:rPr>
          <w:rFonts w:ascii="Times New Roman" w:hAnsi="Times New Roman"/>
          <w:bCs/>
          <w:color w:val="000000"/>
          <w:sz w:val="30"/>
          <w:szCs w:val="30"/>
        </w:rPr>
        <w:t>)</w:t>
      </w:r>
      <w:r w:rsidR="002F43CF" w:rsidRPr="00412A34">
        <w:rPr>
          <w:rFonts w:ascii="Times New Roman" w:hAnsi="Times New Roman"/>
          <w:bCs/>
          <w:color w:val="000000"/>
          <w:sz w:val="30"/>
          <w:szCs w:val="30"/>
        </w:rPr>
        <w:t xml:space="preserve"> </w:t>
      </w:r>
      <w:r w:rsidRPr="00412A34">
        <w:rPr>
          <w:rFonts w:ascii="Times New Roman" w:hAnsi="Times New Roman"/>
          <w:bCs/>
          <w:color w:val="000000"/>
          <w:sz w:val="30"/>
          <w:szCs w:val="30"/>
        </w:rPr>
        <w:t>и</w:t>
      </w:r>
      <w:r w:rsidRPr="00412A34">
        <w:rPr>
          <w:rFonts w:ascii="Times New Roman" w:hAnsi="Times New Roman"/>
          <w:color w:val="000000"/>
          <w:sz w:val="30"/>
          <w:szCs w:val="30"/>
        </w:rPr>
        <w:t xml:space="preserve"> </w:t>
      </w:r>
      <w:r w:rsidR="00C64CA6" w:rsidRPr="00412A34">
        <w:rPr>
          <w:rFonts w:ascii="Times New Roman" w:hAnsi="Times New Roman"/>
          <w:color w:val="000000"/>
          <w:sz w:val="30"/>
          <w:szCs w:val="30"/>
        </w:rPr>
        <w:t>муниципальным бюджетным учреждением</w:t>
      </w:r>
      <w:r w:rsidRPr="00412A34">
        <w:rPr>
          <w:rFonts w:ascii="Times New Roman" w:hAnsi="Times New Roman"/>
          <w:color w:val="000000"/>
          <w:sz w:val="30"/>
          <w:szCs w:val="30"/>
        </w:rPr>
        <w:t xml:space="preserve"> «Красноярский туристско-спортивный центр»</w:t>
      </w:r>
      <w:r w:rsidR="003228A1" w:rsidRPr="00412A34">
        <w:rPr>
          <w:rFonts w:ascii="Times New Roman" w:hAnsi="Times New Roman"/>
          <w:color w:val="000000"/>
          <w:sz w:val="30"/>
          <w:szCs w:val="30"/>
        </w:rPr>
        <w:t xml:space="preserve"> (далее – </w:t>
      </w:r>
      <w:r w:rsidRPr="00412A34">
        <w:rPr>
          <w:rFonts w:ascii="Times New Roman" w:hAnsi="Times New Roman"/>
          <w:color w:val="000000"/>
          <w:sz w:val="30"/>
          <w:szCs w:val="30"/>
        </w:rPr>
        <w:t>МБУ «КТСЦ»)</w:t>
      </w:r>
      <w:r w:rsidRPr="00412A34">
        <w:rPr>
          <w:rFonts w:ascii="Times New Roman" w:hAnsi="Times New Roman"/>
          <w:bCs/>
          <w:color w:val="000000"/>
          <w:sz w:val="30"/>
          <w:szCs w:val="30"/>
        </w:rPr>
        <w:t xml:space="preserve"> в рамках выполнения муниципального задания, </w:t>
      </w:r>
      <w:r w:rsidRPr="00412A34" w:rsidDel="00753973">
        <w:rPr>
          <w:rFonts w:ascii="Times New Roman" w:hAnsi="Times New Roman"/>
          <w:bCs/>
          <w:color w:val="000000"/>
          <w:sz w:val="30"/>
          <w:szCs w:val="30"/>
        </w:rPr>
        <w:t xml:space="preserve"> </w:t>
      </w:r>
      <w:r w:rsidRPr="00412A34">
        <w:rPr>
          <w:rFonts w:ascii="Times New Roman" w:hAnsi="Times New Roman"/>
          <w:bCs/>
          <w:color w:val="000000"/>
          <w:sz w:val="30"/>
          <w:szCs w:val="30"/>
        </w:rPr>
        <w:t>в том числе содержание муниципальных учреждений, организацию работы с населением по месту жительства, развитие спортивно-туристской деятельности.</w:t>
      </w:r>
    </w:p>
    <w:p w:rsidR="00276BA0" w:rsidRDefault="00B068B0" w:rsidP="00425D88">
      <w:pPr>
        <w:pStyle w:val="a3"/>
        <w:spacing w:after="0" w:line="240" w:lineRule="auto"/>
        <w:ind w:left="0" w:firstLine="709"/>
        <w:jc w:val="both"/>
        <w:rPr>
          <w:rFonts w:ascii="Times New Roman" w:hAnsi="Times New Roman"/>
          <w:bCs/>
          <w:color w:val="000000"/>
          <w:sz w:val="30"/>
          <w:szCs w:val="30"/>
        </w:rPr>
      </w:pPr>
      <w:r w:rsidRPr="00412A34">
        <w:rPr>
          <w:rFonts w:ascii="Times New Roman" w:hAnsi="Times New Roman"/>
          <w:bCs/>
          <w:color w:val="000000"/>
          <w:sz w:val="30"/>
          <w:szCs w:val="30"/>
        </w:rPr>
        <w:t xml:space="preserve">Жители всех возрастных групп должны получить возможность заниматься физической культурой и спортом под руководством инструктора или самостоятельно, получая необходимые методические рекомендации.  В рамках данного мероприятия  к физической культуре и спорту </w:t>
      </w:r>
      <w:r w:rsidR="004302AD" w:rsidRPr="00412A34">
        <w:rPr>
          <w:rFonts w:ascii="Times New Roman" w:hAnsi="Times New Roman"/>
          <w:bCs/>
          <w:color w:val="000000"/>
          <w:sz w:val="30"/>
          <w:szCs w:val="30"/>
        </w:rPr>
        <w:t xml:space="preserve">привлекаются </w:t>
      </w:r>
      <w:r w:rsidRPr="00412A34">
        <w:rPr>
          <w:rFonts w:ascii="Times New Roman" w:hAnsi="Times New Roman"/>
          <w:bCs/>
          <w:color w:val="000000"/>
          <w:sz w:val="30"/>
          <w:szCs w:val="30"/>
        </w:rPr>
        <w:t>инвалид</w:t>
      </w:r>
      <w:r w:rsidR="004302AD" w:rsidRPr="00412A34">
        <w:rPr>
          <w:rFonts w:ascii="Times New Roman" w:hAnsi="Times New Roman"/>
          <w:bCs/>
          <w:color w:val="000000"/>
          <w:sz w:val="30"/>
          <w:szCs w:val="30"/>
        </w:rPr>
        <w:t>ы</w:t>
      </w:r>
      <w:r w:rsidRPr="00412A34">
        <w:rPr>
          <w:rFonts w:ascii="Times New Roman" w:hAnsi="Times New Roman"/>
          <w:bCs/>
          <w:color w:val="000000"/>
          <w:sz w:val="30"/>
          <w:szCs w:val="30"/>
        </w:rPr>
        <w:t xml:space="preserve"> и лиц</w:t>
      </w:r>
      <w:r w:rsidR="006F2ED9" w:rsidRPr="00412A34">
        <w:rPr>
          <w:rFonts w:ascii="Times New Roman" w:hAnsi="Times New Roman"/>
          <w:bCs/>
          <w:color w:val="000000"/>
          <w:sz w:val="30"/>
          <w:szCs w:val="30"/>
        </w:rPr>
        <w:t>а</w:t>
      </w:r>
      <w:r w:rsidRPr="00412A34">
        <w:rPr>
          <w:rFonts w:ascii="Times New Roman" w:hAnsi="Times New Roman"/>
          <w:bCs/>
          <w:color w:val="000000"/>
          <w:sz w:val="30"/>
          <w:szCs w:val="30"/>
        </w:rPr>
        <w:t xml:space="preserve"> с ограниченными возмож</w:t>
      </w:r>
      <w:r w:rsidR="006F15F8" w:rsidRPr="00412A34">
        <w:rPr>
          <w:rFonts w:ascii="Times New Roman" w:hAnsi="Times New Roman"/>
          <w:bCs/>
          <w:color w:val="000000"/>
          <w:sz w:val="30"/>
          <w:szCs w:val="30"/>
        </w:rPr>
        <w:t>ностями здоровья</w:t>
      </w:r>
      <w:r w:rsidR="00BC4E83">
        <w:rPr>
          <w:rFonts w:ascii="Times New Roman" w:hAnsi="Times New Roman"/>
          <w:bCs/>
          <w:color w:val="000000"/>
          <w:sz w:val="30"/>
          <w:szCs w:val="30"/>
        </w:rPr>
        <w:t>, а так</w:t>
      </w:r>
      <w:r w:rsidR="004302AD" w:rsidRPr="00412A34">
        <w:rPr>
          <w:rFonts w:ascii="Times New Roman" w:hAnsi="Times New Roman"/>
          <w:bCs/>
          <w:color w:val="000000"/>
          <w:sz w:val="30"/>
          <w:szCs w:val="30"/>
        </w:rPr>
        <w:t>же лица старшего возраста</w:t>
      </w:r>
      <w:r w:rsidR="006F15F8" w:rsidRPr="00412A34">
        <w:rPr>
          <w:rFonts w:ascii="Times New Roman" w:hAnsi="Times New Roman"/>
          <w:bCs/>
          <w:color w:val="000000"/>
          <w:sz w:val="30"/>
          <w:szCs w:val="30"/>
        </w:rPr>
        <w:t>.</w:t>
      </w:r>
    </w:p>
    <w:p w:rsidR="00276BA0" w:rsidRDefault="0016380C" w:rsidP="00425D88">
      <w:pPr>
        <w:pStyle w:val="a3"/>
        <w:spacing w:after="0" w:line="240" w:lineRule="auto"/>
        <w:ind w:left="0" w:firstLine="709"/>
        <w:jc w:val="both"/>
        <w:rPr>
          <w:rFonts w:ascii="Times New Roman" w:hAnsi="Times New Roman"/>
          <w:bCs/>
          <w:color w:val="000000"/>
          <w:sz w:val="30"/>
          <w:szCs w:val="30"/>
        </w:rPr>
      </w:pPr>
      <w:r>
        <w:rPr>
          <w:rFonts w:ascii="Times New Roman" w:hAnsi="Times New Roman"/>
          <w:bCs/>
          <w:color w:val="000000"/>
          <w:sz w:val="30"/>
          <w:szCs w:val="30"/>
        </w:rPr>
        <w:t>М</w:t>
      </w:r>
      <w:r w:rsidR="00B068B0" w:rsidRPr="00412A34">
        <w:rPr>
          <w:rFonts w:ascii="Times New Roman" w:hAnsi="Times New Roman"/>
          <w:bCs/>
          <w:color w:val="000000"/>
          <w:sz w:val="30"/>
          <w:szCs w:val="30"/>
        </w:rPr>
        <w:t>ероприятие 1.3. Обустройство плоскостных спортивных сооружений по месту жительства и  на пришкольных площадках.</w:t>
      </w:r>
    </w:p>
    <w:p w:rsidR="00974ADF" w:rsidRPr="00412A34" w:rsidDel="00B63F41" w:rsidRDefault="004302AD" w:rsidP="00425D88">
      <w:pPr>
        <w:pStyle w:val="a3"/>
        <w:spacing w:after="0" w:line="240" w:lineRule="auto"/>
        <w:ind w:left="0" w:firstLine="709"/>
        <w:jc w:val="both"/>
        <w:rPr>
          <w:rFonts w:ascii="Times New Roman" w:hAnsi="Times New Roman"/>
          <w:bCs/>
          <w:color w:val="000000"/>
          <w:sz w:val="30"/>
          <w:szCs w:val="30"/>
        </w:rPr>
      </w:pPr>
      <w:r w:rsidRPr="00412A34">
        <w:rPr>
          <w:rFonts w:ascii="Times New Roman" w:hAnsi="Times New Roman"/>
          <w:bCs/>
          <w:color w:val="000000"/>
          <w:sz w:val="30"/>
          <w:szCs w:val="30"/>
        </w:rPr>
        <w:t xml:space="preserve">Данным мероприятием </w:t>
      </w:r>
      <w:r w:rsidR="00974ADF" w:rsidRPr="00412A34">
        <w:rPr>
          <w:rFonts w:ascii="Times New Roman" w:hAnsi="Times New Roman"/>
          <w:bCs/>
          <w:color w:val="000000"/>
          <w:sz w:val="30"/>
          <w:szCs w:val="30"/>
        </w:rPr>
        <w:t>п</w:t>
      </w:r>
      <w:r w:rsidR="00974ADF" w:rsidRPr="00412A34">
        <w:rPr>
          <w:rFonts w:ascii="Times New Roman" w:hAnsi="Times New Roman"/>
          <w:color w:val="000000"/>
          <w:sz w:val="30"/>
          <w:szCs w:val="30"/>
        </w:rPr>
        <w:t xml:space="preserve">редусмотрено </w:t>
      </w:r>
      <w:r w:rsidR="00974ADF" w:rsidRPr="00412A34">
        <w:rPr>
          <w:rFonts w:ascii="Times New Roman" w:hAnsi="Times New Roman"/>
          <w:bCs/>
          <w:color w:val="000000"/>
          <w:sz w:val="30"/>
          <w:szCs w:val="30"/>
        </w:rPr>
        <w:t>обустройство плоскостных спортивных сооружений, крытых спортивных площадок для занятий общей физической подготовкой, игровых площадок для организации активного отдыха красноярцев, в том числе оплат</w:t>
      </w:r>
      <w:r w:rsidR="00BC4E83">
        <w:rPr>
          <w:rFonts w:ascii="Times New Roman" w:hAnsi="Times New Roman"/>
          <w:bCs/>
          <w:color w:val="000000"/>
          <w:sz w:val="30"/>
          <w:szCs w:val="30"/>
        </w:rPr>
        <w:t>а</w:t>
      </w:r>
      <w:r w:rsidR="00974ADF" w:rsidRPr="00412A34">
        <w:rPr>
          <w:rFonts w:ascii="Times New Roman" w:hAnsi="Times New Roman"/>
          <w:bCs/>
          <w:color w:val="000000"/>
          <w:sz w:val="30"/>
          <w:szCs w:val="30"/>
        </w:rPr>
        <w:t xml:space="preserve"> договоров, заключенных в 2014 и 2015 годах.</w:t>
      </w:r>
    </w:p>
    <w:p w:rsidR="00B068B0" w:rsidRPr="00412A34" w:rsidRDefault="0016380C" w:rsidP="00425D88">
      <w:pPr>
        <w:spacing w:after="0" w:line="240" w:lineRule="auto"/>
        <w:ind w:firstLine="709"/>
        <w:jc w:val="both"/>
        <w:rPr>
          <w:rFonts w:ascii="Times New Roman" w:hAnsi="Times New Roman"/>
          <w:color w:val="000000"/>
          <w:sz w:val="30"/>
          <w:szCs w:val="30"/>
        </w:rPr>
      </w:pPr>
      <w:r>
        <w:rPr>
          <w:rFonts w:ascii="Times New Roman" w:hAnsi="Times New Roman"/>
          <w:bCs/>
          <w:color w:val="000000"/>
          <w:sz w:val="30"/>
          <w:szCs w:val="30"/>
        </w:rPr>
        <w:t>М</w:t>
      </w:r>
      <w:r w:rsidR="00B068B0" w:rsidRPr="00412A34">
        <w:rPr>
          <w:rFonts w:ascii="Times New Roman" w:hAnsi="Times New Roman"/>
          <w:bCs/>
          <w:color w:val="000000"/>
          <w:sz w:val="30"/>
          <w:szCs w:val="30"/>
        </w:rPr>
        <w:t>ероприятие 1.4.</w:t>
      </w:r>
      <w:r w:rsidR="00B068B0" w:rsidRPr="00412A34">
        <w:rPr>
          <w:rFonts w:ascii="Times New Roman" w:hAnsi="Times New Roman"/>
          <w:color w:val="000000"/>
          <w:sz w:val="30"/>
          <w:szCs w:val="30"/>
        </w:rPr>
        <w:t xml:space="preserve"> Создание и укрепление </w:t>
      </w:r>
      <w:proofErr w:type="spellStart"/>
      <w:r w:rsidR="00B068B0" w:rsidRPr="00412A34">
        <w:rPr>
          <w:rFonts w:ascii="Times New Roman" w:hAnsi="Times New Roman"/>
          <w:color w:val="000000"/>
          <w:sz w:val="30"/>
          <w:szCs w:val="30"/>
        </w:rPr>
        <w:t>материально-техни</w:t>
      </w:r>
      <w:proofErr w:type="spellEnd"/>
      <w:r w:rsidR="00BC4E83">
        <w:rPr>
          <w:rFonts w:ascii="Times New Roman" w:hAnsi="Times New Roman"/>
          <w:color w:val="000000"/>
          <w:sz w:val="30"/>
          <w:szCs w:val="30"/>
        </w:rPr>
        <w:t xml:space="preserve">-         </w:t>
      </w:r>
      <w:r w:rsidR="00B068B0" w:rsidRPr="00412A34">
        <w:rPr>
          <w:rFonts w:ascii="Times New Roman" w:hAnsi="Times New Roman"/>
          <w:color w:val="000000"/>
          <w:sz w:val="30"/>
          <w:szCs w:val="30"/>
        </w:rPr>
        <w:t>ческой базы</w:t>
      </w:r>
      <w:r w:rsidR="00E9312F" w:rsidRPr="00412A34">
        <w:rPr>
          <w:rFonts w:ascii="Times New Roman" w:hAnsi="Times New Roman"/>
          <w:color w:val="000000"/>
          <w:sz w:val="30"/>
          <w:szCs w:val="30"/>
        </w:rPr>
        <w:t>.</w:t>
      </w:r>
      <w:r w:rsidR="00B068B0" w:rsidRPr="00412A34">
        <w:rPr>
          <w:rFonts w:ascii="Times New Roman" w:hAnsi="Times New Roman"/>
          <w:color w:val="000000"/>
          <w:sz w:val="30"/>
          <w:szCs w:val="30"/>
        </w:rPr>
        <w:t xml:space="preserve"> </w:t>
      </w:r>
    </w:p>
    <w:p w:rsidR="004302AD" w:rsidRPr="00412A34" w:rsidRDefault="004302AD"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Данным мероприятие</w:t>
      </w:r>
      <w:r w:rsidR="00AC0D28">
        <w:rPr>
          <w:rFonts w:ascii="Times New Roman" w:hAnsi="Times New Roman"/>
          <w:color w:val="000000"/>
          <w:sz w:val="30"/>
          <w:szCs w:val="30"/>
        </w:rPr>
        <w:t>м</w:t>
      </w:r>
      <w:r w:rsidRPr="00412A34">
        <w:rPr>
          <w:rFonts w:ascii="Times New Roman" w:hAnsi="Times New Roman"/>
          <w:color w:val="000000"/>
          <w:sz w:val="30"/>
          <w:szCs w:val="30"/>
        </w:rPr>
        <w:t xml:space="preserve"> предусмотрен</w:t>
      </w:r>
      <w:r w:rsidR="003F1489" w:rsidRPr="00412A34">
        <w:rPr>
          <w:rFonts w:ascii="Times New Roman" w:hAnsi="Times New Roman"/>
          <w:color w:val="000000"/>
          <w:sz w:val="30"/>
          <w:szCs w:val="30"/>
        </w:rPr>
        <w:t>о</w:t>
      </w:r>
      <w:r w:rsidRPr="00412A34">
        <w:rPr>
          <w:rFonts w:ascii="Times New Roman" w:hAnsi="Times New Roman"/>
          <w:color w:val="000000"/>
          <w:sz w:val="30"/>
          <w:szCs w:val="30"/>
        </w:rPr>
        <w:t xml:space="preserve"> </w:t>
      </w:r>
      <w:r w:rsidR="00C82FC4" w:rsidRPr="00412A34">
        <w:rPr>
          <w:rFonts w:ascii="Times New Roman" w:hAnsi="Times New Roman"/>
          <w:color w:val="000000"/>
          <w:sz w:val="30"/>
          <w:szCs w:val="30"/>
        </w:rPr>
        <w:t xml:space="preserve">проведение ремонта плоскостных сооружений и </w:t>
      </w:r>
      <w:proofErr w:type="spellStart"/>
      <w:r w:rsidR="00C82FC4" w:rsidRPr="00412A34">
        <w:rPr>
          <w:rFonts w:ascii="Times New Roman" w:hAnsi="Times New Roman"/>
          <w:color w:val="000000"/>
          <w:sz w:val="30"/>
          <w:szCs w:val="30"/>
        </w:rPr>
        <w:t>велосипедно-беговой</w:t>
      </w:r>
      <w:proofErr w:type="spellEnd"/>
      <w:r w:rsidR="00C82FC4" w:rsidRPr="00412A34">
        <w:rPr>
          <w:rFonts w:ascii="Times New Roman" w:hAnsi="Times New Roman"/>
          <w:color w:val="000000"/>
          <w:sz w:val="30"/>
          <w:szCs w:val="30"/>
        </w:rPr>
        <w:t xml:space="preserve"> дорожки, обустройство мест для парковки автотранспорта, пешеходных дорожек, спортивных площадок на острове </w:t>
      </w:r>
      <w:proofErr w:type="spellStart"/>
      <w:r w:rsidR="00C82FC4" w:rsidRPr="00412A34">
        <w:rPr>
          <w:rFonts w:ascii="Times New Roman" w:hAnsi="Times New Roman"/>
          <w:color w:val="000000"/>
          <w:sz w:val="30"/>
          <w:szCs w:val="30"/>
        </w:rPr>
        <w:t>Татышев</w:t>
      </w:r>
      <w:proofErr w:type="spellEnd"/>
      <w:r w:rsidR="00C82FC4" w:rsidRPr="00412A34">
        <w:rPr>
          <w:rFonts w:ascii="Times New Roman" w:hAnsi="Times New Roman"/>
          <w:color w:val="000000"/>
          <w:sz w:val="30"/>
          <w:szCs w:val="30"/>
        </w:rPr>
        <w:t>, в том числе оплата договоров, заключенных в 2015 году</w:t>
      </w:r>
      <w:r w:rsidRPr="00412A34">
        <w:rPr>
          <w:rFonts w:ascii="Times New Roman" w:hAnsi="Times New Roman"/>
          <w:color w:val="000000"/>
          <w:sz w:val="30"/>
          <w:szCs w:val="30"/>
        </w:rPr>
        <w:t>.</w:t>
      </w:r>
    </w:p>
    <w:p w:rsidR="00F56BFE" w:rsidRPr="00412A34" w:rsidRDefault="0016380C" w:rsidP="00425D88">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F56BFE" w:rsidRPr="00412A34">
        <w:rPr>
          <w:rFonts w:ascii="Times New Roman" w:hAnsi="Times New Roman"/>
          <w:color w:val="000000"/>
          <w:sz w:val="30"/>
          <w:szCs w:val="30"/>
        </w:rPr>
        <w:t>ероприятие 1.5. Строительство и реконструкция спортивных учреждений и прочих объектов в области спорта.</w:t>
      </w:r>
    </w:p>
    <w:p w:rsidR="00F56BFE" w:rsidRPr="00412A34" w:rsidRDefault="00F56BFE" w:rsidP="00425D88">
      <w:pPr>
        <w:pStyle w:val="a3"/>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Данное мероприятие включает </w:t>
      </w:r>
      <w:r w:rsidR="00426D40" w:rsidRPr="00412A34">
        <w:rPr>
          <w:rFonts w:ascii="Times New Roman" w:hAnsi="Times New Roman"/>
          <w:bCs/>
          <w:color w:val="000000"/>
          <w:sz w:val="30"/>
          <w:szCs w:val="30"/>
        </w:rPr>
        <w:t xml:space="preserve">оплату </w:t>
      </w:r>
      <w:r w:rsidR="004F64BF">
        <w:rPr>
          <w:rFonts w:ascii="Times New Roman" w:hAnsi="Times New Roman"/>
          <w:bCs/>
          <w:color w:val="000000"/>
          <w:sz w:val="30"/>
          <w:szCs w:val="30"/>
        </w:rPr>
        <w:t>контракт</w:t>
      </w:r>
      <w:r w:rsidR="0091315C" w:rsidRPr="00412A34">
        <w:rPr>
          <w:rFonts w:ascii="Times New Roman" w:hAnsi="Times New Roman"/>
          <w:bCs/>
          <w:color w:val="000000"/>
          <w:sz w:val="30"/>
          <w:szCs w:val="30"/>
        </w:rPr>
        <w:t>а</w:t>
      </w:r>
      <w:r w:rsidR="00426D40" w:rsidRPr="00412A34">
        <w:rPr>
          <w:rFonts w:ascii="Times New Roman" w:hAnsi="Times New Roman"/>
          <w:bCs/>
          <w:color w:val="000000"/>
          <w:sz w:val="30"/>
          <w:szCs w:val="30"/>
        </w:rPr>
        <w:t xml:space="preserve"> </w:t>
      </w:r>
      <w:r w:rsidR="00426D40" w:rsidRPr="00412A34">
        <w:rPr>
          <w:rFonts w:ascii="Times New Roman" w:hAnsi="Times New Roman"/>
          <w:color w:val="000000"/>
          <w:sz w:val="30"/>
          <w:szCs w:val="30"/>
        </w:rPr>
        <w:t xml:space="preserve">на </w:t>
      </w:r>
      <w:r w:rsidRPr="00412A34">
        <w:rPr>
          <w:rFonts w:ascii="Times New Roman" w:hAnsi="Times New Roman"/>
          <w:color w:val="000000"/>
          <w:sz w:val="30"/>
          <w:szCs w:val="30"/>
        </w:rPr>
        <w:t xml:space="preserve">обустройство восточной зоны территории острова </w:t>
      </w:r>
      <w:proofErr w:type="spellStart"/>
      <w:r w:rsidRPr="00412A34">
        <w:rPr>
          <w:rFonts w:ascii="Times New Roman" w:hAnsi="Times New Roman"/>
          <w:color w:val="000000"/>
          <w:sz w:val="30"/>
          <w:szCs w:val="30"/>
        </w:rPr>
        <w:t>Таты</w:t>
      </w:r>
      <w:r w:rsidR="00426D40" w:rsidRPr="00412A34">
        <w:rPr>
          <w:rFonts w:ascii="Times New Roman" w:hAnsi="Times New Roman"/>
          <w:color w:val="000000"/>
          <w:sz w:val="30"/>
          <w:szCs w:val="30"/>
        </w:rPr>
        <w:t>шев</w:t>
      </w:r>
      <w:proofErr w:type="spellEnd"/>
      <w:r w:rsidR="00BC4E83">
        <w:rPr>
          <w:rFonts w:ascii="Times New Roman" w:hAnsi="Times New Roman"/>
          <w:bCs/>
          <w:color w:val="000000"/>
          <w:sz w:val="30"/>
          <w:szCs w:val="30"/>
        </w:rPr>
        <w:t>,</w:t>
      </w:r>
      <w:r w:rsidR="00BC4E83" w:rsidRPr="00BC4E83">
        <w:rPr>
          <w:rFonts w:ascii="Times New Roman" w:hAnsi="Times New Roman"/>
          <w:bCs/>
          <w:color w:val="000000"/>
          <w:sz w:val="30"/>
          <w:szCs w:val="30"/>
        </w:rPr>
        <w:t xml:space="preserve"> </w:t>
      </w:r>
      <w:r w:rsidR="00BC4E83" w:rsidRPr="00412A34">
        <w:rPr>
          <w:rFonts w:ascii="Times New Roman" w:hAnsi="Times New Roman"/>
          <w:bCs/>
          <w:color w:val="000000"/>
          <w:sz w:val="30"/>
          <w:szCs w:val="30"/>
        </w:rPr>
        <w:t xml:space="preserve">заключенного в </w:t>
      </w:r>
      <w:r w:rsidR="00BC4E83">
        <w:rPr>
          <w:rFonts w:ascii="Times New Roman" w:hAnsi="Times New Roman"/>
          <w:bCs/>
          <w:color w:val="000000"/>
          <w:sz w:val="30"/>
          <w:szCs w:val="30"/>
        </w:rPr>
        <w:t xml:space="preserve">                    </w:t>
      </w:r>
      <w:r w:rsidR="00BC4E83" w:rsidRPr="00412A34">
        <w:rPr>
          <w:rFonts w:ascii="Times New Roman" w:hAnsi="Times New Roman"/>
          <w:bCs/>
          <w:color w:val="000000"/>
          <w:sz w:val="30"/>
          <w:szCs w:val="30"/>
        </w:rPr>
        <w:t>2015 году</w:t>
      </w:r>
      <w:r w:rsidR="00BC4E83">
        <w:rPr>
          <w:rFonts w:ascii="Times New Roman" w:hAnsi="Times New Roman"/>
          <w:bCs/>
          <w:color w:val="000000"/>
          <w:sz w:val="30"/>
          <w:szCs w:val="30"/>
        </w:rPr>
        <w:t>.</w:t>
      </w:r>
    </w:p>
    <w:p w:rsidR="00B068B0" w:rsidRPr="00412A34" w:rsidRDefault="00B068B0"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Подпрограмма 2 «</w:t>
      </w:r>
      <w:r w:rsidR="00A17082" w:rsidRPr="00412A34">
        <w:rPr>
          <w:rFonts w:ascii="Times New Roman" w:hAnsi="Times New Roman"/>
          <w:color w:val="000000"/>
          <w:sz w:val="30"/>
          <w:szCs w:val="30"/>
        </w:rPr>
        <w:t xml:space="preserve">Организация дополнительного образования </w:t>
      </w:r>
      <w:r w:rsidR="00A35099">
        <w:rPr>
          <w:rFonts w:ascii="Times New Roman" w:hAnsi="Times New Roman"/>
          <w:color w:val="000000"/>
          <w:sz w:val="30"/>
          <w:szCs w:val="30"/>
        </w:rPr>
        <w:t xml:space="preserve">             </w:t>
      </w:r>
      <w:r w:rsidR="00A17082" w:rsidRPr="00412A34">
        <w:rPr>
          <w:rFonts w:ascii="Times New Roman" w:hAnsi="Times New Roman"/>
          <w:color w:val="000000"/>
          <w:sz w:val="30"/>
          <w:szCs w:val="30"/>
        </w:rPr>
        <w:t>в сфере физической культуры и спорта, реализация программ спортивной подготовки</w:t>
      </w:r>
      <w:r w:rsidRPr="00412A34">
        <w:rPr>
          <w:rFonts w:ascii="Times New Roman" w:hAnsi="Times New Roman"/>
          <w:color w:val="000000"/>
          <w:sz w:val="30"/>
          <w:szCs w:val="30"/>
        </w:rPr>
        <w:t>» включает в себя следующие основные мероприятия:</w:t>
      </w:r>
    </w:p>
    <w:p w:rsidR="00B068B0" w:rsidRPr="00412A34" w:rsidRDefault="0016380C" w:rsidP="00425D88">
      <w:pPr>
        <w:tabs>
          <w:tab w:val="num" w:pos="0"/>
        </w:tabs>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ероприятие 2.1. Обеспечение деятельности  муниципальных учреждений</w:t>
      </w:r>
      <w:r w:rsidR="00A44DF0" w:rsidRPr="00412A34">
        <w:rPr>
          <w:rFonts w:ascii="Times New Roman" w:hAnsi="Times New Roman"/>
          <w:color w:val="000000"/>
          <w:sz w:val="30"/>
          <w:szCs w:val="30"/>
        </w:rPr>
        <w:t>.</w:t>
      </w:r>
    </w:p>
    <w:p w:rsidR="00C64CA6" w:rsidRPr="00412A34" w:rsidRDefault="00C64CA6"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Мероприятие предусматривает </w:t>
      </w:r>
      <w:r w:rsidR="00BC4E83">
        <w:rPr>
          <w:rFonts w:ascii="Times New Roman" w:hAnsi="Times New Roman"/>
          <w:color w:val="000000"/>
          <w:sz w:val="30"/>
          <w:szCs w:val="30"/>
        </w:rPr>
        <w:t>деятельност</w:t>
      </w:r>
      <w:r w:rsidR="00E57F0E">
        <w:rPr>
          <w:rFonts w:ascii="Times New Roman" w:hAnsi="Times New Roman"/>
          <w:color w:val="000000"/>
          <w:sz w:val="30"/>
          <w:szCs w:val="30"/>
        </w:rPr>
        <w:t>и</w:t>
      </w:r>
      <w:r w:rsidRPr="00412A34">
        <w:rPr>
          <w:rFonts w:ascii="Times New Roman" w:hAnsi="Times New Roman"/>
          <w:color w:val="000000"/>
          <w:sz w:val="30"/>
          <w:szCs w:val="30"/>
        </w:rPr>
        <w:t xml:space="preserve"> по </w:t>
      </w:r>
      <w:r w:rsidR="00DF0527" w:rsidRPr="00412A34">
        <w:rPr>
          <w:rFonts w:ascii="Times New Roman" w:hAnsi="Times New Roman"/>
          <w:color w:val="000000"/>
          <w:sz w:val="30"/>
          <w:szCs w:val="30"/>
        </w:rPr>
        <w:t xml:space="preserve">реализации </w:t>
      </w:r>
      <w:r w:rsidR="004302AD" w:rsidRPr="00412A34">
        <w:rPr>
          <w:rFonts w:ascii="Times New Roman" w:hAnsi="Times New Roman"/>
          <w:color w:val="000000"/>
          <w:sz w:val="30"/>
          <w:szCs w:val="30"/>
        </w:rPr>
        <w:t xml:space="preserve">дополнительных общеобразовательных программ и программ спортивной подготовки: дополнительных общеобразовательных общеразвивающих программ, дополнительных общеобразовательных предпрофессиональных программ,   программ спортивной подготовки по олимпийским </w:t>
      </w:r>
      <w:r w:rsidR="00A35099">
        <w:rPr>
          <w:rFonts w:ascii="Times New Roman" w:hAnsi="Times New Roman"/>
          <w:color w:val="000000"/>
          <w:sz w:val="30"/>
          <w:szCs w:val="30"/>
        </w:rPr>
        <w:t xml:space="preserve">             </w:t>
      </w:r>
      <w:r w:rsidR="004302AD" w:rsidRPr="00412A34">
        <w:rPr>
          <w:rFonts w:ascii="Times New Roman" w:hAnsi="Times New Roman"/>
          <w:color w:val="000000"/>
          <w:sz w:val="30"/>
          <w:szCs w:val="30"/>
        </w:rPr>
        <w:t xml:space="preserve">и неолимпийским видам спорта; подготовку объектов спорта (сооружений, залов, помещений) для проведения соответствующих занятий </w:t>
      </w:r>
      <w:r w:rsidR="00A35099">
        <w:rPr>
          <w:rFonts w:ascii="Times New Roman" w:hAnsi="Times New Roman"/>
          <w:color w:val="000000"/>
          <w:sz w:val="30"/>
          <w:szCs w:val="30"/>
        </w:rPr>
        <w:t xml:space="preserve">             </w:t>
      </w:r>
      <w:r w:rsidR="004302AD" w:rsidRPr="00412A34">
        <w:rPr>
          <w:rFonts w:ascii="Times New Roman" w:hAnsi="Times New Roman"/>
          <w:color w:val="000000"/>
          <w:sz w:val="30"/>
          <w:szCs w:val="30"/>
        </w:rPr>
        <w:t xml:space="preserve">в рамках реализации тренировочного процесса спортсменов, для проведения физкультурных мероприятий и спортивных соревнований; предоставление спортивного оборудования, тренажеров, снарядов, инвентаря; обеспечение помещением для хранения спортивного инвентаря; обеспечение помещениями для хранения одежды спортсменов; предоставление помещений судьям при проведении физкультурных мероприятий </w:t>
      </w:r>
      <w:r w:rsidR="00A35099">
        <w:rPr>
          <w:rFonts w:ascii="Times New Roman" w:hAnsi="Times New Roman"/>
          <w:color w:val="000000"/>
          <w:sz w:val="30"/>
          <w:szCs w:val="30"/>
        </w:rPr>
        <w:t xml:space="preserve">                 </w:t>
      </w:r>
      <w:r w:rsidR="004302AD" w:rsidRPr="00412A34">
        <w:rPr>
          <w:rFonts w:ascii="Times New Roman" w:hAnsi="Times New Roman"/>
          <w:color w:val="000000"/>
          <w:sz w:val="30"/>
          <w:szCs w:val="30"/>
        </w:rPr>
        <w:t>и спортивных соревнований; проведение занятий физкультурно-спортивной направленности по месту проживания граждан.</w:t>
      </w:r>
    </w:p>
    <w:p w:rsidR="00B068B0" w:rsidRPr="00412A34" w:rsidRDefault="0016380C" w:rsidP="00425D88">
      <w:pPr>
        <w:tabs>
          <w:tab w:val="num" w:pos="0"/>
        </w:tabs>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 xml:space="preserve">ероприятие 2.2. Обеспечение проведения оздоровительной кампании. </w:t>
      </w:r>
    </w:p>
    <w:p w:rsidR="00B068B0" w:rsidRPr="00412A34" w:rsidRDefault="00B068B0" w:rsidP="00425D88">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Мероприятием предусмотрено обеспечение прав на отдых и оздоровление детей в области физической культуры и спорта, организация оздоровительных мероприятий среди обучающихся спортивных школ</w:t>
      </w:r>
      <w:r w:rsidR="006F15F8" w:rsidRPr="00412A34">
        <w:rPr>
          <w:rFonts w:ascii="Times New Roman" w:hAnsi="Times New Roman"/>
          <w:color w:val="000000"/>
          <w:sz w:val="30"/>
          <w:szCs w:val="30"/>
        </w:rPr>
        <w:t>.</w:t>
      </w:r>
    </w:p>
    <w:p w:rsidR="00B068B0" w:rsidRPr="00412A34" w:rsidRDefault="0016380C" w:rsidP="00425D88">
      <w:pPr>
        <w:tabs>
          <w:tab w:val="num" w:pos="0"/>
        </w:tabs>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551CD3">
        <w:rPr>
          <w:rFonts w:ascii="Times New Roman" w:hAnsi="Times New Roman"/>
          <w:color w:val="000000"/>
          <w:sz w:val="30"/>
          <w:szCs w:val="30"/>
        </w:rPr>
        <w:t>ероприятие 2.3</w:t>
      </w:r>
      <w:r w:rsidR="00B068B0" w:rsidRPr="00412A34">
        <w:rPr>
          <w:rFonts w:ascii="Times New Roman" w:hAnsi="Times New Roman"/>
          <w:color w:val="000000"/>
          <w:sz w:val="30"/>
          <w:szCs w:val="30"/>
        </w:rPr>
        <w:t xml:space="preserve">. Создание и укрепление </w:t>
      </w:r>
      <w:proofErr w:type="spellStart"/>
      <w:r w:rsidR="00B068B0" w:rsidRPr="00412A34">
        <w:rPr>
          <w:rFonts w:ascii="Times New Roman" w:hAnsi="Times New Roman"/>
          <w:color w:val="000000"/>
          <w:sz w:val="30"/>
          <w:szCs w:val="30"/>
        </w:rPr>
        <w:t>материально-техни</w:t>
      </w:r>
      <w:r w:rsidR="00BC4E83">
        <w:rPr>
          <w:rFonts w:ascii="Times New Roman" w:hAnsi="Times New Roman"/>
          <w:color w:val="000000"/>
          <w:sz w:val="30"/>
          <w:szCs w:val="30"/>
        </w:rPr>
        <w:t>-</w:t>
      </w:r>
      <w:r w:rsidR="00B068B0" w:rsidRPr="00412A34">
        <w:rPr>
          <w:rFonts w:ascii="Times New Roman" w:hAnsi="Times New Roman"/>
          <w:color w:val="000000"/>
          <w:sz w:val="30"/>
          <w:szCs w:val="30"/>
        </w:rPr>
        <w:t>ческой</w:t>
      </w:r>
      <w:proofErr w:type="spellEnd"/>
      <w:r w:rsidR="00B068B0" w:rsidRPr="00412A34">
        <w:rPr>
          <w:rFonts w:ascii="Times New Roman" w:hAnsi="Times New Roman"/>
          <w:color w:val="000000"/>
          <w:sz w:val="30"/>
          <w:szCs w:val="30"/>
        </w:rPr>
        <w:t xml:space="preserve"> базы.</w:t>
      </w:r>
    </w:p>
    <w:p w:rsidR="009703B6" w:rsidRPr="00412A34" w:rsidRDefault="009703B6" w:rsidP="00425D88">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Данным мероприятием</w:t>
      </w:r>
      <w:r w:rsidR="00BC4E83">
        <w:rPr>
          <w:rFonts w:ascii="Times New Roman" w:hAnsi="Times New Roman" w:cs="Times New Roman"/>
          <w:color w:val="000000"/>
          <w:sz w:val="30"/>
          <w:szCs w:val="30"/>
        </w:rPr>
        <w:t xml:space="preserve"> предусмотрена оплата договора </w:t>
      </w:r>
      <w:r w:rsidRPr="00412A34">
        <w:rPr>
          <w:rFonts w:ascii="Times New Roman" w:hAnsi="Times New Roman" w:cs="Times New Roman"/>
          <w:color w:val="000000"/>
          <w:sz w:val="30"/>
          <w:szCs w:val="30"/>
        </w:rPr>
        <w:t>на проведение капитального ремонта кровли и поме</w:t>
      </w:r>
      <w:r w:rsidR="00BC4E83">
        <w:rPr>
          <w:rFonts w:ascii="Times New Roman" w:hAnsi="Times New Roman" w:cs="Times New Roman"/>
          <w:color w:val="000000"/>
          <w:sz w:val="30"/>
          <w:szCs w:val="30"/>
        </w:rPr>
        <w:t>щений СДЮСШОР «Красный Яр»,</w:t>
      </w:r>
      <w:r w:rsidR="00BC4E83" w:rsidRPr="00BC4E83">
        <w:rPr>
          <w:rFonts w:ascii="Times New Roman" w:hAnsi="Times New Roman" w:cs="Times New Roman"/>
          <w:color w:val="000000"/>
          <w:sz w:val="30"/>
          <w:szCs w:val="30"/>
        </w:rPr>
        <w:t xml:space="preserve"> </w:t>
      </w:r>
      <w:r w:rsidR="00BC4E83" w:rsidRPr="00412A34">
        <w:rPr>
          <w:rFonts w:ascii="Times New Roman" w:hAnsi="Times New Roman" w:cs="Times New Roman"/>
          <w:color w:val="000000"/>
          <w:sz w:val="30"/>
          <w:szCs w:val="30"/>
        </w:rPr>
        <w:t>заключенного в 2015 году</w:t>
      </w:r>
      <w:r w:rsidR="00BC4E83">
        <w:rPr>
          <w:rFonts w:ascii="Times New Roman" w:hAnsi="Times New Roman" w:cs="Times New Roman"/>
          <w:color w:val="000000"/>
          <w:sz w:val="30"/>
          <w:szCs w:val="30"/>
        </w:rPr>
        <w:t>.</w:t>
      </w:r>
    </w:p>
    <w:p w:rsidR="00B068B0" w:rsidRPr="00412A34" w:rsidRDefault="0016380C" w:rsidP="00425D88">
      <w:pPr>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ероприятие 2.</w:t>
      </w:r>
      <w:r w:rsidR="00551CD3">
        <w:rPr>
          <w:rFonts w:ascii="Times New Roman" w:hAnsi="Times New Roman"/>
          <w:color w:val="000000"/>
          <w:sz w:val="30"/>
          <w:szCs w:val="30"/>
        </w:rPr>
        <w:t>4</w:t>
      </w:r>
      <w:r w:rsidR="00B068B0" w:rsidRPr="00412A34">
        <w:rPr>
          <w:rFonts w:ascii="Times New Roman" w:hAnsi="Times New Roman"/>
          <w:color w:val="000000"/>
          <w:sz w:val="30"/>
          <w:szCs w:val="30"/>
        </w:rPr>
        <w:t xml:space="preserve">. </w:t>
      </w:r>
      <w:r w:rsidR="00B22840" w:rsidRPr="00412A34">
        <w:rPr>
          <w:rFonts w:ascii="Times New Roman" w:hAnsi="Times New Roman"/>
          <w:color w:val="000000"/>
          <w:sz w:val="30"/>
          <w:szCs w:val="30"/>
        </w:rPr>
        <w:t>Строительство и реконструкция спортивных сооружений образовательных учреждений и прочих объектов в области спорта</w:t>
      </w:r>
      <w:r w:rsidR="00B068B0" w:rsidRPr="00412A34">
        <w:rPr>
          <w:rFonts w:ascii="Times New Roman" w:hAnsi="Times New Roman"/>
          <w:color w:val="000000"/>
          <w:sz w:val="30"/>
          <w:szCs w:val="30"/>
        </w:rPr>
        <w:t xml:space="preserve">. </w:t>
      </w:r>
    </w:p>
    <w:p w:rsidR="00426D40" w:rsidRPr="00412A34" w:rsidRDefault="00426D40" w:rsidP="00425D88">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Данное мероприятие включает </w:t>
      </w:r>
      <w:r w:rsidRPr="00412A34">
        <w:rPr>
          <w:rFonts w:ascii="Times New Roman" w:hAnsi="Times New Roman"/>
          <w:bCs/>
          <w:color w:val="000000"/>
          <w:sz w:val="30"/>
          <w:szCs w:val="30"/>
        </w:rPr>
        <w:t xml:space="preserve">оплату </w:t>
      </w:r>
      <w:r w:rsidR="00A67F89">
        <w:rPr>
          <w:rFonts w:ascii="Times New Roman" w:hAnsi="Times New Roman"/>
          <w:bCs/>
          <w:color w:val="000000"/>
          <w:sz w:val="30"/>
          <w:szCs w:val="30"/>
        </w:rPr>
        <w:t>контракта</w:t>
      </w:r>
      <w:r w:rsidRPr="00412A34">
        <w:rPr>
          <w:rFonts w:ascii="Times New Roman" w:hAnsi="Times New Roman"/>
          <w:bCs/>
          <w:color w:val="000000"/>
          <w:sz w:val="30"/>
          <w:szCs w:val="30"/>
        </w:rPr>
        <w:t xml:space="preserve"> </w:t>
      </w:r>
      <w:r w:rsidRPr="00412A34">
        <w:rPr>
          <w:rFonts w:ascii="Times New Roman" w:hAnsi="Times New Roman"/>
          <w:color w:val="000000"/>
          <w:sz w:val="30"/>
          <w:szCs w:val="30"/>
        </w:rPr>
        <w:t xml:space="preserve">на строительство акробатического манежа на ул. </w:t>
      </w:r>
      <w:proofErr w:type="spellStart"/>
      <w:r w:rsidRPr="00412A34">
        <w:rPr>
          <w:rFonts w:ascii="Times New Roman" w:hAnsi="Times New Roman"/>
          <w:color w:val="000000"/>
          <w:sz w:val="30"/>
          <w:szCs w:val="30"/>
        </w:rPr>
        <w:t>Малахов</w:t>
      </w:r>
      <w:r w:rsidR="00BC4E83">
        <w:rPr>
          <w:rFonts w:ascii="Times New Roman" w:hAnsi="Times New Roman"/>
          <w:color w:val="000000"/>
          <w:sz w:val="30"/>
          <w:szCs w:val="30"/>
        </w:rPr>
        <w:t>ской</w:t>
      </w:r>
      <w:proofErr w:type="spellEnd"/>
      <w:r w:rsidR="00BC4E83">
        <w:rPr>
          <w:rFonts w:ascii="Times New Roman" w:hAnsi="Times New Roman"/>
          <w:color w:val="000000"/>
          <w:sz w:val="30"/>
          <w:szCs w:val="30"/>
        </w:rPr>
        <w:t>,</w:t>
      </w:r>
      <w:r w:rsidR="00BC4E83" w:rsidRPr="00BC4E83">
        <w:rPr>
          <w:rFonts w:ascii="Times New Roman" w:hAnsi="Times New Roman"/>
          <w:bCs/>
          <w:color w:val="000000"/>
          <w:sz w:val="30"/>
          <w:szCs w:val="30"/>
        </w:rPr>
        <w:t xml:space="preserve"> </w:t>
      </w:r>
      <w:r w:rsidR="00BC4E83" w:rsidRPr="00412A34">
        <w:rPr>
          <w:rFonts w:ascii="Times New Roman" w:hAnsi="Times New Roman"/>
          <w:bCs/>
          <w:color w:val="000000"/>
          <w:sz w:val="30"/>
          <w:szCs w:val="30"/>
        </w:rPr>
        <w:t>заключенного в 2014 году</w:t>
      </w:r>
      <w:r w:rsidR="00BC4E83">
        <w:rPr>
          <w:rFonts w:ascii="Times New Roman" w:hAnsi="Times New Roman"/>
          <w:bCs/>
          <w:color w:val="000000"/>
          <w:sz w:val="30"/>
          <w:szCs w:val="30"/>
        </w:rPr>
        <w:t>.</w:t>
      </w:r>
    </w:p>
    <w:p w:rsidR="00B068B0" w:rsidRPr="00412A34" w:rsidRDefault="00E70493" w:rsidP="00425D88">
      <w:pPr>
        <w:spacing w:after="0" w:line="240" w:lineRule="auto"/>
        <w:ind w:firstLine="709"/>
        <w:jc w:val="both"/>
        <w:rPr>
          <w:rFonts w:ascii="Times New Roman" w:hAnsi="Times New Roman"/>
          <w:bCs/>
          <w:color w:val="000000"/>
          <w:sz w:val="30"/>
          <w:szCs w:val="30"/>
        </w:rPr>
      </w:pPr>
      <w:r w:rsidRPr="00412A34">
        <w:rPr>
          <w:rFonts w:ascii="Times New Roman" w:eastAsia="Calibri" w:hAnsi="Times New Roman"/>
          <w:bCs/>
          <w:color w:val="000000"/>
          <w:sz w:val="30"/>
          <w:szCs w:val="30"/>
        </w:rPr>
        <w:t>Подпрограмма 3</w:t>
      </w:r>
      <w:r w:rsidR="00B068B0" w:rsidRPr="00412A34">
        <w:rPr>
          <w:rFonts w:ascii="Times New Roman" w:eastAsia="Calibri" w:hAnsi="Times New Roman"/>
          <w:bCs/>
          <w:color w:val="000000"/>
          <w:sz w:val="30"/>
          <w:szCs w:val="30"/>
        </w:rPr>
        <w:t xml:space="preserve"> «</w:t>
      </w:r>
      <w:r w:rsidR="00B068B0" w:rsidRPr="00412A34">
        <w:rPr>
          <w:rFonts w:ascii="Times New Roman" w:hAnsi="Times New Roman"/>
          <w:color w:val="000000"/>
          <w:sz w:val="30"/>
          <w:szCs w:val="30"/>
        </w:rPr>
        <w:t>Обеспечение реализации муниципальной программы» включает в себя следующие основные мероприятия:</w:t>
      </w:r>
    </w:p>
    <w:p w:rsidR="00B068B0" w:rsidRPr="00412A34" w:rsidRDefault="0016380C" w:rsidP="00425D88">
      <w:pPr>
        <w:spacing w:after="0" w:line="240" w:lineRule="auto"/>
        <w:ind w:firstLine="709"/>
        <w:jc w:val="both"/>
        <w:rPr>
          <w:rFonts w:ascii="Times New Roman" w:eastAsia="Calibri"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 xml:space="preserve">ероприятие </w:t>
      </w:r>
      <w:r w:rsidR="00B068B0" w:rsidRPr="00412A34">
        <w:rPr>
          <w:rFonts w:ascii="Times New Roman" w:eastAsia="Calibri" w:hAnsi="Times New Roman"/>
          <w:color w:val="000000"/>
          <w:sz w:val="30"/>
          <w:szCs w:val="30"/>
        </w:rPr>
        <w:t>3.1. Обеспечение функций</w:t>
      </w:r>
      <w:r w:rsidR="00E70493" w:rsidRPr="00412A34">
        <w:rPr>
          <w:rFonts w:ascii="Times New Roman" w:eastAsia="Calibri" w:hAnsi="Times New Roman"/>
          <w:color w:val="000000"/>
          <w:sz w:val="30"/>
          <w:szCs w:val="30"/>
        </w:rPr>
        <w:t>,</w:t>
      </w:r>
      <w:r w:rsidR="00B068B0" w:rsidRPr="00412A34">
        <w:rPr>
          <w:rFonts w:ascii="Times New Roman" w:eastAsia="Calibri" w:hAnsi="Times New Roman"/>
          <w:color w:val="000000"/>
          <w:sz w:val="30"/>
          <w:szCs w:val="30"/>
        </w:rPr>
        <w:t xml:space="preserve"> возложенных на органы местного самоуправления.</w:t>
      </w:r>
    </w:p>
    <w:p w:rsidR="00B068B0" w:rsidRPr="00412A34" w:rsidRDefault="00B068B0" w:rsidP="00425D88">
      <w:pPr>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Предусмотрены расходы на содержание аппарата главного управления по физической культуре, спорту и туризму</w:t>
      </w:r>
      <w:r w:rsidR="00E70493" w:rsidRPr="00412A34">
        <w:rPr>
          <w:rFonts w:ascii="Times New Roman" w:eastAsia="Calibri" w:hAnsi="Times New Roman"/>
          <w:color w:val="000000"/>
          <w:sz w:val="30"/>
          <w:szCs w:val="30"/>
        </w:rPr>
        <w:t xml:space="preserve"> администрации                  города</w:t>
      </w:r>
      <w:r w:rsidR="006F15F8" w:rsidRPr="00412A34">
        <w:rPr>
          <w:rFonts w:ascii="Times New Roman" w:eastAsia="Calibri" w:hAnsi="Times New Roman"/>
          <w:color w:val="000000"/>
          <w:sz w:val="30"/>
          <w:szCs w:val="30"/>
        </w:rPr>
        <w:t>.</w:t>
      </w:r>
    </w:p>
    <w:p w:rsidR="003B0DEC" w:rsidRPr="00412A34" w:rsidRDefault="00696F75" w:rsidP="00425D88">
      <w:pPr>
        <w:spacing w:after="0" w:line="240" w:lineRule="auto"/>
        <w:ind w:firstLine="709"/>
        <w:jc w:val="both"/>
        <w:rPr>
          <w:rFonts w:ascii="Times New Roman" w:eastAsia="Calibri" w:hAnsi="Times New Roman"/>
          <w:color w:val="000000"/>
          <w:sz w:val="30"/>
          <w:szCs w:val="30"/>
        </w:rPr>
      </w:pPr>
      <w:hyperlink w:anchor="P1138" w:history="1">
        <w:r w:rsidR="0016380C">
          <w:rPr>
            <w:rFonts w:ascii="Times New Roman" w:eastAsia="Calibri" w:hAnsi="Times New Roman"/>
            <w:color w:val="000000"/>
            <w:sz w:val="30"/>
            <w:szCs w:val="30"/>
          </w:rPr>
          <w:t>М</w:t>
        </w:r>
        <w:r w:rsidR="003B0DEC" w:rsidRPr="00412A34">
          <w:rPr>
            <w:rFonts w:ascii="Times New Roman" w:eastAsia="Calibri" w:hAnsi="Times New Roman"/>
            <w:color w:val="000000"/>
            <w:sz w:val="30"/>
            <w:szCs w:val="30"/>
          </w:rPr>
          <w:t>ероприятие 3.2</w:t>
        </w:r>
      </w:hyperlink>
      <w:r w:rsidR="003B0DEC" w:rsidRPr="00412A34">
        <w:rPr>
          <w:rFonts w:ascii="Times New Roman" w:eastAsia="Calibri" w:hAnsi="Times New Roman"/>
          <w:color w:val="000000"/>
          <w:sz w:val="30"/>
          <w:szCs w:val="30"/>
        </w:rPr>
        <w:t>. Муниципальная поддержка некоммерчески</w:t>
      </w:r>
      <w:r w:rsidR="00BC4E83">
        <w:rPr>
          <w:rFonts w:ascii="Times New Roman" w:eastAsia="Calibri" w:hAnsi="Times New Roman"/>
          <w:color w:val="000000"/>
          <w:sz w:val="30"/>
          <w:szCs w:val="30"/>
        </w:rPr>
        <w:t>х</w:t>
      </w:r>
      <w:r w:rsidR="003B0DEC" w:rsidRPr="00412A34">
        <w:rPr>
          <w:rFonts w:ascii="Times New Roman" w:eastAsia="Calibri" w:hAnsi="Times New Roman"/>
          <w:color w:val="000000"/>
          <w:sz w:val="30"/>
          <w:szCs w:val="30"/>
        </w:rPr>
        <w:t xml:space="preserve"> организаци</w:t>
      </w:r>
      <w:r w:rsidR="00BC4E83">
        <w:rPr>
          <w:rFonts w:ascii="Times New Roman" w:eastAsia="Calibri" w:hAnsi="Times New Roman"/>
          <w:color w:val="000000"/>
          <w:sz w:val="30"/>
          <w:szCs w:val="30"/>
        </w:rPr>
        <w:t>й</w:t>
      </w:r>
      <w:r w:rsidR="003B0DEC" w:rsidRPr="00412A34">
        <w:rPr>
          <w:rFonts w:ascii="Times New Roman" w:eastAsia="Calibri" w:hAnsi="Times New Roman"/>
          <w:color w:val="000000"/>
          <w:sz w:val="30"/>
          <w:szCs w:val="30"/>
        </w:rPr>
        <w:t>.</w:t>
      </w:r>
    </w:p>
    <w:p w:rsidR="003B0DEC" w:rsidRPr="00412A34" w:rsidRDefault="003B0DEC" w:rsidP="00425D88">
      <w:pPr>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В рамках данного мероприятия планируется проведение массовых спортивных и физкультурных мероприятий, направленных на поддержку проведения в городе Красноярске значимых международных спортивных мероприятий.</w:t>
      </w:r>
    </w:p>
    <w:p w:rsidR="009703B6" w:rsidRPr="00412A34" w:rsidRDefault="009703B6" w:rsidP="002F43CF">
      <w:pPr>
        <w:spacing w:after="0" w:line="240" w:lineRule="auto"/>
        <w:ind w:firstLine="708"/>
        <w:jc w:val="both"/>
        <w:rPr>
          <w:rFonts w:ascii="Times New Roman" w:hAnsi="Times New Roman"/>
          <w:color w:val="000000"/>
          <w:sz w:val="30"/>
          <w:szCs w:val="30"/>
        </w:rPr>
      </w:pPr>
    </w:p>
    <w:p w:rsidR="00B068B0" w:rsidRPr="00412A34" w:rsidRDefault="00FB679E" w:rsidP="00A35099">
      <w:pPr>
        <w:pStyle w:val="2"/>
        <w:numPr>
          <w:ilvl w:val="0"/>
          <w:numId w:val="0"/>
        </w:numPr>
        <w:spacing w:line="192" w:lineRule="auto"/>
        <w:rPr>
          <w:rFonts w:eastAsia="Calibri"/>
          <w:color w:val="000000"/>
          <w:sz w:val="30"/>
          <w:szCs w:val="30"/>
        </w:rPr>
      </w:pPr>
      <w:r w:rsidRPr="00B9156E">
        <w:rPr>
          <w:rFonts w:eastAsia="Calibri"/>
          <w:color w:val="000000"/>
          <w:sz w:val="30"/>
          <w:szCs w:val="30"/>
          <w:lang w:val="en-US"/>
        </w:rPr>
        <w:t>I</w:t>
      </w:r>
      <w:r w:rsidR="00CD5EA8" w:rsidRPr="00B9156E">
        <w:rPr>
          <w:rFonts w:eastAsia="Calibri"/>
          <w:color w:val="000000"/>
          <w:sz w:val="30"/>
          <w:szCs w:val="30"/>
          <w:lang w:val="en-US"/>
        </w:rPr>
        <w:t>II</w:t>
      </w:r>
      <w:r w:rsidR="00E72CA9" w:rsidRPr="00B9156E">
        <w:rPr>
          <w:rFonts w:eastAsia="Calibri"/>
          <w:color w:val="000000"/>
          <w:sz w:val="30"/>
          <w:szCs w:val="30"/>
        </w:rPr>
        <w:t xml:space="preserve">. </w:t>
      </w:r>
      <w:r w:rsidR="00CD5EA8" w:rsidRPr="00B9156E">
        <w:rPr>
          <w:rFonts w:eastAsia="Calibri"/>
          <w:color w:val="000000"/>
          <w:sz w:val="30"/>
          <w:szCs w:val="30"/>
        </w:rPr>
        <w:t xml:space="preserve">Перечень нормативных </w:t>
      </w:r>
      <w:r w:rsidR="008F26B3" w:rsidRPr="00B9156E">
        <w:rPr>
          <w:rFonts w:eastAsia="Calibri"/>
          <w:color w:val="000000"/>
          <w:sz w:val="30"/>
          <w:szCs w:val="30"/>
        </w:rPr>
        <w:t xml:space="preserve">правовых </w:t>
      </w:r>
      <w:r w:rsidR="00CD5EA8" w:rsidRPr="00B9156E">
        <w:rPr>
          <w:rFonts w:eastAsia="Calibri"/>
          <w:color w:val="000000"/>
          <w:sz w:val="30"/>
          <w:szCs w:val="30"/>
        </w:rPr>
        <w:t>актов администрации города, которые необходимо принять</w:t>
      </w:r>
      <w:r w:rsidR="00E05F08" w:rsidRPr="00B9156E">
        <w:rPr>
          <w:rFonts w:eastAsia="Calibri"/>
          <w:color w:val="000000"/>
          <w:sz w:val="30"/>
          <w:szCs w:val="30"/>
        </w:rPr>
        <w:t xml:space="preserve"> в целях реализации мероприятий </w:t>
      </w:r>
      <w:r w:rsidR="00BC4E83">
        <w:rPr>
          <w:rFonts w:eastAsia="Calibri"/>
          <w:color w:val="000000"/>
          <w:sz w:val="30"/>
          <w:szCs w:val="30"/>
        </w:rPr>
        <w:t>П</w:t>
      </w:r>
      <w:r w:rsidR="00E05F08" w:rsidRPr="00B9156E">
        <w:rPr>
          <w:rFonts w:eastAsia="Calibri"/>
          <w:color w:val="000000"/>
          <w:sz w:val="30"/>
          <w:szCs w:val="30"/>
        </w:rPr>
        <w:t>рограммы, подпрограммы</w:t>
      </w:r>
    </w:p>
    <w:p w:rsidR="00B068B0" w:rsidRPr="00412A34" w:rsidRDefault="00B068B0" w:rsidP="00C85EE0">
      <w:pPr>
        <w:pStyle w:val="2"/>
        <w:numPr>
          <w:ilvl w:val="0"/>
          <w:numId w:val="0"/>
        </w:numPr>
        <w:spacing w:line="192" w:lineRule="auto"/>
        <w:ind w:left="720"/>
        <w:rPr>
          <w:rFonts w:eastAsia="Calibri"/>
          <w:color w:val="000000"/>
          <w:sz w:val="30"/>
          <w:szCs w:val="30"/>
        </w:rPr>
      </w:pPr>
    </w:p>
    <w:p w:rsidR="00B068B0" w:rsidRPr="00B9156E" w:rsidRDefault="00B068B0" w:rsidP="00B9156E">
      <w:pPr>
        <w:autoSpaceDE w:val="0"/>
        <w:autoSpaceDN w:val="0"/>
        <w:adjustRightInd w:val="0"/>
        <w:spacing w:after="0" w:line="240" w:lineRule="auto"/>
        <w:ind w:firstLine="709"/>
        <w:jc w:val="both"/>
        <w:outlineLvl w:val="1"/>
        <w:rPr>
          <w:rFonts w:ascii="Times New Roman" w:hAnsi="Times New Roman"/>
          <w:color w:val="000000"/>
          <w:sz w:val="30"/>
          <w:szCs w:val="30"/>
        </w:rPr>
      </w:pPr>
      <w:r w:rsidRPr="00B9156E">
        <w:rPr>
          <w:rFonts w:ascii="Times New Roman" w:hAnsi="Times New Roman"/>
          <w:color w:val="000000"/>
          <w:sz w:val="30"/>
          <w:szCs w:val="30"/>
        </w:rPr>
        <w:t xml:space="preserve">Вопросы развития физической культуры и спорта в городе Красноярске регулируются </w:t>
      </w:r>
      <w:hyperlink r:id="rId12" w:history="1">
        <w:r w:rsidRPr="00B9156E">
          <w:rPr>
            <w:rFonts w:ascii="Times New Roman" w:hAnsi="Times New Roman"/>
            <w:color w:val="000000"/>
            <w:sz w:val="30"/>
            <w:szCs w:val="30"/>
          </w:rPr>
          <w:t>Основными направления</w:t>
        </w:r>
      </w:hyperlink>
      <w:r w:rsidRPr="00B9156E">
        <w:rPr>
          <w:rFonts w:ascii="Times New Roman" w:hAnsi="Times New Roman"/>
          <w:color w:val="000000"/>
          <w:sz w:val="30"/>
          <w:szCs w:val="30"/>
        </w:rPr>
        <w:t xml:space="preserve">ми деятельности Правительства Российской Федерации на период до 2018 года, утвержденными Председателем </w:t>
      </w:r>
      <w:r w:rsidRPr="00B9156E">
        <w:rPr>
          <w:rFonts w:ascii="Times New Roman" w:hAnsi="Times New Roman"/>
          <w:bCs/>
          <w:color w:val="000000"/>
          <w:sz w:val="30"/>
          <w:szCs w:val="30"/>
        </w:rPr>
        <w:t>Правительства</w:t>
      </w:r>
      <w:r w:rsidRPr="00B9156E">
        <w:rPr>
          <w:rFonts w:ascii="Times New Roman" w:hAnsi="Times New Roman"/>
          <w:color w:val="000000"/>
          <w:sz w:val="30"/>
          <w:szCs w:val="30"/>
        </w:rPr>
        <w:t xml:space="preserve"> Р</w:t>
      </w:r>
      <w:r w:rsidR="00E70493" w:rsidRPr="00B9156E">
        <w:rPr>
          <w:rFonts w:ascii="Times New Roman" w:hAnsi="Times New Roman"/>
          <w:color w:val="000000"/>
          <w:sz w:val="30"/>
          <w:szCs w:val="30"/>
        </w:rPr>
        <w:t xml:space="preserve">оссийской </w:t>
      </w:r>
      <w:r w:rsidRPr="00B9156E">
        <w:rPr>
          <w:rFonts w:ascii="Times New Roman" w:hAnsi="Times New Roman"/>
          <w:color w:val="000000"/>
          <w:sz w:val="30"/>
          <w:szCs w:val="30"/>
        </w:rPr>
        <w:t>Ф</w:t>
      </w:r>
      <w:r w:rsidR="00E70493" w:rsidRPr="00B9156E">
        <w:rPr>
          <w:rFonts w:ascii="Times New Roman" w:hAnsi="Times New Roman"/>
          <w:color w:val="000000"/>
          <w:sz w:val="30"/>
          <w:szCs w:val="30"/>
        </w:rPr>
        <w:t>едерации</w:t>
      </w:r>
      <w:r w:rsidRPr="00B9156E">
        <w:rPr>
          <w:rFonts w:ascii="Times New Roman" w:hAnsi="Times New Roman"/>
          <w:color w:val="000000"/>
          <w:sz w:val="30"/>
          <w:szCs w:val="30"/>
        </w:rPr>
        <w:t xml:space="preserve"> </w:t>
      </w:r>
      <w:r w:rsidR="00BD4F0B" w:rsidRPr="00B9156E">
        <w:rPr>
          <w:rFonts w:ascii="Times New Roman" w:hAnsi="Times New Roman"/>
          <w:color w:val="000000"/>
          <w:sz w:val="30"/>
          <w:szCs w:val="30"/>
        </w:rPr>
        <w:t>14</w:t>
      </w:r>
      <w:r w:rsidRPr="00B9156E">
        <w:rPr>
          <w:rFonts w:ascii="Times New Roman" w:hAnsi="Times New Roman"/>
          <w:color w:val="000000"/>
          <w:sz w:val="30"/>
          <w:szCs w:val="30"/>
        </w:rPr>
        <w:t>.</w:t>
      </w:r>
      <w:r w:rsidR="00E17CE8" w:rsidRPr="00B9156E">
        <w:rPr>
          <w:rFonts w:ascii="Times New Roman" w:hAnsi="Times New Roman"/>
          <w:color w:val="000000"/>
          <w:sz w:val="30"/>
          <w:szCs w:val="30"/>
        </w:rPr>
        <w:t>0</w:t>
      </w:r>
      <w:r w:rsidR="00BD4F0B" w:rsidRPr="00B9156E">
        <w:rPr>
          <w:rFonts w:ascii="Times New Roman" w:hAnsi="Times New Roman"/>
          <w:color w:val="000000"/>
          <w:sz w:val="30"/>
          <w:szCs w:val="30"/>
        </w:rPr>
        <w:t>5</w:t>
      </w:r>
      <w:r w:rsidRPr="00B9156E">
        <w:rPr>
          <w:rFonts w:ascii="Times New Roman" w:hAnsi="Times New Roman"/>
          <w:color w:val="000000"/>
          <w:sz w:val="30"/>
          <w:szCs w:val="30"/>
        </w:rPr>
        <w:t>.201</w:t>
      </w:r>
      <w:r w:rsidR="00E17CE8" w:rsidRPr="00B9156E">
        <w:rPr>
          <w:rFonts w:ascii="Times New Roman" w:hAnsi="Times New Roman"/>
          <w:color w:val="000000"/>
          <w:sz w:val="30"/>
          <w:szCs w:val="30"/>
        </w:rPr>
        <w:t>5</w:t>
      </w:r>
      <w:r w:rsidRPr="00B9156E">
        <w:rPr>
          <w:rFonts w:ascii="Times New Roman" w:hAnsi="Times New Roman"/>
          <w:color w:val="000000"/>
          <w:sz w:val="30"/>
          <w:szCs w:val="30"/>
        </w:rPr>
        <w:t xml:space="preserve">, </w:t>
      </w:r>
      <w:hyperlink r:id="rId13" w:history="1">
        <w:r w:rsidRPr="00B9156E">
          <w:rPr>
            <w:rFonts w:ascii="Times New Roman" w:hAnsi="Times New Roman"/>
            <w:color w:val="000000"/>
            <w:sz w:val="30"/>
            <w:szCs w:val="30"/>
          </w:rPr>
          <w:t>Стратеги</w:t>
        </w:r>
      </w:hyperlink>
      <w:r w:rsidRPr="00B9156E">
        <w:rPr>
          <w:rFonts w:ascii="Times New Roman" w:hAnsi="Times New Roman"/>
          <w:color w:val="000000"/>
          <w:sz w:val="30"/>
          <w:szCs w:val="30"/>
        </w:rPr>
        <w:t xml:space="preserve">ей развития физической культуры и спорта в Российской </w:t>
      </w:r>
      <w:r w:rsidR="00B9156E" w:rsidRPr="00B9156E">
        <w:rPr>
          <w:rFonts w:ascii="Times New Roman" w:hAnsi="Times New Roman"/>
          <w:color w:val="000000"/>
          <w:sz w:val="30"/>
          <w:szCs w:val="30"/>
        </w:rPr>
        <w:t xml:space="preserve">            </w:t>
      </w:r>
      <w:r w:rsidRPr="00B9156E">
        <w:rPr>
          <w:rFonts w:ascii="Times New Roman" w:hAnsi="Times New Roman"/>
          <w:color w:val="000000"/>
          <w:sz w:val="30"/>
          <w:szCs w:val="30"/>
        </w:rPr>
        <w:t xml:space="preserve">Федерации на период до 2020 года, утвержденной распоряжением Правительства Российской Федерации от 07.08.2009 № 1101-р, Федеральным </w:t>
      </w:r>
      <w:r w:rsidR="00BC4E83">
        <w:rPr>
          <w:rFonts w:ascii="Times New Roman" w:hAnsi="Times New Roman"/>
          <w:color w:val="000000"/>
          <w:sz w:val="30"/>
          <w:szCs w:val="30"/>
        </w:rPr>
        <w:t>з</w:t>
      </w:r>
      <w:r w:rsidRPr="00B9156E">
        <w:rPr>
          <w:rFonts w:ascii="Times New Roman" w:hAnsi="Times New Roman"/>
          <w:color w:val="000000"/>
          <w:sz w:val="30"/>
          <w:szCs w:val="30"/>
        </w:rPr>
        <w:t>аконом от 04.12.2007 № 329-ФЗ «О физической культуре и спорте</w:t>
      </w:r>
      <w:r w:rsidR="00E70493" w:rsidRPr="00B9156E">
        <w:rPr>
          <w:rFonts w:ascii="Times New Roman" w:hAnsi="Times New Roman"/>
          <w:color w:val="000000"/>
          <w:sz w:val="30"/>
          <w:szCs w:val="30"/>
        </w:rPr>
        <w:t xml:space="preserve">                </w:t>
      </w:r>
      <w:r w:rsidRPr="00B9156E">
        <w:rPr>
          <w:rFonts w:ascii="Times New Roman" w:hAnsi="Times New Roman"/>
          <w:color w:val="000000"/>
          <w:sz w:val="30"/>
          <w:szCs w:val="30"/>
        </w:rPr>
        <w:t xml:space="preserve"> в Росс</w:t>
      </w:r>
      <w:r w:rsidR="00C85EE0" w:rsidRPr="00B9156E">
        <w:rPr>
          <w:rFonts w:ascii="Times New Roman" w:hAnsi="Times New Roman"/>
          <w:color w:val="000000"/>
          <w:sz w:val="30"/>
          <w:szCs w:val="30"/>
        </w:rPr>
        <w:t xml:space="preserve">ийской Федерации», </w:t>
      </w:r>
      <w:r w:rsidR="00B94E39" w:rsidRPr="00B9156E">
        <w:rPr>
          <w:rFonts w:ascii="Times New Roman" w:hAnsi="Times New Roman"/>
          <w:color w:val="000000"/>
          <w:sz w:val="30"/>
          <w:szCs w:val="30"/>
        </w:rPr>
        <w:t xml:space="preserve">Федеральным </w:t>
      </w:r>
      <w:r w:rsidR="004F79C4">
        <w:rPr>
          <w:rFonts w:ascii="Times New Roman" w:hAnsi="Times New Roman"/>
          <w:color w:val="000000"/>
          <w:sz w:val="30"/>
          <w:szCs w:val="30"/>
        </w:rPr>
        <w:t>з</w:t>
      </w:r>
      <w:bookmarkStart w:id="0" w:name="_GoBack"/>
      <w:bookmarkEnd w:id="0"/>
      <w:r w:rsidR="00B94E39" w:rsidRPr="00B9156E">
        <w:rPr>
          <w:rFonts w:ascii="Times New Roman" w:hAnsi="Times New Roman"/>
          <w:color w:val="000000"/>
          <w:sz w:val="30"/>
          <w:szCs w:val="30"/>
        </w:rPr>
        <w:t xml:space="preserve">аконом от 06.10.2003 </w:t>
      </w:r>
      <w:r w:rsidR="00AF03C4" w:rsidRPr="00B9156E">
        <w:rPr>
          <w:rFonts w:ascii="Times New Roman" w:hAnsi="Times New Roman"/>
          <w:color w:val="000000"/>
          <w:sz w:val="30"/>
          <w:szCs w:val="30"/>
        </w:rPr>
        <w:t xml:space="preserve">                </w:t>
      </w:r>
      <w:r w:rsidR="00B94E39" w:rsidRPr="00B9156E">
        <w:rPr>
          <w:rFonts w:ascii="Times New Roman" w:hAnsi="Times New Roman"/>
          <w:color w:val="000000"/>
          <w:sz w:val="30"/>
          <w:szCs w:val="30"/>
        </w:rPr>
        <w:t xml:space="preserve">№ 131-ФЗ «Об общих принципах организации местного </w:t>
      </w:r>
      <w:proofErr w:type="spellStart"/>
      <w:r w:rsidR="00B94E39" w:rsidRPr="00B9156E">
        <w:rPr>
          <w:rFonts w:ascii="Times New Roman" w:hAnsi="Times New Roman"/>
          <w:color w:val="000000"/>
          <w:sz w:val="30"/>
          <w:szCs w:val="30"/>
        </w:rPr>
        <w:t>самоуправ</w:t>
      </w:r>
      <w:r w:rsidR="00AF03C4" w:rsidRPr="00B9156E">
        <w:rPr>
          <w:rFonts w:ascii="Times New Roman" w:hAnsi="Times New Roman"/>
          <w:color w:val="000000"/>
          <w:sz w:val="30"/>
          <w:szCs w:val="30"/>
        </w:rPr>
        <w:t>-</w:t>
      </w:r>
      <w:r w:rsidR="00B94E39" w:rsidRPr="00B9156E">
        <w:rPr>
          <w:rFonts w:ascii="Times New Roman" w:hAnsi="Times New Roman"/>
          <w:color w:val="000000"/>
          <w:sz w:val="30"/>
          <w:szCs w:val="30"/>
        </w:rPr>
        <w:t>ления</w:t>
      </w:r>
      <w:proofErr w:type="spellEnd"/>
      <w:r w:rsidR="00B94E39" w:rsidRPr="00B9156E">
        <w:rPr>
          <w:rFonts w:ascii="Times New Roman" w:hAnsi="Times New Roman"/>
          <w:color w:val="000000"/>
          <w:sz w:val="30"/>
          <w:szCs w:val="30"/>
        </w:rPr>
        <w:t xml:space="preserve"> в Российской Федерации», </w:t>
      </w:r>
      <w:r w:rsidR="004041BC">
        <w:rPr>
          <w:rFonts w:ascii="Times New Roman" w:hAnsi="Times New Roman"/>
          <w:color w:val="000000"/>
          <w:sz w:val="30"/>
          <w:szCs w:val="30"/>
        </w:rPr>
        <w:t>З</w:t>
      </w:r>
      <w:r w:rsidRPr="00B9156E">
        <w:rPr>
          <w:rFonts w:ascii="Times New Roman" w:hAnsi="Times New Roman"/>
          <w:color w:val="000000"/>
          <w:sz w:val="30"/>
          <w:szCs w:val="30"/>
        </w:rPr>
        <w:t xml:space="preserve">аконом Красноярского края </w:t>
      </w:r>
      <w:r w:rsidR="00B9156E" w:rsidRPr="00B9156E">
        <w:rPr>
          <w:rFonts w:ascii="Times New Roman" w:hAnsi="Times New Roman"/>
          <w:color w:val="000000"/>
          <w:sz w:val="30"/>
          <w:szCs w:val="30"/>
        </w:rPr>
        <w:t xml:space="preserve">                     </w:t>
      </w:r>
      <w:r w:rsidR="00E70493" w:rsidRPr="00B9156E">
        <w:rPr>
          <w:rFonts w:ascii="Times New Roman" w:hAnsi="Times New Roman"/>
          <w:color w:val="000000"/>
          <w:sz w:val="30"/>
          <w:szCs w:val="30"/>
        </w:rPr>
        <w:t xml:space="preserve">от 21.12.2010 № 11-5566 </w:t>
      </w:r>
      <w:r w:rsidR="00231930" w:rsidRPr="00B9156E">
        <w:rPr>
          <w:rFonts w:ascii="Times New Roman" w:hAnsi="Times New Roman"/>
          <w:color w:val="000000"/>
          <w:sz w:val="30"/>
          <w:szCs w:val="30"/>
        </w:rPr>
        <w:t>«О физической культуре и спорте в Красноярском крае»</w:t>
      </w:r>
      <w:r w:rsidRPr="00B9156E">
        <w:rPr>
          <w:rFonts w:ascii="Times New Roman" w:hAnsi="Times New Roman"/>
          <w:color w:val="000000"/>
          <w:sz w:val="30"/>
          <w:szCs w:val="30"/>
        </w:rPr>
        <w:t>, Федеральны</w:t>
      </w:r>
      <w:r w:rsidR="00E70493" w:rsidRPr="00B9156E">
        <w:rPr>
          <w:rFonts w:ascii="Times New Roman" w:hAnsi="Times New Roman"/>
          <w:color w:val="000000"/>
          <w:sz w:val="30"/>
          <w:szCs w:val="30"/>
        </w:rPr>
        <w:t>м</w:t>
      </w:r>
      <w:r w:rsidRPr="00B9156E">
        <w:rPr>
          <w:rFonts w:ascii="Times New Roman" w:hAnsi="Times New Roman"/>
          <w:color w:val="000000"/>
          <w:sz w:val="30"/>
          <w:szCs w:val="30"/>
        </w:rPr>
        <w:t xml:space="preserve"> </w:t>
      </w:r>
      <w:r w:rsidR="004041BC">
        <w:rPr>
          <w:rFonts w:ascii="Times New Roman" w:hAnsi="Times New Roman"/>
          <w:color w:val="000000"/>
          <w:sz w:val="30"/>
          <w:szCs w:val="30"/>
        </w:rPr>
        <w:t>з</w:t>
      </w:r>
      <w:r w:rsidRPr="00B9156E">
        <w:rPr>
          <w:rFonts w:ascii="Times New Roman" w:hAnsi="Times New Roman"/>
          <w:color w:val="000000"/>
          <w:sz w:val="30"/>
          <w:szCs w:val="30"/>
        </w:rPr>
        <w:t>акон</w:t>
      </w:r>
      <w:r w:rsidR="00E70493" w:rsidRPr="00B9156E">
        <w:rPr>
          <w:rFonts w:ascii="Times New Roman" w:hAnsi="Times New Roman"/>
          <w:color w:val="000000"/>
          <w:sz w:val="30"/>
          <w:szCs w:val="30"/>
        </w:rPr>
        <w:t>ом</w:t>
      </w:r>
      <w:r w:rsidRPr="00B9156E">
        <w:rPr>
          <w:rFonts w:ascii="Times New Roman" w:hAnsi="Times New Roman"/>
          <w:color w:val="000000"/>
          <w:sz w:val="30"/>
          <w:szCs w:val="30"/>
        </w:rPr>
        <w:t xml:space="preserve"> от 29.12.2012 № 273-ФЗ «Об образовании в Российской Федерации».</w:t>
      </w:r>
    </w:p>
    <w:p w:rsidR="00360BBB" w:rsidRPr="00B9156E" w:rsidRDefault="00360BBB" w:rsidP="00B9156E">
      <w:pPr>
        <w:autoSpaceDE w:val="0"/>
        <w:autoSpaceDN w:val="0"/>
        <w:adjustRightInd w:val="0"/>
        <w:spacing w:after="0" w:line="240" w:lineRule="auto"/>
        <w:ind w:firstLine="709"/>
        <w:jc w:val="both"/>
        <w:outlineLvl w:val="1"/>
        <w:rPr>
          <w:rFonts w:ascii="Times New Roman" w:hAnsi="Times New Roman"/>
          <w:color w:val="000000"/>
          <w:sz w:val="30"/>
          <w:szCs w:val="30"/>
        </w:rPr>
      </w:pPr>
      <w:r w:rsidRPr="00B9156E">
        <w:rPr>
          <w:rFonts w:ascii="Times New Roman" w:hAnsi="Times New Roman"/>
          <w:color w:val="000000"/>
          <w:sz w:val="30"/>
          <w:szCs w:val="30"/>
        </w:rPr>
        <w:t>П</w:t>
      </w:r>
      <w:r w:rsidR="00266E31" w:rsidRPr="00B9156E">
        <w:rPr>
          <w:rFonts w:ascii="Times New Roman" w:hAnsi="Times New Roman"/>
          <w:color w:val="000000"/>
          <w:sz w:val="30"/>
          <w:szCs w:val="30"/>
        </w:rPr>
        <w:t>о мере выявления или во</w:t>
      </w:r>
      <w:r w:rsidR="00BC4E83">
        <w:rPr>
          <w:rFonts w:ascii="Times New Roman" w:hAnsi="Times New Roman"/>
          <w:color w:val="000000"/>
          <w:sz w:val="30"/>
          <w:szCs w:val="30"/>
        </w:rPr>
        <w:t>зникновения не</w:t>
      </w:r>
      <w:r w:rsidR="00266E31" w:rsidRPr="00B9156E">
        <w:rPr>
          <w:rFonts w:ascii="Times New Roman" w:hAnsi="Times New Roman"/>
          <w:color w:val="000000"/>
          <w:sz w:val="30"/>
          <w:szCs w:val="30"/>
        </w:rPr>
        <w:t>урегулированных вопросов н</w:t>
      </w:r>
      <w:r w:rsidR="00BC4E83">
        <w:rPr>
          <w:rFonts w:ascii="Times New Roman" w:hAnsi="Times New Roman"/>
          <w:color w:val="000000"/>
          <w:sz w:val="30"/>
          <w:szCs w:val="30"/>
        </w:rPr>
        <w:t>ормативного правового характера</w:t>
      </w:r>
      <w:r w:rsidR="00266E31" w:rsidRPr="00B9156E">
        <w:rPr>
          <w:rFonts w:ascii="Times New Roman" w:hAnsi="Times New Roman"/>
          <w:color w:val="000000"/>
          <w:sz w:val="30"/>
          <w:szCs w:val="30"/>
        </w:rPr>
        <w:t xml:space="preserve"> ответственный исполнитель разрабатывает проекты соответствующих правовых актов города.</w:t>
      </w:r>
    </w:p>
    <w:p w:rsidR="004013C6" w:rsidRPr="00B9156E" w:rsidRDefault="00696F75" w:rsidP="00B9156E">
      <w:pPr>
        <w:pStyle w:val="ConsPlusNormal"/>
        <w:ind w:firstLine="709"/>
        <w:jc w:val="both"/>
        <w:rPr>
          <w:rFonts w:ascii="Times New Roman" w:hAnsi="Times New Roman" w:cs="Times New Roman"/>
          <w:sz w:val="30"/>
          <w:szCs w:val="30"/>
        </w:rPr>
      </w:pPr>
      <w:hyperlink w:anchor="P2600" w:history="1">
        <w:r w:rsidR="004013C6" w:rsidRPr="00B9156E">
          <w:rPr>
            <w:rFonts w:ascii="Times New Roman" w:hAnsi="Times New Roman" w:cs="Times New Roman"/>
            <w:sz w:val="30"/>
            <w:szCs w:val="30"/>
          </w:rPr>
          <w:t>Сведения</w:t>
        </w:r>
      </w:hyperlink>
      <w:r w:rsidR="004013C6" w:rsidRPr="00B9156E">
        <w:rPr>
          <w:rFonts w:ascii="Times New Roman" w:hAnsi="Times New Roman" w:cs="Times New Roman"/>
          <w:sz w:val="30"/>
          <w:szCs w:val="30"/>
        </w:rPr>
        <w:t xml:space="preserve"> об основных мерах правового регулирования в сфере реализации Программы с обоснованием основных положений и сроков принятия необходимых нормативных правовых актов города приведены в приложении 3 к настоящей Программе.</w:t>
      </w:r>
    </w:p>
    <w:p w:rsidR="00AF03C4" w:rsidRDefault="00AF03C4" w:rsidP="00C85EE0">
      <w:pPr>
        <w:autoSpaceDE w:val="0"/>
        <w:autoSpaceDN w:val="0"/>
        <w:adjustRightInd w:val="0"/>
        <w:spacing w:after="0" w:line="192" w:lineRule="auto"/>
        <w:ind w:firstLine="540"/>
        <w:jc w:val="both"/>
        <w:outlineLvl w:val="1"/>
        <w:rPr>
          <w:rFonts w:ascii="Times New Roman" w:hAnsi="Times New Roman"/>
          <w:color w:val="000000"/>
          <w:sz w:val="30"/>
          <w:szCs w:val="30"/>
        </w:rPr>
      </w:pPr>
    </w:p>
    <w:p w:rsidR="00B9156E" w:rsidRPr="00412A34" w:rsidRDefault="00B9156E" w:rsidP="00C85EE0">
      <w:pPr>
        <w:autoSpaceDE w:val="0"/>
        <w:autoSpaceDN w:val="0"/>
        <w:adjustRightInd w:val="0"/>
        <w:spacing w:after="0" w:line="192" w:lineRule="auto"/>
        <w:ind w:firstLine="540"/>
        <w:jc w:val="both"/>
        <w:outlineLvl w:val="1"/>
        <w:rPr>
          <w:rFonts w:ascii="Times New Roman" w:hAnsi="Times New Roman"/>
          <w:color w:val="000000"/>
          <w:sz w:val="30"/>
          <w:szCs w:val="30"/>
        </w:rPr>
      </w:pPr>
    </w:p>
    <w:p w:rsidR="00BC4E83" w:rsidRDefault="00A719E6" w:rsidP="00C85EE0">
      <w:pPr>
        <w:pStyle w:val="2"/>
        <w:numPr>
          <w:ilvl w:val="0"/>
          <w:numId w:val="0"/>
        </w:numPr>
        <w:spacing w:line="192" w:lineRule="auto"/>
        <w:rPr>
          <w:rFonts w:eastAsia="Calibri"/>
          <w:color w:val="000000"/>
          <w:sz w:val="30"/>
          <w:szCs w:val="30"/>
        </w:rPr>
      </w:pPr>
      <w:r w:rsidRPr="00412A34">
        <w:rPr>
          <w:rFonts w:eastAsia="Calibri"/>
          <w:color w:val="000000"/>
          <w:sz w:val="30"/>
          <w:szCs w:val="30"/>
          <w:lang w:val="en-US"/>
        </w:rPr>
        <w:t>I</w:t>
      </w:r>
      <w:r w:rsidR="00FB679E" w:rsidRPr="00412A34">
        <w:rPr>
          <w:rFonts w:eastAsia="Calibri"/>
          <w:color w:val="000000"/>
          <w:sz w:val="30"/>
          <w:szCs w:val="30"/>
          <w:lang w:val="en-US"/>
        </w:rPr>
        <w:t>V</w:t>
      </w:r>
      <w:r w:rsidR="00E72CA9" w:rsidRPr="00412A34">
        <w:rPr>
          <w:rFonts w:eastAsia="Calibri"/>
          <w:color w:val="000000"/>
          <w:sz w:val="30"/>
          <w:szCs w:val="30"/>
        </w:rPr>
        <w:t xml:space="preserve">. </w:t>
      </w:r>
      <w:r w:rsidRPr="00412A34">
        <w:rPr>
          <w:rFonts w:eastAsia="Calibri"/>
          <w:color w:val="000000"/>
          <w:sz w:val="30"/>
          <w:szCs w:val="30"/>
        </w:rPr>
        <w:t xml:space="preserve">Перечень целевых индикаторов и показателей </w:t>
      </w:r>
    </w:p>
    <w:p w:rsidR="00B068B0" w:rsidRPr="00B9156E" w:rsidRDefault="00A719E6" w:rsidP="00BC4E83">
      <w:pPr>
        <w:pStyle w:val="2"/>
        <w:numPr>
          <w:ilvl w:val="0"/>
          <w:numId w:val="0"/>
        </w:numPr>
        <w:spacing w:line="192" w:lineRule="auto"/>
        <w:rPr>
          <w:rFonts w:eastAsia="Calibri"/>
          <w:color w:val="000000"/>
          <w:sz w:val="30"/>
          <w:szCs w:val="30"/>
        </w:rPr>
      </w:pPr>
      <w:r w:rsidRPr="00412A34">
        <w:rPr>
          <w:rFonts w:eastAsia="Calibri"/>
          <w:color w:val="000000"/>
          <w:sz w:val="30"/>
          <w:szCs w:val="30"/>
        </w:rPr>
        <w:t xml:space="preserve">результативности </w:t>
      </w:r>
      <w:r w:rsidR="00BC4E83">
        <w:rPr>
          <w:rFonts w:eastAsia="Calibri"/>
          <w:color w:val="000000"/>
          <w:sz w:val="30"/>
          <w:szCs w:val="30"/>
        </w:rPr>
        <w:t>П</w:t>
      </w:r>
      <w:r w:rsidRPr="00412A34">
        <w:rPr>
          <w:rFonts w:eastAsia="Calibri"/>
          <w:color w:val="000000"/>
          <w:sz w:val="30"/>
          <w:szCs w:val="30"/>
        </w:rPr>
        <w:t>рограммы</w:t>
      </w:r>
    </w:p>
    <w:p w:rsidR="00B9156E" w:rsidRPr="00B9156E" w:rsidRDefault="00B9156E" w:rsidP="00C85EE0">
      <w:pPr>
        <w:pStyle w:val="2"/>
        <w:numPr>
          <w:ilvl w:val="0"/>
          <w:numId w:val="0"/>
        </w:numPr>
        <w:spacing w:line="192" w:lineRule="auto"/>
        <w:ind w:firstLine="709"/>
        <w:jc w:val="left"/>
        <w:rPr>
          <w:rFonts w:eastAsia="Calibri"/>
          <w:color w:val="000000"/>
          <w:sz w:val="30"/>
          <w:szCs w:val="30"/>
        </w:rPr>
      </w:pPr>
    </w:p>
    <w:p w:rsidR="00B068B0" w:rsidRDefault="00B068B0" w:rsidP="00B068B0">
      <w:pPr>
        <w:pStyle w:val="11"/>
        <w:ind w:firstLine="709"/>
        <w:jc w:val="both"/>
        <w:rPr>
          <w:color w:val="000000"/>
          <w:sz w:val="30"/>
          <w:szCs w:val="30"/>
        </w:rPr>
      </w:pPr>
      <w:r w:rsidRPr="00412A34">
        <w:rPr>
          <w:color w:val="000000"/>
          <w:sz w:val="30"/>
          <w:szCs w:val="30"/>
        </w:rPr>
        <w:t xml:space="preserve">В городе Красноярске функционируют </w:t>
      </w:r>
      <w:r w:rsidR="0005398E" w:rsidRPr="00412A34">
        <w:rPr>
          <w:color w:val="000000"/>
          <w:sz w:val="30"/>
          <w:szCs w:val="30"/>
        </w:rPr>
        <w:t>24</w:t>
      </w:r>
      <w:r w:rsidRPr="00412A34">
        <w:rPr>
          <w:color w:val="000000"/>
          <w:sz w:val="30"/>
          <w:szCs w:val="30"/>
        </w:rPr>
        <w:t xml:space="preserve"> учреждени</w:t>
      </w:r>
      <w:r w:rsidR="0005398E" w:rsidRPr="00412A34">
        <w:rPr>
          <w:color w:val="000000"/>
          <w:sz w:val="30"/>
          <w:szCs w:val="30"/>
        </w:rPr>
        <w:t>я</w:t>
      </w:r>
      <w:r w:rsidRPr="00412A34">
        <w:rPr>
          <w:color w:val="000000"/>
          <w:sz w:val="30"/>
          <w:szCs w:val="30"/>
        </w:rPr>
        <w:t xml:space="preserve">, деятельность которых координируется </w:t>
      </w:r>
      <w:proofErr w:type="spellStart"/>
      <w:r w:rsidRPr="00412A34">
        <w:rPr>
          <w:color w:val="000000"/>
          <w:sz w:val="30"/>
          <w:szCs w:val="30"/>
        </w:rPr>
        <w:t>Красспортом</w:t>
      </w:r>
      <w:proofErr w:type="spellEnd"/>
      <w:r w:rsidRPr="00412A34">
        <w:rPr>
          <w:color w:val="000000"/>
          <w:sz w:val="30"/>
          <w:szCs w:val="30"/>
        </w:rPr>
        <w:t xml:space="preserve">. </w:t>
      </w:r>
      <w:r w:rsidR="00F67B82" w:rsidRPr="00412A34">
        <w:rPr>
          <w:color w:val="000000"/>
          <w:sz w:val="30"/>
          <w:szCs w:val="30"/>
        </w:rPr>
        <w:t>Перечень целевых индикаторов и показателей результативности Программы</w:t>
      </w:r>
      <w:r w:rsidRPr="00412A34">
        <w:rPr>
          <w:color w:val="000000"/>
          <w:sz w:val="30"/>
          <w:szCs w:val="30"/>
        </w:rPr>
        <w:t xml:space="preserve"> на 201</w:t>
      </w:r>
      <w:r w:rsidR="0024245E" w:rsidRPr="00412A34">
        <w:rPr>
          <w:color w:val="000000"/>
          <w:sz w:val="30"/>
          <w:szCs w:val="30"/>
        </w:rPr>
        <w:t>6</w:t>
      </w:r>
      <w:r w:rsidRPr="00412A34">
        <w:rPr>
          <w:color w:val="000000"/>
          <w:sz w:val="30"/>
          <w:szCs w:val="30"/>
        </w:rPr>
        <w:t xml:space="preserve"> год и плановый период 201</w:t>
      </w:r>
      <w:r w:rsidR="0024245E" w:rsidRPr="00412A34">
        <w:rPr>
          <w:color w:val="000000"/>
          <w:sz w:val="30"/>
          <w:szCs w:val="30"/>
        </w:rPr>
        <w:t>7</w:t>
      </w:r>
      <w:r w:rsidR="00552DC7" w:rsidRPr="00412A34">
        <w:rPr>
          <w:color w:val="000000"/>
          <w:sz w:val="30"/>
          <w:szCs w:val="30"/>
        </w:rPr>
        <w:t>–201</w:t>
      </w:r>
      <w:r w:rsidR="0024245E" w:rsidRPr="00412A34">
        <w:rPr>
          <w:color w:val="000000"/>
          <w:sz w:val="30"/>
          <w:szCs w:val="30"/>
        </w:rPr>
        <w:t>8</w:t>
      </w:r>
      <w:r w:rsidRPr="00412A34">
        <w:rPr>
          <w:color w:val="000000"/>
          <w:sz w:val="30"/>
          <w:szCs w:val="30"/>
        </w:rPr>
        <w:t xml:space="preserve"> годов приведен в приложении </w:t>
      </w:r>
      <w:r w:rsidR="00F67B82" w:rsidRPr="00412A34">
        <w:rPr>
          <w:color w:val="000000"/>
          <w:sz w:val="30"/>
          <w:szCs w:val="30"/>
        </w:rPr>
        <w:t>1</w:t>
      </w:r>
      <w:r w:rsidRPr="00412A34">
        <w:rPr>
          <w:color w:val="000000"/>
          <w:sz w:val="30"/>
          <w:szCs w:val="30"/>
        </w:rPr>
        <w:t xml:space="preserve"> к </w:t>
      </w:r>
      <w:r w:rsidR="00AF03C4" w:rsidRPr="00412A34">
        <w:rPr>
          <w:color w:val="000000"/>
          <w:sz w:val="30"/>
          <w:szCs w:val="30"/>
        </w:rPr>
        <w:t xml:space="preserve">настоящей </w:t>
      </w:r>
      <w:r w:rsidRPr="00412A34">
        <w:rPr>
          <w:color w:val="000000"/>
          <w:sz w:val="30"/>
          <w:szCs w:val="30"/>
        </w:rPr>
        <w:t>Программе.</w:t>
      </w:r>
    </w:p>
    <w:p w:rsidR="00B9156E" w:rsidRDefault="00BC4E83" w:rsidP="00BC4E83">
      <w:pPr>
        <w:pStyle w:val="11"/>
        <w:ind w:firstLine="709"/>
        <w:jc w:val="both"/>
        <w:rPr>
          <w:color w:val="000000"/>
          <w:sz w:val="30"/>
          <w:szCs w:val="30"/>
        </w:rPr>
      </w:pPr>
      <w:r>
        <w:rPr>
          <w:color w:val="000000"/>
          <w:sz w:val="30"/>
          <w:szCs w:val="30"/>
        </w:rPr>
        <w:t xml:space="preserve">Прогноз сводных показателей муниципальных заданий на оказание муниципальных услуг (выполнение работ) муниципальными учреждениями </w:t>
      </w:r>
      <w:proofErr w:type="spellStart"/>
      <w:r>
        <w:rPr>
          <w:color w:val="000000"/>
          <w:sz w:val="30"/>
          <w:szCs w:val="30"/>
        </w:rPr>
        <w:t>Красспорта</w:t>
      </w:r>
      <w:proofErr w:type="spellEnd"/>
      <w:r>
        <w:rPr>
          <w:color w:val="000000"/>
          <w:sz w:val="30"/>
          <w:szCs w:val="30"/>
        </w:rPr>
        <w:t xml:space="preserve"> представлен в приложении 4 к настоящей Программе.</w:t>
      </w:r>
    </w:p>
    <w:p w:rsidR="00B068B0" w:rsidRPr="00412A34" w:rsidRDefault="00FB679E" w:rsidP="00C85EE0">
      <w:pPr>
        <w:pStyle w:val="2"/>
        <w:numPr>
          <w:ilvl w:val="0"/>
          <w:numId w:val="0"/>
        </w:numPr>
        <w:spacing w:line="192" w:lineRule="auto"/>
        <w:rPr>
          <w:rFonts w:eastAsia="Calibri"/>
          <w:color w:val="000000"/>
          <w:sz w:val="30"/>
          <w:szCs w:val="30"/>
        </w:rPr>
      </w:pPr>
      <w:r w:rsidRPr="00412A34">
        <w:rPr>
          <w:rFonts w:eastAsia="Calibri"/>
          <w:color w:val="000000"/>
          <w:sz w:val="30"/>
          <w:szCs w:val="30"/>
          <w:lang w:val="en-US"/>
        </w:rPr>
        <w:t>V</w:t>
      </w:r>
      <w:r w:rsidR="00E72CA9" w:rsidRPr="00412A34">
        <w:rPr>
          <w:rFonts w:eastAsia="Calibri"/>
          <w:color w:val="000000"/>
          <w:sz w:val="30"/>
          <w:szCs w:val="30"/>
        </w:rPr>
        <w:t xml:space="preserve">. </w:t>
      </w:r>
      <w:r w:rsidR="00672198" w:rsidRPr="00412A34">
        <w:rPr>
          <w:rFonts w:eastAsia="Calibri"/>
          <w:color w:val="000000"/>
          <w:sz w:val="30"/>
          <w:szCs w:val="30"/>
        </w:rPr>
        <w:t xml:space="preserve">Ресурсное обеспечение </w:t>
      </w:r>
      <w:r w:rsidR="00BC4E83">
        <w:rPr>
          <w:rFonts w:eastAsia="Calibri"/>
          <w:color w:val="000000"/>
          <w:sz w:val="30"/>
          <w:szCs w:val="30"/>
        </w:rPr>
        <w:t>П</w:t>
      </w:r>
      <w:r w:rsidR="00672198" w:rsidRPr="00412A34">
        <w:rPr>
          <w:rFonts w:eastAsia="Calibri"/>
          <w:color w:val="000000"/>
          <w:sz w:val="30"/>
          <w:szCs w:val="30"/>
        </w:rPr>
        <w:t>рограммы за счет средств бюджета города, вышестоящих бюджетов и внебюджетных источников</w:t>
      </w:r>
    </w:p>
    <w:p w:rsidR="008A75BD" w:rsidRDefault="008A75BD" w:rsidP="00F92C6F">
      <w:pPr>
        <w:pStyle w:val="a3"/>
        <w:widowControl w:val="0"/>
        <w:autoSpaceDE w:val="0"/>
        <w:autoSpaceDN w:val="0"/>
        <w:adjustRightInd w:val="0"/>
        <w:spacing w:after="0" w:line="235" w:lineRule="auto"/>
        <w:ind w:left="0"/>
        <w:jc w:val="both"/>
        <w:rPr>
          <w:rFonts w:ascii="Times New Roman" w:hAnsi="Times New Roman"/>
          <w:color w:val="000000"/>
          <w:sz w:val="30"/>
          <w:szCs w:val="30"/>
        </w:rPr>
      </w:pPr>
    </w:p>
    <w:p w:rsidR="00F92C6F" w:rsidRPr="00412A34" w:rsidRDefault="00B068B0" w:rsidP="00B9156E">
      <w:pPr>
        <w:pStyle w:val="a3"/>
        <w:widowControl w:val="0"/>
        <w:autoSpaceDE w:val="0"/>
        <w:autoSpaceDN w:val="0"/>
        <w:adjustRightInd w:val="0"/>
        <w:spacing w:after="0" w:line="235"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Программы осуществляется из средств бюджета города в объеме </w:t>
      </w:r>
      <w:r w:rsidR="00DA6416" w:rsidRPr="00412A34">
        <w:rPr>
          <w:rFonts w:ascii="Times New Roman" w:hAnsi="Times New Roman"/>
          <w:color w:val="000000"/>
          <w:sz w:val="30"/>
          <w:szCs w:val="30"/>
        </w:rPr>
        <w:t>3</w:t>
      </w:r>
      <w:r w:rsidR="00551CD3">
        <w:rPr>
          <w:rFonts w:ascii="Times New Roman" w:hAnsi="Times New Roman"/>
          <w:color w:val="000000"/>
          <w:sz w:val="30"/>
          <w:szCs w:val="30"/>
        </w:rPr>
        <w:t> </w:t>
      </w:r>
      <w:r w:rsidR="00DA6416" w:rsidRPr="00412A34">
        <w:rPr>
          <w:rFonts w:ascii="Times New Roman" w:hAnsi="Times New Roman"/>
          <w:color w:val="000000"/>
          <w:sz w:val="30"/>
          <w:szCs w:val="30"/>
        </w:rPr>
        <w:t>4</w:t>
      </w:r>
      <w:r w:rsidR="00551CD3">
        <w:rPr>
          <w:rFonts w:ascii="Times New Roman" w:hAnsi="Times New Roman"/>
          <w:color w:val="000000"/>
          <w:sz w:val="30"/>
          <w:szCs w:val="30"/>
        </w:rPr>
        <w:t>07 714,79</w:t>
      </w:r>
      <w:r w:rsidR="00F92C6F" w:rsidRPr="00412A34">
        <w:rPr>
          <w:rFonts w:ascii="Times New Roman" w:hAnsi="Times New Roman"/>
          <w:color w:val="000000"/>
          <w:sz w:val="30"/>
          <w:szCs w:val="30"/>
        </w:rPr>
        <w:t xml:space="preserve"> </w:t>
      </w:r>
      <w:r w:rsidR="00F92C6F" w:rsidRPr="00412A34">
        <w:rPr>
          <w:rFonts w:ascii="Times New Roman" w:eastAsia="Calibri" w:hAnsi="Times New Roman"/>
          <w:color w:val="000000"/>
          <w:sz w:val="30"/>
          <w:szCs w:val="30"/>
        </w:rPr>
        <w:t xml:space="preserve">тыс. </w:t>
      </w:r>
      <w:r w:rsidR="00F92C6F" w:rsidRPr="00412A34">
        <w:rPr>
          <w:rFonts w:ascii="Times New Roman" w:hAnsi="Times New Roman"/>
          <w:bCs/>
          <w:color w:val="000000"/>
          <w:sz w:val="30"/>
          <w:szCs w:val="30"/>
        </w:rPr>
        <w:t>рублей</w:t>
      </w:r>
      <w:r w:rsidR="00B9156E">
        <w:rPr>
          <w:rFonts w:ascii="Times New Roman" w:hAnsi="Times New Roman"/>
          <w:color w:val="000000"/>
          <w:sz w:val="30"/>
          <w:szCs w:val="30"/>
        </w:rPr>
        <w:t xml:space="preserve">, </w:t>
      </w:r>
      <w:r w:rsidR="00F92C6F" w:rsidRPr="00412A34">
        <w:rPr>
          <w:rFonts w:ascii="Times New Roman" w:hAnsi="Times New Roman"/>
          <w:color w:val="000000"/>
          <w:sz w:val="30"/>
          <w:szCs w:val="30"/>
        </w:rPr>
        <w:t>в том числе по годам:</w:t>
      </w:r>
    </w:p>
    <w:p w:rsidR="00F92C6F" w:rsidRPr="00412A34" w:rsidRDefault="00F92C6F" w:rsidP="00B9156E">
      <w:pPr>
        <w:widowControl w:val="0"/>
        <w:autoSpaceDE w:val="0"/>
        <w:autoSpaceDN w:val="0"/>
        <w:adjustRightInd w:val="0"/>
        <w:spacing w:after="0" w:line="235" w:lineRule="auto"/>
        <w:ind w:firstLine="709"/>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2016 год – </w:t>
      </w:r>
      <w:r w:rsidRPr="00412A34">
        <w:rPr>
          <w:rFonts w:ascii="Times New Roman" w:hAnsi="Times New Roman"/>
          <w:color w:val="000000"/>
          <w:sz w:val="30"/>
          <w:szCs w:val="30"/>
        </w:rPr>
        <w:t>1</w:t>
      </w:r>
      <w:r w:rsidR="00551CD3">
        <w:rPr>
          <w:rFonts w:ascii="Times New Roman" w:hAnsi="Times New Roman"/>
          <w:color w:val="000000"/>
          <w:sz w:val="30"/>
          <w:szCs w:val="30"/>
        </w:rPr>
        <w:t> </w:t>
      </w:r>
      <w:r w:rsidRPr="00412A34">
        <w:rPr>
          <w:rFonts w:ascii="Times New Roman" w:hAnsi="Times New Roman"/>
          <w:color w:val="000000"/>
          <w:sz w:val="30"/>
          <w:szCs w:val="30"/>
        </w:rPr>
        <w:t>2</w:t>
      </w:r>
      <w:r w:rsidR="00551CD3">
        <w:rPr>
          <w:rFonts w:ascii="Times New Roman" w:hAnsi="Times New Roman"/>
          <w:color w:val="000000"/>
          <w:sz w:val="30"/>
          <w:szCs w:val="30"/>
        </w:rPr>
        <w:t>53 055,03</w:t>
      </w:r>
      <w:r w:rsidRPr="00412A34">
        <w:rPr>
          <w:rFonts w:ascii="Times New Roman" w:hAnsi="Times New Roman"/>
          <w:color w:val="000000"/>
          <w:sz w:val="30"/>
          <w:szCs w:val="30"/>
        </w:rPr>
        <w:t xml:space="preserve"> </w:t>
      </w:r>
      <w:r w:rsidRPr="00412A34">
        <w:rPr>
          <w:rFonts w:ascii="Times New Roman" w:eastAsia="Calibri" w:hAnsi="Times New Roman"/>
          <w:color w:val="000000"/>
          <w:sz w:val="30"/>
          <w:szCs w:val="30"/>
        </w:rPr>
        <w:t>тыс. рублей;</w:t>
      </w:r>
    </w:p>
    <w:p w:rsidR="00F92C6F" w:rsidRPr="00412A34" w:rsidRDefault="00F92C6F" w:rsidP="00B9156E">
      <w:pPr>
        <w:widowControl w:val="0"/>
        <w:autoSpaceDE w:val="0"/>
        <w:autoSpaceDN w:val="0"/>
        <w:adjustRightInd w:val="0"/>
        <w:spacing w:after="0" w:line="235" w:lineRule="auto"/>
        <w:ind w:firstLine="709"/>
        <w:rPr>
          <w:rFonts w:ascii="Times New Roman" w:eastAsia="Calibri" w:hAnsi="Times New Roman"/>
          <w:color w:val="000000"/>
          <w:sz w:val="30"/>
          <w:szCs w:val="30"/>
        </w:rPr>
      </w:pPr>
      <w:r w:rsidRPr="00412A34">
        <w:rPr>
          <w:rFonts w:ascii="Times New Roman" w:eastAsia="Calibri" w:hAnsi="Times New Roman"/>
          <w:color w:val="000000"/>
          <w:sz w:val="30"/>
          <w:szCs w:val="30"/>
        </w:rPr>
        <w:t>2017 год – 1</w:t>
      </w:r>
      <w:r w:rsidR="00551CD3">
        <w:rPr>
          <w:rFonts w:ascii="Times New Roman" w:eastAsia="Calibri" w:hAnsi="Times New Roman"/>
          <w:color w:val="000000"/>
          <w:sz w:val="30"/>
          <w:szCs w:val="30"/>
        </w:rPr>
        <w:t> 077 799,88</w:t>
      </w:r>
      <w:r w:rsidRPr="00412A34">
        <w:rPr>
          <w:rFonts w:ascii="Times New Roman" w:eastAsia="Calibri" w:hAnsi="Times New Roman"/>
          <w:color w:val="000000"/>
          <w:sz w:val="30"/>
          <w:szCs w:val="30"/>
        </w:rPr>
        <w:t xml:space="preserve"> тыс. рублей;</w:t>
      </w:r>
    </w:p>
    <w:p w:rsidR="00F92C6F" w:rsidRPr="00412A34" w:rsidRDefault="00F92C6F" w:rsidP="00B9156E">
      <w:pPr>
        <w:widowControl w:val="0"/>
        <w:autoSpaceDE w:val="0"/>
        <w:autoSpaceDN w:val="0"/>
        <w:adjustRightInd w:val="0"/>
        <w:spacing w:after="0" w:line="235" w:lineRule="auto"/>
        <w:ind w:firstLine="709"/>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2018 год – </w:t>
      </w:r>
      <w:r w:rsidR="00D11F3F" w:rsidRPr="00412A34">
        <w:rPr>
          <w:rFonts w:ascii="Times New Roman" w:eastAsia="Calibri" w:hAnsi="Times New Roman"/>
          <w:color w:val="000000"/>
          <w:sz w:val="30"/>
          <w:szCs w:val="30"/>
        </w:rPr>
        <w:t>1</w:t>
      </w:r>
      <w:r w:rsidR="00551CD3">
        <w:rPr>
          <w:rFonts w:ascii="Times New Roman" w:eastAsia="Calibri" w:hAnsi="Times New Roman"/>
          <w:color w:val="000000"/>
          <w:sz w:val="30"/>
          <w:szCs w:val="30"/>
        </w:rPr>
        <w:t> </w:t>
      </w:r>
      <w:r w:rsidR="00D11F3F" w:rsidRPr="00412A34">
        <w:rPr>
          <w:rFonts w:ascii="Times New Roman" w:eastAsia="Calibri" w:hAnsi="Times New Roman"/>
          <w:color w:val="000000"/>
          <w:sz w:val="30"/>
          <w:szCs w:val="30"/>
        </w:rPr>
        <w:t>0</w:t>
      </w:r>
      <w:r w:rsidR="00551CD3">
        <w:rPr>
          <w:rFonts w:ascii="Times New Roman" w:eastAsia="Calibri" w:hAnsi="Times New Roman"/>
          <w:color w:val="000000"/>
          <w:sz w:val="30"/>
          <w:szCs w:val="30"/>
        </w:rPr>
        <w:t>76 859,88</w:t>
      </w:r>
      <w:r w:rsidRPr="00412A34">
        <w:rPr>
          <w:rFonts w:ascii="Times New Roman" w:eastAsia="Calibri" w:hAnsi="Times New Roman"/>
          <w:color w:val="000000"/>
          <w:sz w:val="30"/>
          <w:szCs w:val="30"/>
        </w:rPr>
        <w:t xml:space="preserve"> тыс. рублей.</w:t>
      </w:r>
    </w:p>
    <w:p w:rsidR="00B068B0" w:rsidRPr="00412A34" w:rsidRDefault="00B068B0" w:rsidP="00B9156E">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12A34">
        <w:rPr>
          <w:rFonts w:ascii="Times New Roman" w:eastAsia="Calibri" w:hAnsi="Times New Roman"/>
          <w:color w:val="000000"/>
          <w:sz w:val="30"/>
          <w:szCs w:val="30"/>
        </w:rPr>
        <w:t xml:space="preserve">Финансирование подпрограммы 1 </w:t>
      </w:r>
      <w:r w:rsidRPr="00412A34">
        <w:rPr>
          <w:rFonts w:ascii="Times New Roman" w:hAnsi="Times New Roman"/>
          <w:color w:val="000000"/>
          <w:sz w:val="30"/>
          <w:szCs w:val="30"/>
        </w:rPr>
        <w:t xml:space="preserve">«Развитие физической культуры и массового спорта» составляет </w:t>
      </w:r>
      <w:r w:rsidR="00F92C6F" w:rsidRPr="00412A34">
        <w:rPr>
          <w:rFonts w:ascii="Times New Roman" w:hAnsi="Times New Roman"/>
          <w:color w:val="000000"/>
          <w:sz w:val="30"/>
          <w:szCs w:val="30"/>
        </w:rPr>
        <w:t>7</w:t>
      </w:r>
      <w:r w:rsidR="00D11F3F" w:rsidRPr="00412A34">
        <w:rPr>
          <w:rFonts w:ascii="Times New Roman" w:hAnsi="Times New Roman"/>
          <w:color w:val="000000"/>
          <w:sz w:val="30"/>
          <w:szCs w:val="30"/>
        </w:rPr>
        <w:t>67 397,97</w:t>
      </w:r>
      <w:r w:rsidR="00C9537B"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 рублей</w:t>
      </w:r>
      <w:r w:rsidR="00AF03C4" w:rsidRPr="00412A34">
        <w:rPr>
          <w:rFonts w:ascii="Times New Roman" w:hAnsi="Times New Roman"/>
          <w:color w:val="000000"/>
          <w:sz w:val="30"/>
          <w:szCs w:val="30"/>
        </w:rPr>
        <w:t>.</w:t>
      </w:r>
      <w:r w:rsidRPr="00412A34">
        <w:rPr>
          <w:rFonts w:ascii="Times New Roman" w:hAnsi="Times New Roman"/>
          <w:color w:val="000000"/>
          <w:sz w:val="30"/>
          <w:szCs w:val="30"/>
        </w:rPr>
        <w:t xml:space="preserve"> </w:t>
      </w:r>
    </w:p>
    <w:p w:rsidR="00B068B0" w:rsidRPr="00412A34" w:rsidRDefault="00B068B0" w:rsidP="00B9156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Финансирование подпрограммы 2 «</w:t>
      </w:r>
      <w:r w:rsidR="00DB2B86" w:rsidRPr="00412A34">
        <w:rPr>
          <w:rFonts w:ascii="Times New Roman" w:hAnsi="Times New Roman"/>
          <w:color w:val="000000"/>
          <w:sz w:val="30"/>
          <w:szCs w:val="30"/>
        </w:rPr>
        <w:t>Организация дополнительного образования в сфере физической культуры и спорта, реализация программ спортивной подготовки</w:t>
      </w:r>
      <w:r w:rsidRPr="00412A34">
        <w:rPr>
          <w:rFonts w:ascii="Times New Roman" w:hAnsi="Times New Roman"/>
          <w:color w:val="000000"/>
          <w:sz w:val="30"/>
          <w:szCs w:val="30"/>
        </w:rPr>
        <w:t xml:space="preserve">» составляет </w:t>
      </w:r>
      <w:r w:rsidR="00F92C6F" w:rsidRPr="00412A34">
        <w:rPr>
          <w:rFonts w:ascii="Times New Roman" w:hAnsi="Times New Roman"/>
          <w:color w:val="000000"/>
          <w:sz w:val="30"/>
          <w:szCs w:val="30"/>
        </w:rPr>
        <w:t>2</w:t>
      </w:r>
      <w:r w:rsidR="00551CD3">
        <w:rPr>
          <w:rFonts w:ascii="Times New Roman" w:hAnsi="Times New Roman"/>
          <w:color w:val="000000"/>
          <w:sz w:val="30"/>
          <w:szCs w:val="30"/>
        </w:rPr>
        <w:t> 545 527,70</w:t>
      </w:r>
      <w:r w:rsidR="00F92C6F"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 рублей.</w:t>
      </w:r>
    </w:p>
    <w:p w:rsidR="00B068B0" w:rsidRPr="00412A34" w:rsidRDefault="00B068B0" w:rsidP="00B9156E">
      <w:pPr>
        <w:spacing w:after="0" w:line="240" w:lineRule="auto"/>
        <w:ind w:firstLine="709"/>
        <w:jc w:val="both"/>
        <w:rPr>
          <w:rFonts w:ascii="Times New Roman" w:hAnsi="Times New Roman"/>
          <w:color w:val="000000"/>
          <w:sz w:val="30"/>
          <w:szCs w:val="30"/>
        </w:rPr>
      </w:pPr>
      <w:r w:rsidRPr="00412A34">
        <w:rPr>
          <w:rFonts w:ascii="Times New Roman" w:eastAsia="Calibri" w:hAnsi="Times New Roman"/>
          <w:color w:val="000000"/>
          <w:sz w:val="30"/>
          <w:szCs w:val="30"/>
        </w:rPr>
        <w:t xml:space="preserve">Финансирование подпрограммы 3 </w:t>
      </w:r>
      <w:r w:rsidRPr="00412A34">
        <w:rPr>
          <w:rFonts w:ascii="Times New Roman" w:hAnsi="Times New Roman"/>
          <w:color w:val="000000"/>
          <w:sz w:val="30"/>
          <w:szCs w:val="30"/>
        </w:rPr>
        <w:t xml:space="preserve">«Обеспечение реализации </w:t>
      </w:r>
      <w:r w:rsidR="00B9156E">
        <w:rPr>
          <w:rFonts w:ascii="Times New Roman" w:hAnsi="Times New Roman"/>
          <w:color w:val="000000"/>
          <w:sz w:val="30"/>
          <w:szCs w:val="30"/>
        </w:rPr>
        <w:t xml:space="preserve">            </w:t>
      </w:r>
      <w:r w:rsidRPr="00412A34">
        <w:rPr>
          <w:rFonts w:ascii="Times New Roman" w:hAnsi="Times New Roman"/>
          <w:color w:val="000000"/>
          <w:sz w:val="30"/>
          <w:szCs w:val="30"/>
        </w:rPr>
        <w:t>муниципальн</w:t>
      </w:r>
      <w:r w:rsidR="00AC0D28">
        <w:rPr>
          <w:rFonts w:ascii="Times New Roman" w:hAnsi="Times New Roman"/>
          <w:color w:val="000000"/>
          <w:sz w:val="30"/>
          <w:szCs w:val="30"/>
        </w:rPr>
        <w:t>ой</w:t>
      </w:r>
      <w:r w:rsidRPr="00412A34">
        <w:rPr>
          <w:rFonts w:ascii="Times New Roman" w:hAnsi="Times New Roman"/>
          <w:color w:val="000000"/>
          <w:sz w:val="30"/>
          <w:szCs w:val="30"/>
        </w:rPr>
        <w:t xml:space="preserve"> программ</w:t>
      </w:r>
      <w:r w:rsidR="00AC0D28">
        <w:rPr>
          <w:rFonts w:ascii="Times New Roman" w:hAnsi="Times New Roman"/>
          <w:color w:val="000000"/>
          <w:sz w:val="30"/>
          <w:szCs w:val="30"/>
        </w:rPr>
        <w:t>ы</w:t>
      </w:r>
      <w:r w:rsidRPr="00412A34">
        <w:rPr>
          <w:rFonts w:ascii="Times New Roman" w:hAnsi="Times New Roman"/>
          <w:color w:val="000000"/>
          <w:sz w:val="30"/>
          <w:szCs w:val="30"/>
        </w:rPr>
        <w:t xml:space="preserve">» составляет  </w:t>
      </w:r>
      <w:r w:rsidR="00D11F3F" w:rsidRPr="00412A34">
        <w:rPr>
          <w:rFonts w:ascii="Times New Roman" w:hAnsi="Times New Roman"/>
          <w:color w:val="000000"/>
          <w:sz w:val="30"/>
          <w:szCs w:val="30"/>
        </w:rPr>
        <w:t>94 789,12</w:t>
      </w:r>
      <w:r w:rsidR="00F92C6F"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 рублей.</w:t>
      </w:r>
    </w:p>
    <w:p w:rsidR="00B068B0" w:rsidRPr="00412A34" w:rsidRDefault="00B068B0" w:rsidP="00B9156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Информация о расходах на реализацию Программы в разрезе подпрограмм (в том числе основных мероприятий) представлена в приложении </w:t>
      </w:r>
      <w:r w:rsidR="00906BF9">
        <w:rPr>
          <w:rFonts w:ascii="Times New Roman" w:hAnsi="Times New Roman"/>
          <w:color w:val="000000"/>
          <w:sz w:val="30"/>
          <w:szCs w:val="30"/>
        </w:rPr>
        <w:t>5</w:t>
      </w:r>
      <w:r w:rsidRPr="00412A34">
        <w:rPr>
          <w:rFonts w:ascii="Times New Roman" w:hAnsi="Times New Roman"/>
          <w:color w:val="000000"/>
          <w:sz w:val="30"/>
          <w:szCs w:val="30"/>
        </w:rPr>
        <w:t xml:space="preserve"> к </w:t>
      </w:r>
      <w:r w:rsidR="00AF03C4" w:rsidRPr="00412A34">
        <w:rPr>
          <w:rFonts w:ascii="Times New Roman" w:hAnsi="Times New Roman"/>
          <w:color w:val="000000"/>
          <w:sz w:val="30"/>
          <w:szCs w:val="30"/>
        </w:rPr>
        <w:t xml:space="preserve">настоящей </w:t>
      </w:r>
      <w:r w:rsidRPr="00412A34">
        <w:rPr>
          <w:rFonts w:ascii="Times New Roman" w:hAnsi="Times New Roman"/>
          <w:color w:val="000000"/>
          <w:sz w:val="30"/>
          <w:szCs w:val="30"/>
        </w:rPr>
        <w:t>Программе.</w:t>
      </w:r>
    </w:p>
    <w:p w:rsidR="00B068B0" w:rsidRPr="00412A34" w:rsidRDefault="00BC4E83" w:rsidP="00B9156E">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 xml:space="preserve">Перечень объектов </w:t>
      </w:r>
      <w:r w:rsidR="00B068B0" w:rsidRPr="00412A34">
        <w:rPr>
          <w:rFonts w:ascii="Times New Roman" w:hAnsi="Times New Roman"/>
          <w:color w:val="000000"/>
          <w:sz w:val="30"/>
          <w:szCs w:val="30"/>
        </w:rPr>
        <w:t xml:space="preserve"> капитального строительства, предусматриваемых к финансированию на период реализации Програм</w:t>
      </w:r>
      <w:r>
        <w:rPr>
          <w:rFonts w:ascii="Times New Roman" w:hAnsi="Times New Roman"/>
          <w:color w:val="000000"/>
          <w:sz w:val="30"/>
          <w:szCs w:val="30"/>
        </w:rPr>
        <w:t>мы</w:t>
      </w:r>
      <w:r w:rsidR="00B068B0" w:rsidRPr="00412A34">
        <w:rPr>
          <w:rFonts w:ascii="Times New Roman" w:hAnsi="Times New Roman"/>
          <w:color w:val="000000"/>
          <w:sz w:val="30"/>
          <w:szCs w:val="30"/>
        </w:rPr>
        <w:t xml:space="preserve"> в составе адресной инвестиционн</w:t>
      </w:r>
      <w:r>
        <w:rPr>
          <w:rFonts w:ascii="Times New Roman" w:hAnsi="Times New Roman"/>
          <w:color w:val="000000"/>
          <w:sz w:val="30"/>
          <w:szCs w:val="30"/>
        </w:rPr>
        <w:t>ой программы города Красноярска</w:t>
      </w:r>
      <w:r w:rsidR="00895C09">
        <w:rPr>
          <w:rFonts w:ascii="Times New Roman" w:hAnsi="Times New Roman"/>
          <w:color w:val="000000"/>
          <w:sz w:val="30"/>
          <w:szCs w:val="30"/>
        </w:rPr>
        <w:t>,</w:t>
      </w:r>
      <w:r w:rsidR="00B068B0" w:rsidRPr="00412A34">
        <w:rPr>
          <w:rFonts w:ascii="Times New Roman" w:hAnsi="Times New Roman"/>
          <w:color w:val="000000"/>
          <w:sz w:val="30"/>
          <w:szCs w:val="30"/>
        </w:rPr>
        <w:t xml:space="preserve"> </w:t>
      </w:r>
      <w:r>
        <w:rPr>
          <w:rFonts w:ascii="Times New Roman" w:hAnsi="Times New Roman"/>
          <w:color w:val="000000"/>
          <w:sz w:val="30"/>
          <w:szCs w:val="30"/>
        </w:rPr>
        <w:t>представлен в приложении</w:t>
      </w:r>
      <w:r w:rsidR="00B068B0" w:rsidRPr="00412A34">
        <w:rPr>
          <w:rFonts w:ascii="Times New Roman" w:hAnsi="Times New Roman"/>
          <w:color w:val="000000"/>
          <w:sz w:val="30"/>
          <w:szCs w:val="30"/>
        </w:rPr>
        <w:t xml:space="preserve"> </w:t>
      </w:r>
      <w:r w:rsidR="00AD4458">
        <w:rPr>
          <w:rFonts w:ascii="Times New Roman" w:hAnsi="Times New Roman"/>
          <w:color w:val="000000"/>
          <w:sz w:val="30"/>
          <w:szCs w:val="30"/>
        </w:rPr>
        <w:t>6</w:t>
      </w:r>
      <w:r w:rsidR="00B068B0" w:rsidRPr="00412A34">
        <w:rPr>
          <w:rFonts w:ascii="Times New Roman" w:hAnsi="Times New Roman"/>
          <w:color w:val="000000"/>
          <w:sz w:val="30"/>
          <w:szCs w:val="30"/>
        </w:rPr>
        <w:t xml:space="preserve"> к </w:t>
      </w:r>
      <w:r w:rsidR="00AF03C4" w:rsidRPr="00412A34">
        <w:rPr>
          <w:rFonts w:ascii="Times New Roman" w:hAnsi="Times New Roman"/>
          <w:color w:val="000000"/>
          <w:sz w:val="30"/>
          <w:szCs w:val="30"/>
        </w:rPr>
        <w:t xml:space="preserve">настоящей </w:t>
      </w:r>
      <w:r w:rsidR="00B068B0" w:rsidRPr="00412A34">
        <w:rPr>
          <w:rFonts w:ascii="Times New Roman" w:hAnsi="Times New Roman"/>
          <w:color w:val="000000"/>
          <w:sz w:val="30"/>
          <w:szCs w:val="30"/>
        </w:rPr>
        <w:t>Программе.</w:t>
      </w:r>
    </w:p>
    <w:p w:rsidR="00B068B0" w:rsidRPr="00412A34" w:rsidRDefault="00B068B0" w:rsidP="00B9156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Объемы финансирования Программы по источникам и направлениям расходования средств представлены в приложении </w:t>
      </w:r>
      <w:r w:rsidR="00906BF9">
        <w:rPr>
          <w:rFonts w:ascii="Times New Roman" w:hAnsi="Times New Roman"/>
          <w:color w:val="000000"/>
          <w:sz w:val="30"/>
          <w:szCs w:val="30"/>
        </w:rPr>
        <w:t>7</w:t>
      </w:r>
      <w:r w:rsidRPr="00412A34">
        <w:rPr>
          <w:rFonts w:ascii="Times New Roman" w:hAnsi="Times New Roman"/>
          <w:color w:val="000000"/>
          <w:sz w:val="30"/>
          <w:szCs w:val="30"/>
        </w:rPr>
        <w:t xml:space="preserve"> к Программе.</w:t>
      </w:r>
    </w:p>
    <w:p w:rsidR="00C86C26" w:rsidRPr="00412A34" w:rsidRDefault="00C86C26" w:rsidP="00C85EE0">
      <w:pPr>
        <w:pStyle w:val="2"/>
        <w:numPr>
          <w:ilvl w:val="0"/>
          <w:numId w:val="0"/>
        </w:numPr>
        <w:spacing w:line="192" w:lineRule="auto"/>
        <w:rPr>
          <w:rFonts w:eastAsia="Calibri"/>
          <w:color w:val="000000"/>
          <w:sz w:val="30"/>
          <w:szCs w:val="30"/>
        </w:rPr>
      </w:pPr>
    </w:p>
    <w:p w:rsidR="001F6030" w:rsidRPr="00412A34" w:rsidRDefault="001F6030" w:rsidP="00B9156E">
      <w:pPr>
        <w:pStyle w:val="2"/>
        <w:numPr>
          <w:ilvl w:val="0"/>
          <w:numId w:val="0"/>
        </w:numPr>
        <w:tabs>
          <w:tab w:val="left" w:pos="142"/>
        </w:tabs>
        <w:spacing w:line="192" w:lineRule="auto"/>
        <w:rPr>
          <w:rFonts w:eastAsia="Calibri"/>
          <w:color w:val="000000"/>
          <w:sz w:val="30"/>
          <w:szCs w:val="30"/>
        </w:rPr>
      </w:pPr>
      <w:r w:rsidRPr="00412A34">
        <w:rPr>
          <w:rFonts w:eastAsia="Calibri"/>
          <w:color w:val="000000"/>
          <w:sz w:val="30"/>
          <w:szCs w:val="30"/>
          <w:lang w:val="en-US"/>
        </w:rPr>
        <w:t>VI</w:t>
      </w:r>
      <w:r w:rsidRPr="00412A34">
        <w:rPr>
          <w:rFonts w:eastAsia="Calibri"/>
          <w:color w:val="000000"/>
          <w:sz w:val="30"/>
          <w:szCs w:val="30"/>
        </w:rPr>
        <w:t xml:space="preserve">. Подпрограммы </w:t>
      </w:r>
      <w:r w:rsidR="00BC4E83">
        <w:rPr>
          <w:rFonts w:eastAsia="Calibri"/>
          <w:color w:val="000000"/>
          <w:sz w:val="30"/>
          <w:szCs w:val="30"/>
        </w:rPr>
        <w:t>П</w:t>
      </w:r>
      <w:r w:rsidR="008415DD" w:rsidRPr="00412A34">
        <w:rPr>
          <w:rFonts w:eastAsia="Calibri"/>
          <w:color w:val="000000"/>
          <w:sz w:val="30"/>
          <w:szCs w:val="30"/>
        </w:rPr>
        <w:t>рограммы</w:t>
      </w:r>
    </w:p>
    <w:p w:rsidR="001F6030" w:rsidRPr="007B6B22" w:rsidRDefault="001F6030" w:rsidP="001F6030">
      <w:pPr>
        <w:spacing w:after="0" w:line="192" w:lineRule="auto"/>
        <w:jc w:val="center"/>
        <w:rPr>
          <w:rFonts w:ascii="Times New Roman" w:hAnsi="Times New Roman"/>
          <w:color w:val="000000"/>
          <w:sz w:val="24"/>
          <w:szCs w:val="30"/>
        </w:rPr>
      </w:pPr>
    </w:p>
    <w:p w:rsidR="001F6030" w:rsidRDefault="001F6030" w:rsidP="001F6030">
      <w:pPr>
        <w:pStyle w:val="3"/>
        <w:spacing w:line="192" w:lineRule="auto"/>
        <w:rPr>
          <w:color w:val="000000"/>
          <w:sz w:val="30"/>
          <w:szCs w:val="30"/>
        </w:rPr>
      </w:pPr>
      <w:r w:rsidRPr="00412A34">
        <w:rPr>
          <w:color w:val="000000"/>
          <w:sz w:val="30"/>
          <w:szCs w:val="30"/>
        </w:rPr>
        <w:t>Паспорт подпрограммы 1</w:t>
      </w:r>
      <w:r w:rsidR="008415DD" w:rsidRPr="00412A34">
        <w:rPr>
          <w:color w:val="000000"/>
          <w:sz w:val="30"/>
          <w:szCs w:val="30"/>
        </w:rPr>
        <w:t xml:space="preserve"> </w:t>
      </w:r>
    </w:p>
    <w:p w:rsidR="008A75BD" w:rsidRPr="00412A34" w:rsidRDefault="008A75BD" w:rsidP="001F6030">
      <w:pPr>
        <w:pStyle w:val="3"/>
        <w:spacing w:line="192" w:lineRule="auto"/>
        <w:rPr>
          <w:color w:val="000000"/>
          <w:sz w:val="30"/>
          <w:szCs w:val="30"/>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6662"/>
      </w:tblGrid>
      <w:tr w:rsidR="00B068B0" w:rsidRPr="00412A34" w:rsidTr="00B9156E">
        <w:tc>
          <w:tcPr>
            <w:tcW w:w="2410" w:type="dxa"/>
          </w:tcPr>
          <w:p w:rsidR="00B068B0" w:rsidRPr="00412A34" w:rsidRDefault="00B068B0" w:rsidP="00C85EE0">
            <w:pPr>
              <w:spacing w:after="0" w:line="228" w:lineRule="auto"/>
              <w:rPr>
                <w:rFonts w:ascii="Times New Roman" w:hAnsi="Times New Roman"/>
                <w:color w:val="000000"/>
                <w:sz w:val="30"/>
                <w:szCs w:val="30"/>
              </w:rPr>
            </w:pPr>
            <w:r w:rsidRPr="00412A34">
              <w:rPr>
                <w:rFonts w:ascii="Times New Roman" w:hAnsi="Times New Roman"/>
                <w:color w:val="000000"/>
                <w:sz w:val="30"/>
                <w:szCs w:val="30"/>
              </w:rPr>
              <w:t>Наименование подпрограммы</w:t>
            </w:r>
          </w:p>
        </w:tc>
        <w:tc>
          <w:tcPr>
            <w:tcW w:w="6662" w:type="dxa"/>
          </w:tcPr>
          <w:p w:rsidR="00B068B0" w:rsidRPr="00412A34" w:rsidRDefault="00E70493" w:rsidP="00C85EE0">
            <w:pPr>
              <w:spacing w:after="0" w:line="228" w:lineRule="auto"/>
              <w:rPr>
                <w:rFonts w:ascii="Times New Roman" w:hAnsi="Times New Roman"/>
                <w:color w:val="000000"/>
                <w:sz w:val="30"/>
                <w:szCs w:val="30"/>
              </w:rPr>
            </w:pPr>
            <w:r w:rsidRPr="00412A34">
              <w:rPr>
                <w:rFonts w:ascii="Times New Roman" w:hAnsi="Times New Roman"/>
                <w:color w:val="000000"/>
                <w:sz w:val="30"/>
                <w:szCs w:val="30"/>
              </w:rPr>
              <w:t>«</w:t>
            </w:r>
            <w:r w:rsidR="00B068B0" w:rsidRPr="00412A34">
              <w:rPr>
                <w:rFonts w:ascii="Times New Roman" w:hAnsi="Times New Roman"/>
                <w:color w:val="000000"/>
                <w:sz w:val="30"/>
                <w:szCs w:val="30"/>
              </w:rPr>
              <w:t>Развитие физической культуры и массового спорта</w:t>
            </w:r>
            <w:r w:rsidRPr="00412A34">
              <w:rPr>
                <w:rFonts w:ascii="Times New Roman" w:hAnsi="Times New Roman"/>
                <w:color w:val="000000"/>
                <w:sz w:val="30"/>
                <w:szCs w:val="30"/>
              </w:rPr>
              <w:t>»</w:t>
            </w:r>
          </w:p>
        </w:tc>
      </w:tr>
      <w:tr w:rsidR="00B068B0" w:rsidRPr="00412A34" w:rsidTr="00B9156E">
        <w:tc>
          <w:tcPr>
            <w:tcW w:w="2410" w:type="dxa"/>
          </w:tcPr>
          <w:p w:rsidR="00B068B0" w:rsidRPr="00412A34" w:rsidRDefault="00B068B0" w:rsidP="00C85EE0">
            <w:pPr>
              <w:spacing w:after="0" w:line="228" w:lineRule="auto"/>
              <w:rPr>
                <w:rFonts w:ascii="Times New Roman" w:hAnsi="Times New Roman"/>
                <w:color w:val="000000"/>
                <w:sz w:val="30"/>
                <w:szCs w:val="30"/>
              </w:rPr>
            </w:pPr>
            <w:r w:rsidRPr="00412A34">
              <w:rPr>
                <w:rFonts w:ascii="Times New Roman" w:hAnsi="Times New Roman"/>
                <w:color w:val="000000"/>
                <w:sz w:val="30"/>
                <w:szCs w:val="30"/>
              </w:rPr>
              <w:t>Исполнители мероприятий подпрограммы</w:t>
            </w:r>
          </w:p>
        </w:tc>
        <w:tc>
          <w:tcPr>
            <w:tcW w:w="6662" w:type="dxa"/>
          </w:tcPr>
          <w:p w:rsidR="00B068B0" w:rsidRPr="00412A34" w:rsidRDefault="00B068B0" w:rsidP="00C85EE0">
            <w:pPr>
              <w:spacing w:after="0" w:line="228" w:lineRule="auto"/>
              <w:rPr>
                <w:rFonts w:ascii="Times New Roman" w:hAnsi="Times New Roman"/>
                <w:color w:val="000000"/>
                <w:sz w:val="30"/>
                <w:szCs w:val="30"/>
              </w:rPr>
            </w:pP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 администрации районов в городе</w:t>
            </w:r>
          </w:p>
        </w:tc>
      </w:tr>
      <w:tr w:rsidR="00B068B0" w:rsidRPr="00412A34" w:rsidTr="00B9156E">
        <w:tc>
          <w:tcPr>
            <w:tcW w:w="2410" w:type="dxa"/>
          </w:tcPr>
          <w:p w:rsidR="00B068B0" w:rsidRPr="00412A34" w:rsidRDefault="00C86C26" w:rsidP="00C86C26">
            <w:pPr>
              <w:spacing w:after="0" w:line="228" w:lineRule="auto"/>
              <w:rPr>
                <w:rFonts w:ascii="Times New Roman" w:hAnsi="Times New Roman"/>
                <w:color w:val="000000"/>
                <w:sz w:val="30"/>
                <w:szCs w:val="30"/>
              </w:rPr>
            </w:pPr>
            <w:r w:rsidRPr="00412A34">
              <w:rPr>
                <w:rFonts w:ascii="Times New Roman" w:hAnsi="Times New Roman"/>
                <w:color w:val="000000"/>
                <w:sz w:val="30"/>
                <w:szCs w:val="30"/>
              </w:rPr>
              <w:t xml:space="preserve">Цель </w:t>
            </w:r>
            <w:r w:rsidR="00B068B0" w:rsidRPr="00412A34">
              <w:rPr>
                <w:rFonts w:ascii="Times New Roman" w:hAnsi="Times New Roman"/>
                <w:color w:val="000000"/>
                <w:sz w:val="30"/>
                <w:szCs w:val="30"/>
              </w:rPr>
              <w:t>подпрограммы</w:t>
            </w:r>
          </w:p>
        </w:tc>
        <w:tc>
          <w:tcPr>
            <w:tcW w:w="6662" w:type="dxa"/>
          </w:tcPr>
          <w:p w:rsidR="00B068B0" w:rsidRPr="00412A34" w:rsidRDefault="00BC4E83" w:rsidP="00C86C26">
            <w:pPr>
              <w:pStyle w:val="a3"/>
              <w:tabs>
                <w:tab w:val="left" w:pos="459"/>
              </w:tabs>
              <w:spacing w:after="0" w:line="240" w:lineRule="auto"/>
              <w:ind w:left="0"/>
              <w:jc w:val="both"/>
              <w:rPr>
                <w:rFonts w:ascii="Times New Roman" w:hAnsi="Times New Roman"/>
                <w:color w:val="000000"/>
                <w:sz w:val="30"/>
                <w:szCs w:val="30"/>
              </w:rPr>
            </w:pPr>
            <w:r>
              <w:rPr>
                <w:rFonts w:ascii="Times New Roman" w:hAnsi="Times New Roman"/>
                <w:color w:val="000000"/>
                <w:sz w:val="30"/>
                <w:szCs w:val="30"/>
              </w:rPr>
              <w:t>О</w:t>
            </w:r>
            <w:r w:rsidR="00B068B0" w:rsidRPr="00412A34">
              <w:rPr>
                <w:rFonts w:ascii="Times New Roman" w:hAnsi="Times New Roman"/>
                <w:color w:val="000000"/>
                <w:sz w:val="30"/>
                <w:szCs w:val="30"/>
              </w:rPr>
              <w:t>беспечение условий для развития на территории города Красноярска физической культуры и массового спорта, организации проведения официальных физкультурн</w:t>
            </w:r>
            <w:r w:rsidR="00AB12E0" w:rsidRPr="00412A34">
              <w:rPr>
                <w:rFonts w:ascii="Times New Roman" w:hAnsi="Times New Roman"/>
                <w:color w:val="000000"/>
                <w:sz w:val="30"/>
                <w:szCs w:val="30"/>
              </w:rPr>
              <w:t>ых</w:t>
            </w:r>
            <w:r w:rsidR="00B068B0" w:rsidRPr="00412A34">
              <w:rPr>
                <w:rFonts w:ascii="Times New Roman" w:hAnsi="Times New Roman"/>
                <w:color w:val="000000"/>
                <w:sz w:val="30"/>
                <w:szCs w:val="30"/>
              </w:rPr>
              <w:t xml:space="preserve"> и спортивных мероприятий; </w:t>
            </w:r>
            <w:r w:rsidR="00E23205" w:rsidRPr="00412A34">
              <w:rPr>
                <w:rFonts w:ascii="Times New Roman" w:hAnsi="Times New Roman"/>
                <w:color w:val="000000"/>
                <w:sz w:val="30"/>
                <w:szCs w:val="30"/>
              </w:rPr>
              <w:t>обеспечение физкультурно-спортивной деятельности в рекреационных зонах и зонах от</w:t>
            </w:r>
            <w:r>
              <w:rPr>
                <w:rFonts w:ascii="Times New Roman" w:hAnsi="Times New Roman"/>
                <w:color w:val="000000"/>
                <w:sz w:val="30"/>
                <w:szCs w:val="30"/>
              </w:rPr>
              <w:t>дыха населения</w:t>
            </w:r>
          </w:p>
        </w:tc>
      </w:tr>
      <w:tr w:rsidR="00C86C26" w:rsidRPr="00412A34" w:rsidTr="00B9156E">
        <w:tc>
          <w:tcPr>
            <w:tcW w:w="2410" w:type="dxa"/>
          </w:tcPr>
          <w:p w:rsidR="00C86C26" w:rsidRPr="00412A34" w:rsidRDefault="00C86C26" w:rsidP="00C85EE0">
            <w:pPr>
              <w:spacing w:after="0" w:line="228" w:lineRule="auto"/>
              <w:rPr>
                <w:rFonts w:ascii="Times New Roman" w:hAnsi="Times New Roman"/>
                <w:color w:val="000000"/>
                <w:sz w:val="30"/>
                <w:szCs w:val="30"/>
              </w:rPr>
            </w:pPr>
            <w:r w:rsidRPr="00412A34">
              <w:rPr>
                <w:rFonts w:ascii="Times New Roman" w:hAnsi="Times New Roman"/>
                <w:color w:val="000000"/>
                <w:sz w:val="30"/>
                <w:szCs w:val="30"/>
              </w:rPr>
              <w:t>Задачи подпрограммы</w:t>
            </w:r>
          </w:p>
        </w:tc>
        <w:tc>
          <w:tcPr>
            <w:tcW w:w="6662" w:type="dxa"/>
          </w:tcPr>
          <w:p w:rsidR="00C86C26" w:rsidRPr="00412A34" w:rsidRDefault="00C86C26" w:rsidP="00C86C26">
            <w:pPr>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1. Выполнение мероприятий Календарного плана.</w:t>
            </w:r>
          </w:p>
          <w:p w:rsidR="00C86C26" w:rsidRPr="00412A34" w:rsidRDefault="00C86C26" w:rsidP="00C86C26">
            <w:pPr>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2. Развитие физической культуры и массового спорта по месту жительства.</w:t>
            </w:r>
          </w:p>
          <w:p w:rsidR="00C86C26" w:rsidRPr="00412A34" w:rsidRDefault="00C86C26" w:rsidP="00C86C26">
            <w:pPr>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3. Обеспечение условий для занятий физической культурой и массовым спортом для инвалидов и лиц с ограниченными возможностями здоровья.</w:t>
            </w:r>
          </w:p>
          <w:p w:rsidR="00C86C26" w:rsidRPr="00412A34" w:rsidRDefault="00C86C26" w:rsidP="00C86C26">
            <w:pPr>
              <w:pStyle w:val="a3"/>
              <w:tabs>
                <w:tab w:val="left" w:pos="459"/>
              </w:tabs>
              <w:spacing w:after="0" w:line="240" w:lineRule="auto"/>
              <w:ind w:left="0"/>
              <w:jc w:val="both"/>
              <w:rPr>
                <w:rFonts w:ascii="Times New Roman" w:hAnsi="Times New Roman"/>
                <w:color w:val="000000"/>
                <w:sz w:val="30"/>
                <w:szCs w:val="30"/>
              </w:rPr>
            </w:pPr>
            <w:r w:rsidRPr="00412A34">
              <w:rPr>
                <w:rFonts w:ascii="Times New Roman" w:hAnsi="Times New Roman"/>
                <w:color w:val="000000"/>
                <w:sz w:val="30"/>
                <w:szCs w:val="30"/>
              </w:rPr>
              <w:t>4. Проведение физкультурных и спортивных мероприятий в  рекреационных зонах и зонах отдыха населения в городе Красноярске</w:t>
            </w:r>
          </w:p>
        </w:tc>
      </w:tr>
      <w:tr w:rsidR="00B068B0" w:rsidRPr="00412A34" w:rsidTr="00B9156E">
        <w:tc>
          <w:tcPr>
            <w:tcW w:w="2410" w:type="dxa"/>
          </w:tcPr>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 xml:space="preserve">Показатели </w:t>
            </w:r>
            <w:r w:rsidR="00B44AF5" w:rsidRPr="00412A34">
              <w:rPr>
                <w:rFonts w:ascii="Times New Roman" w:hAnsi="Times New Roman"/>
                <w:color w:val="000000"/>
                <w:sz w:val="30"/>
                <w:szCs w:val="30"/>
              </w:rPr>
              <w:t xml:space="preserve">результативности </w:t>
            </w:r>
            <w:r w:rsidRPr="00412A34">
              <w:rPr>
                <w:rFonts w:ascii="Times New Roman" w:hAnsi="Times New Roman"/>
                <w:color w:val="000000"/>
                <w:sz w:val="30"/>
                <w:szCs w:val="30"/>
              </w:rPr>
              <w:t>подпрограммы</w:t>
            </w:r>
          </w:p>
        </w:tc>
        <w:tc>
          <w:tcPr>
            <w:tcW w:w="6662" w:type="dxa"/>
          </w:tcPr>
          <w:p w:rsidR="00B9156E" w:rsidRDefault="002B5F05" w:rsidP="002B5F05">
            <w:pPr>
              <w:spacing w:after="0" w:line="240" w:lineRule="auto"/>
              <w:jc w:val="both"/>
              <w:rPr>
                <w:rFonts w:ascii="Times New Roman" w:hAnsi="Times New Roman"/>
                <w:color w:val="000000"/>
                <w:sz w:val="30"/>
                <w:szCs w:val="30"/>
              </w:rPr>
            </w:pPr>
            <w:r w:rsidRPr="00412A34">
              <w:rPr>
                <w:rFonts w:ascii="Times New Roman" w:eastAsia="Calibri" w:hAnsi="Times New Roman"/>
                <w:color w:val="000000"/>
                <w:sz w:val="30"/>
                <w:szCs w:val="30"/>
              </w:rPr>
              <w:t xml:space="preserve">1. </w:t>
            </w:r>
            <w:r w:rsidR="001858B9" w:rsidRPr="00412A34">
              <w:rPr>
                <w:rFonts w:ascii="Times New Roman" w:hAnsi="Times New Roman"/>
                <w:color w:val="000000"/>
                <w:sz w:val="30"/>
                <w:szCs w:val="30"/>
              </w:rPr>
              <w:t>Доля населения, вовлеченного в физкультурные и спортивные мероприятия, проводимые на территории города Красноярска согласно Календарному плану</w:t>
            </w:r>
            <w:r w:rsidR="00A9143E">
              <w:rPr>
                <w:rFonts w:ascii="Times New Roman" w:hAnsi="Times New Roman"/>
                <w:color w:val="000000"/>
                <w:sz w:val="30"/>
                <w:szCs w:val="30"/>
              </w:rPr>
              <w:t>,</w:t>
            </w:r>
            <w:r w:rsidR="001858B9" w:rsidRPr="00412A34">
              <w:rPr>
                <w:rFonts w:ascii="Times New Roman" w:hAnsi="Times New Roman"/>
                <w:color w:val="000000"/>
                <w:sz w:val="30"/>
                <w:szCs w:val="30"/>
              </w:rPr>
              <w:t xml:space="preserve"> от общей численности населения города </w:t>
            </w:r>
            <w:r w:rsidR="003E68A0" w:rsidRPr="00412A34">
              <w:rPr>
                <w:rFonts w:ascii="Times New Roman" w:hAnsi="Times New Roman"/>
                <w:color w:val="000000"/>
                <w:sz w:val="30"/>
                <w:szCs w:val="30"/>
              </w:rPr>
              <w:t xml:space="preserve">возрастает с 32% в 2015 году до </w:t>
            </w:r>
            <w:r w:rsidR="001858B9" w:rsidRPr="00412A34">
              <w:rPr>
                <w:rFonts w:ascii="Times New Roman" w:hAnsi="Times New Roman"/>
                <w:color w:val="000000"/>
                <w:sz w:val="30"/>
                <w:szCs w:val="30"/>
              </w:rPr>
              <w:t>3</w:t>
            </w:r>
            <w:r w:rsidR="003E68A0" w:rsidRPr="00412A34">
              <w:rPr>
                <w:rFonts w:ascii="Times New Roman" w:hAnsi="Times New Roman"/>
                <w:color w:val="000000"/>
                <w:sz w:val="30"/>
                <w:szCs w:val="30"/>
              </w:rPr>
              <w:t>5</w:t>
            </w:r>
            <w:r w:rsidR="001858B9" w:rsidRPr="00412A34">
              <w:rPr>
                <w:rFonts w:ascii="Times New Roman" w:hAnsi="Times New Roman"/>
                <w:color w:val="000000"/>
                <w:sz w:val="30"/>
                <w:szCs w:val="30"/>
              </w:rPr>
              <w:t xml:space="preserve">% </w:t>
            </w:r>
          </w:p>
          <w:p w:rsidR="001858B9" w:rsidRPr="00412A34" w:rsidRDefault="001858B9" w:rsidP="002B5F05">
            <w:pPr>
              <w:spacing w:after="0" w:line="240" w:lineRule="auto"/>
              <w:jc w:val="both"/>
              <w:rPr>
                <w:rFonts w:ascii="Times New Roman" w:eastAsia="Calibri" w:hAnsi="Times New Roman"/>
                <w:color w:val="000000"/>
                <w:sz w:val="30"/>
                <w:szCs w:val="30"/>
              </w:rPr>
            </w:pPr>
            <w:r w:rsidRPr="00412A34">
              <w:rPr>
                <w:rFonts w:ascii="Times New Roman" w:hAnsi="Times New Roman"/>
                <w:color w:val="000000"/>
                <w:sz w:val="30"/>
                <w:szCs w:val="30"/>
              </w:rPr>
              <w:t>в 2018 год</w:t>
            </w:r>
            <w:r w:rsidR="003E68A0" w:rsidRPr="00412A34">
              <w:rPr>
                <w:rFonts w:ascii="Times New Roman" w:hAnsi="Times New Roman"/>
                <w:color w:val="000000"/>
                <w:sz w:val="30"/>
                <w:szCs w:val="30"/>
              </w:rPr>
              <w:t>у</w:t>
            </w:r>
            <w:r w:rsidRPr="00412A34">
              <w:rPr>
                <w:rFonts w:ascii="Times New Roman" w:hAnsi="Times New Roman"/>
                <w:color w:val="000000"/>
                <w:sz w:val="30"/>
                <w:szCs w:val="30"/>
              </w:rPr>
              <w:t>.</w:t>
            </w:r>
          </w:p>
          <w:p w:rsidR="00B9156E" w:rsidRDefault="002B5F05" w:rsidP="00A33EAA">
            <w:pPr>
              <w:spacing w:after="0" w:line="240" w:lineRule="auto"/>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 </w:t>
            </w:r>
            <w:r w:rsidR="00A33EAA" w:rsidRPr="00412A34">
              <w:rPr>
                <w:rFonts w:ascii="Times New Roman" w:eastAsia="Calibri" w:hAnsi="Times New Roman"/>
                <w:color w:val="000000"/>
                <w:sz w:val="30"/>
                <w:szCs w:val="30"/>
              </w:rPr>
              <w:t xml:space="preserve">Количество занимающихся в физкультурно-спортивных клубах при учреждениях, деятельность которых координируется </w:t>
            </w:r>
            <w:proofErr w:type="spellStart"/>
            <w:r w:rsidR="00A33EAA" w:rsidRPr="00412A34">
              <w:rPr>
                <w:rFonts w:ascii="Times New Roman" w:eastAsia="Calibri" w:hAnsi="Times New Roman"/>
                <w:color w:val="000000"/>
                <w:sz w:val="30"/>
                <w:szCs w:val="30"/>
              </w:rPr>
              <w:t>Красспортом</w:t>
            </w:r>
            <w:proofErr w:type="spellEnd"/>
            <w:r w:rsidR="00A9143E">
              <w:rPr>
                <w:rFonts w:ascii="Times New Roman" w:eastAsia="Calibri" w:hAnsi="Times New Roman"/>
                <w:color w:val="000000"/>
                <w:sz w:val="30"/>
                <w:szCs w:val="30"/>
              </w:rPr>
              <w:t>,</w:t>
            </w:r>
            <w:r w:rsidR="00A33EAA" w:rsidRPr="00412A34">
              <w:rPr>
                <w:rFonts w:ascii="Times New Roman" w:eastAsia="Calibri" w:hAnsi="Times New Roman"/>
                <w:color w:val="000000"/>
                <w:sz w:val="30"/>
                <w:szCs w:val="30"/>
              </w:rPr>
              <w:t xml:space="preserve"> увеличит</w:t>
            </w:r>
            <w:r w:rsidR="003E68A0" w:rsidRPr="00412A34">
              <w:rPr>
                <w:rFonts w:ascii="Times New Roman" w:eastAsia="Calibri" w:hAnsi="Times New Roman"/>
                <w:color w:val="000000"/>
                <w:sz w:val="30"/>
                <w:szCs w:val="30"/>
              </w:rPr>
              <w:t>ся с 8800 чел. в 2015 году до 97</w:t>
            </w:r>
            <w:r w:rsidR="00A33EAA" w:rsidRPr="00412A34">
              <w:rPr>
                <w:rFonts w:ascii="Times New Roman" w:eastAsia="Calibri" w:hAnsi="Times New Roman"/>
                <w:color w:val="000000"/>
                <w:sz w:val="30"/>
                <w:szCs w:val="30"/>
              </w:rPr>
              <w:t xml:space="preserve">00 чел. </w:t>
            </w:r>
          </w:p>
          <w:p w:rsidR="00B9156E" w:rsidRDefault="00A33EAA" w:rsidP="00A33EAA">
            <w:pPr>
              <w:spacing w:after="0" w:line="240" w:lineRule="auto"/>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в 2018 году</w:t>
            </w:r>
            <w:r w:rsidR="003516F0" w:rsidRPr="00412A34">
              <w:rPr>
                <w:rFonts w:ascii="Times New Roman" w:eastAsia="Calibri" w:hAnsi="Times New Roman"/>
                <w:color w:val="000000"/>
                <w:sz w:val="30"/>
                <w:szCs w:val="30"/>
              </w:rPr>
              <w:t xml:space="preserve">, из них количество занимающихся </w:t>
            </w:r>
          </w:p>
          <w:p w:rsidR="00A33EAA" w:rsidRPr="00412A34" w:rsidRDefault="003516F0" w:rsidP="00A33EAA">
            <w:pPr>
              <w:spacing w:after="0" w:line="240" w:lineRule="auto"/>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в группах здоровья лиц старше 55 лет увеличится с 2200 чел. в 2015 г</w:t>
            </w:r>
            <w:r w:rsidR="00810900" w:rsidRPr="00412A34">
              <w:rPr>
                <w:rFonts w:ascii="Times New Roman" w:eastAsia="Calibri" w:hAnsi="Times New Roman"/>
                <w:color w:val="000000"/>
                <w:sz w:val="30"/>
                <w:szCs w:val="30"/>
              </w:rPr>
              <w:t>о</w:t>
            </w:r>
            <w:r w:rsidR="003E68A0" w:rsidRPr="00412A34">
              <w:rPr>
                <w:rFonts w:ascii="Times New Roman" w:eastAsia="Calibri" w:hAnsi="Times New Roman"/>
                <w:color w:val="000000"/>
                <w:sz w:val="30"/>
                <w:szCs w:val="30"/>
              </w:rPr>
              <w:t>ду до 24</w:t>
            </w:r>
            <w:r w:rsidRPr="00412A34">
              <w:rPr>
                <w:rFonts w:ascii="Times New Roman" w:eastAsia="Calibri" w:hAnsi="Times New Roman"/>
                <w:color w:val="000000"/>
                <w:sz w:val="30"/>
                <w:szCs w:val="30"/>
              </w:rPr>
              <w:t>00 чел. в 2018 году.</w:t>
            </w:r>
          </w:p>
          <w:p w:rsidR="00E72CA9" w:rsidRPr="00412A34" w:rsidRDefault="002B5F05" w:rsidP="002B5F05">
            <w:pPr>
              <w:spacing w:after="0" w:line="240" w:lineRule="auto"/>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3. </w:t>
            </w:r>
            <w:r w:rsidR="00A80C48" w:rsidRPr="00412A34">
              <w:rPr>
                <w:rFonts w:ascii="Times New Roman" w:eastAsia="Calibri" w:hAnsi="Times New Roman"/>
                <w:color w:val="000000"/>
                <w:sz w:val="30"/>
                <w:szCs w:val="30"/>
              </w:rPr>
              <w:t>К</w:t>
            </w:r>
            <w:r w:rsidR="002F197E" w:rsidRPr="00412A34">
              <w:rPr>
                <w:rFonts w:ascii="Times New Roman" w:eastAsia="Calibri" w:hAnsi="Times New Roman"/>
                <w:color w:val="000000"/>
                <w:sz w:val="30"/>
                <w:szCs w:val="30"/>
              </w:rPr>
              <w:t>оличество физкультурных и спортивных мероприятий, проведенных на пло</w:t>
            </w:r>
            <w:r w:rsidR="00C925B8" w:rsidRPr="00412A34">
              <w:rPr>
                <w:rFonts w:ascii="Times New Roman" w:eastAsia="Calibri" w:hAnsi="Times New Roman"/>
                <w:color w:val="000000"/>
                <w:sz w:val="30"/>
                <w:szCs w:val="30"/>
              </w:rPr>
              <w:t>скостных спортивных сооружениях в 2016</w:t>
            </w:r>
            <w:r w:rsidR="00A9143E">
              <w:rPr>
                <w:rFonts w:ascii="Times New Roman" w:eastAsia="Calibri" w:hAnsi="Times New Roman"/>
                <w:color w:val="000000"/>
                <w:sz w:val="30"/>
                <w:szCs w:val="30"/>
              </w:rPr>
              <w:t>–</w:t>
            </w:r>
            <w:r w:rsidR="00C925B8" w:rsidRPr="00412A34">
              <w:rPr>
                <w:rFonts w:ascii="Times New Roman" w:eastAsia="Calibri" w:hAnsi="Times New Roman"/>
                <w:color w:val="000000"/>
                <w:sz w:val="30"/>
                <w:szCs w:val="30"/>
              </w:rPr>
              <w:t>2018 годах</w:t>
            </w:r>
            <w:r w:rsidR="00A33EAA" w:rsidRPr="00412A34">
              <w:rPr>
                <w:rFonts w:ascii="Times New Roman" w:eastAsia="Calibri" w:hAnsi="Times New Roman"/>
                <w:color w:val="000000"/>
                <w:sz w:val="30"/>
                <w:szCs w:val="30"/>
              </w:rPr>
              <w:t>,</w:t>
            </w:r>
            <w:r w:rsidR="00C925B8" w:rsidRPr="00412A34">
              <w:rPr>
                <w:rFonts w:ascii="Times New Roman" w:eastAsia="Calibri" w:hAnsi="Times New Roman"/>
                <w:color w:val="000000"/>
                <w:sz w:val="30"/>
                <w:szCs w:val="30"/>
              </w:rPr>
              <w:t xml:space="preserve"> сохранится на уровне 162 ед. К</w:t>
            </w:r>
            <w:r w:rsidR="002F197E" w:rsidRPr="00412A34">
              <w:rPr>
                <w:rFonts w:ascii="Times New Roman" w:eastAsia="Calibri" w:hAnsi="Times New Roman"/>
                <w:color w:val="000000"/>
                <w:sz w:val="30"/>
                <w:szCs w:val="30"/>
              </w:rPr>
              <w:t>оличество участников указанных мероприя</w:t>
            </w:r>
            <w:r w:rsidR="00B9156E">
              <w:rPr>
                <w:rFonts w:ascii="Times New Roman" w:eastAsia="Calibri" w:hAnsi="Times New Roman"/>
                <w:color w:val="000000"/>
                <w:sz w:val="30"/>
                <w:szCs w:val="30"/>
              </w:rPr>
              <w:t xml:space="preserve">тий увеличится </w:t>
            </w:r>
            <w:r w:rsidR="00C925B8" w:rsidRPr="00412A34">
              <w:rPr>
                <w:rFonts w:ascii="Times New Roman" w:eastAsia="Calibri" w:hAnsi="Times New Roman"/>
                <w:color w:val="000000"/>
                <w:sz w:val="30"/>
                <w:szCs w:val="30"/>
              </w:rPr>
              <w:t>с</w:t>
            </w:r>
            <w:r w:rsidR="0048462E" w:rsidRPr="00412A34">
              <w:rPr>
                <w:rFonts w:ascii="Times New Roman" w:eastAsia="Calibri" w:hAnsi="Times New Roman"/>
                <w:color w:val="000000"/>
                <w:sz w:val="30"/>
                <w:szCs w:val="30"/>
              </w:rPr>
              <w:t xml:space="preserve"> </w:t>
            </w:r>
            <w:r w:rsidR="002812FF" w:rsidRPr="00412A34">
              <w:rPr>
                <w:rFonts w:ascii="Times New Roman" w:eastAsia="Calibri" w:hAnsi="Times New Roman"/>
                <w:color w:val="000000"/>
                <w:sz w:val="30"/>
                <w:szCs w:val="30"/>
              </w:rPr>
              <w:t>7 000</w:t>
            </w:r>
            <w:r w:rsidR="002F197E" w:rsidRPr="00412A34">
              <w:rPr>
                <w:rFonts w:ascii="Times New Roman" w:eastAsia="Calibri" w:hAnsi="Times New Roman"/>
                <w:color w:val="000000"/>
                <w:sz w:val="30"/>
                <w:szCs w:val="30"/>
              </w:rPr>
              <w:t xml:space="preserve"> человек в 201</w:t>
            </w:r>
            <w:r w:rsidR="00706EF0" w:rsidRPr="00412A34">
              <w:rPr>
                <w:rFonts w:ascii="Times New Roman" w:eastAsia="Calibri" w:hAnsi="Times New Roman"/>
                <w:color w:val="000000"/>
                <w:sz w:val="30"/>
                <w:szCs w:val="30"/>
              </w:rPr>
              <w:t>5</w:t>
            </w:r>
            <w:r w:rsidR="002F197E" w:rsidRPr="00412A34">
              <w:rPr>
                <w:rFonts w:ascii="Times New Roman" w:eastAsia="Calibri" w:hAnsi="Times New Roman"/>
                <w:color w:val="000000"/>
                <w:sz w:val="30"/>
                <w:szCs w:val="30"/>
              </w:rPr>
              <w:t xml:space="preserve"> году </w:t>
            </w:r>
            <w:r w:rsidR="00C925B8" w:rsidRPr="00412A34">
              <w:rPr>
                <w:rFonts w:ascii="Times New Roman" w:eastAsia="Calibri" w:hAnsi="Times New Roman"/>
                <w:color w:val="000000"/>
                <w:sz w:val="30"/>
                <w:szCs w:val="30"/>
              </w:rPr>
              <w:t>до</w:t>
            </w:r>
            <w:r w:rsidR="0048462E" w:rsidRPr="00412A34">
              <w:rPr>
                <w:rFonts w:ascii="Times New Roman" w:eastAsia="Calibri" w:hAnsi="Times New Roman"/>
                <w:color w:val="000000"/>
                <w:sz w:val="30"/>
                <w:szCs w:val="30"/>
              </w:rPr>
              <w:t xml:space="preserve"> </w:t>
            </w:r>
            <w:r w:rsidR="0038684D" w:rsidRPr="00412A34">
              <w:rPr>
                <w:rFonts w:ascii="Times New Roman" w:eastAsia="Calibri" w:hAnsi="Times New Roman"/>
                <w:color w:val="000000"/>
                <w:sz w:val="30"/>
                <w:szCs w:val="30"/>
              </w:rPr>
              <w:t>8</w:t>
            </w:r>
            <w:r w:rsidR="00AF03C4" w:rsidRPr="00412A34">
              <w:rPr>
                <w:rFonts w:ascii="Times New Roman" w:eastAsia="Calibri" w:hAnsi="Times New Roman"/>
                <w:color w:val="000000"/>
                <w:sz w:val="30"/>
                <w:szCs w:val="30"/>
              </w:rPr>
              <w:t xml:space="preserve"> </w:t>
            </w:r>
            <w:r w:rsidR="00706EF0" w:rsidRPr="00412A34">
              <w:rPr>
                <w:rFonts w:ascii="Times New Roman" w:eastAsia="Calibri" w:hAnsi="Times New Roman"/>
                <w:color w:val="000000"/>
                <w:sz w:val="30"/>
                <w:szCs w:val="30"/>
              </w:rPr>
              <w:t>500 человек в 2018</w:t>
            </w:r>
            <w:r w:rsidR="002F197E" w:rsidRPr="00412A34">
              <w:rPr>
                <w:rFonts w:ascii="Times New Roman" w:eastAsia="Calibri" w:hAnsi="Times New Roman"/>
                <w:color w:val="000000"/>
                <w:sz w:val="30"/>
                <w:szCs w:val="30"/>
              </w:rPr>
              <w:t xml:space="preserve"> году</w:t>
            </w:r>
            <w:r w:rsidR="00C925B8" w:rsidRPr="00412A34">
              <w:rPr>
                <w:rFonts w:ascii="Times New Roman" w:eastAsia="Calibri" w:hAnsi="Times New Roman"/>
                <w:color w:val="000000"/>
                <w:sz w:val="30"/>
                <w:szCs w:val="30"/>
              </w:rPr>
              <w:t>.</w:t>
            </w:r>
          </w:p>
          <w:p w:rsidR="00FE0F19" w:rsidRPr="00412A34" w:rsidRDefault="002B5F05" w:rsidP="003E68A0">
            <w:pPr>
              <w:spacing w:after="0" w:line="240" w:lineRule="auto"/>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4. </w:t>
            </w:r>
            <w:r w:rsidR="00A80C48" w:rsidRPr="00412A34">
              <w:rPr>
                <w:rFonts w:ascii="Times New Roman" w:eastAsia="Calibri" w:hAnsi="Times New Roman"/>
                <w:color w:val="000000"/>
                <w:sz w:val="30"/>
                <w:szCs w:val="30"/>
              </w:rPr>
              <w:t>К</w:t>
            </w:r>
            <w:r w:rsidR="002F197E" w:rsidRPr="00412A34">
              <w:rPr>
                <w:rFonts w:ascii="Times New Roman" w:eastAsia="Calibri" w:hAnsi="Times New Roman"/>
                <w:color w:val="000000"/>
                <w:sz w:val="30"/>
                <w:szCs w:val="30"/>
              </w:rPr>
              <w:t>оличество физкультурных</w:t>
            </w:r>
            <w:r w:rsidR="00B61044" w:rsidRPr="00412A34">
              <w:rPr>
                <w:rFonts w:ascii="Times New Roman" w:eastAsia="Calibri" w:hAnsi="Times New Roman"/>
                <w:color w:val="000000"/>
                <w:sz w:val="30"/>
                <w:szCs w:val="30"/>
              </w:rPr>
              <w:t xml:space="preserve"> </w:t>
            </w:r>
            <w:r w:rsidR="00081359" w:rsidRPr="00412A34">
              <w:rPr>
                <w:rFonts w:ascii="Times New Roman" w:eastAsia="Calibri" w:hAnsi="Times New Roman"/>
                <w:color w:val="000000"/>
                <w:sz w:val="30"/>
                <w:szCs w:val="30"/>
              </w:rPr>
              <w:t xml:space="preserve"> и спортивн</w:t>
            </w:r>
            <w:r w:rsidR="002F197E" w:rsidRPr="00412A34">
              <w:rPr>
                <w:rFonts w:ascii="Times New Roman" w:eastAsia="Calibri" w:hAnsi="Times New Roman"/>
                <w:color w:val="000000"/>
                <w:sz w:val="30"/>
                <w:szCs w:val="30"/>
              </w:rPr>
              <w:t>ых мероприятий, проведенных в парковых зонах и зонах отдыха населения</w:t>
            </w:r>
            <w:r w:rsidR="00AF03C4" w:rsidRPr="00412A34">
              <w:rPr>
                <w:rFonts w:ascii="Times New Roman" w:eastAsia="Calibri" w:hAnsi="Times New Roman"/>
                <w:color w:val="000000"/>
                <w:sz w:val="30"/>
                <w:szCs w:val="30"/>
              </w:rPr>
              <w:t>,</w:t>
            </w:r>
            <w:r w:rsidR="002F197E" w:rsidRPr="00412A34">
              <w:rPr>
                <w:rFonts w:ascii="Times New Roman" w:eastAsia="Calibri" w:hAnsi="Times New Roman"/>
                <w:color w:val="000000"/>
                <w:sz w:val="30"/>
                <w:szCs w:val="30"/>
              </w:rPr>
              <w:t xml:space="preserve"> </w:t>
            </w:r>
            <w:r w:rsidR="003E68A0" w:rsidRPr="00412A34">
              <w:rPr>
                <w:rFonts w:ascii="Times New Roman" w:eastAsia="Calibri" w:hAnsi="Times New Roman"/>
                <w:color w:val="000000"/>
                <w:sz w:val="30"/>
                <w:szCs w:val="30"/>
              </w:rPr>
              <w:t xml:space="preserve">возрастает с 115 ед. в </w:t>
            </w:r>
            <w:r w:rsidR="00B9156E">
              <w:rPr>
                <w:rFonts w:ascii="Times New Roman" w:eastAsia="Calibri" w:hAnsi="Times New Roman"/>
                <w:color w:val="000000"/>
                <w:sz w:val="30"/>
                <w:szCs w:val="30"/>
              </w:rPr>
              <w:t xml:space="preserve">           </w:t>
            </w:r>
            <w:r w:rsidR="003E68A0" w:rsidRPr="00412A34">
              <w:rPr>
                <w:rFonts w:ascii="Times New Roman" w:eastAsia="Calibri" w:hAnsi="Times New Roman"/>
                <w:color w:val="000000"/>
                <w:sz w:val="30"/>
                <w:szCs w:val="30"/>
              </w:rPr>
              <w:t xml:space="preserve">2015 году до </w:t>
            </w:r>
            <w:r w:rsidR="00A24B94" w:rsidRPr="00412A34">
              <w:rPr>
                <w:rFonts w:ascii="Times New Roman" w:eastAsia="Calibri" w:hAnsi="Times New Roman"/>
                <w:color w:val="000000"/>
                <w:sz w:val="30"/>
                <w:szCs w:val="30"/>
              </w:rPr>
              <w:t xml:space="preserve"> </w:t>
            </w:r>
            <w:r w:rsidR="003E68A0" w:rsidRPr="00412A34">
              <w:rPr>
                <w:rFonts w:ascii="Times New Roman" w:eastAsia="Calibri" w:hAnsi="Times New Roman"/>
                <w:color w:val="000000"/>
                <w:sz w:val="30"/>
                <w:szCs w:val="30"/>
              </w:rPr>
              <w:t>130</w:t>
            </w:r>
            <w:r w:rsidR="00A24B94" w:rsidRPr="00412A34">
              <w:rPr>
                <w:rFonts w:ascii="Times New Roman" w:eastAsia="Calibri" w:hAnsi="Times New Roman"/>
                <w:color w:val="000000"/>
                <w:sz w:val="30"/>
                <w:szCs w:val="30"/>
              </w:rPr>
              <w:t xml:space="preserve"> ед.</w:t>
            </w:r>
            <w:r w:rsidR="003E68A0" w:rsidRPr="00412A34">
              <w:rPr>
                <w:rFonts w:ascii="Times New Roman" w:eastAsia="Calibri" w:hAnsi="Times New Roman"/>
                <w:color w:val="000000"/>
                <w:sz w:val="30"/>
                <w:szCs w:val="30"/>
              </w:rPr>
              <w:t xml:space="preserve"> в 2018 году.</w:t>
            </w:r>
          </w:p>
        </w:tc>
      </w:tr>
      <w:tr w:rsidR="00B068B0" w:rsidRPr="00412A34" w:rsidTr="00B9156E">
        <w:tc>
          <w:tcPr>
            <w:tcW w:w="2410" w:type="dxa"/>
          </w:tcPr>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Этапы и сроки реализации подпрограммы</w:t>
            </w:r>
          </w:p>
        </w:tc>
        <w:tc>
          <w:tcPr>
            <w:tcW w:w="6662" w:type="dxa"/>
          </w:tcPr>
          <w:p w:rsidR="00B068B0" w:rsidRPr="00412A34" w:rsidRDefault="00B068B0" w:rsidP="003B6C3D">
            <w:pPr>
              <w:autoSpaceDE w:val="0"/>
              <w:autoSpaceDN w:val="0"/>
              <w:adjustRightInd w:val="0"/>
              <w:spacing w:after="0" w:line="240" w:lineRule="auto"/>
              <w:jc w:val="both"/>
              <w:outlineLvl w:val="1"/>
              <w:rPr>
                <w:rFonts w:ascii="Times New Roman" w:hAnsi="Times New Roman"/>
                <w:color w:val="000000"/>
                <w:sz w:val="30"/>
                <w:szCs w:val="30"/>
              </w:rPr>
            </w:pPr>
            <w:r w:rsidRPr="00412A34">
              <w:rPr>
                <w:rFonts w:ascii="Times New Roman" w:hAnsi="Times New Roman"/>
                <w:color w:val="000000"/>
                <w:sz w:val="30"/>
                <w:szCs w:val="30"/>
              </w:rPr>
              <w:t>Подпрограмма реализуется в 201</w:t>
            </w:r>
            <w:r w:rsidR="003B6C3D"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году и плановом перио</w:t>
            </w:r>
            <w:r w:rsidR="00D86CE0" w:rsidRPr="00412A34">
              <w:rPr>
                <w:rFonts w:ascii="Times New Roman" w:hAnsi="Times New Roman"/>
                <w:color w:val="000000"/>
                <w:sz w:val="30"/>
                <w:szCs w:val="30"/>
              </w:rPr>
              <w:t>де 201</w:t>
            </w:r>
            <w:r w:rsidR="003B6C3D" w:rsidRPr="00412A34">
              <w:rPr>
                <w:rFonts w:ascii="Times New Roman" w:hAnsi="Times New Roman"/>
                <w:color w:val="000000"/>
                <w:sz w:val="30"/>
                <w:szCs w:val="30"/>
              </w:rPr>
              <w:t>7</w:t>
            </w:r>
            <w:r w:rsidR="00D86CE0" w:rsidRPr="00412A34">
              <w:rPr>
                <w:rFonts w:ascii="Times New Roman" w:hAnsi="Times New Roman"/>
                <w:color w:val="000000"/>
                <w:sz w:val="30"/>
                <w:szCs w:val="30"/>
              </w:rPr>
              <w:t>–201</w:t>
            </w:r>
            <w:r w:rsidR="003B6C3D" w:rsidRPr="00412A34">
              <w:rPr>
                <w:rFonts w:ascii="Times New Roman" w:hAnsi="Times New Roman"/>
                <w:color w:val="000000"/>
                <w:sz w:val="30"/>
                <w:szCs w:val="30"/>
              </w:rPr>
              <w:t>8</w:t>
            </w:r>
            <w:r w:rsidR="00D86CE0" w:rsidRPr="00412A34">
              <w:rPr>
                <w:rFonts w:ascii="Times New Roman" w:hAnsi="Times New Roman"/>
                <w:color w:val="000000"/>
                <w:sz w:val="30"/>
                <w:szCs w:val="30"/>
              </w:rPr>
              <w:t xml:space="preserve"> годов</w:t>
            </w:r>
          </w:p>
        </w:tc>
      </w:tr>
      <w:tr w:rsidR="00B068B0" w:rsidRPr="00412A34" w:rsidTr="00A9143E">
        <w:trPr>
          <w:trHeight w:val="2811"/>
        </w:trPr>
        <w:tc>
          <w:tcPr>
            <w:tcW w:w="2410" w:type="dxa"/>
          </w:tcPr>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Объемы и источники финансирования подпрограммы</w:t>
            </w:r>
          </w:p>
        </w:tc>
        <w:tc>
          <w:tcPr>
            <w:tcW w:w="6662" w:type="dxa"/>
          </w:tcPr>
          <w:p w:rsidR="00F92C6F" w:rsidRPr="00412A34" w:rsidRDefault="00B068B0" w:rsidP="00F92C6F">
            <w:pPr>
              <w:pStyle w:val="a3"/>
              <w:widowControl w:val="0"/>
              <w:autoSpaceDE w:val="0"/>
              <w:autoSpaceDN w:val="0"/>
              <w:adjustRightInd w:val="0"/>
              <w:spacing w:after="0" w:line="235" w:lineRule="auto"/>
              <w:ind w:left="0"/>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подпрограммы осуществляется </w:t>
            </w:r>
            <w:r w:rsidR="00D86CE0" w:rsidRPr="00412A34">
              <w:rPr>
                <w:rFonts w:ascii="Times New Roman" w:hAnsi="Times New Roman"/>
                <w:color w:val="000000"/>
                <w:sz w:val="30"/>
                <w:szCs w:val="30"/>
              </w:rPr>
              <w:t xml:space="preserve">                    </w:t>
            </w:r>
            <w:r w:rsidRPr="00412A34">
              <w:rPr>
                <w:rFonts w:ascii="Times New Roman" w:hAnsi="Times New Roman"/>
                <w:color w:val="000000"/>
                <w:sz w:val="30"/>
                <w:szCs w:val="30"/>
              </w:rPr>
              <w:t>из средств</w:t>
            </w:r>
            <w:r w:rsidRPr="00412A34">
              <w:rPr>
                <w:rFonts w:ascii="Times New Roman" w:hAnsi="Times New Roman"/>
                <w:color w:val="000000"/>
                <w:sz w:val="24"/>
                <w:szCs w:val="30"/>
              </w:rPr>
              <w:t xml:space="preserve"> </w:t>
            </w:r>
            <w:r w:rsidRPr="00412A34">
              <w:rPr>
                <w:rFonts w:ascii="Times New Roman" w:hAnsi="Times New Roman"/>
                <w:color w:val="000000"/>
                <w:sz w:val="30"/>
                <w:szCs w:val="30"/>
              </w:rPr>
              <w:t>бюджета</w:t>
            </w:r>
            <w:r w:rsidRPr="00412A34">
              <w:rPr>
                <w:rFonts w:ascii="Times New Roman" w:hAnsi="Times New Roman"/>
                <w:color w:val="000000"/>
                <w:sz w:val="24"/>
                <w:szCs w:val="30"/>
              </w:rPr>
              <w:t xml:space="preserve"> </w:t>
            </w:r>
            <w:r w:rsidRPr="00412A34">
              <w:rPr>
                <w:rFonts w:ascii="Times New Roman" w:hAnsi="Times New Roman"/>
                <w:color w:val="000000"/>
                <w:sz w:val="30"/>
                <w:szCs w:val="30"/>
              </w:rPr>
              <w:t>города</w:t>
            </w:r>
            <w:r w:rsidRPr="00412A34">
              <w:rPr>
                <w:rFonts w:ascii="Times New Roman" w:hAnsi="Times New Roman"/>
                <w:color w:val="000000"/>
                <w:sz w:val="24"/>
                <w:szCs w:val="30"/>
              </w:rPr>
              <w:t xml:space="preserve"> </w:t>
            </w:r>
            <w:r w:rsidRPr="00412A34">
              <w:rPr>
                <w:rFonts w:ascii="Times New Roman" w:hAnsi="Times New Roman"/>
                <w:color w:val="000000"/>
                <w:sz w:val="30"/>
                <w:szCs w:val="30"/>
              </w:rPr>
              <w:t>в</w:t>
            </w:r>
            <w:r w:rsidRPr="00412A34">
              <w:rPr>
                <w:rFonts w:ascii="Times New Roman" w:hAnsi="Times New Roman"/>
                <w:color w:val="000000"/>
                <w:sz w:val="24"/>
                <w:szCs w:val="30"/>
              </w:rPr>
              <w:t xml:space="preserve"> </w:t>
            </w:r>
            <w:r w:rsidRPr="00412A34">
              <w:rPr>
                <w:rFonts w:ascii="Times New Roman" w:hAnsi="Times New Roman"/>
                <w:color w:val="000000"/>
                <w:sz w:val="30"/>
                <w:szCs w:val="30"/>
              </w:rPr>
              <w:t>объеме</w:t>
            </w:r>
            <w:r w:rsidR="00A7194F" w:rsidRPr="00412A34">
              <w:rPr>
                <w:rFonts w:ascii="Times New Roman" w:hAnsi="Times New Roman"/>
                <w:color w:val="000000"/>
                <w:sz w:val="30"/>
                <w:szCs w:val="30"/>
              </w:rPr>
              <w:t xml:space="preserve"> </w:t>
            </w:r>
            <w:r w:rsidR="00A9143E">
              <w:rPr>
                <w:rFonts w:ascii="Times New Roman" w:hAnsi="Times New Roman"/>
                <w:color w:val="000000"/>
                <w:sz w:val="30"/>
                <w:szCs w:val="30"/>
              </w:rPr>
              <w:t xml:space="preserve">                </w:t>
            </w:r>
            <w:r w:rsidR="00F92C6F" w:rsidRPr="00412A34">
              <w:rPr>
                <w:rFonts w:ascii="Times New Roman" w:hAnsi="Times New Roman"/>
                <w:color w:val="000000"/>
                <w:sz w:val="30"/>
                <w:szCs w:val="30"/>
              </w:rPr>
              <w:t>7</w:t>
            </w:r>
            <w:r w:rsidR="00D11F3F" w:rsidRPr="00412A34">
              <w:rPr>
                <w:rFonts w:ascii="Times New Roman" w:hAnsi="Times New Roman"/>
                <w:color w:val="000000"/>
                <w:sz w:val="30"/>
                <w:szCs w:val="30"/>
              </w:rPr>
              <w:t>67 397,97</w:t>
            </w:r>
            <w:r w:rsidR="00F92C6F" w:rsidRPr="00412A34">
              <w:rPr>
                <w:rFonts w:ascii="Times New Roman" w:hAnsi="Times New Roman"/>
                <w:color w:val="000000"/>
                <w:sz w:val="30"/>
                <w:szCs w:val="30"/>
              </w:rPr>
              <w:t xml:space="preserve"> тыс. рублей, в том числе по годам:</w:t>
            </w:r>
          </w:p>
          <w:p w:rsidR="00F92C6F" w:rsidRPr="00412A34" w:rsidRDefault="00F92C6F" w:rsidP="00F92C6F">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2016 год – 3</w:t>
            </w:r>
            <w:r w:rsidR="00D11F3F" w:rsidRPr="00412A34">
              <w:rPr>
                <w:rFonts w:ascii="Times New Roman" w:eastAsia="Calibri" w:hAnsi="Times New Roman"/>
                <w:color w:val="000000"/>
                <w:sz w:val="30"/>
                <w:szCs w:val="30"/>
              </w:rPr>
              <w:t>48 171,81</w:t>
            </w:r>
            <w:r w:rsidRPr="00412A34">
              <w:rPr>
                <w:rFonts w:ascii="Times New Roman" w:eastAsia="Calibri" w:hAnsi="Times New Roman"/>
                <w:color w:val="000000"/>
                <w:sz w:val="30"/>
                <w:szCs w:val="30"/>
              </w:rPr>
              <w:t xml:space="preserve"> тыс. рублей;</w:t>
            </w:r>
          </w:p>
          <w:p w:rsidR="00F92C6F" w:rsidRPr="00412A34" w:rsidRDefault="00F92C6F" w:rsidP="00F92C6F">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2017 год – </w:t>
            </w:r>
            <w:r w:rsidR="00D11F3F" w:rsidRPr="00412A34">
              <w:rPr>
                <w:rFonts w:ascii="Times New Roman" w:eastAsia="Calibri" w:hAnsi="Times New Roman"/>
                <w:color w:val="000000"/>
                <w:sz w:val="30"/>
                <w:szCs w:val="30"/>
              </w:rPr>
              <w:t>209 613,08</w:t>
            </w:r>
            <w:r w:rsidRPr="00412A34">
              <w:rPr>
                <w:rFonts w:ascii="Times New Roman" w:eastAsia="Calibri" w:hAnsi="Times New Roman"/>
                <w:color w:val="000000"/>
                <w:sz w:val="30"/>
                <w:szCs w:val="30"/>
              </w:rPr>
              <w:t xml:space="preserve"> тыс. рублей;</w:t>
            </w:r>
          </w:p>
          <w:p w:rsidR="00B068B0" w:rsidRPr="00412A34" w:rsidRDefault="00F92C6F" w:rsidP="00F92C6F">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2018 год – </w:t>
            </w:r>
            <w:r w:rsidR="00D11F3F" w:rsidRPr="00412A34">
              <w:rPr>
                <w:rFonts w:ascii="Times New Roman" w:eastAsia="Calibri" w:hAnsi="Times New Roman"/>
                <w:color w:val="000000"/>
                <w:sz w:val="30"/>
                <w:szCs w:val="30"/>
              </w:rPr>
              <w:t>209 613,08</w:t>
            </w:r>
            <w:r w:rsidRPr="00412A34">
              <w:rPr>
                <w:rFonts w:ascii="Times New Roman" w:eastAsia="Calibri" w:hAnsi="Times New Roman"/>
                <w:color w:val="000000"/>
                <w:sz w:val="30"/>
                <w:szCs w:val="30"/>
              </w:rPr>
              <w:t xml:space="preserve"> тыс. рублей</w:t>
            </w:r>
          </w:p>
        </w:tc>
      </w:tr>
    </w:tbl>
    <w:p w:rsidR="00A9143E" w:rsidRDefault="00A9143E" w:rsidP="00A9143E">
      <w:pPr>
        <w:pStyle w:val="a3"/>
        <w:tabs>
          <w:tab w:val="center" w:pos="284"/>
        </w:tabs>
        <w:spacing w:after="0" w:line="192" w:lineRule="auto"/>
        <w:ind w:left="0"/>
        <w:rPr>
          <w:rFonts w:ascii="Times New Roman" w:hAnsi="Times New Roman"/>
          <w:color w:val="000000"/>
          <w:sz w:val="30"/>
          <w:szCs w:val="30"/>
        </w:rPr>
      </w:pPr>
    </w:p>
    <w:p w:rsidR="00A9143E" w:rsidRDefault="00A9143E" w:rsidP="00A9143E">
      <w:pPr>
        <w:pStyle w:val="a3"/>
        <w:tabs>
          <w:tab w:val="center" w:pos="284"/>
        </w:tabs>
        <w:spacing w:after="0" w:line="192" w:lineRule="auto"/>
        <w:ind w:left="0"/>
        <w:rPr>
          <w:rFonts w:ascii="Times New Roman" w:hAnsi="Times New Roman"/>
          <w:color w:val="000000"/>
          <w:sz w:val="30"/>
          <w:szCs w:val="30"/>
        </w:rPr>
      </w:pPr>
    </w:p>
    <w:p w:rsidR="0067723D" w:rsidRPr="00412A34" w:rsidRDefault="00BA62E5" w:rsidP="0067723D">
      <w:pPr>
        <w:pStyle w:val="a3"/>
        <w:tabs>
          <w:tab w:val="center" w:pos="284"/>
        </w:tabs>
        <w:spacing w:after="0" w:line="192"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1. </w:t>
      </w:r>
      <w:r w:rsidR="00B068B0" w:rsidRPr="00412A34">
        <w:rPr>
          <w:rFonts w:ascii="Times New Roman" w:hAnsi="Times New Roman"/>
          <w:color w:val="000000"/>
          <w:sz w:val="30"/>
          <w:szCs w:val="30"/>
        </w:rPr>
        <w:t xml:space="preserve">Постановка общегородской проблемы </w:t>
      </w:r>
    </w:p>
    <w:p w:rsidR="00B068B0" w:rsidRPr="00412A34" w:rsidRDefault="00B068B0" w:rsidP="00BA62E5">
      <w:pPr>
        <w:pStyle w:val="a3"/>
        <w:tabs>
          <w:tab w:val="center" w:pos="284"/>
        </w:tabs>
        <w:spacing w:after="0" w:line="192" w:lineRule="auto"/>
        <w:ind w:left="0"/>
        <w:jc w:val="center"/>
        <w:rPr>
          <w:rFonts w:ascii="Times New Roman" w:hAnsi="Times New Roman"/>
          <w:color w:val="000000"/>
          <w:sz w:val="30"/>
          <w:szCs w:val="30"/>
        </w:rPr>
      </w:pPr>
      <w:r w:rsidRPr="00412A34">
        <w:rPr>
          <w:rFonts w:ascii="Times New Roman" w:hAnsi="Times New Roman"/>
          <w:color w:val="000000"/>
          <w:sz w:val="30"/>
          <w:szCs w:val="30"/>
        </w:rPr>
        <w:t>подпрограммы</w:t>
      </w:r>
      <w:r w:rsidR="00AF03C4" w:rsidRPr="00412A34">
        <w:rPr>
          <w:rFonts w:ascii="Times New Roman" w:hAnsi="Times New Roman"/>
          <w:color w:val="000000"/>
          <w:sz w:val="30"/>
          <w:szCs w:val="30"/>
        </w:rPr>
        <w:t xml:space="preserve"> </w:t>
      </w:r>
      <w:r w:rsidR="0067723D" w:rsidRPr="00412A34">
        <w:rPr>
          <w:rFonts w:ascii="Times New Roman" w:hAnsi="Times New Roman"/>
          <w:color w:val="000000"/>
          <w:sz w:val="30"/>
          <w:szCs w:val="30"/>
        </w:rPr>
        <w:t>1</w:t>
      </w:r>
    </w:p>
    <w:p w:rsidR="00B068B0" w:rsidRPr="007B6B22" w:rsidRDefault="00B068B0" w:rsidP="00BA62E5">
      <w:pPr>
        <w:pStyle w:val="a3"/>
        <w:spacing w:after="0" w:line="192" w:lineRule="auto"/>
        <w:ind w:left="0"/>
        <w:jc w:val="center"/>
        <w:rPr>
          <w:rFonts w:ascii="Times New Roman" w:hAnsi="Times New Roman"/>
          <w:color w:val="000000"/>
          <w:sz w:val="24"/>
          <w:szCs w:val="30"/>
        </w:rPr>
      </w:pPr>
    </w:p>
    <w:p w:rsidR="00B068B0" w:rsidRPr="00412A34" w:rsidRDefault="00B068B0" w:rsidP="00AF03C4">
      <w:pPr>
        <w:autoSpaceDE w:val="0"/>
        <w:autoSpaceDN w:val="0"/>
        <w:adjustRightInd w:val="0"/>
        <w:spacing w:after="0" w:line="240" w:lineRule="auto"/>
        <w:ind w:firstLine="709"/>
        <w:jc w:val="both"/>
        <w:outlineLvl w:val="1"/>
        <w:rPr>
          <w:rFonts w:ascii="Times New Roman" w:hAnsi="Times New Roman"/>
          <w:color w:val="000000"/>
          <w:sz w:val="30"/>
          <w:szCs w:val="30"/>
        </w:rPr>
      </w:pPr>
      <w:r w:rsidRPr="00412A34">
        <w:rPr>
          <w:rFonts w:ascii="Times New Roman" w:hAnsi="Times New Roman"/>
          <w:color w:val="000000"/>
          <w:sz w:val="30"/>
          <w:szCs w:val="30"/>
        </w:rPr>
        <w:t xml:space="preserve">Развитие физической культуры и массового спорта в современном обществе является актуальной и важной задачей. Тенденция ухудшения показателей физического развития, подготовленности, физической </w:t>
      </w:r>
      <w:r w:rsidR="00B9156E">
        <w:rPr>
          <w:rFonts w:ascii="Times New Roman" w:hAnsi="Times New Roman"/>
          <w:color w:val="000000"/>
          <w:sz w:val="30"/>
          <w:szCs w:val="30"/>
        </w:rPr>
        <w:t xml:space="preserve">            </w:t>
      </w:r>
      <w:r w:rsidRPr="00412A34">
        <w:rPr>
          <w:rFonts w:ascii="Times New Roman" w:hAnsi="Times New Roman"/>
          <w:color w:val="000000"/>
          <w:sz w:val="30"/>
          <w:szCs w:val="30"/>
        </w:rPr>
        <w:t>и интеллектуальной работоспособности становится значимым призна</w:t>
      </w:r>
      <w:r w:rsidR="00A9143E">
        <w:rPr>
          <w:rFonts w:ascii="Times New Roman" w:hAnsi="Times New Roman"/>
          <w:color w:val="000000"/>
          <w:sz w:val="30"/>
          <w:szCs w:val="30"/>
        </w:rPr>
        <w:t>ком современной жизни. В</w:t>
      </w:r>
      <w:r w:rsidRPr="00412A34">
        <w:rPr>
          <w:rFonts w:ascii="Times New Roman" w:hAnsi="Times New Roman"/>
          <w:color w:val="000000"/>
          <w:sz w:val="30"/>
          <w:szCs w:val="30"/>
        </w:rPr>
        <w:t xml:space="preserve"> связи </w:t>
      </w:r>
      <w:r w:rsidR="00A9143E">
        <w:rPr>
          <w:rFonts w:ascii="Times New Roman" w:hAnsi="Times New Roman"/>
          <w:color w:val="000000"/>
          <w:sz w:val="30"/>
          <w:szCs w:val="30"/>
        </w:rPr>
        <w:t xml:space="preserve">с этим </w:t>
      </w:r>
      <w:r w:rsidRPr="00412A34">
        <w:rPr>
          <w:rFonts w:ascii="Times New Roman" w:hAnsi="Times New Roman"/>
          <w:color w:val="000000"/>
          <w:sz w:val="30"/>
          <w:szCs w:val="30"/>
        </w:rPr>
        <w:t>популяризация здорового образа жизни и его важнейшей составляющей – заняти</w:t>
      </w:r>
      <w:r w:rsidR="00A9143E">
        <w:rPr>
          <w:rFonts w:ascii="Times New Roman" w:hAnsi="Times New Roman"/>
          <w:color w:val="000000"/>
          <w:sz w:val="30"/>
          <w:szCs w:val="30"/>
        </w:rPr>
        <w:t>й</w:t>
      </w:r>
      <w:r w:rsidRPr="00412A34">
        <w:rPr>
          <w:rFonts w:ascii="Times New Roman" w:hAnsi="Times New Roman"/>
          <w:color w:val="000000"/>
          <w:sz w:val="30"/>
          <w:szCs w:val="30"/>
        </w:rPr>
        <w:t xml:space="preserve"> физической культурой и спортом – является приоритетной задачей. </w:t>
      </w:r>
    </w:p>
    <w:p w:rsidR="00B068B0" w:rsidRPr="00412A34" w:rsidRDefault="00B068B0" w:rsidP="00AF03C4">
      <w:pPr>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Оценкой деятельности органов управления в области физической культуры и спорта является доля жителей</w:t>
      </w:r>
      <w:r w:rsidR="00D86CE0" w:rsidRPr="00412A34">
        <w:rPr>
          <w:rFonts w:ascii="Times New Roman" w:eastAsia="Calibri" w:hAnsi="Times New Roman"/>
          <w:color w:val="000000"/>
          <w:sz w:val="30"/>
          <w:szCs w:val="30"/>
        </w:rPr>
        <w:t>,</w:t>
      </w:r>
      <w:r w:rsidRPr="00412A34">
        <w:rPr>
          <w:rFonts w:ascii="Times New Roman" w:eastAsia="Calibri" w:hAnsi="Times New Roman"/>
          <w:color w:val="000000"/>
          <w:sz w:val="30"/>
          <w:szCs w:val="30"/>
        </w:rPr>
        <w:t xml:space="preserve"> систематически занимающихся физической культурой и спортом. В городе Красноярске с момента принятия городской целевой программы «Физическая культура и спорт в городе Красноярске» в 2006 году наблюдается устойчивый рост показателей вовлеченности населения в физкультурно-спортивное движение. Так</w:t>
      </w:r>
      <w:r w:rsidR="00A9143E">
        <w:rPr>
          <w:rFonts w:ascii="Times New Roman" w:eastAsia="Calibri" w:hAnsi="Times New Roman"/>
          <w:color w:val="000000"/>
          <w:sz w:val="30"/>
          <w:szCs w:val="30"/>
        </w:rPr>
        <w:t>, долю</w:t>
      </w:r>
      <w:r w:rsidRPr="00412A34">
        <w:rPr>
          <w:rFonts w:ascii="Times New Roman" w:eastAsia="Calibri" w:hAnsi="Times New Roman"/>
          <w:color w:val="000000"/>
          <w:sz w:val="30"/>
          <w:szCs w:val="30"/>
        </w:rPr>
        <w:t xml:space="preserve"> горожан, систематически занимающихся физической культурой и спортом</w:t>
      </w:r>
      <w:r w:rsidR="00A9143E">
        <w:rPr>
          <w:rFonts w:ascii="Times New Roman" w:eastAsia="Calibri" w:hAnsi="Times New Roman"/>
          <w:color w:val="000000"/>
          <w:sz w:val="30"/>
          <w:szCs w:val="30"/>
        </w:rPr>
        <w:t>,</w:t>
      </w:r>
      <w:r w:rsidR="00AC5F63" w:rsidRPr="00412A34">
        <w:rPr>
          <w:rFonts w:ascii="Times New Roman" w:eastAsia="Calibri" w:hAnsi="Times New Roman"/>
          <w:color w:val="000000"/>
          <w:sz w:val="30"/>
          <w:szCs w:val="30"/>
        </w:rPr>
        <w:t xml:space="preserve"> от общей численности населения города Красно</w:t>
      </w:r>
      <w:r w:rsidR="00A9143E">
        <w:rPr>
          <w:rFonts w:ascii="Times New Roman" w:eastAsia="Calibri" w:hAnsi="Times New Roman"/>
          <w:color w:val="000000"/>
          <w:sz w:val="30"/>
          <w:szCs w:val="30"/>
        </w:rPr>
        <w:t>ярска</w:t>
      </w:r>
      <w:r w:rsidRPr="00412A34">
        <w:rPr>
          <w:rFonts w:ascii="Times New Roman" w:eastAsia="Calibri" w:hAnsi="Times New Roman"/>
          <w:color w:val="000000"/>
          <w:sz w:val="30"/>
          <w:szCs w:val="30"/>
        </w:rPr>
        <w:t xml:space="preserve"> по итогам 201</w:t>
      </w:r>
      <w:r w:rsidR="00250DD2" w:rsidRPr="00412A34">
        <w:rPr>
          <w:rFonts w:ascii="Times New Roman" w:eastAsia="Calibri" w:hAnsi="Times New Roman"/>
          <w:color w:val="000000"/>
          <w:sz w:val="30"/>
          <w:szCs w:val="30"/>
        </w:rPr>
        <w:t>5</w:t>
      </w:r>
      <w:r w:rsidRPr="00412A34">
        <w:rPr>
          <w:rFonts w:ascii="Times New Roman" w:eastAsia="Calibri" w:hAnsi="Times New Roman"/>
          <w:color w:val="000000"/>
          <w:sz w:val="30"/>
          <w:szCs w:val="30"/>
        </w:rPr>
        <w:t xml:space="preserve"> года </w:t>
      </w:r>
      <w:r w:rsidR="001E1FA3" w:rsidRPr="00412A34">
        <w:rPr>
          <w:rFonts w:ascii="Times New Roman" w:eastAsia="Calibri" w:hAnsi="Times New Roman"/>
          <w:color w:val="000000"/>
          <w:sz w:val="30"/>
          <w:szCs w:val="30"/>
        </w:rPr>
        <w:t xml:space="preserve">планируется </w:t>
      </w:r>
      <w:r w:rsidRPr="00412A34">
        <w:rPr>
          <w:rFonts w:ascii="Times New Roman" w:eastAsia="Calibri" w:hAnsi="Times New Roman"/>
          <w:color w:val="000000"/>
          <w:sz w:val="30"/>
          <w:szCs w:val="30"/>
        </w:rPr>
        <w:t xml:space="preserve"> </w:t>
      </w:r>
      <w:r w:rsidR="00AC5F63" w:rsidRPr="00412A34">
        <w:rPr>
          <w:rFonts w:ascii="Times New Roman" w:eastAsia="Calibri" w:hAnsi="Times New Roman"/>
          <w:color w:val="000000"/>
          <w:sz w:val="30"/>
          <w:szCs w:val="30"/>
        </w:rPr>
        <w:t xml:space="preserve">увеличить до </w:t>
      </w:r>
      <w:r w:rsidR="00250DD2" w:rsidRPr="00412A34">
        <w:rPr>
          <w:rFonts w:ascii="Times New Roman" w:eastAsia="Calibri" w:hAnsi="Times New Roman"/>
          <w:color w:val="000000"/>
          <w:sz w:val="30"/>
          <w:szCs w:val="30"/>
        </w:rPr>
        <w:t xml:space="preserve"> 31</w:t>
      </w:r>
      <w:r w:rsidR="0056593F" w:rsidRPr="00412A34">
        <w:rPr>
          <w:rFonts w:ascii="Times New Roman" w:eastAsia="Calibri" w:hAnsi="Times New Roman"/>
          <w:color w:val="000000"/>
          <w:sz w:val="30"/>
          <w:szCs w:val="30"/>
        </w:rPr>
        <w:t>,0</w:t>
      </w:r>
      <w:r w:rsidR="00302713" w:rsidRPr="00412A34">
        <w:rPr>
          <w:rFonts w:ascii="Times New Roman" w:eastAsia="Calibri" w:hAnsi="Times New Roman"/>
          <w:color w:val="000000"/>
          <w:sz w:val="30"/>
          <w:szCs w:val="30"/>
        </w:rPr>
        <w:t>0</w:t>
      </w:r>
      <w:r w:rsidRPr="00412A34">
        <w:rPr>
          <w:rFonts w:ascii="Times New Roman" w:eastAsia="Calibri" w:hAnsi="Times New Roman"/>
          <w:color w:val="000000"/>
          <w:sz w:val="30"/>
          <w:szCs w:val="30"/>
        </w:rPr>
        <w:t xml:space="preserve">%, что на </w:t>
      </w:r>
      <w:r w:rsidR="00250DD2" w:rsidRPr="00412A34">
        <w:rPr>
          <w:rFonts w:ascii="Times New Roman" w:eastAsia="Calibri" w:hAnsi="Times New Roman"/>
          <w:color w:val="000000"/>
          <w:sz w:val="30"/>
          <w:szCs w:val="30"/>
        </w:rPr>
        <w:t>20</w:t>
      </w:r>
      <w:r w:rsidR="001E1FA3" w:rsidRPr="00412A34">
        <w:rPr>
          <w:rFonts w:ascii="Times New Roman" w:eastAsia="Calibri" w:hAnsi="Times New Roman"/>
          <w:color w:val="000000"/>
          <w:sz w:val="30"/>
          <w:szCs w:val="30"/>
        </w:rPr>
        <w:t>,8</w:t>
      </w:r>
      <w:r w:rsidR="00302713" w:rsidRPr="00412A34">
        <w:rPr>
          <w:rFonts w:ascii="Times New Roman" w:eastAsia="Calibri" w:hAnsi="Times New Roman"/>
          <w:color w:val="000000"/>
          <w:sz w:val="30"/>
          <w:szCs w:val="30"/>
        </w:rPr>
        <w:t>0</w:t>
      </w:r>
      <w:r w:rsidRPr="00412A34">
        <w:rPr>
          <w:rFonts w:ascii="Times New Roman" w:eastAsia="Calibri" w:hAnsi="Times New Roman"/>
          <w:color w:val="000000"/>
          <w:sz w:val="30"/>
          <w:szCs w:val="30"/>
        </w:rPr>
        <w:t>% прев</w:t>
      </w:r>
      <w:r w:rsidR="00A9143E">
        <w:rPr>
          <w:rFonts w:ascii="Times New Roman" w:eastAsia="Calibri" w:hAnsi="Times New Roman"/>
          <w:color w:val="000000"/>
          <w:sz w:val="30"/>
          <w:szCs w:val="30"/>
        </w:rPr>
        <w:t>осходит</w:t>
      </w:r>
      <w:r w:rsidRPr="00412A34">
        <w:rPr>
          <w:rFonts w:ascii="Times New Roman" w:eastAsia="Calibri" w:hAnsi="Times New Roman"/>
          <w:color w:val="000000"/>
          <w:sz w:val="30"/>
          <w:szCs w:val="30"/>
        </w:rPr>
        <w:t xml:space="preserve"> значение ан</w:t>
      </w:r>
      <w:r w:rsidR="00C9687B" w:rsidRPr="00412A34">
        <w:rPr>
          <w:rFonts w:ascii="Times New Roman" w:eastAsia="Calibri" w:hAnsi="Times New Roman"/>
          <w:color w:val="000000"/>
          <w:sz w:val="30"/>
          <w:szCs w:val="30"/>
        </w:rPr>
        <w:t>алогичного показателя 2006 года</w:t>
      </w:r>
      <w:r w:rsidR="00BD1995" w:rsidRPr="00412A34">
        <w:rPr>
          <w:rFonts w:ascii="Times New Roman" w:eastAsia="Calibri" w:hAnsi="Times New Roman"/>
          <w:color w:val="000000"/>
          <w:sz w:val="30"/>
          <w:szCs w:val="30"/>
        </w:rPr>
        <w:t xml:space="preserve"> (года принятия первой целевой программы развития отрасли физической культуры и спорта)</w:t>
      </w:r>
      <w:r w:rsidRPr="00412A34">
        <w:rPr>
          <w:rFonts w:ascii="Times New Roman" w:eastAsia="Calibri" w:hAnsi="Times New Roman"/>
          <w:color w:val="000000"/>
          <w:sz w:val="30"/>
          <w:szCs w:val="30"/>
        </w:rPr>
        <w:t>, к 201</w:t>
      </w:r>
      <w:r w:rsidR="00250DD2" w:rsidRPr="00412A34">
        <w:rPr>
          <w:rFonts w:ascii="Times New Roman" w:eastAsia="Calibri" w:hAnsi="Times New Roman"/>
          <w:color w:val="000000"/>
          <w:sz w:val="30"/>
          <w:szCs w:val="30"/>
        </w:rPr>
        <w:t>8</w:t>
      </w:r>
      <w:r w:rsidRPr="00412A34">
        <w:rPr>
          <w:rFonts w:ascii="Times New Roman" w:eastAsia="Calibri" w:hAnsi="Times New Roman"/>
          <w:color w:val="000000"/>
          <w:sz w:val="30"/>
          <w:szCs w:val="30"/>
        </w:rPr>
        <w:t xml:space="preserve"> году показатель до</w:t>
      </w:r>
      <w:r w:rsidR="00D86CE0" w:rsidRPr="00412A34">
        <w:rPr>
          <w:rFonts w:ascii="Times New Roman" w:eastAsia="Calibri" w:hAnsi="Times New Roman"/>
          <w:color w:val="000000"/>
          <w:sz w:val="30"/>
          <w:szCs w:val="30"/>
        </w:rPr>
        <w:t>стигнет 3</w:t>
      </w:r>
      <w:r w:rsidR="00250DD2" w:rsidRPr="00412A34">
        <w:rPr>
          <w:rFonts w:ascii="Times New Roman" w:eastAsia="Calibri" w:hAnsi="Times New Roman"/>
          <w:color w:val="000000"/>
          <w:sz w:val="30"/>
          <w:szCs w:val="30"/>
        </w:rPr>
        <w:t>7</w:t>
      </w:r>
      <w:r w:rsidR="0056593F" w:rsidRPr="00412A34">
        <w:rPr>
          <w:rFonts w:ascii="Times New Roman" w:eastAsia="Calibri" w:hAnsi="Times New Roman"/>
          <w:color w:val="000000"/>
          <w:sz w:val="30"/>
          <w:szCs w:val="30"/>
        </w:rPr>
        <w:t>,0</w:t>
      </w:r>
      <w:r w:rsidR="00302713" w:rsidRPr="00412A34">
        <w:rPr>
          <w:rFonts w:ascii="Times New Roman" w:eastAsia="Calibri" w:hAnsi="Times New Roman"/>
          <w:color w:val="000000"/>
          <w:sz w:val="30"/>
          <w:szCs w:val="30"/>
        </w:rPr>
        <w:t>0</w:t>
      </w:r>
      <w:r w:rsidRPr="00412A34">
        <w:rPr>
          <w:rFonts w:ascii="Times New Roman" w:eastAsia="Calibri" w:hAnsi="Times New Roman"/>
          <w:color w:val="000000"/>
          <w:sz w:val="30"/>
          <w:szCs w:val="30"/>
        </w:rPr>
        <w:t>%.</w:t>
      </w:r>
    </w:p>
    <w:p w:rsidR="004747F7" w:rsidRPr="00412A34" w:rsidRDefault="00FA58BB" w:rsidP="00AF03C4">
      <w:pPr>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В развитии массовой физической культуры и спорта в городе Красноярске большое значение уделяется  работе по формированию сети физкультурно-спортивных клубов по месту жительства. </w:t>
      </w:r>
      <w:r w:rsidRPr="00412A34">
        <w:rPr>
          <w:rFonts w:ascii="Times New Roman" w:hAnsi="Times New Roman"/>
          <w:color w:val="000000"/>
          <w:sz w:val="30"/>
          <w:szCs w:val="30"/>
        </w:rPr>
        <w:t xml:space="preserve">В настоящее время при учреждениях </w:t>
      </w:r>
      <w:proofErr w:type="spellStart"/>
      <w:r w:rsidRPr="00412A34">
        <w:rPr>
          <w:rFonts w:ascii="Times New Roman" w:hAnsi="Times New Roman"/>
          <w:color w:val="000000"/>
          <w:sz w:val="30"/>
          <w:szCs w:val="30"/>
        </w:rPr>
        <w:t>Красспорта</w:t>
      </w:r>
      <w:proofErr w:type="spellEnd"/>
      <w:r w:rsidRPr="00412A34">
        <w:rPr>
          <w:rFonts w:ascii="Times New Roman" w:hAnsi="Times New Roman"/>
          <w:color w:val="000000"/>
          <w:sz w:val="30"/>
          <w:szCs w:val="30"/>
        </w:rPr>
        <w:t xml:space="preserve"> создано </w:t>
      </w:r>
      <w:r w:rsidR="00AC0D28">
        <w:rPr>
          <w:rFonts w:ascii="Times New Roman" w:hAnsi="Times New Roman"/>
          <w:color w:val="000000"/>
          <w:sz w:val="30"/>
          <w:szCs w:val="30"/>
        </w:rPr>
        <w:t>43</w:t>
      </w:r>
      <w:r w:rsidRPr="00412A34">
        <w:rPr>
          <w:rFonts w:ascii="Times New Roman" w:hAnsi="Times New Roman"/>
          <w:color w:val="000000"/>
          <w:sz w:val="30"/>
          <w:szCs w:val="30"/>
        </w:rPr>
        <w:t xml:space="preserve"> физкультурно-спортивных клуб</w:t>
      </w:r>
      <w:r w:rsidR="00444103" w:rsidRPr="00412A34">
        <w:rPr>
          <w:rFonts w:ascii="Times New Roman" w:hAnsi="Times New Roman"/>
          <w:color w:val="000000"/>
          <w:sz w:val="30"/>
          <w:szCs w:val="30"/>
        </w:rPr>
        <w:t>а</w:t>
      </w:r>
      <w:r w:rsidRPr="00412A34">
        <w:rPr>
          <w:rFonts w:ascii="Times New Roman" w:hAnsi="Times New Roman"/>
          <w:color w:val="000000"/>
          <w:sz w:val="30"/>
          <w:szCs w:val="30"/>
        </w:rPr>
        <w:t xml:space="preserve"> с общей численностью </w:t>
      </w:r>
      <w:r w:rsidR="008460D5" w:rsidRPr="00412A34">
        <w:rPr>
          <w:rFonts w:ascii="Times New Roman" w:eastAsia="Calibri" w:hAnsi="Times New Roman"/>
          <w:color w:val="000000"/>
          <w:sz w:val="30"/>
          <w:szCs w:val="30"/>
        </w:rPr>
        <w:t>занимающихся</w:t>
      </w:r>
      <w:r w:rsidR="008460D5" w:rsidRPr="00412A34">
        <w:rPr>
          <w:rFonts w:ascii="Times New Roman" w:hAnsi="Times New Roman"/>
          <w:color w:val="000000"/>
          <w:sz w:val="30"/>
          <w:szCs w:val="30"/>
        </w:rPr>
        <w:t xml:space="preserve"> </w:t>
      </w:r>
      <w:r w:rsidR="00804CBE" w:rsidRPr="00412A34">
        <w:rPr>
          <w:rFonts w:ascii="Times New Roman" w:hAnsi="Times New Roman"/>
          <w:color w:val="000000"/>
          <w:sz w:val="30"/>
          <w:szCs w:val="30"/>
        </w:rPr>
        <w:t xml:space="preserve">более </w:t>
      </w:r>
      <w:r w:rsidR="004747F7" w:rsidRPr="00412A34">
        <w:rPr>
          <w:rFonts w:ascii="Times New Roman" w:hAnsi="Times New Roman"/>
          <w:color w:val="000000"/>
          <w:sz w:val="30"/>
          <w:szCs w:val="30"/>
        </w:rPr>
        <w:t>88</w:t>
      </w:r>
      <w:r w:rsidR="00804CBE" w:rsidRPr="00412A34">
        <w:rPr>
          <w:rFonts w:ascii="Times New Roman" w:hAnsi="Times New Roman"/>
          <w:color w:val="000000"/>
          <w:sz w:val="30"/>
          <w:szCs w:val="30"/>
        </w:rPr>
        <w:t>00</w:t>
      </w:r>
      <w:r w:rsidRPr="00412A34">
        <w:rPr>
          <w:rFonts w:ascii="Times New Roman" w:hAnsi="Times New Roman"/>
          <w:color w:val="000000"/>
          <w:sz w:val="30"/>
          <w:szCs w:val="30"/>
        </w:rPr>
        <w:t xml:space="preserve"> человек, </w:t>
      </w:r>
      <w:r w:rsidRPr="00412A34">
        <w:rPr>
          <w:rFonts w:ascii="Times New Roman" w:eastAsia="Calibri" w:hAnsi="Times New Roman"/>
          <w:color w:val="000000"/>
          <w:sz w:val="30"/>
          <w:szCs w:val="30"/>
        </w:rPr>
        <w:t xml:space="preserve"> к 201</w:t>
      </w:r>
      <w:r w:rsidR="00444103" w:rsidRPr="00412A34">
        <w:rPr>
          <w:rFonts w:ascii="Times New Roman" w:eastAsia="Calibri" w:hAnsi="Times New Roman"/>
          <w:color w:val="000000"/>
          <w:sz w:val="30"/>
          <w:szCs w:val="30"/>
        </w:rPr>
        <w:t>8</w:t>
      </w:r>
      <w:r w:rsidRPr="00412A34">
        <w:rPr>
          <w:rFonts w:ascii="Times New Roman" w:eastAsia="Calibri" w:hAnsi="Times New Roman"/>
          <w:color w:val="000000"/>
          <w:sz w:val="30"/>
          <w:szCs w:val="30"/>
        </w:rPr>
        <w:t xml:space="preserve"> году </w:t>
      </w:r>
      <w:r w:rsidR="00AC0D28">
        <w:rPr>
          <w:rFonts w:ascii="Times New Roman" w:eastAsia="Calibri" w:hAnsi="Times New Roman"/>
          <w:color w:val="000000"/>
          <w:sz w:val="30"/>
          <w:szCs w:val="30"/>
        </w:rPr>
        <w:t>этот</w:t>
      </w:r>
      <w:r w:rsidR="008460D5" w:rsidRPr="00412A34">
        <w:rPr>
          <w:rFonts w:ascii="Times New Roman" w:eastAsia="Calibri" w:hAnsi="Times New Roman"/>
          <w:color w:val="000000"/>
          <w:sz w:val="30"/>
          <w:szCs w:val="30"/>
        </w:rPr>
        <w:t xml:space="preserve"> показатель возрастет</w:t>
      </w:r>
      <w:r w:rsidRPr="00412A34">
        <w:rPr>
          <w:rFonts w:ascii="Times New Roman" w:eastAsia="Calibri" w:hAnsi="Times New Roman"/>
          <w:color w:val="000000"/>
          <w:sz w:val="30"/>
          <w:szCs w:val="30"/>
        </w:rPr>
        <w:t xml:space="preserve"> до </w:t>
      </w:r>
      <w:r w:rsidR="004747F7" w:rsidRPr="00412A34">
        <w:rPr>
          <w:rFonts w:ascii="Times New Roman" w:eastAsia="Calibri" w:hAnsi="Times New Roman"/>
          <w:color w:val="000000"/>
          <w:sz w:val="30"/>
          <w:szCs w:val="30"/>
        </w:rPr>
        <w:t>97</w:t>
      </w:r>
      <w:r w:rsidR="00444103" w:rsidRPr="00412A34">
        <w:rPr>
          <w:rFonts w:ascii="Times New Roman" w:eastAsia="Calibri" w:hAnsi="Times New Roman"/>
          <w:color w:val="000000"/>
          <w:sz w:val="30"/>
          <w:szCs w:val="30"/>
        </w:rPr>
        <w:t>00 человек</w:t>
      </w:r>
      <w:r w:rsidR="004747F7" w:rsidRPr="00412A34">
        <w:rPr>
          <w:rFonts w:ascii="Times New Roman" w:eastAsia="Calibri" w:hAnsi="Times New Roman"/>
          <w:color w:val="000000"/>
          <w:sz w:val="30"/>
          <w:szCs w:val="30"/>
        </w:rPr>
        <w:t>.</w:t>
      </w:r>
    </w:p>
    <w:p w:rsidR="00973DEA" w:rsidRPr="00412A34" w:rsidRDefault="00B068B0" w:rsidP="00AF03C4">
      <w:pPr>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w:t>
      </w:r>
      <w:r w:rsidR="00D86CE0" w:rsidRPr="00412A34">
        <w:rPr>
          <w:rFonts w:ascii="Times New Roman" w:eastAsia="Calibri" w:hAnsi="Times New Roman"/>
          <w:color w:val="000000"/>
          <w:sz w:val="30"/>
          <w:szCs w:val="30"/>
        </w:rPr>
        <w:t xml:space="preserve">                </w:t>
      </w:r>
      <w:r w:rsidRPr="00412A34">
        <w:rPr>
          <w:rFonts w:ascii="Times New Roman" w:eastAsia="Calibri" w:hAnsi="Times New Roman"/>
          <w:color w:val="000000"/>
          <w:sz w:val="30"/>
          <w:szCs w:val="30"/>
        </w:rPr>
        <w:t xml:space="preserve"> спортивных сооружений для населения. </w:t>
      </w:r>
    </w:p>
    <w:p w:rsidR="00C17045" w:rsidRPr="00412A34" w:rsidRDefault="00C17045" w:rsidP="00AF03C4">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По итогам статистической отчетности</w:t>
      </w:r>
      <w:r w:rsidR="00A9143E">
        <w:rPr>
          <w:rFonts w:ascii="Times New Roman" w:hAnsi="Times New Roman"/>
          <w:color w:val="000000"/>
          <w:sz w:val="30"/>
          <w:szCs w:val="30"/>
        </w:rPr>
        <w:t>,</w:t>
      </w:r>
      <w:r w:rsidRPr="00412A34">
        <w:rPr>
          <w:rFonts w:ascii="Times New Roman" w:hAnsi="Times New Roman"/>
          <w:color w:val="000000"/>
          <w:sz w:val="30"/>
          <w:szCs w:val="30"/>
        </w:rPr>
        <w:t xml:space="preserve"> на 01.01.201</w:t>
      </w:r>
      <w:r w:rsidR="00D939F7" w:rsidRPr="00412A34">
        <w:rPr>
          <w:rFonts w:ascii="Times New Roman" w:hAnsi="Times New Roman"/>
          <w:color w:val="000000"/>
          <w:sz w:val="30"/>
          <w:szCs w:val="30"/>
        </w:rPr>
        <w:t>5</w:t>
      </w:r>
      <w:r w:rsidRPr="00412A34">
        <w:rPr>
          <w:rFonts w:ascii="Times New Roman" w:hAnsi="Times New Roman"/>
          <w:color w:val="000000"/>
          <w:sz w:val="30"/>
          <w:szCs w:val="30"/>
        </w:rPr>
        <w:t xml:space="preserve"> в городе чис</w:t>
      </w:r>
      <w:r w:rsidR="00A9143E">
        <w:rPr>
          <w:rFonts w:ascii="Times New Roman" w:hAnsi="Times New Roman"/>
          <w:color w:val="000000"/>
          <w:sz w:val="30"/>
          <w:szCs w:val="30"/>
        </w:rPr>
        <w:t>лится</w:t>
      </w:r>
      <w:r w:rsidRPr="00412A34">
        <w:rPr>
          <w:rFonts w:ascii="Times New Roman" w:hAnsi="Times New Roman"/>
          <w:color w:val="000000"/>
          <w:sz w:val="30"/>
          <w:szCs w:val="30"/>
        </w:rPr>
        <w:t xml:space="preserve"> </w:t>
      </w:r>
      <w:r w:rsidR="00D939F7" w:rsidRPr="00412A34">
        <w:rPr>
          <w:rFonts w:ascii="Times New Roman" w:hAnsi="Times New Roman"/>
          <w:color w:val="000000"/>
          <w:sz w:val="30"/>
          <w:szCs w:val="30"/>
        </w:rPr>
        <w:t>985</w:t>
      </w:r>
      <w:r w:rsidRPr="00412A34">
        <w:rPr>
          <w:rFonts w:ascii="Times New Roman" w:hAnsi="Times New Roman"/>
          <w:color w:val="000000"/>
          <w:sz w:val="30"/>
          <w:szCs w:val="30"/>
        </w:rPr>
        <w:t xml:space="preserve"> плоскостн</w:t>
      </w:r>
      <w:r w:rsidR="00D939F7" w:rsidRPr="00412A34">
        <w:rPr>
          <w:rFonts w:ascii="Times New Roman" w:hAnsi="Times New Roman"/>
          <w:color w:val="000000"/>
          <w:sz w:val="30"/>
          <w:szCs w:val="30"/>
        </w:rPr>
        <w:t>ых</w:t>
      </w:r>
      <w:r w:rsidRPr="00412A34">
        <w:rPr>
          <w:rFonts w:ascii="Times New Roman" w:hAnsi="Times New Roman"/>
          <w:color w:val="000000"/>
          <w:sz w:val="30"/>
          <w:szCs w:val="30"/>
        </w:rPr>
        <w:t xml:space="preserve"> спортивн</w:t>
      </w:r>
      <w:r w:rsidR="00D939F7" w:rsidRPr="00412A34">
        <w:rPr>
          <w:rFonts w:ascii="Times New Roman" w:hAnsi="Times New Roman"/>
          <w:color w:val="000000"/>
          <w:sz w:val="30"/>
          <w:szCs w:val="30"/>
        </w:rPr>
        <w:t>ых</w:t>
      </w:r>
      <w:r w:rsidRPr="00412A34">
        <w:rPr>
          <w:rFonts w:ascii="Times New Roman" w:hAnsi="Times New Roman"/>
          <w:color w:val="000000"/>
          <w:sz w:val="30"/>
          <w:szCs w:val="30"/>
        </w:rPr>
        <w:t xml:space="preserve"> сооружени</w:t>
      </w:r>
      <w:r w:rsidR="00D939F7" w:rsidRPr="00412A34">
        <w:rPr>
          <w:rFonts w:ascii="Times New Roman" w:hAnsi="Times New Roman"/>
          <w:color w:val="000000"/>
          <w:sz w:val="30"/>
          <w:szCs w:val="30"/>
        </w:rPr>
        <w:t>й</w:t>
      </w:r>
      <w:r w:rsidRPr="00412A34">
        <w:rPr>
          <w:rFonts w:ascii="Times New Roman" w:hAnsi="Times New Roman"/>
          <w:color w:val="000000"/>
          <w:sz w:val="30"/>
          <w:szCs w:val="30"/>
        </w:rPr>
        <w:t>, 7</w:t>
      </w:r>
      <w:r w:rsidR="00D939F7" w:rsidRPr="00412A34">
        <w:rPr>
          <w:rFonts w:ascii="Times New Roman" w:hAnsi="Times New Roman"/>
          <w:color w:val="000000"/>
          <w:sz w:val="30"/>
          <w:szCs w:val="30"/>
        </w:rPr>
        <w:t xml:space="preserve">10 </w:t>
      </w:r>
      <w:r w:rsidRPr="00412A34">
        <w:rPr>
          <w:rFonts w:ascii="Times New Roman" w:hAnsi="Times New Roman"/>
          <w:color w:val="000000"/>
          <w:sz w:val="30"/>
          <w:szCs w:val="30"/>
        </w:rPr>
        <w:t>спортивных зал</w:t>
      </w:r>
      <w:r w:rsidR="00D67345" w:rsidRPr="00412A34">
        <w:rPr>
          <w:rFonts w:ascii="Times New Roman" w:hAnsi="Times New Roman"/>
          <w:color w:val="000000"/>
          <w:sz w:val="30"/>
          <w:szCs w:val="30"/>
        </w:rPr>
        <w:t>ов</w:t>
      </w:r>
      <w:r w:rsidRPr="00412A34">
        <w:rPr>
          <w:rFonts w:ascii="Times New Roman" w:hAnsi="Times New Roman"/>
          <w:color w:val="000000"/>
          <w:sz w:val="30"/>
          <w:szCs w:val="30"/>
        </w:rPr>
        <w:t xml:space="preserve">, </w:t>
      </w:r>
      <w:r w:rsidR="00D939F7" w:rsidRPr="00412A34">
        <w:rPr>
          <w:rFonts w:ascii="Times New Roman" w:hAnsi="Times New Roman"/>
          <w:sz w:val="30"/>
          <w:szCs w:val="30"/>
        </w:rPr>
        <w:t xml:space="preserve">6 стадионов с трибунами, 4 манежа,  </w:t>
      </w:r>
      <w:r w:rsidRPr="00412A34">
        <w:rPr>
          <w:rFonts w:ascii="Times New Roman" w:hAnsi="Times New Roman"/>
          <w:color w:val="000000"/>
          <w:sz w:val="30"/>
          <w:szCs w:val="30"/>
        </w:rPr>
        <w:t>2</w:t>
      </w:r>
      <w:r w:rsidR="00D939F7" w:rsidRPr="00412A34">
        <w:rPr>
          <w:rFonts w:ascii="Times New Roman" w:hAnsi="Times New Roman"/>
          <w:color w:val="000000"/>
          <w:sz w:val="30"/>
          <w:szCs w:val="30"/>
        </w:rPr>
        <w:t>7</w:t>
      </w:r>
      <w:r w:rsidRPr="00412A34">
        <w:rPr>
          <w:rFonts w:ascii="Times New Roman" w:hAnsi="Times New Roman"/>
          <w:color w:val="000000"/>
          <w:sz w:val="30"/>
          <w:szCs w:val="30"/>
        </w:rPr>
        <w:t xml:space="preserve"> плавательных бассейнов, из них 13 муниципальных.</w:t>
      </w:r>
    </w:p>
    <w:p w:rsidR="00D939F7" w:rsidRPr="00412A34" w:rsidRDefault="00A9143E" w:rsidP="00D939F7">
      <w:pPr>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Обеспеченность населения города Красноярска</w:t>
      </w:r>
      <w:r w:rsidR="00B068B0" w:rsidRPr="00412A34">
        <w:rPr>
          <w:rFonts w:ascii="Times New Roman" w:hAnsi="Times New Roman"/>
          <w:color w:val="000000"/>
          <w:sz w:val="30"/>
          <w:szCs w:val="30"/>
        </w:rPr>
        <w:t xml:space="preserve"> плоскостными спортивными сооружениями </w:t>
      </w:r>
      <w:r w:rsidRPr="00412A34">
        <w:rPr>
          <w:rFonts w:ascii="Times New Roman" w:hAnsi="Times New Roman"/>
          <w:color w:val="000000"/>
          <w:sz w:val="30"/>
          <w:szCs w:val="30"/>
        </w:rPr>
        <w:t xml:space="preserve">на 01.01.2015 </w:t>
      </w:r>
      <w:r w:rsidR="00B068B0" w:rsidRPr="00412A34">
        <w:rPr>
          <w:rFonts w:ascii="Times New Roman" w:hAnsi="Times New Roman"/>
          <w:color w:val="000000"/>
          <w:sz w:val="30"/>
          <w:szCs w:val="30"/>
        </w:rPr>
        <w:t xml:space="preserve">составляет </w:t>
      </w:r>
      <w:r w:rsidR="00D67345" w:rsidRPr="00412A34">
        <w:rPr>
          <w:rFonts w:ascii="Times New Roman" w:hAnsi="Times New Roman"/>
          <w:color w:val="000000"/>
          <w:sz w:val="30"/>
          <w:szCs w:val="30"/>
        </w:rPr>
        <w:t>41,21</w:t>
      </w:r>
      <w:r w:rsidR="00B068B0" w:rsidRPr="00412A34">
        <w:rPr>
          <w:rFonts w:ascii="Times New Roman" w:hAnsi="Times New Roman"/>
          <w:color w:val="000000"/>
          <w:sz w:val="30"/>
          <w:szCs w:val="30"/>
        </w:rPr>
        <w:t xml:space="preserve">% от размера нормативной потребности, спортивными залами – </w:t>
      </w:r>
      <w:r w:rsidR="00D67345" w:rsidRPr="00412A34">
        <w:rPr>
          <w:rFonts w:ascii="Times New Roman" w:hAnsi="Times New Roman"/>
          <w:color w:val="000000"/>
          <w:sz w:val="30"/>
          <w:szCs w:val="30"/>
        </w:rPr>
        <w:t>45,91</w:t>
      </w:r>
      <w:r w:rsidR="00B068B0" w:rsidRPr="00412A34">
        <w:rPr>
          <w:rFonts w:ascii="Times New Roman" w:hAnsi="Times New Roman"/>
          <w:color w:val="000000"/>
          <w:sz w:val="30"/>
          <w:szCs w:val="30"/>
        </w:rPr>
        <w:t xml:space="preserve">%, плавательными бассейнами – </w:t>
      </w:r>
      <w:r w:rsidR="001A53A7" w:rsidRPr="00412A34">
        <w:rPr>
          <w:rFonts w:ascii="Times New Roman" w:hAnsi="Times New Roman"/>
          <w:color w:val="000000"/>
          <w:sz w:val="30"/>
          <w:szCs w:val="30"/>
        </w:rPr>
        <w:t>11,0</w:t>
      </w:r>
      <w:r w:rsidR="00D67345" w:rsidRPr="00412A34">
        <w:rPr>
          <w:rFonts w:ascii="Times New Roman" w:hAnsi="Times New Roman"/>
          <w:color w:val="000000"/>
          <w:sz w:val="30"/>
          <w:szCs w:val="30"/>
        </w:rPr>
        <w:t>4</w:t>
      </w:r>
      <w:r w:rsidR="00B068B0" w:rsidRPr="00412A34">
        <w:rPr>
          <w:rFonts w:ascii="Times New Roman" w:hAnsi="Times New Roman"/>
          <w:color w:val="000000"/>
          <w:sz w:val="30"/>
          <w:szCs w:val="30"/>
        </w:rPr>
        <w:t xml:space="preserve">%. </w:t>
      </w:r>
    </w:p>
    <w:p w:rsidR="00F32C6A" w:rsidRPr="00412A34" w:rsidRDefault="00446F5E" w:rsidP="00AF03C4">
      <w:pPr>
        <w:spacing w:after="0" w:line="240" w:lineRule="auto"/>
        <w:ind w:firstLine="709"/>
        <w:jc w:val="both"/>
        <w:rPr>
          <w:rStyle w:val="FontStyle11"/>
          <w:b w:val="0"/>
          <w:color w:val="000000"/>
          <w:sz w:val="30"/>
          <w:szCs w:val="30"/>
        </w:rPr>
      </w:pPr>
      <w:r w:rsidRPr="00412A34">
        <w:rPr>
          <w:rFonts w:ascii="Times New Roman" w:eastAsia="Calibri" w:hAnsi="Times New Roman"/>
          <w:color w:val="000000"/>
          <w:sz w:val="30"/>
          <w:szCs w:val="30"/>
        </w:rPr>
        <w:t xml:space="preserve">Совершенствуется система проведения официальных физкультурных и спортивных мероприятий города Красноярска. </w:t>
      </w:r>
      <w:r w:rsidR="00973DEA" w:rsidRPr="00412A34">
        <w:rPr>
          <w:rFonts w:ascii="Times New Roman" w:eastAsia="Calibri" w:hAnsi="Times New Roman"/>
          <w:color w:val="000000"/>
          <w:sz w:val="30"/>
          <w:szCs w:val="30"/>
        </w:rPr>
        <w:t xml:space="preserve">Ежегодно </w:t>
      </w:r>
      <w:r w:rsidR="00F32C6A" w:rsidRPr="00412A34">
        <w:rPr>
          <w:rFonts w:ascii="Times New Roman" w:eastAsia="Calibri" w:hAnsi="Times New Roman"/>
          <w:color w:val="000000"/>
          <w:sz w:val="30"/>
          <w:szCs w:val="30"/>
        </w:rPr>
        <w:t xml:space="preserve">на территории города </w:t>
      </w:r>
      <w:r w:rsidR="003B2C0F" w:rsidRPr="00412A34">
        <w:rPr>
          <w:rStyle w:val="FontStyle11"/>
          <w:b w:val="0"/>
          <w:color w:val="000000"/>
          <w:sz w:val="30"/>
          <w:szCs w:val="30"/>
        </w:rPr>
        <w:t>прово</w:t>
      </w:r>
      <w:r w:rsidR="00B068B0" w:rsidRPr="00412A34">
        <w:rPr>
          <w:rStyle w:val="FontStyle11"/>
          <w:b w:val="0"/>
          <w:color w:val="000000"/>
          <w:sz w:val="30"/>
          <w:szCs w:val="30"/>
        </w:rPr>
        <w:t>д</w:t>
      </w:r>
      <w:r w:rsidR="00973DEA" w:rsidRPr="00412A34">
        <w:rPr>
          <w:rStyle w:val="FontStyle11"/>
          <w:b w:val="0"/>
          <w:color w:val="000000"/>
          <w:sz w:val="30"/>
          <w:szCs w:val="30"/>
        </w:rPr>
        <w:t>ится</w:t>
      </w:r>
      <w:r w:rsidR="00B068B0" w:rsidRPr="00412A34">
        <w:rPr>
          <w:rStyle w:val="FontStyle11"/>
          <w:b w:val="0"/>
          <w:color w:val="000000"/>
          <w:sz w:val="30"/>
          <w:szCs w:val="30"/>
        </w:rPr>
        <w:t xml:space="preserve"> более 1000 мероприятий, из них 1</w:t>
      </w:r>
      <w:r w:rsidR="00213B70" w:rsidRPr="00412A34">
        <w:rPr>
          <w:rStyle w:val="FontStyle11"/>
          <w:b w:val="0"/>
          <w:color w:val="000000"/>
          <w:sz w:val="30"/>
          <w:szCs w:val="30"/>
        </w:rPr>
        <w:t>6</w:t>
      </w:r>
      <w:r w:rsidR="00B068B0" w:rsidRPr="00412A34">
        <w:rPr>
          <w:rStyle w:val="FontStyle11"/>
          <w:b w:val="0"/>
          <w:color w:val="000000"/>
          <w:sz w:val="30"/>
          <w:szCs w:val="30"/>
        </w:rPr>
        <w:t xml:space="preserve"> спартакиад.  В мероприятиях всех уровней, проводимых на территории города,  при</w:t>
      </w:r>
      <w:r w:rsidR="00973DEA" w:rsidRPr="00412A34">
        <w:rPr>
          <w:rStyle w:val="FontStyle11"/>
          <w:b w:val="0"/>
          <w:color w:val="000000"/>
          <w:sz w:val="30"/>
          <w:szCs w:val="30"/>
        </w:rPr>
        <w:t xml:space="preserve">нимает </w:t>
      </w:r>
      <w:r w:rsidR="00B068B0" w:rsidRPr="00412A34">
        <w:rPr>
          <w:rStyle w:val="FontStyle11"/>
          <w:b w:val="0"/>
          <w:color w:val="000000"/>
          <w:sz w:val="30"/>
          <w:szCs w:val="30"/>
        </w:rPr>
        <w:t xml:space="preserve">участие </w:t>
      </w:r>
      <w:r w:rsidR="00973DEA" w:rsidRPr="00412A34">
        <w:rPr>
          <w:rStyle w:val="FontStyle11"/>
          <w:b w:val="0"/>
          <w:color w:val="000000"/>
          <w:sz w:val="30"/>
          <w:szCs w:val="30"/>
        </w:rPr>
        <w:t xml:space="preserve">более </w:t>
      </w:r>
      <w:r w:rsidR="00213B70" w:rsidRPr="00412A34">
        <w:rPr>
          <w:rStyle w:val="FontStyle11"/>
          <w:b w:val="0"/>
          <w:color w:val="000000"/>
          <w:sz w:val="30"/>
          <w:szCs w:val="30"/>
        </w:rPr>
        <w:t>3</w:t>
      </w:r>
      <w:r w:rsidR="005D7569" w:rsidRPr="00412A34">
        <w:rPr>
          <w:rStyle w:val="FontStyle11"/>
          <w:b w:val="0"/>
          <w:color w:val="000000"/>
          <w:sz w:val="30"/>
          <w:szCs w:val="30"/>
        </w:rPr>
        <w:t>4</w:t>
      </w:r>
      <w:r w:rsidR="00213B70" w:rsidRPr="00412A34">
        <w:rPr>
          <w:rStyle w:val="FontStyle11"/>
          <w:b w:val="0"/>
          <w:color w:val="000000"/>
          <w:sz w:val="30"/>
          <w:szCs w:val="30"/>
        </w:rPr>
        <w:t>0</w:t>
      </w:r>
      <w:r w:rsidR="00973DEA" w:rsidRPr="00412A34">
        <w:rPr>
          <w:rStyle w:val="FontStyle11"/>
          <w:b w:val="0"/>
          <w:color w:val="000000"/>
          <w:sz w:val="30"/>
          <w:szCs w:val="30"/>
        </w:rPr>
        <w:t xml:space="preserve"> 000 </w:t>
      </w:r>
      <w:r w:rsidR="00B068B0" w:rsidRPr="00412A34">
        <w:rPr>
          <w:rStyle w:val="FontStyle11"/>
          <w:b w:val="0"/>
          <w:color w:val="000000"/>
          <w:sz w:val="30"/>
          <w:szCs w:val="30"/>
        </w:rPr>
        <w:t>человек,</w:t>
      </w:r>
      <w:r w:rsidR="005D7569" w:rsidRPr="00412A34">
        <w:rPr>
          <w:rStyle w:val="FontStyle11"/>
          <w:b w:val="0"/>
          <w:color w:val="000000"/>
          <w:sz w:val="30"/>
          <w:szCs w:val="30"/>
        </w:rPr>
        <w:t xml:space="preserve"> что составляет 32% населения, вовлеченного в физкультурные и спортивные мероприятия</w:t>
      </w:r>
      <w:r w:rsidR="00A9143E">
        <w:rPr>
          <w:rStyle w:val="FontStyle11"/>
          <w:b w:val="0"/>
          <w:color w:val="000000"/>
          <w:sz w:val="30"/>
          <w:szCs w:val="30"/>
        </w:rPr>
        <w:t>,</w:t>
      </w:r>
      <w:r w:rsidR="005D7569" w:rsidRPr="00412A34">
        <w:rPr>
          <w:rStyle w:val="FontStyle11"/>
          <w:b w:val="0"/>
          <w:color w:val="000000"/>
          <w:sz w:val="30"/>
          <w:szCs w:val="30"/>
        </w:rPr>
        <w:t xml:space="preserve"> от общей численности населения города.</w:t>
      </w:r>
      <w:r w:rsidR="00B068B0" w:rsidRPr="00412A34">
        <w:rPr>
          <w:rStyle w:val="FontStyle11"/>
          <w:b w:val="0"/>
          <w:color w:val="000000"/>
          <w:sz w:val="30"/>
          <w:szCs w:val="30"/>
        </w:rPr>
        <w:t xml:space="preserve"> </w:t>
      </w:r>
    </w:p>
    <w:p w:rsidR="00B068B0" w:rsidRPr="00412A34" w:rsidRDefault="003B2C0F" w:rsidP="00AF03C4">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Традиционно н</w:t>
      </w:r>
      <w:r w:rsidR="00B068B0" w:rsidRPr="00412A34">
        <w:rPr>
          <w:rFonts w:ascii="Times New Roman" w:hAnsi="Times New Roman"/>
          <w:color w:val="000000"/>
          <w:sz w:val="30"/>
          <w:szCs w:val="30"/>
        </w:rPr>
        <w:t>а территории города Красноярска проходи</w:t>
      </w:r>
      <w:r w:rsidRPr="00412A34">
        <w:rPr>
          <w:rFonts w:ascii="Times New Roman" w:hAnsi="Times New Roman"/>
          <w:color w:val="000000"/>
          <w:sz w:val="30"/>
          <w:szCs w:val="30"/>
        </w:rPr>
        <w:t>т</w:t>
      </w:r>
      <w:r w:rsidR="00B068B0" w:rsidRPr="00412A34">
        <w:rPr>
          <w:rFonts w:ascii="Times New Roman" w:hAnsi="Times New Roman"/>
          <w:color w:val="000000"/>
          <w:sz w:val="30"/>
          <w:szCs w:val="30"/>
        </w:rPr>
        <w:t xml:space="preserve"> пять всероссийских акций: «Лыжня</w:t>
      </w:r>
      <w:r w:rsidR="00B9156E">
        <w:rPr>
          <w:rFonts w:ascii="Times New Roman" w:hAnsi="Times New Roman"/>
          <w:color w:val="000000"/>
          <w:sz w:val="30"/>
          <w:szCs w:val="30"/>
        </w:rPr>
        <w:t xml:space="preserve"> России», «Лед надежды нашей», </w:t>
      </w:r>
      <w:r w:rsidR="00B068B0" w:rsidRPr="00412A34">
        <w:rPr>
          <w:rFonts w:ascii="Times New Roman" w:hAnsi="Times New Roman"/>
          <w:color w:val="000000"/>
          <w:sz w:val="30"/>
          <w:szCs w:val="30"/>
        </w:rPr>
        <w:t>«Российский азимут», «Оранжевый мяч», «Кросс наций».</w:t>
      </w:r>
    </w:p>
    <w:p w:rsidR="00B068B0" w:rsidRPr="00412A34" w:rsidRDefault="00B068B0" w:rsidP="00AF03C4">
      <w:pPr>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Несмотря на позитивную динамику развития массовой физической культуры и спорта в городе Красноярске</w:t>
      </w:r>
      <w:r w:rsidR="00A9143E">
        <w:rPr>
          <w:rFonts w:ascii="Times New Roman" w:hAnsi="Times New Roman"/>
          <w:color w:val="000000"/>
          <w:sz w:val="30"/>
          <w:szCs w:val="30"/>
        </w:rPr>
        <w:t>,</w:t>
      </w:r>
      <w:r w:rsidRPr="00412A34">
        <w:rPr>
          <w:rFonts w:ascii="Times New Roman" w:hAnsi="Times New Roman"/>
          <w:color w:val="000000"/>
          <w:sz w:val="30"/>
          <w:szCs w:val="30"/>
        </w:rPr>
        <w:t xml:space="preserve"> сохраняют актуальность следующие проблемные вопросы: </w:t>
      </w:r>
    </w:p>
    <w:p w:rsidR="004B569B" w:rsidRPr="00412A34" w:rsidRDefault="00C17C42" w:rsidP="004B569B">
      <w:pPr>
        <w:pStyle w:val="ConsPlusNormal"/>
        <w:ind w:firstLine="709"/>
        <w:jc w:val="both"/>
        <w:rPr>
          <w:rFonts w:ascii="Times New Roman" w:hAnsi="Times New Roman" w:cs="Times New Roman"/>
          <w:color w:val="000000"/>
          <w:sz w:val="30"/>
          <w:szCs w:val="30"/>
        </w:rPr>
      </w:pPr>
      <w:r w:rsidRPr="00412A34">
        <w:rPr>
          <w:rFonts w:ascii="Times New Roman" w:hAnsi="Times New Roman"/>
          <w:color w:val="000000"/>
          <w:sz w:val="30"/>
          <w:szCs w:val="30"/>
        </w:rPr>
        <w:t xml:space="preserve">1) </w:t>
      </w:r>
      <w:r w:rsidR="004B569B" w:rsidRPr="00412A34">
        <w:rPr>
          <w:rFonts w:ascii="Times New Roman" w:hAnsi="Times New Roman" w:cs="Times New Roman"/>
          <w:color w:val="000000"/>
          <w:sz w:val="30"/>
          <w:szCs w:val="30"/>
        </w:rPr>
        <w:t>отмечается недостаток спортивных объектов, в том числе павильонов для занятий такими видами спорта</w:t>
      </w:r>
      <w:r w:rsidR="00A9143E">
        <w:rPr>
          <w:rFonts w:ascii="Times New Roman" w:hAnsi="Times New Roman" w:cs="Times New Roman"/>
          <w:color w:val="000000"/>
          <w:sz w:val="30"/>
          <w:szCs w:val="30"/>
        </w:rPr>
        <w:t>,</w:t>
      </w:r>
      <w:r w:rsidR="004B569B" w:rsidRPr="00412A34">
        <w:rPr>
          <w:rFonts w:ascii="Times New Roman" w:hAnsi="Times New Roman" w:cs="Times New Roman"/>
          <w:color w:val="000000"/>
          <w:sz w:val="30"/>
          <w:szCs w:val="30"/>
        </w:rPr>
        <w:t xml:space="preserve"> как дзюдо, греко-римская борьба, тяжелая атлетика, конькобежный спорт;</w:t>
      </w:r>
    </w:p>
    <w:p w:rsidR="00C17C42" w:rsidRPr="00412A34" w:rsidRDefault="00C17C42" w:rsidP="00C17C42">
      <w:pPr>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2) не работают в полной мере мероприятия по популяризации занятий физическо</w:t>
      </w:r>
      <w:r w:rsidR="00A9143E">
        <w:rPr>
          <w:rFonts w:ascii="Times New Roman" w:hAnsi="Times New Roman"/>
          <w:color w:val="000000"/>
          <w:sz w:val="30"/>
          <w:szCs w:val="30"/>
        </w:rPr>
        <w:t>й культурой и спортом</w:t>
      </w:r>
      <w:r w:rsidRPr="00412A34">
        <w:rPr>
          <w:rFonts w:ascii="Times New Roman" w:hAnsi="Times New Roman"/>
          <w:color w:val="000000"/>
          <w:sz w:val="30"/>
          <w:szCs w:val="30"/>
        </w:rPr>
        <w:t xml:space="preserve"> как составляющей части здорового образа жизни;</w:t>
      </w:r>
    </w:p>
    <w:p w:rsidR="00C17C42" w:rsidRPr="00412A34" w:rsidRDefault="00C17C42" w:rsidP="004B569B">
      <w:pPr>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3) </w:t>
      </w:r>
      <w:r w:rsidR="004B569B" w:rsidRPr="00412A34">
        <w:rPr>
          <w:rFonts w:ascii="Times New Roman" w:hAnsi="Times New Roman"/>
          <w:color w:val="000000"/>
          <w:sz w:val="30"/>
          <w:szCs w:val="30"/>
        </w:rPr>
        <w:t xml:space="preserve">не полностью использован потенциал по </w:t>
      </w:r>
      <w:r w:rsidR="009C1360" w:rsidRPr="00412A34">
        <w:rPr>
          <w:rFonts w:ascii="Times New Roman" w:hAnsi="Times New Roman"/>
          <w:color w:val="000000"/>
          <w:sz w:val="30"/>
          <w:szCs w:val="30"/>
        </w:rPr>
        <w:t xml:space="preserve">привлечению населения к активному отдыху </w:t>
      </w:r>
      <w:r w:rsidR="004834DD" w:rsidRPr="00412A34">
        <w:rPr>
          <w:rFonts w:ascii="Times New Roman" w:hAnsi="Times New Roman"/>
          <w:color w:val="000000"/>
          <w:sz w:val="30"/>
          <w:szCs w:val="30"/>
        </w:rPr>
        <w:t xml:space="preserve">в парковых зонах и зонах отдыха, по месту жительства </w:t>
      </w:r>
      <w:r w:rsidR="005745F5" w:rsidRPr="00412A34">
        <w:rPr>
          <w:rFonts w:ascii="Times New Roman" w:hAnsi="Times New Roman"/>
          <w:color w:val="000000"/>
          <w:sz w:val="30"/>
          <w:szCs w:val="30"/>
        </w:rPr>
        <w:t>горожан</w:t>
      </w:r>
      <w:r w:rsidR="000A2A3F" w:rsidRPr="00412A34">
        <w:rPr>
          <w:rFonts w:ascii="Times New Roman" w:hAnsi="Times New Roman"/>
          <w:color w:val="000000"/>
          <w:sz w:val="30"/>
          <w:szCs w:val="30"/>
        </w:rPr>
        <w:t>.</w:t>
      </w:r>
      <w:r w:rsidRPr="00412A34">
        <w:rPr>
          <w:rFonts w:ascii="Times New Roman" w:hAnsi="Times New Roman"/>
          <w:color w:val="000000"/>
          <w:sz w:val="30"/>
          <w:szCs w:val="30"/>
        </w:rPr>
        <w:t xml:space="preserve"> </w:t>
      </w:r>
    </w:p>
    <w:p w:rsidR="00B068B0" w:rsidRPr="00412A34" w:rsidRDefault="00B068B0" w:rsidP="00AF03C4">
      <w:pPr>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Реализация подпрограммы позволит решить указанные проблемы при максимально эффективном управлении муниципальными </w:t>
      </w:r>
      <w:proofErr w:type="spellStart"/>
      <w:r w:rsidRPr="00412A34">
        <w:rPr>
          <w:rFonts w:ascii="Times New Roman" w:hAnsi="Times New Roman"/>
          <w:color w:val="000000"/>
          <w:sz w:val="30"/>
          <w:szCs w:val="30"/>
        </w:rPr>
        <w:t>фи</w:t>
      </w:r>
      <w:r w:rsidR="00B9156E">
        <w:rPr>
          <w:rFonts w:ascii="Times New Roman" w:hAnsi="Times New Roman"/>
          <w:color w:val="000000"/>
          <w:sz w:val="30"/>
          <w:szCs w:val="30"/>
        </w:rPr>
        <w:t>-</w:t>
      </w:r>
      <w:r w:rsidRPr="00412A34">
        <w:rPr>
          <w:rFonts w:ascii="Times New Roman" w:hAnsi="Times New Roman"/>
          <w:color w:val="000000"/>
          <w:sz w:val="30"/>
          <w:szCs w:val="30"/>
        </w:rPr>
        <w:t>нансами</w:t>
      </w:r>
      <w:proofErr w:type="spellEnd"/>
      <w:r w:rsidRPr="00412A34">
        <w:rPr>
          <w:rFonts w:ascii="Times New Roman" w:hAnsi="Times New Roman"/>
          <w:color w:val="000000"/>
          <w:sz w:val="30"/>
          <w:szCs w:val="30"/>
        </w:rPr>
        <w:t>.</w:t>
      </w:r>
    </w:p>
    <w:p w:rsidR="00B068B0" w:rsidRPr="00412A34" w:rsidRDefault="00B068B0" w:rsidP="00AF03C4">
      <w:pPr>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Реализация комплекса мероприятий приведет к росту интереса населения к занятиям физической культурой и спортом, ведению здорового образа жизни. </w:t>
      </w:r>
    </w:p>
    <w:p w:rsidR="00BA62E5" w:rsidRPr="00412A34" w:rsidRDefault="00BA62E5" w:rsidP="00AF03C4">
      <w:pPr>
        <w:autoSpaceDE w:val="0"/>
        <w:autoSpaceDN w:val="0"/>
        <w:adjustRightInd w:val="0"/>
        <w:spacing w:after="0" w:line="192" w:lineRule="auto"/>
        <w:ind w:firstLine="540"/>
        <w:jc w:val="both"/>
        <w:outlineLvl w:val="1"/>
        <w:rPr>
          <w:rFonts w:ascii="Times New Roman" w:hAnsi="Times New Roman"/>
          <w:color w:val="000000"/>
          <w:sz w:val="30"/>
          <w:szCs w:val="30"/>
        </w:rPr>
      </w:pPr>
    </w:p>
    <w:p w:rsidR="00A9143E" w:rsidRDefault="00BA62E5" w:rsidP="00AF03C4">
      <w:pPr>
        <w:pStyle w:val="a3"/>
        <w:tabs>
          <w:tab w:val="center" w:pos="426"/>
        </w:tabs>
        <w:autoSpaceDE w:val="0"/>
        <w:autoSpaceDN w:val="0"/>
        <w:adjustRightInd w:val="0"/>
        <w:spacing w:after="0" w:line="192"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2. </w:t>
      </w:r>
      <w:r w:rsidR="00B068B0" w:rsidRPr="00412A34">
        <w:rPr>
          <w:rFonts w:ascii="Times New Roman" w:hAnsi="Times New Roman"/>
          <w:color w:val="000000"/>
          <w:sz w:val="30"/>
          <w:szCs w:val="30"/>
        </w:rPr>
        <w:t xml:space="preserve">Основная цель, задачи, этапы, сроки выполнения </w:t>
      </w:r>
    </w:p>
    <w:p w:rsidR="00B068B0" w:rsidRPr="00412A34" w:rsidRDefault="00B068B0" w:rsidP="00AF03C4">
      <w:pPr>
        <w:pStyle w:val="a3"/>
        <w:tabs>
          <w:tab w:val="center" w:pos="426"/>
        </w:tabs>
        <w:autoSpaceDE w:val="0"/>
        <w:autoSpaceDN w:val="0"/>
        <w:adjustRightInd w:val="0"/>
        <w:spacing w:after="0" w:line="192"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и показатели </w:t>
      </w:r>
      <w:r w:rsidR="00AF03C4" w:rsidRPr="00412A34">
        <w:rPr>
          <w:rFonts w:ascii="Times New Roman" w:hAnsi="Times New Roman"/>
          <w:color w:val="000000"/>
          <w:sz w:val="30"/>
          <w:szCs w:val="30"/>
        </w:rPr>
        <w:t>п</w:t>
      </w:r>
      <w:r w:rsidRPr="00412A34">
        <w:rPr>
          <w:rFonts w:ascii="Times New Roman" w:hAnsi="Times New Roman"/>
          <w:color w:val="000000"/>
          <w:sz w:val="30"/>
          <w:szCs w:val="30"/>
        </w:rPr>
        <w:t>одпрограммы</w:t>
      </w:r>
      <w:r w:rsidR="00AF03C4" w:rsidRPr="00412A34">
        <w:rPr>
          <w:rFonts w:ascii="Times New Roman" w:hAnsi="Times New Roman"/>
          <w:color w:val="000000"/>
          <w:sz w:val="30"/>
          <w:szCs w:val="30"/>
        </w:rPr>
        <w:t xml:space="preserve"> 1</w:t>
      </w:r>
    </w:p>
    <w:p w:rsidR="00B068B0" w:rsidRPr="007B6B22" w:rsidRDefault="00B068B0" w:rsidP="00AF03C4">
      <w:pPr>
        <w:pStyle w:val="a3"/>
        <w:autoSpaceDE w:val="0"/>
        <w:autoSpaceDN w:val="0"/>
        <w:adjustRightInd w:val="0"/>
        <w:spacing w:after="0" w:line="192" w:lineRule="auto"/>
        <w:outlineLvl w:val="1"/>
        <w:rPr>
          <w:rFonts w:ascii="Times New Roman" w:hAnsi="Times New Roman"/>
          <w:color w:val="000000"/>
          <w:sz w:val="24"/>
          <w:szCs w:val="30"/>
        </w:rPr>
      </w:pPr>
    </w:p>
    <w:p w:rsidR="00B068B0" w:rsidRPr="00412A34" w:rsidRDefault="00B068B0" w:rsidP="00BA62E5">
      <w:pPr>
        <w:pStyle w:val="a3"/>
        <w:tabs>
          <w:tab w:val="left" w:pos="459"/>
        </w:tabs>
        <w:spacing w:after="0" w:line="240" w:lineRule="auto"/>
        <w:ind w:left="0" w:firstLine="709"/>
        <w:jc w:val="both"/>
        <w:rPr>
          <w:rFonts w:ascii="Times New Roman" w:hAnsi="Times New Roman"/>
          <w:color w:val="000000"/>
          <w:sz w:val="30"/>
          <w:szCs w:val="30"/>
        </w:rPr>
      </w:pPr>
      <w:r w:rsidRPr="00DD0BF4">
        <w:rPr>
          <w:rFonts w:ascii="Times New Roman" w:hAnsi="Times New Roman"/>
          <w:color w:val="000000"/>
          <w:sz w:val="30"/>
          <w:szCs w:val="30"/>
        </w:rPr>
        <w:t xml:space="preserve">Целью данной подпрограммы является </w:t>
      </w:r>
      <w:r w:rsidR="00DD0BF4" w:rsidRPr="00DD0BF4">
        <w:rPr>
          <w:rFonts w:ascii="Times New Roman" w:hAnsi="Times New Roman"/>
          <w:color w:val="000000"/>
          <w:sz w:val="30"/>
          <w:szCs w:val="30"/>
        </w:rPr>
        <w:t>обеспечение условий для развития на территории города Красноярска</w:t>
      </w:r>
      <w:r w:rsidR="00DD0BF4" w:rsidRPr="00412A34">
        <w:rPr>
          <w:rFonts w:ascii="Times New Roman" w:hAnsi="Times New Roman"/>
          <w:color w:val="000000"/>
          <w:sz w:val="30"/>
          <w:szCs w:val="30"/>
        </w:rPr>
        <w:t xml:space="preserve"> физической культуры и массового спорта, организации проведения официальных физкультурных и спортивных мероприятий; обеспечение физкультурно-спортивной деятельности в рекреационных зонах и зонах отдыха населения.</w:t>
      </w:r>
    </w:p>
    <w:p w:rsidR="00B068B0" w:rsidRPr="00412A34" w:rsidRDefault="00B068B0" w:rsidP="00B068B0">
      <w:pPr>
        <w:pStyle w:val="a3"/>
        <w:tabs>
          <w:tab w:val="left" w:pos="567"/>
        </w:tabs>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Для достижения данной цели запланировано решение следующих задач: </w:t>
      </w:r>
    </w:p>
    <w:p w:rsidR="00B068B0" w:rsidRPr="00412A34" w:rsidRDefault="00BA62E5" w:rsidP="00BA62E5">
      <w:pPr>
        <w:pStyle w:val="a3"/>
        <w:tabs>
          <w:tab w:val="left" w:pos="567"/>
        </w:tabs>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1) </w:t>
      </w:r>
      <w:r w:rsidR="00D86CE0" w:rsidRPr="00412A34">
        <w:rPr>
          <w:rFonts w:ascii="Times New Roman" w:hAnsi="Times New Roman"/>
          <w:color w:val="000000"/>
          <w:sz w:val="30"/>
          <w:szCs w:val="30"/>
        </w:rPr>
        <w:t>в</w:t>
      </w:r>
      <w:r w:rsidR="00B068B0" w:rsidRPr="00412A34">
        <w:rPr>
          <w:rFonts w:ascii="Times New Roman" w:hAnsi="Times New Roman"/>
          <w:color w:val="000000"/>
          <w:sz w:val="30"/>
          <w:szCs w:val="30"/>
        </w:rPr>
        <w:t xml:space="preserve">ыполнение мероприятий </w:t>
      </w:r>
      <w:r w:rsidR="00446F5E" w:rsidRPr="00412A34">
        <w:rPr>
          <w:rFonts w:ascii="Times New Roman" w:hAnsi="Times New Roman"/>
          <w:color w:val="000000"/>
          <w:sz w:val="30"/>
          <w:szCs w:val="30"/>
        </w:rPr>
        <w:t>К</w:t>
      </w:r>
      <w:r w:rsidR="00B068B0" w:rsidRPr="00412A34">
        <w:rPr>
          <w:rFonts w:ascii="Times New Roman" w:hAnsi="Times New Roman"/>
          <w:color w:val="000000"/>
          <w:sz w:val="30"/>
          <w:szCs w:val="30"/>
        </w:rPr>
        <w:t>алендарного плана</w:t>
      </w:r>
      <w:r w:rsidR="00D86CE0" w:rsidRPr="00412A34">
        <w:rPr>
          <w:rFonts w:ascii="Times New Roman" w:hAnsi="Times New Roman"/>
          <w:color w:val="000000"/>
          <w:sz w:val="30"/>
          <w:szCs w:val="30"/>
        </w:rPr>
        <w:t>;</w:t>
      </w:r>
    </w:p>
    <w:p w:rsidR="00B068B0" w:rsidRPr="00412A34" w:rsidRDefault="00BA62E5" w:rsidP="00BA62E5">
      <w:pPr>
        <w:pStyle w:val="a3"/>
        <w:tabs>
          <w:tab w:val="left" w:pos="567"/>
        </w:tabs>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2) </w:t>
      </w:r>
      <w:r w:rsidR="00D86CE0" w:rsidRPr="00412A34">
        <w:rPr>
          <w:rFonts w:ascii="Times New Roman" w:hAnsi="Times New Roman"/>
          <w:color w:val="000000"/>
          <w:sz w:val="30"/>
          <w:szCs w:val="30"/>
        </w:rPr>
        <w:t>р</w:t>
      </w:r>
      <w:r w:rsidR="00B068B0" w:rsidRPr="00412A34">
        <w:rPr>
          <w:rFonts w:ascii="Times New Roman" w:hAnsi="Times New Roman"/>
          <w:color w:val="000000"/>
          <w:sz w:val="30"/>
          <w:szCs w:val="30"/>
        </w:rPr>
        <w:t>азвитие физической культуры и массового спорта по месту жи</w:t>
      </w:r>
      <w:r w:rsidR="00D86CE0" w:rsidRPr="00412A34">
        <w:rPr>
          <w:rFonts w:ascii="Times New Roman" w:hAnsi="Times New Roman"/>
          <w:color w:val="000000"/>
          <w:sz w:val="30"/>
          <w:szCs w:val="30"/>
        </w:rPr>
        <w:t>тельства;</w:t>
      </w:r>
    </w:p>
    <w:p w:rsidR="00201DD1" w:rsidRPr="00412A34" w:rsidRDefault="00BA62E5" w:rsidP="00B9156E">
      <w:pPr>
        <w:pStyle w:val="a3"/>
        <w:tabs>
          <w:tab w:val="left" w:pos="567"/>
        </w:tabs>
        <w:spacing w:after="0" w:line="235"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3) </w:t>
      </w:r>
      <w:r w:rsidR="00D86CE0" w:rsidRPr="00412A34">
        <w:rPr>
          <w:rFonts w:ascii="Times New Roman" w:hAnsi="Times New Roman"/>
          <w:color w:val="000000"/>
          <w:sz w:val="30"/>
          <w:szCs w:val="30"/>
        </w:rPr>
        <w:t>о</w:t>
      </w:r>
      <w:r w:rsidR="00B068B0" w:rsidRPr="00412A34">
        <w:rPr>
          <w:rFonts w:ascii="Times New Roman" w:hAnsi="Times New Roman"/>
          <w:color w:val="000000"/>
          <w:sz w:val="30"/>
          <w:szCs w:val="30"/>
        </w:rPr>
        <w:t>беспечение условий для занятий физической культурой и массовым спортом для инвалидов и лиц с огран</w:t>
      </w:r>
      <w:r w:rsidR="00D86CE0" w:rsidRPr="00412A34">
        <w:rPr>
          <w:rFonts w:ascii="Times New Roman" w:hAnsi="Times New Roman"/>
          <w:color w:val="000000"/>
          <w:sz w:val="30"/>
          <w:szCs w:val="30"/>
        </w:rPr>
        <w:t>иченными возможностями здоровья;</w:t>
      </w:r>
    </w:p>
    <w:p w:rsidR="00B068B0" w:rsidRPr="00412A34" w:rsidRDefault="00BA62E5" w:rsidP="00B9156E">
      <w:pPr>
        <w:pStyle w:val="a3"/>
        <w:tabs>
          <w:tab w:val="left" w:pos="567"/>
        </w:tabs>
        <w:spacing w:after="0" w:line="235"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4) </w:t>
      </w:r>
      <w:r w:rsidR="00835B96" w:rsidRPr="00412A34">
        <w:rPr>
          <w:rFonts w:ascii="Times New Roman" w:hAnsi="Times New Roman"/>
          <w:color w:val="000000"/>
          <w:sz w:val="30"/>
          <w:szCs w:val="30"/>
        </w:rPr>
        <w:t>проведение физкультурных и спортивн</w:t>
      </w:r>
      <w:r w:rsidR="009B72C9" w:rsidRPr="00412A34">
        <w:rPr>
          <w:rFonts w:ascii="Times New Roman" w:hAnsi="Times New Roman"/>
          <w:color w:val="000000"/>
          <w:sz w:val="30"/>
          <w:szCs w:val="30"/>
        </w:rPr>
        <w:t>ых</w:t>
      </w:r>
      <w:r w:rsidR="00B9156E">
        <w:rPr>
          <w:rFonts w:ascii="Times New Roman" w:hAnsi="Times New Roman"/>
          <w:color w:val="000000"/>
          <w:sz w:val="30"/>
          <w:szCs w:val="30"/>
        </w:rPr>
        <w:t xml:space="preserve"> мероприятий в </w:t>
      </w:r>
      <w:r w:rsidR="00835B96" w:rsidRPr="00412A34">
        <w:rPr>
          <w:rFonts w:ascii="Times New Roman" w:hAnsi="Times New Roman"/>
          <w:color w:val="000000"/>
          <w:sz w:val="30"/>
          <w:szCs w:val="30"/>
        </w:rPr>
        <w:t>рекреационных зонах и зонах отдыха населения в городе Красноярске</w:t>
      </w:r>
      <w:r w:rsidR="00910FAB" w:rsidRPr="00412A34">
        <w:rPr>
          <w:rFonts w:ascii="Times New Roman" w:hAnsi="Times New Roman"/>
          <w:color w:val="000000"/>
          <w:sz w:val="30"/>
          <w:szCs w:val="30"/>
        </w:rPr>
        <w:t>.</w:t>
      </w:r>
    </w:p>
    <w:p w:rsidR="00B068B0" w:rsidRPr="00412A34" w:rsidRDefault="00B068B0" w:rsidP="00B9156E">
      <w:pPr>
        <w:tabs>
          <w:tab w:val="left" w:pos="567"/>
        </w:tabs>
        <w:spacing w:after="0" w:line="235"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Ожидаемые конечные результаты реализации подпрограммы характеризуются улучшением количественных и качественных показателей в сфере физической культуры и массового спорта, а именно:</w:t>
      </w:r>
    </w:p>
    <w:p w:rsidR="00B068B0" w:rsidRPr="00412A34" w:rsidRDefault="00B068B0" w:rsidP="00B9156E">
      <w:pPr>
        <w:tabs>
          <w:tab w:val="left" w:pos="567"/>
        </w:tabs>
        <w:spacing w:after="0" w:line="235"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рост числа занимающихся физической ку</w:t>
      </w:r>
      <w:r w:rsidR="00A9143E">
        <w:rPr>
          <w:rFonts w:ascii="Times New Roman" w:hAnsi="Times New Roman"/>
          <w:color w:val="000000"/>
          <w:sz w:val="30"/>
          <w:szCs w:val="30"/>
        </w:rPr>
        <w:t>льтурой и спортом, в том числе</w:t>
      </w:r>
      <w:r w:rsidRPr="00412A34">
        <w:rPr>
          <w:rFonts w:ascii="Times New Roman" w:hAnsi="Times New Roman"/>
          <w:color w:val="000000"/>
          <w:sz w:val="30"/>
          <w:szCs w:val="30"/>
        </w:rPr>
        <w:t xml:space="preserve"> по месту жительства</w:t>
      </w:r>
      <w:r w:rsidR="0032439F" w:rsidRPr="00412A34">
        <w:rPr>
          <w:rFonts w:ascii="Times New Roman" w:hAnsi="Times New Roman"/>
          <w:color w:val="000000"/>
          <w:sz w:val="30"/>
          <w:szCs w:val="30"/>
        </w:rPr>
        <w:t xml:space="preserve"> и</w:t>
      </w:r>
      <w:r w:rsidR="00B9156E">
        <w:rPr>
          <w:rFonts w:ascii="Times New Roman" w:hAnsi="Times New Roman"/>
          <w:color w:val="000000"/>
          <w:sz w:val="30"/>
          <w:szCs w:val="30"/>
        </w:rPr>
        <w:t xml:space="preserve"> в парковых зонах и зонах отдых</w:t>
      </w:r>
      <w:r w:rsidR="00A9143E">
        <w:rPr>
          <w:rFonts w:ascii="Times New Roman" w:hAnsi="Times New Roman"/>
          <w:color w:val="000000"/>
          <w:sz w:val="30"/>
          <w:szCs w:val="30"/>
        </w:rPr>
        <w:t>а</w:t>
      </w:r>
      <w:r w:rsidR="0032439F" w:rsidRPr="00412A34">
        <w:rPr>
          <w:rFonts w:ascii="Times New Roman" w:hAnsi="Times New Roman"/>
          <w:color w:val="000000"/>
          <w:sz w:val="30"/>
          <w:szCs w:val="30"/>
        </w:rPr>
        <w:t xml:space="preserve"> </w:t>
      </w:r>
      <w:proofErr w:type="spellStart"/>
      <w:r w:rsidR="0032439F" w:rsidRPr="00412A34">
        <w:rPr>
          <w:rFonts w:ascii="Times New Roman" w:hAnsi="Times New Roman"/>
          <w:color w:val="000000"/>
          <w:sz w:val="30"/>
          <w:szCs w:val="30"/>
        </w:rPr>
        <w:t>насе</w:t>
      </w:r>
      <w:r w:rsidR="00B9156E">
        <w:rPr>
          <w:rFonts w:ascii="Times New Roman" w:hAnsi="Times New Roman"/>
          <w:color w:val="000000"/>
          <w:sz w:val="30"/>
          <w:szCs w:val="30"/>
        </w:rPr>
        <w:t>-</w:t>
      </w:r>
      <w:r w:rsidR="0032439F" w:rsidRPr="00412A34">
        <w:rPr>
          <w:rFonts w:ascii="Times New Roman" w:hAnsi="Times New Roman"/>
          <w:color w:val="000000"/>
          <w:sz w:val="30"/>
          <w:szCs w:val="30"/>
        </w:rPr>
        <w:t>ления</w:t>
      </w:r>
      <w:proofErr w:type="spellEnd"/>
      <w:r w:rsidRPr="00412A34">
        <w:rPr>
          <w:rFonts w:ascii="Times New Roman" w:hAnsi="Times New Roman"/>
          <w:color w:val="000000"/>
          <w:sz w:val="30"/>
          <w:szCs w:val="30"/>
        </w:rPr>
        <w:t>;</w:t>
      </w:r>
    </w:p>
    <w:p w:rsidR="00B068B0" w:rsidRPr="00412A34" w:rsidRDefault="00B068B0" w:rsidP="00B9156E">
      <w:pPr>
        <w:tabs>
          <w:tab w:val="left" w:pos="567"/>
        </w:tabs>
        <w:spacing w:after="0" w:line="235"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развитие сети спортивных сооружений, доступн</w:t>
      </w:r>
      <w:r w:rsidR="00A9143E">
        <w:rPr>
          <w:rFonts w:ascii="Times New Roman" w:hAnsi="Times New Roman"/>
          <w:color w:val="000000"/>
          <w:sz w:val="30"/>
          <w:szCs w:val="30"/>
        </w:rPr>
        <w:t>ых</w:t>
      </w:r>
      <w:r w:rsidRPr="00412A34">
        <w:rPr>
          <w:rFonts w:ascii="Times New Roman" w:hAnsi="Times New Roman"/>
          <w:color w:val="000000"/>
          <w:sz w:val="30"/>
          <w:szCs w:val="30"/>
        </w:rPr>
        <w:t xml:space="preserve"> для различных категорий и групп населения;</w:t>
      </w:r>
    </w:p>
    <w:p w:rsidR="00B068B0" w:rsidRPr="00412A34" w:rsidRDefault="00B068B0" w:rsidP="00B9156E">
      <w:pPr>
        <w:tabs>
          <w:tab w:val="left" w:pos="567"/>
        </w:tabs>
        <w:spacing w:after="0" w:line="235"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рост количества участников массовых спортивных и физкультурных мероприятий.</w:t>
      </w:r>
    </w:p>
    <w:p w:rsidR="00B068B0" w:rsidRPr="00412A34" w:rsidRDefault="00B068B0" w:rsidP="00B9156E">
      <w:pPr>
        <w:tabs>
          <w:tab w:val="left" w:pos="567"/>
        </w:tabs>
        <w:spacing w:after="0" w:line="235"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По итогам реализации подпрограммы ожидается достижение следующих показателей:</w:t>
      </w:r>
    </w:p>
    <w:p w:rsidR="00B068B0" w:rsidRPr="00412A34" w:rsidRDefault="00BD157B"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доля населения, вовлеченного в физкультурные и спортивные мероприятия, проводимые на территории города Красноярска согласно Календарному плану</w:t>
      </w:r>
      <w:r w:rsidR="00A9143E">
        <w:rPr>
          <w:rFonts w:ascii="Times New Roman" w:eastAsia="Calibri" w:hAnsi="Times New Roman"/>
          <w:color w:val="000000"/>
          <w:sz w:val="30"/>
          <w:szCs w:val="30"/>
        </w:rPr>
        <w:t>,</w:t>
      </w:r>
      <w:r w:rsidRPr="00412A34">
        <w:rPr>
          <w:rFonts w:ascii="Times New Roman" w:eastAsia="Calibri" w:hAnsi="Times New Roman"/>
          <w:color w:val="000000"/>
          <w:sz w:val="30"/>
          <w:szCs w:val="30"/>
        </w:rPr>
        <w:t xml:space="preserve"> от общей численности населения города</w:t>
      </w:r>
      <w:r w:rsidR="00B068B0" w:rsidRPr="00412A34">
        <w:rPr>
          <w:rFonts w:ascii="Times New Roman" w:eastAsia="Calibri" w:hAnsi="Times New Roman"/>
          <w:color w:val="000000"/>
          <w:sz w:val="30"/>
          <w:szCs w:val="30"/>
        </w:rPr>
        <w:t>:</w:t>
      </w:r>
    </w:p>
    <w:p w:rsidR="00B068B0" w:rsidRPr="00412A34" w:rsidRDefault="00B068B0"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6</w:t>
      </w:r>
      <w:r w:rsidRPr="00412A34">
        <w:rPr>
          <w:rFonts w:ascii="Times New Roman" w:eastAsia="Calibri" w:hAnsi="Times New Roman"/>
          <w:color w:val="000000"/>
          <w:sz w:val="30"/>
          <w:szCs w:val="30"/>
        </w:rPr>
        <w:t xml:space="preserve"> год – </w:t>
      </w:r>
      <w:r w:rsidR="00BD157B" w:rsidRPr="00412A34">
        <w:rPr>
          <w:rFonts w:ascii="Times New Roman" w:eastAsia="Calibri" w:hAnsi="Times New Roman"/>
          <w:color w:val="000000"/>
          <w:sz w:val="30"/>
          <w:szCs w:val="30"/>
        </w:rPr>
        <w:t>3</w:t>
      </w:r>
      <w:r w:rsidR="00B92A53" w:rsidRPr="00412A34">
        <w:rPr>
          <w:rFonts w:ascii="Times New Roman" w:eastAsia="Calibri" w:hAnsi="Times New Roman"/>
          <w:color w:val="000000"/>
          <w:sz w:val="30"/>
          <w:szCs w:val="30"/>
        </w:rPr>
        <w:t>3</w:t>
      </w:r>
      <w:r w:rsidR="00414565" w:rsidRPr="00412A34">
        <w:rPr>
          <w:rFonts w:ascii="Times New Roman" w:eastAsia="Calibri" w:hAnsi="Times New Roman"/>
          <w:color w:val="000000"/>
          <w:sz w:val="30"/>
          <w:szCs w:val="30"/>
        </w:rPr>
        <w:t>,00</w:t>
      </w:r>
      <w:r w:rsidR="00BD157B" w:rsidRPr="00412A34">
        <w:rPr>
          <w:rFonts w:ascii="Times New Roman" w:eastAsia="Calibri" w:hAnsi="Times New Roman"/>
          <w:color w:val="000000"/>
          <w:sz w:val="30"/>
          <w:szCs w:val="30"/>
        </w:rPr>
        <w:t>%</w:t>
      </w:r>
      <w:r w:rsidRPr="00412A34">
        <w:rPr>
          <w:rFonts w:ascii="Times New Roman" w:eastAsia="Calibri" w:hAnsi="Times New Roman"/>
          <w:color w:val="000000"/>
          <w:sz w:val="30"/>
          <w:szCs w:val="30"/>
        </w:rPr>
        <w:t>;</w:t>
      </w:r>
    </w:p>
    <w:p w:rsidR="00B068B0" w:rsidRPr="00412A34" w:rsidRDefault="00B068B0"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7</w:t>
      </w:r>
      <w:r w:rsidRPr="00412A34">
        <w:rPr>
          <w:rFonts w:ascii="Times New Roman" w:eastAsia="Calibri" w:hAnsi="Times New Roman"/>
          <w:color w:val="000000"/>
          <w:sz w:val="30"/>
          <w:szCs w:val="30"/>
        </w:rPr>
        <w:t xml:space="preserve"> год – </w:t>
      </w:r>
      <w:r w:rsidR="00BD157B" w:rsidRPr="00412A34">
        <w:rPr>
          <w:rFonts w:ascii="Times New Roman" w:eastAsia="Calibri" w:hAnsi="Times New Roman"/>
          <w:color w:val="000000"/>
          <w:sz w:val="30"/>
          <w:szCs w:val="30"/>
        </w:rPr>
        <w:t>3</w:t>
      </w:r>
      <w:r w:rsidR="00B92A53" w:rsidRPr="00412A34">
        <w:rPr>
          <w:rFonts w:ascii="Times New Roman" w:eastAsia="Calibri" w:hAnsi="Times New Roman"/>
          <w:color w:val="000000"/>
          <w:sz w:val="30"/>
          <w:szCs w:val="30"/>
        </w:rPr>
        <w:t>4</w:t>
      </w:r>
      <w:r w:rsidR="00414565" w:rsidRPr="00412A34">
        <w:rPr>
          <w:rFonts w:ascii="Times New Roman" w:eastAsia="Calibri" w:hAnsi="Times New Roman"/>
          <w:color w:val="000000"/>
          <w:sz w:val="30"/>
          <w:szCs w:val="30"/>
        </w:rPr>
        <w:t>,00%</w:t>
      </w:r>
      <w:r w:rsidRPr="00412A34">
        <w:rPr>
          <w:rFonts w:ascii="Times New Roman" w:eastAsia="Calibri" w:hAnsi="Times New Roman"/>
          <w:color w:val="000000"/>
          <w:sz w:val="30"/>
          <w:szCs w:val="30"/>
        </w:rPr>
        <w:t>;</w:t>
      </w:r>
    </w:p>
    <w:p w:rsidR="00B068B0" w:rsidRPr="00412A34" w:rsidRDefault="00B068B0"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8</w:t>
      </w:r>
      <w:r w:rsidRPr="00412A34">
        <w:rPr>
          <w:rFonts w:ascii="Times New Roman" w:eastAsia="Calibri" w:hAnsi="Times New Roman"/>
          <w:color w:val="000000"/>
          <w:sz w:val="30"/>
          <w:szCs w:val="30"/>
        </w:rPr>
        <w:t xml:space="preserve"> год – </w:t>
      </w:r>
      <w:r w:rsidR="00BD157B" w:rsidRPr="00412A34">
        <w:rPr>
          <w:rFonts w:ascii="Times New Roman" w:eastAsia="Calibri" w:hAnsi="Times New Roman"/>
          <w:color w:val="000000"/>
          <w:sz w:val="30"/>
          <w:szCs w:val="30"/>
        </w:rPr>
        <w:t>3</w:t>
      </w:r>
      <w:r w:rsidR="00B92A53" w:rsidRPr="00412A34">
        <w:rPr>
          <w:rFonts w:ascii="Times New Roman" w:eastAsia="Calibri" w:hAnsi="Times New Roman"/>
          <w:color w:val="000000"/>
          <w:sz w:val="30"/>
          <w:szCs w:val="30"/>
        </w:rPr>
        <w:t>5</w:t>
      </w:r>
      <w:r w:rsidR="00414565" w:rsidRPr="00412A34">
        <w:rPr>
          <w:rFonts w:ascii="Times New Roman" w:eastAsia="Calibri" w:hAnsi="Times New Roman"/>
          <w:color w:val="000000"/>
          <w:sz w:val="30"/>
          <w:szCs w:val="30"/>
        </w:rPr>
        <w:t>,00</w:t>
      </w:r>
      <w:r w:rsidR="00BD157B" w:rsidRPr="00412A34">
        <w:rPr>
          <w:rFonts w:ascii="Times New Roman" w:eastAsia="Calibri" w:hAnsi="Times New Roman"/>
          <w:color w:val="000000"/>
          <w:sz w:val="30"/>
          <w:szCs w:val="30"/>
        </w:rPr>
        <w:t>%</w:t>
      </w:r>
      <w:r w:rsidR="00D86CE0" w:rsidRPr="00412A34">
        <w:rPr>
          <w:rFonts w:ascii="Times New Roman" w:eastAsia="Calibri" w:hAnsi="Times New Roman"/>
          <w:color w:val="000000"/>
          <w:sz w:val="30"/>
          <w:szCs w:val="30"/>
        </w:rPr>
        <w:t>;</w:t>
      </w:r>
    </w:p>
    <w:p w:rsidR="00B068B0" w:rsidRPr="00412A34" w:rsidRDefault="00B068B0"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количество </w:t>
      </w:r>
      <w:r w:rsidR="00BD157B" w:rsidRPr="00412A34">
        <w:rPr>
          <w:rFonts w:ascii="Times New Roman" w:eastAsia="Calibri" w:hAnsi="Times New Roman"/>
          <w:color w:val="000000"/>
          <w:sz w:val="30"/>
          <w:szCs w:val="30"/>
        </w:rPr>
        <w:t xml:space="preserve">занимающихся в </w:t>
      </w:r>
      <w:r w:rsidRPr="00412A34">
        <w:rPr>
          <w:rFonts w:ascii="Times New Roman" w:eastAsia="Calibri" w:hAnsi="Times New Roman"/>
          <w:color w:val="000000"/>
          <w:sz w:val="30"/>
          <w:szCs w:val="30"/>
        </w:rPr>
        <w:t>физкультурно-спортивных клуб</w:t>
      </w:r>
      <w:r w:rsidR="00BD157B" w:rsidRPr="00412A34">
        <w:rPr>
          <w:rFonts w:ascii="Times New Roman" w:eastAsia="Calibri" w:hAnsi="Times New Roman"/>
          <w:color w:val="000000"/>
          <w:sz w:val="30"/>
          <w:szCs w:val="30"/>
        </w:rPr>
        <w:t xml:space="preserve">ах при учреждениях, деятельность которых координируется </w:t>
      </w:r>
      <w:proofErr w:type="spellStart"/>
      <w:r w:rsidR="00BD157B" w:rsidRPr="00412A34">
        <w:rPr>
          <w:rFonts w:ascii="Times New Roman" w:eastAsia="Calibri" w:hAnsi="Times New Roman"/>
          <w:color w:val="000000"/>
          <w:sz w:val="30"/>
          <w:szCs w:val="30"/>
        </w:rPr>
        <w:t>Красспортом</w:t>
      </w:r>
      <w:proofErr w:type="spellEnd"/>
      <w:r w:rsidRPr="00412A34">
        <w:rPr>
          <w:rFonts w:ascii="Times New Roman" w:eastAsia="Calibri" w:hAnsi="Times New Roman"/>
          <w:color w:val="000000"/>
          <w:sz w:val="30"/>
          <w:szCs w:val="30"/>
        </w:rPr>
        <w:t>:</w:t>
      </w:r>
    </w:p>
    <w:p w:rsidR="00B068B0" w:rsidRPr="00412A34" w:rsidRDefault="003C6018"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6</w:t>
      </w:r>
      <w:r w:rsidRPr="00412A34">
        <w:rPr>
          <w:rFonts w:ascii="Times New Roman" w:eastAsia="Calibri" w:hAnsi="Times New Roman"/>
          <w:color w:val="000000"/>
          <w:sz w:val="30"/>
          <w:szCs w:val="30"/>
        </w:rPr>
        <w:t xml:space="preserve"> год – </w:t>
      </w:r>
      <w:r w:rsidR="00BD157B" w:rsidRPr="00412A34">
        <w:rPr>
          <w:rFonts w:ascii="Times New Roman" w:eastAsia="Calibri" w:hAnsi="Times New Roman"/>
          <w:color w:val="000000"/>
          <w:sz w:val="30"/>
          <w:szCs w:val="30"/>
        </w:rPr>
        <w:t>9100 чел.</w:t>
      </w:r>
      <w:r w:rsidR="00B068B0" w:rsidRPr="00412A34">
        <w:rPr>
          <w:rFonts w:ascii="Times New Roman" w:eastAsia="Calibri" w:hAnsi="Times New Roman"/>
          <w:color w:val="000000"/>
          <w:sz w:val="30"/>
          <w:szCs w:val="30"/>
        </w:rPr>
        <w:t>;</w:t>
      </w:r>
    </w:p>
    <w:p w:rsidR="00B068B0" w:rsidRPr="00412A34" w:rsidRDefault="003C6018"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7</w:t>
      </w:r>
      <w:r w:rsidR="00B068B0" w:rsidRPr="00412A34">
        <w:rPr>
          <w:rFonts w:ascii="Times New Roman" w:eastAsia="Calibri" w:hAnsi="Times New Roman"/>
          <w:color w:val="000000"/>
          <w:sz w:val="30"/>
          <w:szCs w:val="30"/>
        </w:rPr>
        <w:t xml:space="preserve"> год – </w:t>
      </w:r>
      <w:r w:rsidR="00BD157B" w:rsidRPr="00412A34">
        <w:rPr>
          <w:rFonts w:ascii="Times New Roman" w:eastAsia="Calibri" w:hAnsi="Times New Roman"/>
          <w:color w:val="000000"/>
          <w:sz w:val="30"/>
          <w:szCs w:val="30"/>
        </w:rPr>
        <w:t>9300 чел.</w:t>
      </w:r>
      <w:r w:rsidR="00B068B0" w:rsidRPr="00412A34">
        <w:rPr>
          <w:rFonts w:ascii="Times New Roman" w:eastAsia="Calibri" w:hAnsi="Times New Roman"/>
          <w:color w:val="000000"/>
          <w:sz w:val="30"/>
          <w:szCs w:val="30"/>
        </w:rPr>
        <w:t>;</w:t>
      </w:r>
    </w:p>
    <w:p w:rsidR="00C85EE0" w:rsidRPr="00412A34" w:rsidRDefault="003C6018"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8</w:t>
      </w:r>
      <w:r w:rsidR="00B068B0" w:rsidRPr="00412A34">
        <w:rPr>
          <w:rFonts w:ascii="Times New Roman" w:eastAsia="Calibri" w:hAnsi="Times New Roman"/>
          <w:color w:val="000000"/>
          <w:sz w:val="30"/>
          <w:szCs w:val="30"/>
        </w:rPr>
        <w:t xml:space="preserve"> год – </w:t>
      </w:r>
      <w:r w:rsidR="00BD157B" w:rsidRPr="00412A34">
        <w:rPr>
          <w:rFonts w:ascii="Times New Roman" w:eastAsia="Calibri" w:hAnsi="Times New Roman"/>
          <w:color w:val="000000"/>
          <w:sz w:val="30"/>
          <w:szCs w:val="30"/>
        </w:rPr>
        <w:t>9</w:t>
      </w:r>
      <w:r w:rsidR="00B92A53" w:rsidRPr="00412A34">
        <w:rPr>
          <w:rFonts w:ascii="Times New Roman" w:eastAsia="Calibri" w:hAnsi="Times New Roman"/>
          <w:color w:val="000000"/>
          <w:sz w:val="30"/>
          <w:szCs w:val="30"/>
        </w:rPr>
        <w:t>7</w:t>
      </w:r>
      <w:r w:rsidR="00BD157B" w:rsidRPr="00412A34">
        <w:rPr>
          <w:rFonts w:ascii="Times New Roman" w:eastAsia="Calibri" w:hAnsi="Times New Roman"/>
          <w:color w:val="000000"/>
          <w:sz w:val="30"/>
          <w:szCs w:val="30"/>
        </w:rPr>
        <w:t>00 чел.,</w:t>
      </w:r>
    </w:p>
    <w:p w:rsidR="00BD157B" w:rsidRPr="00412A34" w:rsidRDefault="00BD157B" w:rsidP="00B9156E">
      <w:pPr>
        <w:spacing w:after="0" w:line="235" w:lineRule="auto"/>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из них лиц старше 55 лет (группы здоровья старшего возраста):</w:t>
      </w:r>
    </w:p>
    <w:p w:rsidR="00BD157B" w:rsidRPr="00412A34" w:rsidRDefault="00BD157B"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2016 год – 2300 чел.;</w:t>
      </w:r>
    </w:p>
    <w:p w:rsidR="00BD157B" w:rsidRPr="00412A34" w:rsidRDefault="00BD157B"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2017 год – 2300 чел.;</w:t>
      </w:r>
    </w:p>
    <w:p w:rsidR="00BD157B" w:rsidRPr="00412A34" w:rsidRDefault="00B92A53"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2018 год – 24</w:t>
      </w:r>
      <w:r w:rsidR="00BD157B" w:rsidRPr="00412A34">
        <w:rPr>
          <w:rFonts w:ascii="Times New Roman" w:eastAsia="Calibri" w:hAnsi="Times New Roman"/>
          <w:color w:val="000000"/>
          <w:sz w:val="30"/>
          <w:szCs w:val="30"/>
        </w:rPr>
        <w:t>00 чел.;</w:t>
      </w:r>
    </w:p>
    <w:p w:rsidR="0032439F" w:rsidRPr="00412A34" w:rsidRDefault="00FE0F19"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к</w:t>
      </w:r>
      <w:r w:rsidR="0032439F" w:rsidRPr="00412A34">
        <w:rPr>
          <w:rFonts w:ascii="Times New Roman" w:eastAsia="Calibri" w:hAnsi="Times New Roman"/>
          <w:color w:val="000000"/>
          <w:sz w:val="30"/>
          <w:szCs w:val="30"/>
        </w:rPr>
        <w:t>оличество физкультурных и спортивных мероприятий, проведенных на плоскостных спортивных сооружениях/количество участников указанных мероприятий:</w:t>
      </w:r>
    </w:p>
    <w:p w:rsidR="0032439F" w:rsidRPr="00412A34" w:rsidRDefault="002B5F05"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6</w:t>
      </w:r>
      <w:r w:rsidRPr="00412A34">
        <w:rPr>
          <w:rFonts w:ascii="Times New Roman" w:eastAsia="Calibri" w:hAnsi="Times New Roman"/>
          <w:color w:val="000000"/>
          <w:sz w:val="30"/>
          <w:szCs w:val="30"/>
        </w:rPr>
        <w:t xml:space="preserve"> год – </w:t>
      </w:r>
      <w:r w:rsidR="00F45CCF" w:rsidRPr="00412A34">
        <w:rPr>
          <w:rFonts w:ascii="Times New Roman" w:eastAsia="Calibri" w:hAnsi="Times New Roman"/>
          <w:color w:val="000000"/>
          <w:sz w:val="30"/>
          <w:szCs w:val="30"/>
        </w:rPr>
        <w:t>162</w:t>
      </w:r>
      <w:r w:rsidR="00E3048C" w:rsidRPr="00412A34">
        <w:rPr>
          <w:rFonts w:ascii="Times New Roman" w:eastAsia="Calibri" w:hAnsi="Times New Roman"/>
          <w:color w:val="000000"/>
          <w:sz w:val="30"/>
          <w:szCs w:val="30"/>
        </w:rPr>
        <w:t xml:space="preserve"> ед./7</w:t>
      </w:r>
      <w:r w:rsidR="00AF03C4" w:rsidRPr="00412A34">
        <w:rPr>
          <w:rFonts w:ascii="Times New Roman" w:eastAsia="Calibri" w:hAnsi="Times New Roman"/>
          <w:color w:val="000000"/>
          <w:sz w:val="30"/>
          <w:szCs w:val="30"/>
        </w:rPr>
        <w:t xml:space="preserve"> </w:t>
      </w:r>
      <w:r w:rsidR="00BD157B" w:rsidRPr="00412A34">
        <w:rPr>
          <w:rFonts w:ascii="Times New Roman" w:eastAsia="Calibri" w:hAnsi="Times New Roman"/>
          <w:color w:val="000000"/>
          <w:sz w:val="30"/>
          <w:szCs w:val="30"/>
        </w:rPr>
        <w:t>5</w:t>
      </w:r>
      <w:r w:rsidR="0032439F" w:rsidRPr="00412A34">
        <w:rPr>
          <w:rFonts w:ascii="Times New Roman" w:eastAsia="Calibri" w:hAnsi="Times New Roman"/>
          <w:color w:val="000000"/>
          <w:sz w:val="30"/>
          <w:szCs w:val="30"/>
        </w:rPr>
        <w:t>00 чел.;</w:t>
      </w:r>
    </w:p>
    <w:p w:rsidR="0032439F" w:rsidRPr="00412A34" w:rsidRDefault="002B5F05"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7</w:t>
      </w:r>
      <w:r w:rsidRPr="00412A34">
        <w:rPr>
          <w:rFonts w:ascii="Times New Roman" w:eastAsia="Calibri" w:hAnsi="Times New Roman"/>
          <w:color w:val="000000"/>
          <w:sz w:val="30"/>
          <w:szCs w:val="30"/>
        </w:rPr>
        <w:t xml:space="preserve"> год – </w:t>
      </w:r>
      <w:r w:rsidR="00F45CCF" w:rsidRPr="00412A34">
        <w:rPr>
          <w:rFonts w:ascii="Times New Roman" w:eastAsia="Calibri" w:hAnsi="Times New Roman"/>
          <w:color w:val="000000"/>
          <w:sz w:val="30"/>
          <w:szCs w:val="30"/>
        </w:rPr>
        <w:t>16</w:t>
      </w:r>
      <w:r w:rsidR="00BD157B" w:rsidRPr="00412A34">
        <w:rPr>
          <w:rFonts w:ascii="Times New Roman" w:eastAsia="Calibri" w:hAnsi="Times New Roman"/>
          <w:color w:val="000000"/>
          <w:sz w:val="30"/>
          <w:szCs w:val="30"/>
        </w:rPr>
        <w:t>2</w:t>
      </w:r>
      <w:r w:rsidR="00F45CCF" w:rsidRPr="00412A34">
        <w:rPr>
          <w:rFonts w:ascii="Times New Roman" w:eastAsia="Calibri" w:hAnsi="Times New Roman"/>
          <w:color w:val="000000"/>
          <w:sz w:val="30"/>
          <w:szCs w:val="30"/>
        </w:rPr>
        <w:t xml:space="preserve"> </w:t>
      </w:r>
      <w:r w:rsidR="00E5105D" w:rsidRPr="00412A34">
        <w:rPr>
          <w:rFonts w:ascii="Times New Roman" w:eastAsia="Calibri" w:hAnsi="Times New Roman"/>
          <w:color w:val="000000"/>
          <w:sz w:val="30"/>
          <w:szCs w:val="30"/>
        </w:rPr>
        <w:t>ед./</w:t>
      </w:r>
      <w:r w:rsidR="00BD157B" w:rsidRPr="00412A34">
        <w:rPr>
          <w:rFonts w:ascii="Times New Roman" w:eastAsia="Calibri" w:hAnsi="Times New Roman"/>
          <w:color w:val="000000"/>
          <w:sz w:val="30"/>
          <w:szCs w:val="30"/>
        </w:rPr>
        <w:t>8</w:t>
      </w:r>
      <w:r w:rsidR="00AF03C4" w:rsidRPr="00412A34">
        <w:rPr>
          <w:rFonts w:ascii="Times New Roman" w:eastAsia="Calibri" w:hAnsi="Times New Roman"/>
          <w:color w:val="000000"/>
          <w:sz w:val="30"/>
          <w:szCs w:val="30"/>
        </w:rPr>
        <w:t xml:space="preserve"> </w:t>
      </w:r>
      <w:r w:rsidR="00BD157B" w:rsidRPr="00412A34">
        <w:rPr>
          <w:rFonts w:ascii="Times New Roman" w:eastAsia="Calibri" w:hAnsi="Times New Roman"/>
          <w:color w:val="000000"/>
          <w:sz w:val="30"/>
          <w:szCs w:val="30"/>
        </w:rPr>
        <w:t>0</w:t>
      </w:r>
      <w:r w:rsidR="0032439F" w:rsidRPr="00412A34">
        <w:rPr>
          <w:rFonts w:ascii="Times New Roman" w:eastAsia="Calibri" w:hAnsi="Times New Roman"/>
          <w:color w:val="000000"/>
          <w:sz w:val="30"/>
          <w:szCs w:val="30"/>
        </w:rPr>
        <w:t>00 чел.;</w:t>
      </w:r>
    </w:p>
    <w:p w:rsidR="0032439F" w:rsidRPr="00412A34" w:rsidRDefault="002B5F05"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8</w:t>
      </w:r>
      <w:r w:rsidRPr="00412A34">
        <w:rPr>
          <w:rFonts w:ascii="Times New Roman" w:eastAsia="Calibri" w:hAnsi="Times New Roman"/>
          <w:color w:val="000000"/>
          <w:sz w:val="30"/>
          <w:szCs w:val="30"/>
        </w:rPr>
        <w:t xml:space="preserve"> год – </w:t>
      </w:r>
      <w:r w:rsidR="00F45CCF" w:rsidRPr="00412A34">
        <w:rPr>
          <w:rFonts w:ascii="Times New Roman" w:eastAsia="Calibri" w:hAnsi="Times New Roman"/>
          <w:color w:val="000000"/>
          <w:sz w:val="30"/>
          <w:szCs w:val="30"/>
        </w:rPr>
        <w:t>16</w:t>
      </w:r>
      <w:r w:rsidR="00BD157B" w:rsidRPr="00412A34">
        <w:rPr>
          <w:rFonts w:ascii="Times New Roman" w:eastAsia="Calibri" w:hAnsi="Times New Roman"/>
          <w:color w:val="000000"/>
          <w:sz w:val="30"/>
          <w:szCs w:val="30"/>
        </w:rPr>
        <w:t>2</w:t>
      </w:r>
      <w:r w:rsidR="00F45CCF" w:rsidRPr="00412A34">
        <w:rPr>
          <w:rFonts w:ascii="Times New Roman" w:eastAsia="Calibri" w:hAnsi="Times New Roman"/>
          <w:color w:val="000000"/>
          <w:sz w:val="30"/>
          <w:szCs w:val="30"/>
        </w:rPr>
        <w:t xml:space="preserve"> </w:t>
      </w:r>
      <w:r w:rsidR="00E3048C" w:rsidRPr="00412A34">
        <w:rPr>
          <w:rFonts w:ascii="Times New Roman" w:eastAsia="Calibri" w:hAnsi="Times New Roman"/>
          <w:color w:val="000000"/>
          <w:sz w:val="30"/>
          <w:szCs w:val="30"/>
        </w:rPr>
        <w:t>ед./8</w:t>
      </w:r>
      <w:r w:rsidR="00AF03C4" w:rsidRPr="00412A34">
        <w:rPr>
          <w:rFonts w:ascii="Times New Roman" w:eastAsia="Calibri" w:hAnsi="Times New Roman"/>
          <w:color w:val="000000"/>
          <w:sz w:val="30"/>
          <w:szCs w:val="30"/>
        </w:rPr>
        <w:t xml:space="preserve"> </w:t>
      </w:r>
      <w:r w:rsidR="00BD157B" w:rsidRPr="00412A34">
        <w:rPr>
          <w:rFonts w:ascii="Times New Roman" w:eastAsia="Calibri" w:hAnsi="Times New Roman"/>
          <w:color w:val="000000"/>
          <w:sz w:val="30"/>
          <w:szCs w:val="30"/>
        </w:rPr>
        <w:t>5</w:t>
      </w:r>
      <w:r w:rsidR="0032439F" w:rsidRPr="00412A34">
        <w:rPr>
          <w:rFonts w:ascii="Times New Roman" w:eastAsia="Calibri" w:hAnsi="Times New Roman"/>
          <w:color w:val="000000"/>
          <w:sz w:val="30"/>
          <w:szCs w:val="30"/>
        </w:rPr>
        <w:t>00 чел.;</w:t>
      </w:r>
    </w:p>
    <w:p w:rsidR="00B068B0" w:rsidRPr="00412A34" w:rsidRDefault="00FE0F19"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к</w:t>
      </w:r>
      <w:r w:rsidR="0032439F" w:rsidRPr="00412A34">
        <w:rPr>
          <w:rFonts w:ascii="Times New Roman" w:eastAsia="Calibri" w:hAnsi="Times New Roman"/>
          <w:color w:val="000000"/>
          <w:sz w:val="30"/>
          <w:szCs w:val="30"/>
        </w:rPr>
        <w:t>оличество физкультурных и спортивных мероприятий, проведенных в парковых зонах и зонах отдыха населения</w:t>
      </w:r>
      <w:r w:rsidR="00692530" w:rsidRPr="00412A34">
        <w:rPr>
          <w:rFonts w:ascii="Times New Roman" w:eastAsia="Calibri" w:hAnsi="Times New Roman"/>
          <w:color w:val="000000"/>
          <w:sz w:val="30"/>
          <w:szCs w:val="30"/>
        </w:rPr>
        <w:t>:</w:t>
      </w:r>
    </w:p>
    <w:p w:rsidR="00B068B0" w:rsidRPr="00412A34" w:rsidRDefault="00D86CE0"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6</w:t>
      </w:r>
      <w:r w:rsidRPr="00412A34">
        <w:rPr>
          <w:rFonts w:ascii="Times New Roman" w:eastAsia="Calibri" w:hAnsi="Times New Roman"/>
          <w:color w:val="000000"/>
          <w:sz w:val="30"/>
          <w:szCs w:val="30"/>
        </w:rPr>
        <w:t xml:space="preserve"> год –</w:t>
      </w:r>
      <w:r w:rsidR="00692530" w:rsidRPr="00412A34">
        <w:rPr>
          <w:rFonts w:ascii="Times New Roman" w:eastAsia="Calibri" w:hAnsi="Times New Roman"/>
          <w:color w:val="000000"/>
          <w:sz w:val="30"/>
          <w:szCs w:val="30"/>
        </w:rPr>
        <w:t xml:space="preserve"> </w:t>
      </w:r>
      <w:r w:rsidR="00BE4861" w:rsidRPr="00412A34">
        <w:rPr>
          <w:rFonts w:ascii="Times New Roman" w:eastAsia="Calibri" w:hAnsi="Times New Roman"/>
          <w:color w:val="000000"/>
          <w:sz w:val="30"/>
          <w:szCs w:val="30"/>
        </w:rPr>
        <w:t>1</w:t>
      </w:r>
      <w:r w:rsidR="00B92A53" w:rsidRPr="00412A34">
        <w:rPr>
          <w:rFonts w:ascii="Times New Roman" w:eastAsia="Calibri" w:hAnsi="Times New Roman"/>
          <w:color w:val="000000"/>
          <w:sz w:val="30"/>
          <w:szCs w:val="30"/>
        </w:rPr>
        <w:t>20</w:t>
      </w:r>
      <w:r w:rsidR="00F45CCF" w:rsidRPr="00412A34">
        <w:rPr>
          <w:rFonts w:ascii="Times New Roman" w:eastAsia="Calibri" w:hAnsi="Times New Roman"/>
          <w:color w:val="000000"/>
          <w:sz w:val="30"/>
          <w:szCs w:val="30"/>
        </w:rPr>
        <w:t xml:space="preserve"> </w:t>
      </w:r>
      <w:r w:rsidR="00B068B0" w:rsidRPr="00412A34">
        <w:rPr>
          <w:rFonts w:ascii="Times New Roman" w:eastAsia="Calibri" w:hAnsi="Times New Roman"/>
          <w:color w:val="000000"/>
          <w:sz w:val="30"/>
          <w:szCs w:val="30"/>
        </w:rPr>
        <w:t>ед.;</w:t>
      </w:r>
    </w:p>
    <w:p w:rsidR="00B068B0" w:rsidRPr="00412A34" w:rsidRDefault="00B068B0"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7</w:t>
      </w:r>
      <w:r w:rsidRPr="00412A34">
        <w:rPr>
          <w:rFonts w:ascii="Times New Roman" w:eastAsia="Calibri" w:hAnsi="Times New Roman"/>
          <w:color w:val="000000"/>
          <w:sz w:val="30"/>
          <w:szCs w:val="30"/>
        </w:rPr>
        <w:t xml:space="preserve"> год –</w:t>
      </w:r>
      <w:r w:rsidR="00BE4861" w:rsidRPr="00412A34">
        <w:rPr>
          <w:rFonts w:ascii="Times New Roman" w:eastAsia="Calibri" w:hAnsi="Times New Roman"/>
          <w:color w:val="000000"/>
          <w:sz w:val="30"/>
          <w:szCs w:val="30"/>
        </w:rPr>
        <w:t xml:space="preserve"> 1</w:t>
      </w:r>
      <w:r w:rsidR="00B92A53" w:rsidRPr="00412A34">
        <w:rPr>
          <w:rFonts w:ascii="Times New Roman" w:eastAsia="Calibri" w:hAnsi="Times New Roman"/>
          <w:color w:val="000000"/>
          <w:sz w:val="30"/>
          <w:szCs w:val="30"/>
        </w:rPr>
        <w:t>2</w:t>
      </w:r>
      <w:r w:rsidR="00BD157B" w:rsidRPr="00412A34">
        <w:rPr>
          <w:rFonts w:ascii="Times New Roman" w:eastAsia="Calibri" w:hAnsi="Times New Roman"/>
          <w:color w:val="000000"/>
          <w:sz w:val="30"/>
          <w:szCs w:val="30"/>
        </w:rPr>
        <w:t>5</w:t>
      </w:r>
      <w:r w:rsidR="00F45CCF" w:rsidRPr="00412A34">
        <w:rPr>
          <w:rFonts w:ascii="Times New Roman" w:eastAsia="Calibri" w:hAnsi="Times New Roman"/>
          <w:color w:val="000000"/>
          <w:sz w:val="30"/>
          <w:szCs w:val="30"/>
        </w:rPr>
        <w:t xml:space="preserve"> </w:t>
      </w:r>
      <w:r w:rsidRPr="00412A34">
        <w:rPr>
          <w:rFonts w:ascii="Times New Roman" w:eastAsia="Calibri" w:hAnsi="Times New Roman"/>
          <w:color w:val="000000"/>
          <w:sz w:val="30"/>
          <w:szCs w:val="30"/>
        </w:rPr>
        <w:t>ед.;</w:t>
      </w:r>
    </w:p>
    <w:p w:rsidR="00B068B0" w:rsidRDefault="00B068B0" w:rsidP="00B9156E">
      <w:pPr>
        <w:spacing w:after="0" w:line="235"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201</w:t>
      </w:r>
      <w:r w:rsidR="00BD157B" w:rsidRPr="00412A34">
        <w:rPr>
          <w:rFonts w:ascii="Times New Roman" w:eastAsia="Calibri" w:hAnsi="Times New Roman"/>
          <w:color w:val="000000"/>
          <w:sz w:val="30"/>
          <w:szCs w:val="30"/>
        </w:rPr>
        <w:t>8</w:t>
      </w:r>
      <w:r w:rsidRPr="00412A34">
        <w:rPr>
          <w:rFonts w:ascii="Times New Roman" w:eastAsia="Calibri" w:hAnsi="Times New Roman"/>
          <w:color w:val="000000"/>
          <w:sz w:val="30"/>
          <w:szCs w:val="30"/>
        </w:rPr>
        <w:t xml:space="preserve"> год – </w:t>
      </w:r>
      <w:r w:rsidR="00F45CCF" w:rsidRPr="00412A34">
        <w:rPr>
          <w:rFonts w:ascii="Times New Roman" w:eastAsia="Calibri" w:hAnsi="Times New Roman"/>
          <w:color w:val="000000"/>
          <w:sz w:val="30"/>
          <w:szCs w:val="30"/>
        </w:rPr>
        <w:t>1</w:t>
      </w:r>
      <w:r w:rsidR="00B92A53" w:rsidRPr="00412A34">
        <w:rPr>
          <w:rFonts w:ascii="Times New Roman" w:eastAsia="Calibri" w:hAnsi="Times New Roman"/>
          <w:color w:val="000000"/>
          <w:sz w:val="30"/>
          <w:szCs w:val="30"/>
        </w:rPr>
        <w:t>30</w:t>
      </w:r>
      <w:r w:rsidR="00F45CCF" w:rsidRPr="00412A34">
        <w:rPr>
          <w:rFonts w:ascii="Times New Roman" w:eastAsia="Calibri" w:hAnsi="Times New Roman"/>
          <w:color w:val="000000"/>
          <w:sz w:val="30"/>
          <w:szCs w:val="30"/>
        </w:rPr>
        <w:t xml:space="preserve"> </w:t>
      </w:r>
      <w:r w:rsidRPr="00412A34">
        <w:rPr>
          <w:rFonts w:ascii="Times New Roman" w:eastAsia="Calibri" w:hAnsi="Times New Roman"/>
          <w:color w:val="000000"/>
          <w:sz w:val="30"/>
          <w:szCs w:val="30"/>
        </w:rPr>
        <w:t>ед.</w:t>
      </w:r>
    </w:p>
    <w:p w:rsidR="00A9143E" w:rsidRDefault="00A9143E" w:rsidP="00B9156E">
      <w:pPr>
        <w:spacing w:after="0" w:line="235" w:lineRule="auto"/>
        <w:ind w:firstLine="709"/>
        <w:jc w:val="both"/>
        <w:rPr>
          <w:rFonts w:ascii="Times New Roman" w:eastAsia="Calibri" w:hAnsi="Times New Roman"/>
          <w:color w:val="000000"/>
          <w:sz w:val="30"/>
          <w:szCs w:val="30"/>
        </w:rPr>
      </w:pPr>
    </w:p>
    <w:p w:rsidR="00A9143E" w:rsidRDefault="00A9143E" w:rsidP="00B9156E">
      <w:pPr>
        <w:spacing w:after="0" w:line="235" w:lineRule="auto"/>
        <w:ind w:firstLine="709"/>
        <w:jc w:val="both"/>
        <w:rPr>
          <w:rFonts w:ascii="Times New Roman" w:eastAsia="Calibri" w:hAnsi="Times New Roman"/>
          <w:color w:val="000000"/>
          <w:sz w:val="30"/>
          <w:szCs w:val="30"/>
        </w:rPr>
      </w:pPr>
    </w:p>
    <w:p w:rsidR="00A9143E" w:rsidRDefault="00A9143E" w:rsidP="00B9156E">
      <w:pPr>
        <w:spacing w:after="0" w:line="235" w:lineRule="auto"/>
        <w:ind w:firstLine="709"/>
        <w:jc w:val="both"/>
        <w:rPr>
          <w:rFonts w:ascii="Times New Roman" w:eastAsia="Calibri" w:hAnsi="Times New Roman"/>
          <w:color w:val="000000"/>
          <w:sz w:val="30"/>
          <w:szCs w:val="30"/>
        </w:rPr>
      </w:pPr>
    </w:p>
    <w:p w:rsidR="00B068B0" w:rsidRPr="00412A34" w:rsidRDefault="00BA62E5" w:rsidP="00AF03C4">
      <w:pPr>
        <w:pStyle w:val="a3"/>
        <w:tabs>
          <w:tab w:val="left" w:pos="426"/>
        </w:tabs>
        <w:spacing w:after="0" w:line="240"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3. </w:t>
      </w:r>
      <w:r w:rsidR="00B068B0" w:rsidRPr="00412A34">
        <w:rPr>
          <w:rFonts w:ascii="Times New Roman" w:hAnsi="Times New Roman"/>
          <w:color w:val="000000"/>
          <w:sz w:val="30"/>
          <w:szCs w:val="30"/>
        </w:rPr>
        <w:t>Механизм реализации подпрограммы</w:t>
      </w:r>
      <w:r w:rsidR="00AF03C4" w:rsidRPr="00412A34">
        <w:rPr>
          <w:rFonts w:ascii="Times New Roman" w:hAnsi="Times New Roman"/>
          <w:color w:val="000000"/>
          <w:sz w:val="30"/>
          <w:szCs w:val="30"/>
        </w:rPr>
        <w:t xml:space="preserve"> 1</w:t>
      </w:r>
    </w:p>
    <w:p w:rsidR="00B068B0" w:rsidRPr="007B6B22" w:rsidRDefault="00B068B0" w:rsidP="00AF03C4">
      <w:pPr>
        <w:pStyle w:val="a3"/>
        <w:spacing w:after="0" w:line="240" w:lineRule="auto"/>
        <w:rPr>
          <w:rFonts w:ascii="Times New Roman" w:hAnsi="Times New Roman"/>
          <w:color w:val="000000"/>
          <w:sz w:val="24"/>
          <w:szCs w:val="30"/>
        </w:rPr>
      </w:pPr>
    </w:p>
    <w:p w:rsidR="006807DD" w:rsidRPr="00412A34" w:rsidRDefault="006807DD" w:rsidP="00B9156E">
      <w:pPr>
        <w:pStyle w:val="a3"/>
        <w:widowControl w:val="0"/>
        <w:autoSpaceDE w:val="0"/>
        <w:autoSpaceDN w:val="0"/>
        <w:adjustRightInd w:val="0"/>
        <w:spacing w:after="0" w:line="235"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Реализацию подпрограммы осуществляют:</w:t>
      </w:r>
    </w:p>
    <w:p w:rsidR="006807DD" w:rsidRPr="00412A34" w:rsidRDefault="006807DD" w:rsidP="00B9156E">
      <w:pPr>
        <w:widowControl w:val="0"/>
        <w:autoSpaceDE w:val="0"/>
        <w:autoSpaceDN w:val="0"/>
        <w:adjustRightInd w:val="0"/>
        <w:spacing w:after="0" w:line="235" w:lineRule="auto"/>
        <w:ind w:firstLine="709"/>
        <w:jc w:val="both"/>
        <w:rPr>
          <w:rFonts w:ascii="Times New Roman" w:hAnsi="Times New Roman"/>
          <w:color w:val="000000"/>
          <w:sz w:val="30"/>
          <w:szCs w:val="30"/>
        </w:rPr>
      </w:pP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w:t>
      </w:r>
    </w:p>
    <w:p w:rsidR="006807DD" w:rsidRPr="00412A34" w:rsidRDefault="006807DD" w:rsidP="00B9156E">
      <w:pPr>
        <w:pStyle w:val="a3"/>
        <w:widowControl w:val="0"/>
        <w:autoSpaceDE w:val="0"/>
        <w:autoSpaceDN w:val="0"/>
        <w:adjustRightInd w:val="0"/>
        <w:spacing w:after="0" w:line="235"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муниципальные бюджетные и автономные  УДО, подведомственные </w:t>
      </w:r>
      <w:proofErr w:type="spellStart"/>
      <w:r w:rsidRPr="00412A34">
        <w:rPr>
          <w:rFonts w:ascii="Times New Roman" w:hAnsi="Times New Roman"/>
          <w:color w:val="000000"/>
          <w:sz w:val="30"/>
          <w:szCs w:val="30"/>
        </w:rPr>
        <w:t>Красспорту</w:t>
      </w:r>
      <w:proofErr w:type="spellEnd"/>
      <w:r w:rsidRPr="00412A34">
        <w:rPr>
          <w:rFonts w:ascii="Times New Roman" w:hAnsi="Times New Roman"/>
          <w:color w:val="000000"/>
          <w:sz w:val="30"/>
          <w:szCs w:val="30"/>
        </w:rPr>
        <w:t>;</w:t>
      </w:r>
    </w:p>
    <w:p w:rsidR="006807DD" w:rsidRPr="00412A34" w:rsidRDefault="006807DD" w:rsidP="00B9156E">
      <w:pPr>
        <w:pStyle w:val="a3"/>
        <w:widowControl w:val="0"/>
        <w:autoSpaceDE w:val="0"/>
        <w:autoSpaceDN w:val="0"/>
        <w:adjustRightInd w:val="0"/>
        <w:spacing w:after="0" w:line="235"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МАУ «ДСММ», «ЦСК»; МБУ «КТСЦ»;</w:t>
      </w:r>
    </w:p>
    <w:p w:rsidR="006807DD" w:rsidRPr="00412A34" w:rsidRDefault="006807DD" w:rsidP="00B9156E">
      <w:pPr>
        <w:pStyle w:val="a3"/>
        <w:spacing w:after="0" w:line="235"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администрации районов в городе. </w:t>
      </w:r>
    </w:p>
    <w:p w:rsidR="006807DD" w:rsidRPr="00412A34" w:rsidRDefault="006807DD" w:rsidP="00B9156E">
      <w:pPr>
        <w:pStyle w:val="ConsPlusNormal"/>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w:t>
      </w:r>
      <w:r w:rsidR="00A9143E">
        <w:rPr>
          <w:rFonts w:ascii="Times New Roman" w:hAnsi="Times New Roman"/>
          <w:color w:val="000000"/>
          <w:sz w:val="30"/>
          <w:szCs w:val="30"/>
        </w:rPr>
        <w:t>бюджетных и автономных</w:t>
      </w:r>
      <w:r w:rsidRPr="00412A34">
        <w:rPr>
          <w:rFonts w:ascii="Times New Roman" w:hAnsi="Times New Roman"/>
          <w:color w:val="000000"/>
          <w:sz w:val="30"/>
          <w:szCs w:val="30"/>
        </w:rPr>
        <w:t xml:space="preserve"> муниципальных учреждений осуществляется в виде субсидии  на финансовое обеспечение выполнения ими муниципального задания, рассчитанн</w:t>
      </w:r>
      <w:r w:rsidR="00A9143E">
        <w:rPr>
          <w:rFonts w:ascii="Times New Roman" w:hAnsi="Times New Roman"/>
          <w:color w:val="000000"/>
          <w:sz w:val="30"/>
          <w:szCs w:val="30"/>
        </w:rPr>
        <w:t>ой</w:t>
      </w:r>
      <w:r w:rsidRPr="00412A34">
        <w:rPr>
          <w:rFonts w:ascii="Times New Roman" w:hAnsi="Times New Roman"/>
          <w:color w:val="000000"/>
          <w:sz w:val="30"/>
          <w:szCs w:val="30"/>
        </w:rPr>
        <w:t xml:space="preserve"> на основании нормативных  затрат на оказание муниципальных услуг в рамках муниципального задания,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бюджетным или муниципальным автономным учреждением или приобретенного им за счет средств, выделенных муниципальному бюджетному или муниципальному автономному учреждению города Красноярска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w:t>
      </w:r>
      <w:r w:rsidR="00A9143E">
        <w:rPr>
          <w:rFonts w:ascii="Times New Roman" w:hAnsi="Times New Roman"/>
          <w:color w:val="000000"/>
          <w:sz w:val="30"/>
          <w:szCs w:val="30"/>
        </w:rPr>
        <w:t>ается имущество учреждения. Так</w:t>
      </w:r>
      <w:r w:rsidRPr="00412A34">
        <w:rPr>
          <w:rFonts w:ascii="Times New Roman" w:hAnsi="Times New Roman"/>
          <w:color w:val="000000"/>
          <w:sz w:val="30"/>
          <w:szCs w:val="30"/>
        </w:rPr>
        <w:t xml:space="preserve">же предоставляется субсидия на иные цели </w:t>
      </w:r>
      <w:r w:rsidR="00895C09">
        <w:rPr>
          <w:rFonts w:ascii="Times New Roman" w:hAnsi="Times New Roman"/>
          <w:color w:val="000000"/>
          <w:sz w:val="30"/>
          <w:szCs w:val="30"/>
        </w:rPr>
        <w:t xml:space="preserve">для </w:t>
      </w:r>
      <w:r w:rsidRPr="00412A34">
        <w:rPr>
          <w:rFonts w:ascii="Times New Roman" w:hAnsi="Times New Roman"/>
          <w:color w:val="000000"/>
          <w:sz w:val="30"/>
          <w:szCs w:val="30"/>
        </w:rPr>
        <w:t>осуществления уставной деятельности, не связанной с выполнением ими муниципального задания.</w:t>
      </w:r>
    </w:p>
    <w:p w:rsidR="006807DD" w:rsidRPr="00412A34" w:rsidRDefault="006807DD" w:rsidP="00A9143E">
      <w:pPr>
        <w:pStyle w:val="ConsPlusNormal"/>
        <w:ind w:firstLine="709"/>
        <w:jc w:val="both"/>
        <w:rPr>
          <w:rFonts w:ascii="Times New Roman" w:hAnsi="Times New Roman"/>
          <w:color w:val="000000"/>
          <w:sz w:val="30"/>
          <w:szCs w:val="30"/>
        </w:rPr>
      </w:pPr>
      <w:r w:rsidRPr="00412A34">
        <w:rPr>
          <w:rFonts w:ascii="Times New Roman" w:hAnsi="Times New Roman"/>
          <w:color w:val="000000"/>
          <w:sz w:val="30"/>
          <w:szCs w:val="30"/>
        </w:rPr>
        <w:t>Реализация основных мероприятий, предусмотренных подпрограммой, осуществляется в том числе посредством заключения муниципальных контрактов (договоров) на закупку товаров, выполнение работ, оказание услуг для обеспечения муниципальных нужд в соответствии с действующим законодательством Российской Федерации.</w:t>
      </w:r>
    </w:p>
    <w:p w:rsidR="006807DD" w:rsidRPr="00412A34" w:rsidRDefault="006807DD" w:rsidP="00A9143E">
      <w:pPr>
        <w:pStyle w:val="ConsPlusNormal"/>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Подготовку и представление информационных и отчетных данных осуществляет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w:t>
      </w:r>
    </w:p>
    <w:p w:rsidR="00F25508" w:rsidRPr="00412A34" w:rsidRDefault="006807DD" w:rsidP="00A9143E">
      <w:pPr>
        <w:pStyle w:val="ConsPlusNormal"/>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Контроль за использованием средств бюджета города в рамках реализации мероприятий подпрограммы осуществляется в соответствии с бюджетным законодательством и </w:t>
      </w:r>
      <w:r w:rsidR="00A84BBF" w:rsidRPr="00412A34">
        <w:rPr>
          <w:rFonts w:ascii="Times New Roman" w:hAnsi="Times New Roman"/>
          <w:color w:val="000000"/>
          <w:sz w:val="30"/>
          <w:szCs w:val="30"/>
        </w:rPr>
        <w:t>Федеральным</w:t>
      </w:r>
      <w:r w:rsidR="00A84BBF">
        <w:rPr>
          <w:rFonts w:ascii="Times New Roman" w:hAnsi="Times New Roman"/>
          <w:color w:val="000000"/>
          <w:sz w:val="30"/>
          <w:szCs w:val="30"/>
        </w:rPr>
        <w:t>и</w:t>
      </w:r>
      <w:r w:rsidR="00A84BBF" w:rsidRPr="00412A34">
        <w:rPr>
          <w:rFonts w:ascii="Times New Roman" w:hAnsi="Times New Roman"/>
          <w:color w:val="000000"/>
          <w:sz w:val="30"/>
          <w:szCs w:val="30"/>
        </w:rPr>
        <w:t xml:space="preserve"> закон</w:t>
      </w:r>
      <w:r w:rsidR="00A84BBF">
        <w:rPr>
          <w:rFonts w:ascii="Times New Roman" w:hAnsi="Times New Roman"/>
          <w:color w:val="000000"/>
          <w:sz w:val="30"/>
          <w:szCs w:val="30"/>
        </w:rPr>
        <w:t>а</w:t>
      </w:r>
      <w:r w:rsidR="00A84BBF" w:rsidRPr="00412A34">
        <w:rPr>
          <w:rFonts w:ascii="Times New Roman" w:hAnsi="Times New Roman"/>
          <w:color w:val="000000"/>
          <w:sz w:val="30"/>
          <w:szCs w:val="30"/>
        </w:rPr>
        <w:t>м</w:t>
      </w:r>
      <w:r w:rsidR="00A84BBF">
        <w:rPr>
          <w:rFonts w:ascii="Times New Roman" w:hAnsi="Times New Roman"/>
          <w:color w:val="000000"/>
          <w:sz w:val="30"/>
          <w:szCs w:val="30"/>
        </w:rPr>
        <w:t>и</w:t>
      </w:r>
      <w:r w:rsidR="00A84BBF" w:rsidRPr="00412A34">
        <w:rPr>
          <w:rFonts w:ascii="Times New Roman" w:hAnsi="Times New Roman"/>
          <w:color w:val="000000"/>
          <w:sz w:val="30"/>
          <w:szCs w:val="30"/>
        </w:rPr>
        <w:t xml:space="preserve"> </w:t>
      </w:r>
      <w:r w:rsidR="00B9156E">
        <w:rPr>
          <w:rFonts w:ascii="Times New Roman" w:hAnsi="Times New Roman"/>
          <w:color w:val="000000"/>
          <w:sz w:val="30"/>
          <w:szCs w:val="30"/>
        </w:rPr>
        <w:t xml:space="preserve">                             </w:t>
      </w:r>
      <w:r w:rsidRPr="00412A34">
        <w:rPr>
          <w:rFonts w:ascii="Times New Roman" w:hAnsi="Times New Roman"/>
          <w:color w:val="000000"/>
          <w:sz w:val="30"/>
          <w:szCs w:val="30"/>
        </w:rPr>
        <w:t>от 05.04.2013 № 44-ФЗ «О контрактной системе в сфере закупок товаров, работ, услуг для обеспечения государственных и муниципальных нужд», от 18.07.2011 № 223-ФЗ «</w:t>
      </w:r>
      <w:r w:rsidR="00712193" w:rsidRPr="00412A34">
        <w:rPr>
          <w:rFonts w:ascii="Times New Roman" w:hAnsi="Times New Roman"/>
          <w:color w:val="000000"/>
          <w:sz w:val="30"/>
          <w:szCs w:val="30"/>
        </w:rPr>
        <w:t>О закупках товаров, работ, услуг отдельными видами юридических лиц</w:t>
      </w:r>
      <w:r w:rsidRPr="00412A34">
        <w:rPr>
          <w:rFonts w:ascii="Times New Roman" w:hAnsi="Times New Roman"/>
          <w:color w:val="000000"/>
          <w:sz w:val="30"/>
          <w:szCs w:val="30"/>
        </w:rPr>
        <w:t xml:space="preserve">». </w:t>
      </w:r>
    </w:p>
    <w:p w:rsidR="00712193" w:rsidRDefault="00712193" w:rsidP="00712193">
      <w:pPr>
        <w:pStyle w:val="ConsPlusNormal"/>
        <w:ind w:firstLine="540"/>
        <w:jc w:val="both"/>
        <w:rPr>
          <w:rFonts w:ascii="Times New Roman" w:hAnsi="Times New Roman"/>
          <w:color w:val="000000"/>
          <w:sz w:val="30"/>
          <w:szCs w:val="30"/>
        </w:rPr>
      </w:pPr>
    </w:p>
    <w:p w:rsidR="00A9143E" w:rsidRDefault="00A9143E" w:rsidP="00712193">
      <w:pPr>
        <w:pStyle w:val="ConsPlusNormal"/>
        <w:ind w:firstLine="540"/>
        <w:jc w:val="both"/>
        <w:rPr>
          <w:rFonts w:ascii="Times New Roman" w:hAnsi="Times New Roman"/>
          <w:color w:val="000000"/>
          <w:sz w:val="30"/>
          <w:szCs w:val="30"/>
        </w:rPr>
      </w:pPr>
    </w:p>
    <w:p w:rsidR="00B9156E" w:rsidRPr="00412A34" w:rsidRDefault="00B9156E" w:rsidP="00712193">
      <w:pPr>
        <w:pStyle w:val="ConsPlusNormal"/>
        <w:ind w:firstLine="540"/>
        <w:jc w:val="both"/>
        <w:rPr>
          <w:rFonts w:ascii="Times New Roman" w:hAnsi="Times New Roman"/>
          <w:color w:val="000000"/>
          <w:sz w:val="30"/>
          <w:szCs w:val="30"/>
        </w:rPr>
      </w:pPr>
    </w:p>
    <w:p w:rsidR="00B068B0" w:rsidRDefault="00BA62E5" w:rsidP="00B9156E">
      <w:pPr>
        <w:pStyle w:val="a3"/>
        <w:tabs>
          <w:tab w:val="center" w:pos="426"/>
        </w:tabs>
        <w:spacing w:after="0" w:line="240"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4. </w:t>
      </w:r>
      <w:r w:rsidR="00B068B0" w:rsidRPr="00412A34">
        <w:rPr>
          <w:rFonts w:ascii="Times New Roman" w:hAnsi="Times New Roman"/>
          <w:color w:val="000000"/>
          <w:sz w:val="30"/>
          <w:szCs w:val="30"/>
        </w:rPr>
        <w:t>Характеристика ос</w:t>
      </w:r>
      <w:r w:rsidR="00D86CE0" w:rsidRPr="00412A34">
        <w:rPr>
          <w:rFonts w:ascii="Times New Roman" w:hAnsi="Times New Roman"/>
          <w:color w:val="000000"/>
          <w:sz w:val="30"/>
          <w:szCs w:val="30"/>
        </w:rPr>
        <w:t>новных мероприятий подпрограммы</w:t>
      </w:r>
      <w:r w:rsidR="000E4362" w:rsidRPr="00412A34">
        <w:rPr>
          <w:rFonts w:ascii="Times New Roman" w:hAnsi="Times New Roman"/>
          <w:color w:val="000000"/>
          <w:sz w:val="30"/>
          <w:szCs w:val="30"/>
        </w:rPr>
        <w:t xml:space="preserve"> 1</w:t>
      </w:r>
    </w:p>
    <w:p w:rsidR="00B9156E" w:rsidRPr="00412A34" w:rsidRDefault="00B9156E" w:rsidP="00B9156E">
      <w:pPr>
        <w:pStyle w:val="a3"/>
        <w:tabs>
          <w:tab w:val="center" w:pos="426"/>
        </w:tabs>
        <w:spacing w:after="0" w:line="240" w:lineRule="auto"/>
        <w:ind w:left="0"/>
        <w:jc w:val="center"/>
        <w:rPr>
          <w:rFonts w:ascii="Times New Roman" w:hAnsi="Times New Roman"/>
          <w:color w:val="000000"/>
          <w:sz w:val="30"/>
          <w:szCs w:val="30"/>
        </w:rPr>
      </w:pPr>
    </w:p>
    <w:p w:rsidR="00F94372" w:rsidRPr="00412A34" w:rsidRDefault="0016380C" w:rsidP="00F94372">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F94372" w:rsidRPr="00412A34">
        <w:rPr>
          <w:rFonts w:ascii="Times New Roman" w:hAnsi="Times New Roman"/>
          <w:color w:val="000000"/>
          <w:sz w:val="30"/>
          <w:szCs w:val="30"/>
        </w:rPr>
        <w:t xml:space="preserve">ероприятие 1.1. Организация и проведение спортивно-массовых мероприятий. </w:t>
      </w:r>
    </w:p>
    <w:p w:rsidR="00F94372" w:rsidRPr="00412A34" w:rsidRDefault="00F94372" w:rsidP="00F94372">
      <w:pPr>
        <w:spacing w:after="0" w:line="240" w:lineRule="auto"/>
        <w:ind w:firstLine="709"/>
        <w:jc w:val="both"/>
        <w:rPr>
          <w:rFonts w:ascii="Times New Roman" w:hAnsi="Times New Roman"/>
          <w:bCs/>
          <w:color w:val="000000"/>
          <w:sz w:val="30"/>
          <w:szCs w:val="30"/>
        </w:rPr>
      </w:pPr>
      <w:r w:rsidRPr="00412A34">
        <w:rPr>
          <w:rFonts w:ascii="Times New Roman" w:hAnsi="Times New Roman"/>
          <w:bCs/>
          <w:color w:val="000000"/>
          <w:sz w:val="30"/>
          <w:szCs w:val="30"/>
        </w:rPr>
        <w:t>Данное мероприятие предусматривает организацию и проведение физкультурных и спортивных мероприятий городского и районного масштаба</w:t>
      </w:r>
      <w:r w:rsidRPr="00412A34" w:rsidDel="00E95EC3">
        <w:rPr>
          <w:rFonts w:ascii="Times New Roman" w:hAnsi="Times New Roman"/>
          <w:bCs/>
          <w:color w:val="000000"/>
          <w:sz w:val="30"/>
          <w:szCs w:val="30"/>
        </w:rPr>
        <w:t xml:space="preserve"> </w:t>
      </w:r>
      <w:r w:rsidRPr="00412A34">
        <w:rPr>
          <w:rFonts w:ascii="Times New Roman" w:hAnsi="Times New Roman"/>
          <w:bCs/>
          <w:color w:val="000000"/>
          <w:sz w:val="30"/>
          <w:szCs w:val="30"/>
        </w:rPr>
        <w:t>в соответствии с Календарным планом и освещение в средствах массовой информации спортивно-массовых мероприятий и иных событий физкультурно-спортивной направленности.</w:t>
      </w:r>
    </w:p>
    <w:p w:rsidR="00F94372" w:rsidRPr="00412A34" w:rsidRDefault="00F94372" w:rsidP="00F94372">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Данное мероприятие </w:t>
      </w:r>
      <w:r w:rsidR="00A9143E">
        <w:rPr>
          <w:rFonts w:ascii="Times New Roman" w:hAnsi="Times New Roman"/>
          <w:color w:val="000000"/>
          <w:sz w:val="30"/>
          <w:szCs w:val="30"/>
        </w:rPr>
        <w:t>включает проведение в рамках</w:t>
      </w:r>
      <w:r w:rsidRPr="00412A34">
        <w:rPr>
          <w:rFonts w:ascii="Times New Roman" w:hAnsi="Times New Roman"/>
          <w:color w:val="000000"/>
          <w:sz w:val="30"/>
          <w:szCs w:val="30"/>
        </w:rPr>
        <w:t xml:space="preserve"> Календарного пла</w:t>
      </w:r>
      <w:r w:rsidR="00A9143E">
        <w:rPr>
          <w:rFonts w:ascii="Times New Roman" w:hAnsi="Times New Roman"/>
          <w:color w:val="000000"/>
          <w:sz w:val="30"/>
          <w:szCs w:val="30"/>
        </w:rPr>
        <w:t>на</w:t>
      </w:r>
      <w:r w:rsidRPr="00412A34">
        <w:rPr>
          <w:rFonts w:ascii="Times New Roman" w:hAnsi="Times New Roman"/>
          <w:color w:val="000000"/>
          <w:sz w:val="30"/>
          <w:szCs w:val="30"/>
        </w:rPr>
        <w:t>:</w:t>
      </w:r>
    </w:p>
    <w:p w:rsidR="00F94372" w:rsidRPr="00412A34" w:rsidRDefault="00F94372" w:rsidP="00F94372">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1) официальных физкультурных мероприятий города Красноярска, среди которых:</w:t>
      </w:r>
    </w:p>
    <w:p w:rsidR="00F94372" w:rsidRPr="00412A34" w:rsidRDefault="00F94372" w:rsidP="00F94372">
      <w:pPr>
        <w:pStyle w:val="a3"/>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городские массовые физкультурно-оздоровительные мероприятия, в том числе спортивные праздники, посвященные Дню России, Дню города, Дню моло</w:t>
      </w:r>
      <w:r w:rsidR="00A9143E">
        <w:rPr>
          <w:rFonts w:ascii="Times New Roman" w:hAnsi="Times New Roman"/>
          <w:color w:val="000000"/>
          <w:sz w:val="30"/>
          <w:szCs w:val="30"/>
        </w:rPr>
        <w:t>дежи, Дню физкультурника и т.д.;</w:t>
      </w:r>
    </w:p>
    <w:p w:rsidR="00F94372" w:rsidRPr="00412A34" w:rsidRDefault="00F94372" w:rsidP="00F94372">
      <w:pPr>
        <w:pStyle w:val="a3"/>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городские физкульту</w:t>
      </w:r>
      <w:r w:rsidR="00B9156E">
        <w:rPr>
          <w:rFonts w:ascii="Times New Roman" w:hAnsi="Times New Roman"/>
          <w:color w:val="000000"/>
          <w:sz w:val="30"/>
          <w:szCs w:val="30"/>
        </w:rPr>
        <w:t>рно-оздоровительные мероприятия</w:t>
      </w:r>
      <w:r w:rsidR="00A9143E">
        <w:rPr>
          <w:rFonts w:ascii="Times New Roman" w:hAnsi="Times New Roman"/>
          <w:color w:val="000000"/>
          <w:sz w:val="30"/>
          <w:szCs w:val="30"/>
        </w:rPr>
        <w:t>,</w:t>
      </w:r>
      <w:r w:rsidRPr="00412A34">
        <w:rPr>
          <w:rFonts w:ascii="Times New Roman" w:hAnsi="Times New Roman"/>
          <w:color w:val="000000"/>
          <w:sz w:val="30"/>
          <w:szCs w:val="30"/>
        </w:rPr>
        <w:t xml:space="preserve"> посвященные </w:t>
      </w:r>
      <w:r w:rsidR="00382058">
        <w:rPr>
          <w:rFonts w:ascii="Times New Roman" w:hAnsi="Times New Roman"/>
          <w:color w:val="000000"/>
          <w:sz w:val="30"/>
          <w:szCs w:val="30"/>
        </w:rPr>
        <w:t>универсиаде-</w:t>
      </w:r>
      <w:r w:rsidRPr="00412A34">
        <w:rPr>
          <w:rFonts w:ascii="Times New Roman" w:hAnsi="Times New Roman"/>
          <w:color w:val="000000"/>
          <w:sz w:val="30"/>
          <w:szCs w:val="30"/>
        </w:rPr>
        <w:t xml:space="preserve">2019, в том числе спортивные праздники «Стартуем навстречу </w:t>
      </w:r>
      <w:r w:rsidR="00382058">
        <w:rPr>
          <w:rFonts w:ascii="Times New Roman" w:hAnsi="Times New Roman"/>
          <w:color w:val="000000"/>
          <w:sz w:val="30"/>
          <w:szCs w:val="30"/>
        </w:rPr>
        <w:t>у</w:t>
      </w:r>
      <w:r w:rsidRPr="00412A34">
        <w:rPr>
          <w:rFonts w:ascii="Times New Roman" w:hAnsi="Times New Roman"/>
          <w:color w:val="000000"/>
          <w:sz w:val="30"/>
          <w:szCs w:val="30"/>
        </w:rPr>
        <w:t xml:space="preserve">ниверсиаде», спортивный праздник, посвященный открытию зимнего сезона, спартакиада среди клубов и дворовых команд, </w:t>
      </w:r>
      <w:r w:rsidR="00382058">
        <w:rPr>
          <w:rFonts w:ascii="Times New Roman" w:hAnsi="Times New Roman"/>
          <w:color w:val="000000"/>
          <w:sz w:val="30"/>
          <w:szCs w:val="30"/>
        </w:rPr>
        <w:t>с</w:t>
      </w:r>
      <w:r w:rsidRPr="00412A34">
        <w:rPr>
          <w:rFonts w:ascii="Times New Roman" w:hAnsi="Times New Roman"/>
          <w:color w:val="000000"/>
          <w:sz w:val="30"/>
          <w:szCs w:val="30"/>
        </w:rPr>
        <w:t xml:space="preserve">партакиада высших учебных заведений города Красноярска и Красноярского края «Универсиада», </w:t>
      </w:r>
      <w:r w:rsidR="00382058">
        <w:rPr>
          <w:rFonts w:ascii="Times New Roman" w:hAnsi="Times New Roman"/>
          <w:color w:val="000000"/>
          <w:sz w:val="30"/>
          <w:szCs w:val="30"/>
        </w:rPr>
        <w:t>с</w:t>
      </w:r>
      <w:r w:rsidRPr="00412A34">
        <w:rPr>
          <w:rFonts w:ascii="Times New Roman" w:hAnsi="Times New Roman"/>
          <w:color w:val="000000"/>
          <w:sz w:val="30"/>
          <w:szCs w:val="30"/>
        </w:rPr>
        <w:t>партакиада среди трудовых коллектив</w:t>
      </w:r>
      <w:r w:rsidR="00382058">
        <w:rPr>
          <w:rFonts w:ascii="Times New Roman" w:hAnsi="Times New Roman"/>
          <w:color w:val="000000"/>
          <w:sz w:val="30"/>
          <w:szCs w:val="30"/>
        </w:rPr>
        <w:t>ов города Красноярска и т.д.;</w:t>
      </w:r>
    </w:p>
    <w:p w:rsidR="00F94372" w:rsidRPr="00412A34" w:rsidRDefault="00F94372" w:rsidP="00F94372">
      <w:pPr>
        <w:pStyle w:val="a3"/>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городские физкультурно-оздоровительные мероприятия по отдельным направлениям, в том числе </w:t>
      </w:r>
      <w:r w:rsidR="00382058">
        <w:rPr>
          <w:rFonts w:ascii="Times New Roman" w:hAnsi="Times New Roman"/>
          <w:color w:val="000000"/>
          <w:sz w:val="30"/>
          <w:szCs w:val="30"/>
        </w:rPr>
        <w:t>ф</w:t>
      </w:r>
      <w:r w:rsidRPr="00412A34">
        <w:rPr>
          <w:rFonts w:ascii="Times New Roman" w:hAnsi="Times New Roman"/>
          <w:color w:val="000000"/>
          <w:sz w:val="30"/>
          <w:szCs w:val="30"/>
        </w:rPr>
        <w:t xml:space="preserve">естиваль по </w:t>
      </w:r>
      <w:proofErr w:type="spellStart"/>
      <w:r w:rsidRPr="00412A34">
        <w:rPr>
          <w:rFonts w:ascii="Times New Roman" w:hAnsi="Times New Roman"/>
          <w:color w:val="000000"/>
          <w:sz w:val="30"/>
          <w:szCs w:val="30"/>
        </w:rPr>
        <w:t>мультиспорту</w:t>
      </w:r>
      <w:proofErr w:type="spellEnd"/>
      <w:r w:rsidRPr="00412A34">
        <w:rPr>
          <w:rFonts w:ascii="Times New Roman" w:hAnsi="Times New Roman"/>
          <w:color w:val="000000"/>
          <w:sz w:val="30"/>
          <w:szCs w:val="30"/>
        </w:rPr>
        <w:t xml:space="preserve"> для лиц старшего возраста, соревнования по мини-футболу «Зимний мяч» </w:t>
      </w:r>
      <w:r w:rsidR="00B9156E">
        <w:rPr>
          <w:rFonts w:ascii="Times New Roman" w:hAnsi="Times New Roman"/>
          <w:color w:val="000000"/>
          <w:sz w:val="30"/>
          <w:szCs w:val="30"/>
        </w:rPr>
        <w:t xml:space="preserve">           </w:t>
      </w:r>
      <w:r w:rsidRPr="00412A34">
        <w:rPr>
          <w:rFonts w:ascii="Times New Roman" w:hAnsi="Times New Roman"/>
          <w:color w:val="000000"/>
          <w:sz w:val="30"/>
          <w:szCs w:val="30"/>
        </w:rPr>
        <w:t xml:space="preserve">и пр.; </w:t>
      </w:r>
    </w:p>
    <w:p w:rsidR="00F94372" w:rsidRPr="00412A34" w:rsidRDefault="00F94372" w:rsidP="00F94372">
      <w:pPr>
        <w:pStyle w:val="a3"/>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городские физкультурно-оздоровительные мероприятия по </w:t>
      </w:r>
      <w:r w:rsidR="00382058">
        <w:rPr>
          <w:rFonts w:ascii="Times New Roman" w:hAnsi="Times New Roman"/>
          <w:color w:val="000000"/>
          <w:sz w:val="30"/>
          <w:szCs w:val="30"/>
        </w:rPr>
        <w:t xml:space="preserve">             </w:t>
      </w:r>
      <w:r w:rsidRPr="00412A34">
        <w:rPr>
          <w:rFonts w:ascii="Times New Roman" w:hAnsi="Times New Roman"/>
          <w:color w:val="000000"/>
          <w:sz w:val="30"/>
          <w:szCs w:val="30"/>
        </w:rPr>
        <w:t xml:space="preserve">отдельным направлениям, в том числе фестивали по </w:t>
      </w:r>
      <w:proofErr w:type="spellStart"/>
      <w:r w:rsidRPr="00412A34">
        <w:rPr>
          <w:rFonts w:ascii="Times New Roman" w:hAnsi="Times New Roman"/>
          <w:color w:val="000000"/>
          <w:sz w:val="30"/>
          <w:szCs w:val="30"/>
        </w:rPr>
        <w:t>мультиспорту</w:t>
      </w:r>
      <w:proofErr w:type="spellEnd"/>
      <w:r w:rsidRPr="00412A34">
        <w:rPr>
          <w:rFonts w:ascii="Times New Roman" w:hAnsi="Times New Roman"/>
          <w:color w:val="000000"/>
          <w:sz w:val="30"/>
          <w:szCs w:val="30"/>
        </w:rPr>
        <w:t>, спортивный праздник среди групп здоровья  «Фестиваль возможностей»,</w:t>
      </w:r>
      <w:r w:rsidRPr="00412A34">
        <w:t xml:space="preserve"> </w:t>
      </w:r>
      <w:r w:rsidR="00B9156E">
        <w:t xml:space="preserve"> </w:t>
      </w:r>
      <w:proofErr w:type="spellStart"/>
      <w:r w:rsidR="00382058">
        <w:rPr>
          <w:rFonts w:ascii="Times New Roman" w:hAnsi="Times New Roman"/>
          <w:color w:val="000000"/>
          <w:sz w:val="30"/>
          <w:szCs w:val="30"/>
        </w:rPr>
        <w:t>р</w:t>
      </w:r>
      <w:r w:rsidRPr="00412A34">
        <w:rPr>
          <w:rFonts w:ascii="Times New Roman" w:hAnsi="Times New Roman"/>
          <w:color w:val="000000"/>
          <w:sz w:val="30"/>
          <w:szCs w:val="30"/>
        </w:rPr>
        <w:t>огейн</w:t>
      </w:r>
      <w:proofErr w:type="spellEnd"/>
      <w:r w:rsidRPr="00412A34">
        <w:rPr>
          <w:rFonts w:ascii="Times New Roman" w:hAnsi="Times New Roman"/>
          <w:color w:val="000000"/>
          <w:sz w:val="30"/>
          <w:szCs w:val="30"/>
        </w:rPr>
        <w:t xml:space="preserve"> «Красноярские столбы», сдача нормативов Всероссийского физкультурно-спортивного комплекса «Готов к труду и обороне» </w:t>
      </w:r>
      <w:r w:rsidR="00382058">
        <w:rPr>
          <w:rFonts w:ascii="Times New Roman" w:hAnsi="Times New Roman"/>
          <w:color w:val="000000"/>
          <w:sz w:val="30"/>
          <w:szCs w:val="30"/>
        </w:rPr>
        <w:t xml:space="preserve">               </w:t>
      </w:r>
      <w:r w:rsidRPr="00412A34">
        <w:rPr>
          <w:rFonts w:ascii="Times New Roman" w:hAnsi="Times New Roman"/>
          <w:color w:val="000000"/>
          <w:sz w:val="30"/>
          <w:szCs w:val="30"/>
        </w:rPr>
        <w:t>и т.д.;</w:t>
      </w:r>
    </w:p>
    <w:p w:rsidR="00F94372" w:rsidRPr="00412A34" w:rsidRDefault="00F94372" w:rsidP="00F94372">
      <w:pPr>
        <w:pStyle w:val="a3"/>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межмуниципальные, региональные (зональные) и всероссийские физкультурные мероприятия, проходящие на территории города в рам</w:t>
      </w:r>
      <w:r w:rsidR="00382058">
        <w:rPr>
          <w:rFonts w:ascii="Times New Roman" w:hAnsi="Times New Roman"/>
          <w:color w:val="000000"/>
          <w:sz w:val="30"/>
          <w:szCs w:val="30"/>
        </w:rPr>
        <w:t>ках всероссийских акций</w:t>
      </w:r>
      <w:r w:rsidRPr="00412A34">
        <w:rPr>
          <w:rFonts w:ascii="Times New Roman" w:hAnsi="Times New Roman"/>
          <w:color w:val="000000"/>
          <w:sz w:val="30"/>
          <w:szCs w:val="30"/>
        </w:rPr>
        <w:t xml:space="preserve"> «Лыжня России», «Российский азимут», «Оранжевый мяч», «Кросс </w:t>
      </w:r>
      <w:r w:rsidR="00382058">
        <w:rPr>
          <w:rFonts w:ascii="Times New Roman" w:hAnsi="Times New Roman"/>
          <w:color w:val="000000"/>
          <w:sz w:val="30"/>
          <w:szCs w:val="30"/>
        </w:rPr>
        <w:t>н</w:t>
      </w:r>
      <w:r w:rsidRPr="00412A34">
        <w:rPr>
          <w:rFonts w:ascii="Times New Roman" w:hAnsi="Times New Roman"/>
          <w:color w:val="000000"/>
          <w:sz w:val="30"/>
          <w:szCs w:val="30"/>
        </w:rPr>
        <w:t>аци</w:t>
      </w:r>
      <w:r w:rsidR="00382058">
        <w:rPr>
          <w:rFonts w:ascii="Times New Roman" w:hAnsi="Times New Roman"/>
          <w:color w:val="000000"/>
          <w:sz w:val="30"/>
          <w:szCs w:val="30"/>
        </w:rPr>
        <w:t>й</w:t>
      </w:r>
      <w:r w:rsidRPr="00412A34">
        <w:rPr>
          <w:rFonts w:ascii="Times New Roman" w:hAnsi="Times New Roman"/>
          <w:color w:val="000000"/>
          <w:sz w:val="30"/>
          <w:szCs w:val="30"/>
        </w:rPr>
        <w:t xml:space="preserve">», </w:t>
      </w:r>
      <w:r w:rsidR="00382058">
        <w:rPr>
          <w:rFonts w:ascii="Times New Roman" w:hAnsi="Times New Roman"/>
          <w:color w:val="000000"/>
          <w:sz w:val="30"/>
          <w:szCs w:val="30"/>
        </w:rPr>
        <w:t xml:space="preserve">«Лед надежды нашей» и </w:t>
      </w:r>
      <w:proofErr w:type="spellStart"/>
      <w:r w:rsidR="00382058">
        <w:rPr>
          <w:rFonts w:ascii="Times New Roman" w:hAnsi="Times New Roman"/>
          <w:color w:val="000000"/>
          <w:sz w:val="30"/>
          <w:szCs w:val="30"/>
        </w:rPr>
        <w:t>т.д</w:t>
      </w:r>
      <w:proofErr w:type="spellEnd"/>
      <w:r w:rsidR="00382058">
        <w:rPr>
          <w:rFonts w:ascii="Times New Roman" w:hAnsi="Times New Roman"/>
          <w:color w:val="000000"/>
          <w:sz w:val="30"/>
          <w:szCs w:val="30"/>
        </w:rPr>
        <w:t>;</w:t>
      </w:r>
    </w:p>
    <w:p w:rsidR="00F94372" w:rsidRPr="00412A34" w:rsidRDefault="00F94372" w:rsidP="00F94372">
      <w:pPr>
        <w:pStyle w:val="a3"/>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2) официальных спортивных мероприятий города Красноярска, среди которых:</w:t>
      </w:r>
    </w:p>
    <w:p w:rsidR="00F94372" w:rsidRPr="00412A34" w:rsidRDefault="00F94372" w:rsidP="00F94372">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городские комплексные спортивные соревнования, в том числе городские детские спортивные игры на призы Главы города Красноярска «Звезды Красноярска – будущие звезды </w:t>
      </w:r>
      <w:r w:rsidR="00382058">
        <w:rPr>
          <w:rFonts w:ascii="Times New Roman" w:hAnsi="Times New Roman"/>
          <w:color w:val="000000"/>
          <w:sz w:val="30"/>
          <w:szCs w:val="30"/>
        </w:rPr>
        <w:t>у</w:t>
      </w:r>
      <w:r w:rsidRPr="00412A34">
        <w:rPr>
          <w:rFonts w:ascii="Times New Roman" w:hAnsi="Times New Roman"/>
          <w:color w:val="000000"/>
          <w:sz w:val="30"/>
          <w:szCs w:val="30"/>
        </w:rPr>
        <w:t>ниверсиады», с</w:t>
      </w:r>
      <w:r w:rsidRPr="00412A34">
        <w:rPr>
          <w:rFonts w:ascii="Times New Roman" w:hAnsi="Times New Roman"/>
          <w:bCs/>
          <w:color w:val="000000"/>
          <w:sz w:val="30"/>
          <w:szCs w:val="30"/>
        </w:rPr>
        <w:t>партакиада среди учащихся общеобразователь</w:t>
      </w:r>
      <w:r w:rsidR="00382058">
        <w:rPr>
          <w:rFonts w:ascii="Times New Roman" w:hAnsi="Times New Roman"/>
          <w:bCs/>
          <w:color w:val="000000"/>
          <w:sz w:val="30"/>
          <w:szCs w:val="30"/>
        </w:rPr>
        <w:t>ных учреждений (зональный этап Школьной спортивной лиги</w:t>
      </w:r>
      <w:r w:rsidRPr="00412A34">
        <w:rPr>
          <w:rFonts w:ascii="Times New Roman" w:hAnsi="Times New Roman"/>
          <w:bCs/>
          <w:color w:val="000000"/>
          <w:sz w:val="30"/>
          <w:szCs w:val="30"/>
        </w:rPr>
        <w:t xml:space="preserve">), спартакиада среди средних специальных учебных заведений, спартакиады среди слабовидящих </w:t>
      </w:r>
      <w:r w:rsidR="00382058">
        <w:rPr>
          <w:rFonts w:ascii="Times New Roman" w:hAnsi="Times New Roman"/>
          <w:bCs/>
          <w:color w:val="000000"/>
          <w:sz w:val="30"/>
          <w:szCs w:val="30"/>
        </w:rPr>
        <w:t xml:space="preserve">– </w:t>
      </w:r>
      <w:r w:rsidRPr="00412A34">
        <w:rPr>
          <w:rFonts w:ascii="Times New Roman" w:hAnsi="Times New Roman"/>
          <w:bCs/>
          <w:color w:val="000000"/>
          <w:sz w:val="30"/>
          <w:szCs w:val="30"/>
        </w:rPr>
        <w:t xml:space="preserve">«Источник жизни», глухих </w:t>
      </w:r>
      <w:r w:rsidR="00382058">
        <w:rPr>
          <w:rFonts w:ascii="Times New Roman" w:hAnsi="Times New Roman"/>
          <w:bCs/>
          <w:color w:val="000000"/>
          <w:sz w:val="30"/>
          <w:szCs w:val="30"/>
        </w:rPr>
        <w:t xml:space="preserve">– </w:t>
      </w:r>
      <w:r w:rsidRPr="00412A34">
        <w:rPr>
          <w:rFonts w:ascii="Times New Roman" w:hAnsi="Times New Roman"/>
          <w:bCs/>
          <w:color w:val="000000"/>
          <w:sz w:val="30"/>
          <w:szCs w:val="30"/>
        </w:rPr>
        <w:t xml:space="preserve">«Триумф» и </w:t>
      </w:r>
      <w:r w:rsidR="00382058">
        <w:rPr>
          <w:rFonts w:ascii="Times New Roman" w:hAnsi="Times New Roman"/>
          <w:bCs/>
          <w:color w:val="000000"/>
          <w:sz w:val="30"/>
          <w:szCs w:val="30"/>
        </w:rPr>
        <w:t xml:space="preserve">людей </w:t>
      </w:r>
      <w:r w:rsidRPr="00412A34">
        <w:rPr>
          <w:rFonts w:ascii="Times New Roman" w:hAnsi="Times New Roman"/>
          <w:bCs/>
          <w:color w:val="000000"/>
          <w:sz w:val="30"/>
          <w:szCs w:val="30"/>
        </w:rPr>
        <w:t xml:space="preserve">с поражением опорно-двигательного аппарата </w:t>
      </w:r>
      <w:r w:rsidR="00382058">
        <w:rPr>
          <w:rFonts w:ascii="Times New Roman" w:hAnsi="Times New Roman"/>
          <w:bCs/>
          <w:color w:val="000000"/>
          <w:sz w:val="30"/>
          <w:szCs w:val="30"/>
        </w:rPr>
        <w:t xml:space="preserve">– </w:t>
      </w:r>
      <w:r w:rsidRPr="00412A34">
        <w:rPr>
          <w:rFonts w:ascii="Times New Roman" w:hAnsi="Times New Roman"/>
          <w:bCs/>
          <w:color w:val="000000"/>
          <w:sz w:val="30"/>
          <w:szCs w:val="30"/>
        </w:rPr>
        <w:t>«Сила воли», детские семейные старты «Папа, мама, я – дружная се</w:t>
      </w:r>
      <w:r w:rsidR="00382058">
        <w:rPr>
          <w:rFonts w:ascii="Times New Roman" w:hAnsi="Times New Roman"/>
          <w:bCs/>
          <w:color w:val="000000"/>
          <w:sz w:val="30"/>
          <w:szCs w:val="30"/>
        </w:rPr>
        <w:t>мья», спартакиада среди детей-</w:t>
      </w:r>
      <w:r w:rsidRPr="00412A34">
        <w:rPr>
          <w:rFonts w:ascii="Times New Roman" w:hAnsi="Times New Roman"/>
          <w:bCs/>
          <w:color w:val="000000"/>
          <w:sz w:val="30"/>
          <w:szCs w:val="30"/>
        </w:rPr>
        <w:t>инвалидов «Веселые старты», спартакиада призывной и допризывной молодежи и пр.;</w:t>
      </w:r>
    </w:p>
    <w:p w:rsidR="00F94372" w:rsidRPr="00412A34" w:rsidRDefault="00F94372" w:rsidP="00F94372">
      <w:pPr>
        <w:pStyle w:val="a3"/>
        <w:spacing w:after="0" w:line="240" w:lineRule="auto"/>
        <w:ind w:left="0" w:firstLine="709"/>
        <w:jc w:val="both"/>
        <w:rPr>
          <w:rFonts w:ascii="Times New Roman" w:hAnsi="Times New Roman"/>
          <w:bCs/>
          <w:color w:val="000000"/>
          <w:sz w:val="30"/>
          <w:szCs w:val="30"/>
        </w:rPr>
      </w:pPr>
      <w:r w:rsidRPr="00412A34">
        <w:rPr>
          <w:rFonts w:ascii="Times New Roman" w:hAnsi="Times New Roman"/>
          <w:bCs/>
          <w:color w:val="000000"/>
          <w:sz w:val="30"/>
          <w:szCs w:val="30"/>
        </w:rPr>
        <w:t>городские спортивные соревнования по 85 видам спорта;</w:t>
      </w:r>
    </w:p>
    <w:p w:rsidR="00F94372" w:rsidRPr="00412A34" w:rsidRDefault="00F94372" w:rsidP="00F94372">
      <w:pPr>
        <w:pStyle w:val="a3"/>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участие в организации и проведении на территории города Красноярска межмуниципальных, региональных, межрегиональных,  всероссийских и международных соревнований, в том числе Международн</w:t>
      </w:r>
      <w:r w:rsidR="00382058">
        <w:rPr>
          <w:rFonts w:ascii="Times New Roman" w:hAnsi="Times New Roman"/>
          <w:color w:val="000000"/>
          <w:sz w:val="30"/>
          <w:szCs w:val="30"/>
        </w:rPr>
        <w:t>ого</w:t>
      </w:r>
      <w:r w:rsidRPr="00412A34">
        <w:rPr>
          <w:rFonts w:ascii="Times New Roman" w:hAnsi="Times New Roman"/>
          <w:color w:val="000000"/>
          <w:sz w:val="30"/>
          <w:szCs w:val="30"/>
        </w:rPr>
        <w:t xml:space="preserve"> турнир</w:t>
      </w:r>
      <w:r w:rsidR="00382058">
        <w:rPr>
          <w:rFonts w:ascii="Times New Roman" w:hAnsi="Times New Roman"/>
          <w:color w:val="000000"/>
          <w:sz w:val="30"/>
          <w:szCs w:val="30"/>
        </w:rPr>
        <w:t>а</w:t>
      </w:r>
      <w:r w:rsidRPr="00412A34">
        <w:rPr>
          <w:rFonts w:ascii="Times New Roman" w:hAnsi="Times New Roman"/>
          <w:color w:val="000000"/>
          <w:sz w:val="30"/>
          <w:szCs w:val="30"/>
        </w:rPr>
        <w:t xml:space="preserve"> по вольной</w:t>
      </w:r>
      <w:r w:rsidR="00382058">
        <w:rPr>
          <w:rFonts w:ascii="Times New Roman" w:hAnsi="Times New Roman"/>
          <w:color w:val="000000"/>
          <w:sz w:val="30"/>
          <w:szCs w:val="30"/>
        </w:rPr>
        <w:t xml:space="preserve"> бо</w:t>
      </w:r>
      <w:r w:rsidR="00071B1A">
        <w:rPr>
          <w:rFonts w:ascii="Times New Roman" w:hAnsi="Times New Roman"/>
          <w:color w:val="000000"/>
          <w:sz w:val="30"/>
          <w:szCs w:val="30"/>
        </w:rPr>
        <w:t>рьбе среди юношей на призы трех</w:t>
      </w:r>
      <w:r w:rsidRPr="00412A34">
        <w:rPr>
          <w:rFonts w:ascii="Times New Roman" w:hAnsi="Times New Roman"/>
          <w:color w:val="000000"/>
          <w:sz w:val="30"/>
          <w:szCs w:val="30"/>
        </w:rPr>
        <w:t>кратного чемпио</w:t>
      </w:r>
      <w:r w:rsidR="00382058">
        <w:rPr>
          <w:rFonts w:ascii="Times New Roman" w:hAnsi="Times New Roman"/>
          <w:color w:val="000000"/>
          <w:sz w:val="30"/>
          <w:szCs w:val="30"/>
        </w:rPr>
        <w:t>на Олимпийских игр</w:t>
      </w:r>
      <w:r w:rsidRPr="00412A34">
        <w:rPr>
          <w:rFonts w:ascii="Times New Roman" w:hAnsi="Times New Roman"/>
          <w:color w:val="000000"/>
          <w:sz w:val="30"/>
          <w:szCs w:val="30"/>
        </w:rPr>
        <w:t xml:space="preserve"> Б. </w:t>
      </w:r>
      <w:proofErr w:type="spellStart"/>
      <w:r w:rsidRPr="00412A34">
        <w:rPr>
          <w:rFonts w:ascii="Times New Roman" w:hAnsi="Times New Roman"/>
          <w:color w:val="000000"/>
          <w:sz w:val="30"/>
          <w:szCs w:val="30"/>
        </w:rPr>
        <w:t>Сайтиева</w:t>
      </w:r>
      <w:proofErr w:type="spellEnd"/>
      <w:r w:rsidRPr="00412A34">
        <w:rPr>
          <w:rFonts w:ascii="Times New Roman" w:hAnsi="Times New Roman"/>
          <w:color w:val="000000"/>
          <w:sz w:val="30"/>
          <w:szCs w:val="30"/>
        </w:rPr>
        <w:t>;</w:t>
      </w:r>
    </w:p>
    <w:p w:rsidR="00F94372" w:rsidRPr="00412A34" w:rsidRDefault="00F94372" w:rsidP="00F94372">
      <w:pPr>
        <w:pStyle w:val="a3"/>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обеспечение условий для развития на территории города Красноярска физической культуры и спорта (соревнования любого ранга, в которых принимают участие спортивные сборные команды</w:t>
      </w:r>
      <w:r w:rsidRPr="00412A34">
        <w:rPr>
          <w:rFonts w:ascii="Times New Roman" w:hAnsi="Times New Roman"/>
          <w:bCs/>
          <w:color w:val="000000"/>
          <w:sz w:val="30"/>
          <w:szCs w:val="30"/>
        </w:rPr>
        <w:t xml:space="preserve">, в том числе и </w:t>
      </w:r>
      <w:r w:rsidR="00382058">
        <w:rPr>
          <w:rFonts w:ascii="Times New Roman" w:hAnsi="Times New Roman"/>
          <w:bCs/>
          <w:color w:val="000000"/>
          <w:sz w:val="30"/>
          <w:szCs w:val="30"/>
        </w:rPr>
        <w:t>учебно-тренировочные сборы</w:t>
      </w:r>
      <w:r w:rsidRPr="00412A34">
        <w:rPr>
          <w:rFonts w:ascii="Times New Roman" w:hAnsi="Times New Roman"/>
          <w:bCs/>
          <w:color w:val="000000"/>
          <w:sz w:val="30"/>
          <w:szCs w:val="30"/>
        </w:rPr>
        <w:t xml:space="preserve"> для подготовки к ним</w:t>
      </w:r>
      <w:r w:rsidR="00382058">
        <w:rPr>
          <w:rFonts w:ascii="Times New Roman" w:hAnsi="Times New Roman"/>
          <w:bCs/>
          <w:color w:val="000000"/>
          <w:sz w:val="30"/>
          <w:szCs w:val="30"/>
        </w:rPr>
        <w:t>)</w:t>
      </w:r>
      <w:r w:rsidRPr="00412A34">
        <w:rPr>
          <w:rFonts w:ascii="Times New Roman" w:hAnsi="Times New Roman"/>
          <w:bCs/>
          <w:color w:val="000000"/>
          <w:sz w:val="30"/>
          <w:szCs w:val="30"/>
        </w:rPr>
        <w:t>;</w:t>
      </w:r>
    </w:p>
    <w:p w:rsidR="00F94372" w:rsidRPr="00412A34" w:rsidRDefault="00F94372" w:rsidP="00F94372">
      <w:pPr>
        <w:pStyle w:val="a3"/>
        <w:spacing w:after="0" w:line="240" w:lineRule="auto"/>
        <w:ind w:left="0" w:firstLine="709"/>
        <w:jc w:val="both"/>
        <w:rPr>
          <w:rFonts w:ascii="Times New Roman" w:hAnsi="Times New Roman"/>
          <w:bCs/>
          <w:color w:val="000000"/>
          <w:sz w:val="30"/>
          <w:szCs w:val="30"/>
        </w:rPr>
      </w:pPr>
      <w:r w:rsidRPr="00412A34">
        <w:rPr>
          <w:rFonts w:ascii="Times New Roman" w:hAnsi="Times New Roman"/>
          <w:bCs/>
          <w:color w:val="000000"/>
          <w:sz w:val="30"/>
          <w:szCs w:val="30"/>
        </w:rPr>
        <w:t>3) мероприятий по популяризации физической культуры и спорта среди населения: организационны</w:t>
      </w:r>
      <w:r w:rsidR="00382058">
        <w:rPr>
          <w:rFonts w:ascii="Times New Roman" w:hAnsi="Times New Roman"/>
          <w:bCs/>
          <w:color w:val="000000"/>
          <w:sz w:val="30"/>
          <w:szCs w:val="30"/>
        </w:rPr>
        <w:t>х</w:t>
      </w:r>
      <w:r w:rsidRPr="00412A34">
        <w:rPr>
          <w:rFonts w:ascii="Times New Roman" w:hAnsi="Times New Roman"/>
          <w:bCs/>
          <w:color w:val="000000"/>
          <w:sz w:val="30"/>
          <w:szCs w:val="30"/>
        </w:rPr>
        <w:t xml:space="preserve"> мероприяти</w:t>
      </w:r>
      <w:r w:rsidR="00382058">
        <w:rPr>
          <w:rFonts w:ascii="Times New Roman" w:hAnsi="Times New Roman"/>
          <w:bCs/>
          <w:color w:val="000000"/>
          <w:sz w:val="30"/>
          <w:szCs w:val="30"/>
        </w:rPr>
        <w:t>й</w:t>
      </w:r>
      <w:r w:rsidRPr="00412A34">
        <w:rPr>
          <w:rFonts w:ascii="Times New Roman" w:hAnsi="Times New Roman"/>
          <w:bCs/>
          <w:color w:val="000000"/>
          <w:sz w:val="30"/>
          <w:szCs w:val="30"/>
        </w:rPr>
        <w:t xml:space="preserve"> физкультурно-спортивной направленности (смотры-конкурсы, взаимодействи</w:t>
      </w:r>
      <w:r w:rsidR="00382058">
        <w:rPr>
          <w:rFonts w:ascii="Times New Roman" w:hAnsi="Times New Roman"/>
          <w:bCs/>
          <w:color w:val="000000"/>
          <w:sz w:val="30"/>
          <w:szCs w:val="30"/>
        </w:rPr>
        <w:t>е</w:t>
      </w:r>
      <w:r w:rsidRPr="00412A34">
        <w:rPr>
          <w:rFonts w:ascii="Times New Roman" w:hAnsi="Times New Roman"/>
          <w:bCs/>
          <w:color w:val="000000"/>
          <w:sz w:val="30"/>
          <w:szCs w:val="30"/>
        </w:rPr>
        <w:t xml:space="preserve"> </w:t>
      </w:r>
      <w:r w:rsidR="00B9156E">
        <w:rPr>
          <w:rFonts w:ascii="Times New Roman" w:hAnsi="Times New Roman"/>
          <w:bCs/>
          <w:color w:val="000000"/>
          <w:sz w:val="30"/>
          <w:szCs w:val="30"/>
        </w:rPr>
        <w:t xml:space="preserve">                 </w:t>
      </w:r>
      <w:r w:rsidRPr="00412A34">
        <w:rPr>
          <w:rFonts w:ascii="Times New Roman" w:hAnsi="Times New Roman"/>
          <w:bCs/>
          <w:color w:val="000000"/>
          <w:sz w:val="30"/>
          <w:szCs w:val="30"/>
        </w:rPr>
        <w:t>со СМИ, иные мероприятия), методическо</w:t>
      </w:r>
      <w:r w:rsidR="00382058">
        <w:rPr>
          <w:rFonts w:ascii="Times New Roman" w:hAnsi="Times New Roman"/>
          <w:bCs/>
          <w:color w:val="000000"/>
          <w:sz w:val="30"/>
          <w:szCs w:val="30"/>
        </w:rPr>
        <w:t>го</w:t>
      </w:r>
      <w:r w:rsidRPr="00412A34">
        <w:rPr>
          <w:rFonts w:ascii="Times New Roman" w:hAnsi="Times New Roman"/>
          <w:bCs/>
          <w:color w:val="000000"/>
          <w:sz w:val="30"/>
          <w:szCs w:val="30"/>
        </w:rPr>
        <w:t xml:space="preserve"> обеспечени</w:t>
      </w:r>
      <w:r w:rsidR="00382058">
        <w:rPr>
          <w:rFonts w:ascii="Times New Roman" w:hAnsi="Times New Roman"/>
          <w:bCs/>
          <w:color w:val="000000"/>
          <w:sz w:val="30"/>
          <w:szCs w:val="30"/>
        </w:rPr>
        <w:t>я</w:t>
      </w:r>
      <w:r w:rsidRPr="00412A34">
        <w:rPr>
          <w:rFonts w:ascii="Times New Roman" w:hAnsi="Times New Roman"/>
          <w:bCs/>
          <w:color w:val="000000"/>
          <w:sz w:val="30"/>
          <w:szCs w:val="30"/>
        </w:rPr>
        <w:t xml:space="preserve"> физкультурно-спортивной деятельности (семинары, форумы, конференции и т.д.).</w:t>
      </w:r>
    </w:p>
    <w:p w:rsidR="00B068B0" w:rsidRPr="00412A34" w:rsidRDefault="00B068B0" w:rsidP="00BA62E5">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Исполнителями данного мероприятия являются МАУ «ДСММ»</w:t>
      </w:r>
      <w:r w:rsidR="00472975" w:rsidRPr="00412A34">
        <w:rPr>
          <w:rFonts w:ascii="Times New Roman" w:hAnsi="Times New Roman"/>
          <w:color w:val="000000"/>
          <w:sz w:val="30"/>
          <w:szCs w:val="30"/>
        </w:rPr>
        <w:t>, МАУ «ЦСК»</w:t>
      </w:r>
      <w:r w:rsidRPr="00412A34">
        <w:rPr>
          <w:rFonts w:ascii="Times New Roman" w:hAnsi="Times New Roman"/>
          <w:color w:val="000000"/>
          <w:sz w:val="30"/>
          <w:szCs w:val="30"/>
        </w:rPr>
        <w:t xml:space="preserve"> и администрации районов в городе.</w:t>
      </w:r>
    </w:p>
    <w:p w:rsidR="00B068B0" w:rsidRPr="00412A34" w:rsidRDefault="00B068B0" w:rsidP="00BA62E5">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Выполнение мероприятия запланировано на 201</w:t>
      </w:r>
      <w:r w:rsidR="0067723D"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 и плановый период 201</w:t>
      </w:r>
      <w:r w:rsidR="0067723D" w:rsidRPr="00412A34">
        <w:rPr>
          <w:rFonts w:ascii="Times New Roman" w:hAnsi="Times New Roman"/>
          <w:color w:val="000000"/>
          <w:sz w:val="30"/>
          <w:szCs w:val="30"/>
        </w:rPr>
        <w:t>7</w:t>
      </w:r>
      <w:r w:rsidR="00D86CE0" w:rsidRPr="00412A34">
        <w:rPr>
          <w:rFonts w:ascii="Times New Roman" w:hAnsi="Times New Roman"/>
          <w:color w:val="000000"/>
          <w:sz w:val="30"/>
          <w:szCs w:val="30"/>
        </w:rPr>
        <w:t>–</w:t>
      </w:r>
      <w:r w:rsidRPr="00412A34">
        <w:rPr>
          <w:rFonts w:ascii="Times New Roman" w:hAnsi="Times New Roman"/>
          <w:color w:val="000000"/>
          <w:sz w:val="30"/>
          <w:szCs w:val="30"/>
        </w:rPr>
        <w:t>201</w:t>
      </w:r>
      <w:r w:rsidR="0067723D"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годов. </w:t>
      </w:r>
    </w:p>
    <w:p w:rsidR="00B068B0" w:rsidRPr="00412A34" w:rsidRDefault="00B068B0" w:rsidP="00BA62E5">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мероприятия осуществляется из средств </w:t>
      </w:r>
      <w:proofErr w:type="spellStart"/>
      <w:r w:rsidRPr="00412A34">
        <w:rPr>
          <w:rFonts w:ascii="Times New Roman" w:hAnsi="Times New Roman"/>
          <w:color w:val="000000"/>
          <w:sz w:val="30"/>
          <w:szCs w:val="30"/>
        </w:rPr>
        <w:t>бюдже</w:t>
      </w:r>
      <w:r w:rsidR="00D86CE0" w:rsidRPr="00412A34">
        <w:rPr>
          <w:rFonts w:ascii="Times New Roman" w:hAnsi="Times New Roman"/>
          <w:color w:val="000000"/>
          <w:sz w:val="30"/>
          <w:szCs w:val="30"/>
        </w:rPr>
        <w:t>-</w:t>
      </w:r>
      <w:r w:rsidRPr="00412A34">
        <w:rPr>
          <w:rFonts w:ascii="Times New Roman" w:hAnsi="Times New Roman"/>
          <w:color w:val="000000"/>
          <w:sz w:val="30"/>
          <w:szCs w:val="30"/>
        </w:rPr>
        <w:t>та</w:t>
      </w:r>
      <w:proofErr w:type="spellEnd"/>
      <w:r w:rsidRPr="00412A34">
        <w:rPr>
          <w:rFonts w:ascii="Times New Roman" w:hAnsi="Times New Roman"/>
          <w:color w:val="000000"/>
          <w:sz w:val="30"/>
          <w:szCs w:val="30"/>
        </w:rPr>
        <w:t xml:space="preserve"> города в объеме</w:t>
      </w:r>
      <w:r w:rsidR="008D1D0E" w:rsidRPr="00412A34">
        <w:rPr>
          <w:rFonts w:ascii="Times New Roman" w:hAnsi="Times New Roman"/>
          <w:color w:val="000000"/>
          <w:sz w:val="30"/>
          <w:szCs w:val="30"/>
        </w:rPr>
        <w:t xml:space="preserve"> </w:t>
      </w:r>
      <w:r w:rsidR="00F92C6F" w:rsidRPr="00412A34">
        <w:rPr>
          <w:rFonts w:ascii="Times New Roman" w:hAnsi="Times New Roman"/>
          <w:color w:val="000000"/>
          <w:sz w:val="30"/>
          <w:szCs w:val="30"/>
        </w:rPr>
        <w:t>15</w:t>
      </w:r>
      <w:r w:rsidR="00FB464B" w:rsidRPr="00412A34">
        <w:rPr>
          <w:rFonts w:ascii="Times New Roman" w:hAnsi="Times New Roman"/>
          <w:color w:val="000000"/>
          <w:sz w:val="30"/>
          <w:szCs w:val="30"/>
        </w:rPr>
        <w:t>4 534,08</w:t>
      </w:r>
      <w:r w:rsidRPr="00412A34">
        <w:rPr>
          <w:rFonts w:ascii="Times New Roman" w:hAnsi="Times New Roman"/>
          <w:color w:val="000000"/>
          <w:sz w:val="30"/>
          <w:szCs w:val="30"/>
        </w:rPr>
        <w:t xml:space="preserve"> тыс. рублей, в том числе по годам: </w:t>
      </w:r>
      <w:r w:rsidR="00FB464B" w:rsidRPr="00412A34">
        <w:rPr>
          <w:rFonts w:ascii="Times New Roman" w:hAnsi="Times New Roman"/>
          <w:color w:val="000000"/>
          <w:sz w:val="30"/>
          <w:szCs w:val="30"/>
        </w:rPr>
        <w:t>51 511,36</w:t>
      </w:r>
      <w:r w:rsidR="00D86CE0" w:rsidRPr="00412A34">
        <w:rPr>
          <w:rFonts w:ascii="Times New Roman" w:hAnsi="Times New Roman"/>
          <w:color w:val="000000"/>
          <w:sz w:val="30"/>
          <w:szCs w:val="30"/>
        </w:rPr>
        <w:t xml:space="preserve"> </w:t>
      </w:r>
      <w:r w:rsidR="00425374" w:rsidRPr="00412A34">
        <w:rPr>
          <w:rFonts w:ascii="Times New Roman" w:hAnsi="Times New Roman"/>
          <w:color w:val="000000"/>
          <w:sz w:val="30"/>
          <w:szCs w:val="30"/>
        </w:rPr>
        <w:t>тыс. рублей</w:t>
      </w:r>
      <w:r w:rsidR="00D86CE0" w:rsidRPr="00412A34">
        <w:rPr>
          <w:rFonts w:ascii="Times New Roman" w:hAnsi="Times New Roman"/>
          <w:color w:val="000000"/>
          <w:sz w:val="30"/>
          <w:szCs w:val="30"/>
        </w:rPr>
        <w:t xml:space="preserve"> в 201</w:t>
      </w:r>
      <w:r w:rsidR="00A00E9B" w:rsidRPr="00412A34">
        <w:rPr>
          <w:rFonts w:ascii="Times New Roman" w:hAnsi="Times New Roman"/>
          <w:color w:val="000000"/>
          <w:sz w:val="30"/>
          <w:szCs w:val="30"/>
        </w:rPr>
        <w:t>6</w:t>
      </w:r>
      <w:r w:rsidR="00D86CE0" w:rsidRPr="00412A34">
        <w:rPr>
          <w:rFonts w:ascii="Times New Roman" w:hAnsi="Times New Roman"/>
          <w:color w:val="000000"/>
          <w:sz w:val="30"/>
          <w:szCs w:val="30"/>
        </w:rPr>
        <w:t xml:space="preserve"> году; </w:t>
      </w:r>
      <w:r w:rsidR="00FB464B" w:rsidRPr="00412A34">
        <w:rPr>
          <w:rFonts w:ascii="Times New Roman" w:hAnsi="Times New Roman"/>
          <w:color w:val="000000"/>
          <w:sz w:val="30"/>
          <w:szCs w:val="30"/>
        </w:rPr>
        <w:t xml:space="preserve">51 511,36 </w:t>
      </w:r>
      <w:r w:rsidR="00D86CE0" w:rsidRPr="00412A34">
        <w:rPr>
          <w:rFonts w:ascii="Times New Roman" w:hAnsi="Times New Roman"/>
          <w:color w:val="000000"/>
          <w:sz w:val="30"/>
          <w:szCs w:val="30"/>
        </w:rPr>
        <w:t>тыс. рублей</w:t>
      </w:r>
      <w:r w:rsidRPr="00412A34">
        <w:rPr>
          <w:rFonts w:ascii="Times New Roman" w:hAnsi="Times New Roman"/>
          <w:color w:val="000000"/>
          <w:sz w:val="30"/>
          <w:szCs w:val="30"/>
        </w:rPr>
        <w:t xml:space="preserve"> в 201</w:t>
      </w:r>
      <w:r w:rsidR="00A00E9B" w:rsidRPr="00412A34">
        <w:rPr>
          <w:rFonts w:ascii="Times New Roman" w:hAnsi="Times New Roman"/>
          <w:color w:val="000000"/>
          <w:sz w:val="30"/>
          <w:szCs w:val="30"/>
        </w:rPr>
        <w:t>7</w:t>
      </w:r>
      <w:r w:rsidRPr="00412A34">
        <w:rPr>
          <w:rFonts w:ascii="Times New Roman" w:hAnsi="Times New Roman"/>
          <w:color w:val="000000"/>
          <w:sz w:val="30"/>
          <w:szCs w:val="30"/>
        </w:rPr>
        <w:t xml:space="preserve"> </w:t>
      </w:r>
      <w:r w:rsidR="00A7194F" w:rsidRPr="00412A34">
        <w:rPr>
          <w:rFonts w:ascii="Times New Roman" w:hAnsi="Times New Roman"/>
          <w:color w:val="000000"/>
          <w:sz w:val="30"/>
          <w:szCs w:val="30"/>
        </w:rPr>
        <w:t xml:space="preserve">году; </w:t>
      </w:r>
      <w:r w:rsidR="00FB464B" w:rsidRPr="00412A34">
        <w:rPr>
          <w:rFonts w:ascii="Times New Roman" w:hAnsi="Times New Roman"/>
          <w:color w:val="000000"/>
          <w:sz w:val="30"/>
          <w:szCs w:val="30"/>
        </w:rPr>
        <w:t xml:space="preserve">51 511,36 </w:t>
      </w:r>
      <w:r w:rsidRPr="00412A34">
        <w:rPr>
          <w:rFonts w:ascii="Times New Roman" w:hAnsi="Times New Roman"/>
          <w:color w:val="000000"/>
          <w:sz w:val="30"/>
          <w:szCs w:val="30"/>
        </w:rPr>
        <w:t>тыс. рублей в 201</w:t>
      </w:r>
      <w:r w:rsidR="00A00E9B"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году.</w:t>
      </w:r>
    </w:p>
    <w:p w:rsidR="00B068B0" w:rsidRPr="00412A34" w:rsidRDefault="009B4C51" w:rsidP="00BA62E5">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ероприятие 1.2. Обеспечение деятельности муниципальных учреждений.</w:t>
      </w:r>
    </w:p>
    <w:p w:rsidR="00B90DE9" w:rsidRPr="00B9156E" w:rsidRDefault="00B90DE9" w:rsidP="00B90DE9">
      <w:pPr>
        <w:pStyle w:val="a3"/>
        <w:spacing w:after="0" w:line="240" w:lineRule="auto"/>
        <w:ind w:left="0" w:firstLine="709"/>
        <w:jc w:val="both"/>
        <w:rPr>
          <w:rFonts w:ascii="Times New Roman" w:hAnsi="Times New Roman"/>
          <w:color w:val="000000"/>
          <w:sz w:val="30"/>
          <w:szCs w:val="30"/>
        </w:rPr>
      </w:pPr>
      <w:r w:rsidRPr="00B9156E">
        <w:rPr>
          <w:rFonts w:ascii="Times New Roman" w:hAnsi="Times New Roman"/>
          <w:color w:val="000000"/>
          <w:sz w:val="30"/>
          <w:szCs w:val="30"/>
        </w:rPr>
        <w:t>Данное мероприятие предусматривает:</w:t>
      </w:r>
    </w:p>
    <w:p w:rsidR="00B90DE9" w:rsidRPr="00B9156E" w:rsidRDefault="00B90DE9" w:rsidP="00AC0D28">
      <w:pPr>
        <w:pStyle w:val="a3"/>
        <w:numPr>
          <w:ilvl w:val="0"/>
          <w:numId w:val="11"/>
        </w:numPr>
        <w:spacing w:after="0" w:line="240" w:lineRule="auto"/>
        <w:jc w:val="both"/>
        <w:rPr>
          <w:rFonts w:ascii="Times New Roman" w:hAnsi="Times New Roman"/>
          <w:color w:val="000000"/>
          <w:sz w:val="30"/>
          <w:szCs w:val="30"/>
        </w:rPr>
      </w:pPr>
      <w:r w:rsidRPr="00B9156E">
        <w:rPr>
          <w:rFonts w:ascii="Times New Roman" w:hAnsi="Times New Roman"/>
          <w:color w:val="000000"/>
          <w:sz w:val="30"/>
          <w:szCs w:val="30"/>
        </w:rPr>
        <w:t>содержание муниципальных учреждений;</w:t>
      </w:r>
    </w:p>
    <w:p w:rsidR="00B90DE9" w:rsidRPr="00B9156E" w:rsidRDefault="00B90DE9" w:rsidP="00B90DE9">
      <w:pPr>
        <w:pStyle w:val="a3"/>
        <w:numPr>
          <w:ilvl w:val="0"/>
          <w:numId w:val="11"/>
        </w:numPr>
        <w:spacing w:after="0" w:line="240" w:lineRule="auto"/>
        <w:contextualSpacing w:val="0"/>
        <w:jc w:val="both"/>
        <w:rPr>
          <w:rFonts w:ascii="Times New Roman" w:hAnsi="Times New Roman"/>
          <w:color w:val="000000"/>
          <w:sz w:val="30"/>
          <w:szCs w:val="30"/>
        </w:rPr>
      </w:pPr>
      <w:r w:rsidRPr="00B9156E">
        <w:rPr>
          <w:rFonts w:ascii="Times New Roman" w:hAnsi="Times New Roman"/>
          <w:color w:val="000000"/>
          <w:sz w:val="30"/>
          <w:szCs w:val="30"/>
        </w:rPr>
        <w:t>оплату работы инструкторов по месту жительства;</w:t>
      </w:r>
    </w:p>
    <w:p w:rsidR="00B90DE9" w:rsidRPr="00B9156E" w:rsidRDefault="00B9156E" w:rsidP="00382058">
      <w:pPr>
        <w:pStyle w:val="a3"/>
        <w:spacing w:after="0" w:line="240" w:lineRule="auto"/>
        <w:ind w:left="0" w:firstLine="709"/>
        <w:contextualSpacing w:val="0"/>
        <w:jc w:val="both"/>
        <w:rPr>
          <w:rFonts w:ascii="Times New Roman" w:hAnsi="Times New Roman"/>
          <w:color w:val="000000"/>
          <w:sz w:val="30"/>
          <w:szCs w:val="30"/>
        </w:rPr>
      </w:pPr>
      <w:r w:rsidRPr="00B9156E">
        <w:rPr>
          <w:rFonts w:ascii="Times New Roman" w:hAnsi="Times New Roman"/>
          <w:color w:val="000000"/>
          <w:sz w:val="30"/>
          <w:szCs w:val="30"/>
        </w:rPr>
        <w:t xml:space="preserve">3) </w:t>
      </w:r>
      <w:r w:rsidR="00B90DE9" w:rsidRPr="00B9156E">
        <w:rPr>
          <w:rFonts w:ascii="Times New Roman" w:hAnsi="Times New Roman"/>
          <w:color w:val="000000"/>
          <w:sz w:val="30"/>
          <w:szCs w:val="30"/>
        </w:rPr>
        <w:t>содержание и эксплуатацию плоскостных спортивных сооружений по месту жительства;</w:t>
      </w:r>
    </w:p>
    <w:p w:rsidR="00B90DE9" w:rsidRPr="00B9156E" w:rsidRDefault="00B9156E" w:rsidP="00B9156E">
      <w:pPr>
        <w:pStyle w:val="a3"/>
        <w:spacing w:after="0" w:line="240" w:lineRule="auto"/>
        <w:ind w:left="709"/>
        <w:contextualSpacing w:val="0"/>
        <w:jc w:val="both"/>
        <w:rPr>
          <w:rFonts w:ascii="Times New Roman" w:hAnsi="Times New Roman"/>
          <w:sz w:val="30"/>
          <w:szCs w:val="30"/>
        </w:rPr>
      </w:pPr>
      <w:r w:rsidRPr="00B9156E">
        <w:rPr>
          <w:rFonts w:ascii="Times New Roman" w:hAnsi="Times New Roman"/>
          <w:color w:val="000000"/>
          <w:sz w:val="30"/>
          <w:szCs w:val="30"/>
        </w:rPr>
        <w:t xml:space="preserve">4) </w:t>
      </w:r>
      <w:r w:rsidR="00B90DE9" w:rsidRPr="00B9156E">
        <w:rPr>
          <w:rFonts w:ascii="Times New Roman" w:hAnsi="Times New Roman"/>
          <w:color w:val="000000"/>
          <w:sz w:val="30"/>
          <w:szCs w:val="30"/>
        </w:rPr>
        <w:t>проведение:</w:t>
      </w:r>
    </w:p>
    <w:p w:rsidR="00B90DE9" w:rsidRPr="00B9156E" w:rsidRDefault="00B90DE9" w:rsidP="00B90DE9">
      <w:pPr>
        <w:spacing w:after="0" w:line="240" w:lineRule="auto"/>
        <w:ind w:firstLine="708"/>
        <w:jc w:val="both"/>
        <w:rPr>
          <w:rFonts w:ascii="Times New Roman" w:hAnsi="Times New Roman"/>
          <w:sz w:val="30"/>
          <w:szCs w:val="30"/>
        </w:rPr>
      </w:pPr>
      <w:r w:rsidRPr="00B9156E">
        <w:rPr>
          <w:rFonts w:ascii="Times New Roman" w:hAnsi="Times New Roman"/>
          <w:color w:val="000000"/>
          <w:sz w:val="30"/>
          <w:szCs w:val="30"/>
        </w:rPr>
        <w:t xml:space="preserve">спартакиады среди дворовых команд </w:t>
      </w:r>
      <w:r w:rsidRPr="00B9156E">
        <w:rPr>
          <w:rFonts w:ascii="Times New Roman" w:hAnsi="Times New Roman"/>
          <w:sz w:val="30"/>
          <w:szCs w:val="30"/>
        </w:rPr>
        <w:t xml:space="preserve">по видам спорта (район, город): мини-хоккей с мячом, </w:t>
      </w:r>
      <w:proofErr w:type="spellStart"/>
      <w:r w:rsidRPr="00B9156E">
        <w:rPr>
          <w:rFonts w:ascii="Times New Roman" w:hAnsi="Times New Roman"/>
          <w:sz w:val="30"/>
          <w:szCs w:val="30"/>
        </w:rPr>
        <w:t>фаербол</w:t>
      </w:r>
      <w:proofErr w:type="spellEnd"/>
      <w:r w:rsidRPr="00B9156E">
        <w:rPr>
          <w:rFonts w:ascii="Times New Roman" w:hAnsi="Times New Roman"/>
          <w:sz w:val="30"/>
          <w:szCs w:val="30"/>
        </w:rPr>
        <w:t xml:space="preserve">, русская лапта, </w:t>
      </w:r>
      <w:proofErr w:type="spellStart"/>
      <w:r w:rsidRPr="00B9156E">
        <w:rPr>
          <w:rFonts w:ascii="Times New Roman" w:hAnsi="Times New Roman"/>
          <w:sz w:val="30"/>
          <w:szCs w:val="30"/>
        </w:rPr>
        <w:t>фризби</w:t>
      </w:r>
      <w:proofErr w:type="spellEnd"/>
      <w:r w:rsidRPr="00B9156E">
        <w:rPr>
          <w:rFonts w:ascii="Times New Roman" w:hAnsi="Times New Roman"/>
          <w:sz w:val="30"/>
          <w:szCs w:val="30"/>
        </w:rPr>
        <w:t xml:space="preserve">,  настольный теннис, </w:t>
      </w:r>
      <w:proofErr w:type="spellStart"/>
      <w:r w:rsidRPr="00B9156E">
        <w:rPr>
          <w:rFonts w:ascii="Times New Roman" w:hAnsi="Times New Roman"/>
          <w:sz w:val="30"/>
          <w:szCs w:val="30"/>
        </w:rPr>
        <w:t>стритбол</w:t>
      </w:r>
      <w:proofErr w:type="spellEnd"/>
      <w:r w:rsidRPr="00B9156E">
        <w:rPr>
          <w:rFonts w:ascii="Times New Roman" w:hAnsi="Times New Roman"/>
          <w:sz w:val="30"/>
          <w:szCs w:val="30"/>
        </w:rPr>
        <w:t>, «Игры моего двора», «Мой спортивный двор», футбол по</w:t>
      </w:r>
      <w:r w:rsidR="00541AC4" w:rsidRPr="00B9156E">
        <w:rPr>
          <w:rFonts w:ascii="Times New Roman" w:hAnsi="Times New Roman"/>
          <w:sz w:val="30"/>
          <w:szCs w:val="30"/>
        </w:rPr>
        <w:t>колений</w:t>
      </w:r>
      <w:r w:rsidRPr="00B9156E">
        <w:rPr>
          <w:rFonts w:ascii="Times New Roman" w:hAnsi="Times New Roman"/>
          <w:sz w:val="30"/>
          <w:szCs w:val="30"/>
        </w:rPr>
        <w:t>;</w:t>
      </w:r>
    </w:p>
    <w:p w:rsidR="00B90DE9" w:rsidRPr="00B9156E" w:rsidRDefault="00B90DE9" w:rsidP="00B90DE9">
      <w:pPr>
        <w:spacing w:after="0" w:line="240" w:lineRule="auto"/>
        <w:ind w:firstLine="708"/>
        <w:jc w:val="both"/>
        <w:rPr>
          <w:rFonts w:ascii="Times New Roman" w:hAnsi="Times New Roman"/>
          <w:sz w:val="30"/>
          <w:szCs w:val="30"/>
        </w:rPr>
      </w:pPr>
      <w:r w:rsidRPr="00B9156E">
        <w:rPr>
          <w:rFonts w:ascii="Times New Roman" w:hAnsi="Times New Roman"/>
          <w:sz w:val="30"/>
          <w:szCs w:val="30"/>
        </w:rPr>
        <w:t>физкультурно-спортивных праздников: откры</w:t>
      </w:r>
      <w:r w:rsidR="00382058">
        <w:rPr>
          <w:rFonts w:ascii="Times New Roman" w:hAnsi="Times New Roman"/>
          <w:sz w:val="30"/>
          <w:szCs w:val="30"/>
        </w:rPr>
        <w:t>тие летнего и з</w:t>
      </w:r>
      <w:r w:rsidRPr="00B9156E">
        <w:rPr>
          <w:rFonts w:ascii="Times New Roman" w:hAnsi="Times New Roman"/>
          <w:sz w:val="30"/>
          <w:szCs w:val="30"/>
        </w:rPr>
        <w:t>имне</w:t>
      </w:r>
      <w:r w:rsidR="00382058">
        <w:rPr>
          <w:rFonts w:ascii="Times New Roman" w:hAnsi="Times New Roman"/>
          <w:sz w:val="30"/>
          <w:szCs w:val="30"/>
        </w:rPr>
        <w:t>го сезонов, «Зимние забавы», День физкультурника</w:t>
      </w:r>
      <w:r w:rsidRPr="00B9156E">
        <w:rPr>
          <w:rFonts w:ascii="Times New Roman" w:hAnsi="Times New Roman"/>
          <w:sz w:val="30"/>
          <w:szCs w:val="30"/>
        </w:rPr>
        <w:t xml:space="preserve">, «Навстречу </w:t>
      </w:r>
      <w:r w:rsidR="00382058">
        <w:rPr>
          <w:rFonts w:ascii="Times New Roman" w:hAnsi="Times New Roman"/>
          <w:sz w:val="30"/>
          <w:szCs w:val="30"/>
        </w:rPr>
        <w:t>у</w:t>
      </w:r>
      <w:r w:rsidRPr="00B9156E">
        <w:rPr>
          <w:rFonts w:ascii="Times New Roman" w:hAnsi="Times New Roman"/>
          <w:sz w:val="30"/>
          <w:szCs w:val="30"/>
        </w:rPr>
        <w:t xml:space="preserve">ниверсиаде»; </w:t>
      </w:r>
    </w:p>
    <w:p w:rsidR="00B90DE9" w:rsidRPr="00B9156E" w:rsidRDefault="00B90DE9" w:rsidP="00B90DE9">
      <w:pPr>
        <w:spacing w:after="0" w:line="240" w:lineRule="auto"/>
        <w:ind w:firstLine="708"/>
        <w:jc w:val="both"/>
        <w:rPr>
          <w:rFonts w:ascii="Times New Roman" w:hAnsi="Times New Roman"/>
          <w:sz w:val="30"/>
          <w:szCs w:val="30"/>
        </w:rPr>
      </w:pPr>
      <w:r w:rsidRPr="00B9156E">
        <w:rPr>
          <w:rFonts w:ascii="Times New Roman" w:hAnsi="Times New Roman"/>
          <w:sz w:val="30"/>
          <w:szCs w:val="30"/>
        </w:rPr>
        <w:t xml:space="preserve">соревнований по видам спорта среди клубов и дворовых команд по </w:t>
      </w:r>
      <w:proofErr w:type="spellStart"/>
      <w:r w:rsidRPr="00B9156E">
        <w:rPr>
          <w:rFonts w:ascii="Times New Roman" w:hAnsi="Times New Roman"/>
          <w:sz w:val="30"/>
          <w:szCs w:val="30"/>
        </w:rPr>
        <w:t>дартс</w:t>
      </w:r>
      <w:r w:rsidR="00382058">
        <w:rPr>
          <w:rFonts w:ascii="Times New Roman" w:hAnsi="Times New Roman"/>
          <w:sz w:val="30"/>
          <w:szCs w:val="30"/>
        </w:rPr>
        <w:t>у</w:t>
      </w:r>
      <w:proofErr w:type="spellEnd"/>
      <w:r w:rsidR="00382058">
        <w:rPr>
          <w:rFonts w:ascii="Times New Roman" w:hAnsi="Times New Roman"/>
          <w:sz w:val="30"/>
          <w:szCs w:val="30"/>
        </w:rPr>
        <w:t>, шашкам, волейболу, мини-хоккею</w:t>
      </w:r>
      <w:r w:rsidRPr="00B9156E">
        <w:rPr>
          <w:rFonts w:ascii="Times New Roman" w:hAnsi="Times New Roman"/>
          <w:sz w:val="30"/>
          <w:szCs w:val="30"/>
        </w:rPr>
        <w:t xml:space="preserve"> с мячом, мини-футболу, баскетболу, хокке</w:t>
      </w:r>
      <w:r w:rsidR="00382058">
        <w:rPr>
          <w:rFonts w:ascii="Times New Roman" w:hAnsi="Times New Roman"/>
          <w:sz w:val="30"/>
          <w:szCs w:val="30"/>
        </w:rPr>
        <w:t>ю</w:t>
      </w:r>
      <w:r w:rsidRPr="00B9156E">
        <w:rPr>
          <w:rFonts w:ascii="Times New Roman" w:hAnsi="Times New Roman"/>
          <w:sz w:val="30"/>
          <w:szCs w:val="30"/>
        </w:rPr>
        <w:t>, мини-футбол</w:t>
      </w:r>
      <w:r w:rsidR="00382058">
        <w:rPr>
          <w:rFonts w:ascii="Times New Roman" w:hAnsi="Times New Roman"/>
          <w:sz w:val="30"/>
          <w:szCs w:val="30"/>
        </w:rPr>
        <w:t>у</w:t>
      </w:r>
      <w:r w:rsidRPr="00B9156E">
        <w:rPr>
          <w:rFonts w:ascii="Times New Roman" w:hAnsi="Times New Roman"/>
          <w:sz w:val="30"/>
          <w:szCs w:val="30"/>
        </w:rPr>
        <w:t xml:space="preserve"> среди женских команд и др.; </w:t>
      </w:r>
    </w:p>
    <w:p w:rsidR="00B90DE9" w:rsidRPr="00B9156E" w:rsidRDefault="00B90DE9" w:rsidP="00B90DE9">
      <w:pPr>
        <w:spacing w:after="0" w:line="240" w:lineRule="auto"/>
        <w:ind w:firstLine="708"/>
        <w:jc w:val="both"/>
        <w:rPr>
          <w:rFonts w:ascii="Times New Roman" w:hAnsi="Times New Roman"/>
          <w:sz w:val="30"/>
          <w:szCs w:val="30"/>
        </w:rPr>
      </w:pPr>
      <w:r w:rsidRPr="00B9156E">
        <w:rPr>
          <w:rFonts w:ascii="Times New Roman" w:hAnsi="Times New Roman"/>
          <w:sz w:val="30"/>
          <w:szCs w:val="30"/>
        </w:rPr>
        <w:t>Лиг по мини-футболу и мини-хоккею с мячом;</w:t>
      </w:r>
    </w:p>
    <w:p w:rsidR="00B90DE9" w:rsidRPr="00B9156E" w:rsidRDefault="00B90DE9" w:rsidP="00B90DE9">
      <w:pPr>
        <w:spacing w:after="0" w:line="240" w:lineRule="auto"/>
        <w:ind w:firstLine="708"/>
        <w:jc w:val="both"/>
        <w:rPr>
          <w:rFonts w:ascii="Times New Roman" w:hAnsi="Times New Roman"/>
          <w:sz w:val="30"/>
          <w:szCs w:val="30"/>
        </w:rPr>
      </w:pPr>
      <w:r w:rsidRPr="00B9156E">
        <w:rPr>
          <w:rFonts w:ascii="Times New Roman" w:hAnsi="Times New Roman"/>
          <w:sz w:val="30"/>
          <w:szCs w:val="30"/>
        </w:rPr>
        <w:t xml:space="preserve">спортивных мероприятий: </w:t>
      </w:r>
      <w:proofErr w:type="spellStart"/>
      <w:r w:rsidRPr="00B9156E">
        <w:rPr>
          <w:rFonts w:ascii="Times New Roman" w:hAnsi="Times New Roman"/>
          <w:sz w:val="30"/>
          <w:szCs w:val="30"/>
        </w:rPr>
        <w:t>мультиспортивные</w:t>
      </w:r>
      <w:proofErr w:type="spellEnd"/>
      <w:r w:rsidRPr="00B9156E">
        <w:rPr>
          <w:rFonts w:ascii="Times New Roman" w:hAnsi="Times New Roman"/>
          <w:sz w:val="30"/>
          <w:szCs w:val="30"/>
        </w:rPr>
        <w:t xml:space="preserve"> состязания, фестиваль по фитнесу, силовой экстрим «</w:t>
      </w:r>
      <w:proofErr w:type="spellStart"/>
      <w:r w:rsidRPr="00B9156E">
        <w:rPr>
          <w:rFonts w:ascii="Times New Roman" w:hAnsi="Times New Roman"/>
          <w:sz w:val="30"/>
          <w:szCs w:val="30"/>
        </w:rPr>
        <w:t>Стронг-мен</w:t>
      </w:r>
      <w:proofErr w:type="spellEnd"/>
      <w:r w:rsidRPr="00B9156E">
        <w:rPr>
          <w:rFonts w:ascii="Times New Roman" w:hAnsi="Times New Roman"/>
          <w:sz w:val="30"/>
          <w:szCs w:val="30"/>
        </w:rPr>
        <w:t>»,</w:t>
      </w:r>
      <w:r w:rsidR="00382058">
        <w:rPr>
          <w:rFonts w:ascii="Times New Roman" w:hAnsi="Times New Roman"/>
          <w:sz w:val="30"/>
          <w:szCs w:val="30"/>
        </w:rPr>
        <w:t xml:space="preserve"> соревнования по керл</w:t>
      </w:r>
      <w:r w:rsidR="00466FAD">
        <w:rPr>
          <w:rFonts w:ascii="Times New Roman" w:hAnsi="Times New Roman"/>
          <w:sz w:val="30"/>
          <w:szCs w:val="30"/>
        </w:rPr>
        <w:t>и</w:t>
      </w:r>
      <w:r w:rsidR="00382058">
        <w:rPr>
          <w:rFonts w:ascii="Times New Roman" w:hAnsi="Times New Roman"/>
          <w:sz w:val="30"/>
          <w:szCs w:val="30"/>
        </w:rPr>
        <w:t>нгу,</w:t>
      </w:r>
      <w:r w:rsidRPr="00B9156E">
        <w:rPr>
          <w:rFonts w:ascii="Times New Roman" w:hAnsi="Times New Roman"/>
          <w:sz w:val="30"/>
          <w:szCs w:val="30"/>
        </w:rPr>
        <w:t xml:space="preserve"> жиму штанги ле</w:t>
      </w:r>
      <w:r w:rsidR="00382058">
        <w:rPr>
          <w:rFonts w:ascii="Times New Roman" w:hAnsi="Times New Roman"/>
          <w:sz w:val="30"/>
          <w:szCs w:val="30"/>
        </w:rPr>
        <w:t xml:space="preserve">жа, поднятию гири, </w:t>
      </w:r>
      <w:r w:rsidRPr="00B9156E">
        <w:rPr>
          <w:rFonts w:ascii="Times New Roman" w:hAnsi="Times New Roman"/>
          <w:sz w:val="30"/>
          <w:szCs w:val="30"/>
        </w:rPr>
        <w:t xml:space="preserve">ОФП «Богатырские забавы» и т.д.; </w:t>
      </w:r>
    </w:p>
    <w:p w:rsidR="00B90DE9" w:rsidRPr="00B9156E" w:rsidRDefault="00B90DE9" w:rsidP="00B9156E">
      <w:pPr>
        <w:spacing w:after="0" w:line="240" w:lineRule="auto"/>
        <w:ind w:firstLine="709"/>
        <w:jc w:val="both"/>
        <w:rPr>
          <w:rFonts w:ascii="Times New Roman" w:hAnsi="Times New Roman"/>
          <w:sz w:val="30"/>
          <w:szCs w:val="30"/>
        </w:rPr>
      </w:pPr>
      <w:r w:rsidRPr="00B9156E">
        <w:rPr>
          <w:rFonts w:ascii="Times New Roman" w:hAnsi="Times New Roman"/>
          <w:sz w:val="30"/>
          <w:szCs w:val="30"/>
        </w:rPr>
        <w:t>соревнований с</w:t>
      </w:r>
      <w:r w:rsidR="00382058">
        <w:rPr>
          <w:rFonts w:ascii="Times New Roman" w:hAnsi="Times New Roman"/>
          <w:sz w:val="30"/>
          <w:szCs w:val="30"/>
        </w:rPr>
        <w:t>реди команд ветеранов по</w:t>
      </w:r>
      <w:r w:rsidRPr="00B9156E">
        <w:rPr>
          <w:rFonts w:ascii="Times New Roman" w:hAnsi="Times New Roman"/>
          <w:sz w:val="30"/>
          <w:szCs w:val="30"/>
        </w:rPr>
        <w:t xml:space="preserve"> </w:t>
      </w:r>
      <w:proofErr w:type="spellStart"/>
      <w:r w:rsidRPr="00B9156E">
        <w:rPr>
          <w:rFonts w:ascii="Times New Roman" w:hAnsi="Times New Roman"/>
          <w:sz w:val="30"/>
          <w:szCs w:val="30"/>
        </w:rPr>
        <w:t>фаербол</w:t>
      </w:r>
      <w:r w:rsidR="00382058">
        <w:rPr>
          <w:rFonts w:ascii="Times New Roman" w:hAnsi="Times New Roman"/>
          <w:sz w:val="30"/>
          <w:szCs w:val="30"/>
        </w:rPr>
        <w:t>у</w:t>
      </w:r>
      <w:proofErr w:type="spellEnd"/>
      <w:r w:rsidRPr="00B9156E">
        <w:rPr>
          <w:rFonts w:ascii="Times New Roman" w:hAnsi="Times New Roman"/>
          <w:sz w:val="30"/>
          <w:szCs w:val="30"/>
        </w:rPr>
        <w:t>, мини-футбол</w:t>
      </w:r>
      <w:r w:rsidR="00382058">
        <w:rPr>
          <w:rFonts w:ascii="Times New Roman" w:hAnsi="Times New Roman"/>
          <w:sz w:val="30"/>
          <w:szCs w:val="30"/>
        </w:rPr>
        <w:t>у</w:t>
      </w:r>
      <w:r w:rsidRPr="00B9156E">
        <w:rPr>
          <w:rFonts w:ascii="Times New Roman" w:hAnsi="Times New Roman"/>
          <w:sz w:val="30"/>
          <w:szCs w:val="30"/>
        </w:rPr>
        <w:t>, мини-хокке</w:t>
      </w:r>
      <w:r w:rsidR="00382058">
        <w:rPr>
          <w:rFonts w:ascii="Times New Roman" w:hAnsi="Times New Roman"/>
          <w:sz w:val="30"/>
          <w:szCs w:val="30"/>
        </w:rPr>
        <w:t>ю</w:t>
      </w:r>
      <w:r w:rsidRPr="00B9156E">
        <w:rPr>
          <w:rFonts w:ascii="Times New Roman" w:hAnsi="Times New Roman"/>
          <w:sz w:val="30"/>
          <w:szCs w:val="30"/>
        </w:rPr>
        <w:t xml:space="preserve"> с мячом, </w:t>
      </w:r>
      <w:r w:rsidR="00382058">
        <w:rPr>
          <w:rFonts w:ascii="Times New Roman" w:hAnsi="Times New Roman"/>
          <w:sz w:val="30"/>
          <w:szCs w:val="30"/>
        </w:rPr>
        <w:t>Кубок вызова</w:t>
      </w:r>
      <w:r w:rsidRPr="00B9156E">
        <w:rPr>
          <w:rFonts w:ascii="Times New Roman" w:hAnsi="Times New Roman"/>
          <w:sz w:val="30"/>
          <w:szCs w:val="30"/>
        </w:rPr>
        <w:t>,  оздоровительные пробеги, соревнования по лыжным гонкам;</w:t>
      </w:r>
    </w:p>
    <w:p w:rsidR="00B90DE9" w:rsidRPr="00B9156E" w:rsidRDefault="00B90DE9" w:rsidP="00B9156E">
      <w:pPr>
        <w:spacing w:after="0" w:line="240" w:lineRule="auto"/>
        <w:ind w:firstLine="709"/>
        <w:jc w:val="both"/>
        <w:rPr>
          <w:rFonts w:ascii="Times New Roman" w:hAnsi="Times New Roman"/>
          <w:sz w:val="30"/>
          <w:szCs w:val="30"/>
        </w:rPr>
      </w:pPr>
      <w:r w:rsidRPr="00B9156E">
        <w:rPr>
          <w:rFonts w:ascii="Times New Roman" w:hAnsi="Times New Roman"/>
          <w:sz w:val="30"/>
          <w:szCs w:val="30"/>
        </w:rPr>
        <w:t>соревновани</w:t>
      </w:r>
      <w:r w:rsidR="00382058">
        <w:rPr>
          <w:rFonts w:ascii="Times New Roman" w:hAnsi="Times New Roman"/>
          <w:sz w:val="30"/>
          <w:szCs w:val="30"/>
        </w:rPr>
        <w:t>й</w:t>
      </w:r>
      <w:r w:rsidRPr="00B9156E">
        <w:rPr>
          <w:rFonts w:ascii="Times New Roman" w:hAnsi="Times New Roman"/>
          <w:sz w:val="30"/>
          <w:szCs w:val="30"/>
        </w:rPr>
        <w:t xml:space="preserve"> по техническим видам спорта: водно-моторному, парусно</w:t>
      </w:r>
      <w:r w:rsidR="00382058">
        <w:rPr>
          <w:rFonts w:ascii="Times New Roman" w:hAnsi="Times New Roman"/>
          <w:sz w:val="30"/>
          <w:szCs w:val="30"/>
        </w:rPr>
        <w:t>му, мотокроссу;</w:t>
      </w:r>
    </w:p>
    <w:p w:rsidR="00B90DE9" w:rsidRPr="00B9156E" w:rsidRDefault="00382058" w:rsidP="00B9156E">
      <w:pPr>
        <w:pStyle w:val="a3"/>
        <w:spacing w:after="0" w:line="240" w:lineRule="auto"/>
        <w:ind w:left="0" w:firstLine="709"/>
        <w:jc w:val="both"/>
        <w:rPr>
          <w:rFonts w:ascii="Times New Roman" w:hAnsi="Times New Roman"/>
          <w:color w:val="000000"/>
          <w:sz w:val="30"/>
          <w:szCs w:val="30"/>
        </w:rPr>
      </w:pPr>
      <w:r>
        <w:rPr>
          <w:rFonts w:ascii="Times New Roman" w:hAnsi="Times New Roman"/>
          <w:color w:val="000000"/>
          <w:sz w:val="30"/>
          <w:szCs w:val="30"/>
        </w:rPr>
        <w:t>5</w:t>
      </w:r>
      <w:r w:rsidR="00B9156E">
        <w:rPr>
          <w:rFonts w:ascii="Times New Roman" w:hAnsi="Times New Roman"/>
          <w:color w:val="000000"/>
          <w:sz w:val="30"/>
          <w:szCs w:val="30"/>
        </w:rPr>
        <w:t xml:space="preserve">) </w:t>
      </w:r>
      <w:r w:rsidR="00B90DE9" w:rsidRPr="00B9156E">
        <w:rPr>
          <w:rFonts w:ascii="Times New Roman" w:hAnsi="Times New Roman"/>
          <w:color w:val="000000"/>
          <w:sz w:val="30"/>
          <w:szCs w:val="30"/>
        </w:rPr>
        <w:t>оплат</w:t>
      </w:r>
      <w:r w:rsidR="00466FAD">
        <w:rPr>
          <w:rFonts w:ascii="Times New Roman" w:hAnsi="Times New Roman"/>
          <w:color w:val="000000"/>
          <w:sz w:val="30"/>
          <w:szCs w:val="30"/>
        </w:rPr>
        <w:t>у</w:t>
      </w:r>
      <w:r w:rsidR="00B90DE9" w:rsidRPr="00B9156E">
        <w:rPr>
          <w:rFonts w:ascii="Times New Roman" w:hAnsi="Times New Roman"/>
          <w:color w:val="000000"/>
          <w:sz w:val="30"/>
          <w:szCs w:val="30"/>
        </w:rPr>
        <w:t xml:space="preserve"> работы инструкторов по</w:t>
      </w:r>
      <w:r>
        <w:rPr>
          <w:rFonts w:ascii="Times New Roman" w:hAnsi="Times New Roman"/>
          <w:color w:val="000000"/>
          <w:sz w:val="30"/>
          <w:szCs w:val="30"/>
        </w:rPr>
        <w:t xml:space="preserve"> проведению занятий</w:t>
      </w:r>
      <w:r w:rsidR="00B90DE9" w:rsidRPr="00B9156E">
        <w:rPr>
          <w:rFonts w:ascii="Times New Roman" w:hAnsi="Times New Roman"/>
          <w:color w:val="000000"/>
          <w:sz w:val="30"/>
          <w:szCs w:val="30"/>
        </w:rPr>
        <w:t xml:space="preserve"> физической культур</w:t>
      </w:r>
      <w:r>
        <w:rPr>
          <w:rFonts w:ascii="Times New Roman" w:hAnsi="Times New Roman"/>
          <w:color w:val="000000"/>
          <w:sz w:val="30"/>
          <w:szCs w:val="30"/>
        </w:rPr>
        <w:t>ой</w:t>
      </w:r>
      <w:r w:rsidR="00B90DE9" w:rsidRPr="00B9156E">
        <w:rPr>
          <w:rFonts w:ascii="Times New Roman" w:hAnsi="Times New Roman"/>
          <w:color w:val="000000"/>
          <w:sz w:val="30"/>
          <w:szCs w:val="30"/>
        </w:rPr>
        <w:t xml:space="preserve"> и спор</w:t>
      </w:r>
      <w:r>
        <w:rPr>
          <w:rFonts w:ascii="Times New Roman" w:hAnsi="Times New Roman"/>
          <w:color w:val="000000"/>
          <w:sz w:val="30"/>
          <w:szCs w:val="30"/>
        </w:rPr>
        <w:t xml:space="preserve">том </w:t>
      </w:r>
      <w:r w:rsidR="00B90DE9" w:rsidRPr="00B9156E">
        <w:rPr>
          <w:rFonts w:ascii="Times New Roman" w:hAnsi="Times New Roman"/>
          <w:color w:val="000000"/>
          <w:sz w:val="30"/>
          <w:szCs w:val="30"/>
        </w:rPr>
        <w:t>с инвалидами и лицами с ограниченными возможностями здоровья;</w:t>
      </w:r>
    </w:p>
    <w:p w:rsidR="00B90DE9" w:rsidRPr="00B9156E" w:rsidRDefault="00382058" w:rsidP="00B9156E">
      <w:pPr>
        <w:pStyle w:val="a3"/>
        <w:spacing w:after="0" w:line="240" w:lineRule="auto"/>
        <w:ind w:left="0" w:firstLine="709"/>
        <w:jc w:val="both"/>
        <w:rPr>
          <w:rFonts w:ascii="Times New Roman" w:hAnsi="Times New Roman"/>
          <w:color w:val="000000"/>
          <w:sz w:val="30"/>
          <w:szCs w:val="30"/>
        </w:rPr>
      </w:pPr>
      <w:r>
        <w:rPr>
          <w:rFonts w:ascii="Times New Roman" w:hAnsi="Times New Roman"/>
          <w:color w:val="000000"/>
          <w:sz w:val="30"/>
          <w:szCs w:val="30"/>
        </w:rPr>
        <w:t>6</w:t>
      </w:r>
      <w:r w:rsidR="00B9156E">
        <w:rPr>
          <w:rFonts w:ascii="Times New Roman" w:hAnsi="Times New Roman"/>
          <w:color w:val="000000"/>
          <w:sz w:val="30"/>
          <w:szCs w:val="30"/>
        </w:rPr>
        <w:t xml:space="preserve">) </w:t>
      </w:r>
      <w:r w:rsidR="00B90DE9" w:rsidRPr="00B9156E">
        <w:rPr>
          <w:rFonts w:ascii="Times New Roman" w:hAnsi="Times New Roman"/>
          <w:color w:val="000000"/>
          <w:sz w:val="30"/>
          <w:szCs w:val="30"/>
        </w:rPr>
        <w:t xml:space="preserve">проведение спортивных мероприятий с инвалидами и лицами </w:t>
      </w:r>
      <w:r w:rsidR="00B9156E">
        <w:rPr>
          <w:rFonts w:ascii="Times New Roman" w:hAnsi="Times New Roman"/>
          <w:color w:val="000000"/>
          <w:sz w:val="30"/>
          <w:szCs w:val="30"/>
        </w:rPr>
        <w:t xml:space="preserve">           </w:t>
      </w:r>
      <w:r w:rsidR="00B90DE9" w:rsidRPr="00B9156E">
        <w:rPr>
          <w:rFonts w:ascii="Times New Roman" w:hAnsi="Times New Roman"/>
          <w:color w:val="000000"/>
          <w:sz w:val="30"/>
          <w:szCs w:val="30"/>
        </w:rPr>
        <w:t>с ограниченными возможностями здоровья для разного возраста и разных нозологий: г</w:t>
      </w:r>
      <w:r w:rsidR="00B90DE9" w:rsidRPr="00B9156E">
        <w:rPr>
          <w:rFonts w:ascii="Times New Roman" w:hAnsi="Times New Roman"/>
          <w:sz w:val="30"/>
          <w:szCs w:val="30"/>
        </w:rPr>
        <w:t>ородская спартакиада  среди инвалидов ПОДА «Сила воли», спарт</w:t>
      </w:r>
      <w:r>
        <w:rPr>
          <w:rFonts w:ascii="Times New Roman" w:hAnsi="Times New Roman"/>
          <w:sz w:val="30"/>
          <w:szCs w:val="30"/>
        </w:rPr>
        <w:t>акиада среди глухих «Триумф», с</w:t>
      </w:r>
      <w:r w:rsidR="00B90DE9" w:rsidRPr="00B9156E">
        <w:rPr>
          <w:rFonts w:ascii="Times New Roman" w:hAnsi="Times New Roman"/>
          <w:sz w:val="30"/>
          <w:szCs w:val="30"/>
        </w:rPr>
        <w:t xml:space="preserve">партакиада среди слабовидящих «Источник жизни», городской фестиваль по адаптивному спорту, </w:t>
      </w:r>
      <w:r>
        <w:rPr>
          <w:rFonts w:ascii="Times New Roman" w:hAnsi="Times New Roman"/>
          <w:sz w:val="30"/>
          <w:szCs w:val="30"/>
        </w:rPr>
        <w:t>л</w:t>
      </w:r>
      <w:r w:rsidR="00B90DE9" w:rsidRPr="00B9156E">
        <w:rPr>
          <w:rFonts w:ascii="Times New Roman" w:hAnsi="Times New Roman"/>
          <w:sz w:val="30"/>
          <w:szCs w:val="30"/>
        </w:rPr>
        <w:t xml:space="preserve">етняя спартакиада среди  детей с ОВЗ, семейные старты «Папа, мама, я </w:t>
      </w:r>
      <w:r w:rsidR="00B9156E">
        <w:rPr>
          <w:rFonts w:ascii="Times New Roman" w:hAnsi="Times New Roman"/>
          <w:sz w:val="30"/>
          <w:szCs w:val="30"/>
        </w:rPr>
        <w:t>–</w:t>
      </w:r>
      <w:r w:rsidR="00B90DE9" w:rsidRPr="00B9156E">
        <w:rPr>
          <w:rFonts w:ascii="Times New Roman" w:hAnsi="Times New Roman"/>
          <w:sz w:val="30"/>
          <w:szCs w:val="30"/>
        </w:rPr>
        <w:t xml:space="preserve"> дружная семья», XV спартакиада среди детей «Весёлые </w:t>
      </w:r>
      <w:r>
        <w:rPr>
          <w:rFonts w:ascii="Times New Roman" w:hAnsi="Times New Roman"/>
          <w:sz w:val="30"/>
          <w:szCs w:val="30"/>
        </w:rPr>
        <w:t xml:space="preserve">              </w:t>
      </w:r>
      <w:r w:rsidR="00B90DE9" w:rsidRPr="00B9156E">
        <w:rPr>
          <w:rFonts w:ascii="Times New Roman" w:hAnsi="Times New Roman"/>
          <w:sz w:val="30"/>
          <w:szCs w:val="30"/>
        </w:rPr>
        <w:t>стар</w:t>
      </w:r>
      <w:r>
        <w:rPr>
          <w:rFonts w:ascii="Times New Roman" w:hAnsi="Times New Roman"/>
          <w:sz w:val="30"/>
          <w:szCs w:val="30"/>
        </w:rPr>
        <w:t>ты»;</w:t>
      </w:r>
    </w:p>
    <w:p w:rsidR="00B90DE9" w:rsidRPr="00B9156E" w:rsidRDefault="00382058" w:rsidP="00B9156E">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7</w:t>
      </w:r>
      <w:r w:rsidR="00B9156E">
        <w:rPr>
          <w:rFonts w:ascii="Times New Roman" w:hAnsi="Times New Roman"/>
          <w:color w:val="000000"/>
          <w:sz w:val="30"/>
          <w:szCs w:val="30"/>
        </w:rPr>
        <w:t xml:space="preserve">) </w:t>
      </w:r>
      <w:r w:rsidR="00B90DE9" w:rsidRPr="00B9156E">
        <w:rPr>
          <w:rFonts w:ascii="Times New Roman" w:hAnsi="Times New Roman"/>
          <w:color w:val="000000"/>
          <w:sz w:val="30"/>
          <w:szCs w:val="30"/>
        </w:rPr>
        <w:t>оплат</w:t>
      </w:r>
      <w:r>
        <w:rPr>
          <w:rFonts w:ascii="Times New Roman" w:hAnsi="Times New Roman"/>
          <w:color w:val="000000"/>
          <w:sz w:val="30"/>
          <w:szCs w:val="30"/>
        </w:rPr>
        <w:t>у</w:t>
      </w:r>
      <w:r w:rsidR="00B90DE9" w:rsidRPr="00B9156E">
        <w:rPr>
          <w:rFonts w:ascii="Times New Roman" w:hAnsi="Times New Roman"/>
          <w:color w:val="000000"/>
          <w:sz w:val="30"/>
          <w:szCs w:val="30"/>
        </w:rPr>
        <w:t xml:space="preserve"> работы инструкторов по</w:t>
      </w:r>
      <w:r>
        <w:rPr>
          <w:rFonts w:ascii="Times New Roman" w:hAnsi="Times New Roman"/>
          <w:color w:val="000000"/>
          <w:sz w:val="30"/>
          <w:szCs w:val="30"/>
        </w:rPr>
        <w:t xml:space="preserve"> проведению занятий</w:t>
      </w:r>
      <w:r w:rsidR="00B90DE9" w:rsidRPr="00B9156E">
        <w:rPr>
          <w:rFonts w:ascii="Times New Roman" w:hAnsi="Times New Roman"/>
          <w:color w:val="000000"/>
          <w:sz w:val="30"/>
          <w:szCs w:val="30"/>
        </w:rPr>
        <w:t xml:space="preserve"> физической культур</w:t>
      </w:r>
      <w:r>
        <w:rPr>
          <w:rFonts w:ascii="Times New Roman" w:hAnsi="Times New Roman"/>
          <w:color w:val="000000"/>
          <w:sz w:val="30"/>
          <w:szCs w:val="30"/>
        </w:rPr>
        <w:t>ой</w:t>
      </w:r>
      <w:r w:rsidR="00B90DE9" w:rsidRPr="00B9156E">
        <w:rPr>
          <w:rFonts w:ascii="Times New Roman" w:hAnsi="Times New Roman"/>
          <w:color w:val="000000"/>
          <w:sz w:val="30"/>
          <w:szCs w:val="30"/>
        </w:rPr>
        <w:t xml:space="preserve"> и спорт</w:t>
      </w:r>
      <w:r>
        <w:rPr>
          <w:rFonts w:ascii="Times New Roman" w:hAnsi="Times New Roman"/>
          <w:color w:val="000000"/>
          <w:sz w:val="30"/>
          <w:szCs w:val="30"/>
        </w:rPr>
        <w:t>ом</w:t>
      </w:r>
      <w:r w:rsidR="00B90DE9" w:rsidRPr="00B9156E">
        <w:rPr>
          <w:rFonts w:ascii="Times New Roman" w:hAnsi="Times New Roman"/>
          <w:color w:val="000000"/>
          <w:sz w:val="30"/>
          <w:szCs w:val="30"/>
        </w:rPr>
        <w:t xml:space="preserve"> </w:t>
      </w:r>
      <w:r>
        <w:rPr>
          <w:rFonts w:ascii="Times New Roman" w:hAnsi="Times New Roman"/>
          <w:color w:val="000000"/>
          <w:sz w:val="30"/>
          <w:szCs w:val="30"/>
        </w:rPr>
        <w:t xml:space="preserve">с </w:t>
      </w:r>
      <w:r w:rsidR="00B90DE9" w:rsidRPr="00B9156E">
        <w:rPr>
          <w:rFonts w:ascii="Times New Roman" w:hAnsi="Times New Roman"/>
          <w:color w:val="000000"/>
          <w:sz w:val="30"/>
          <w:szCs w:val="30"/>
        </w:rPr>
        <w:t>лицами старшего поколения и приобретение инвентаря для занятий</w:t>
      </w:r>
      <w:r w:rsidR="00B90DE9" w:rsidRPr="00B9156E">
        <w:rPr>
          <w:rFonts w:ascii="Times New Roman" w:hAnsi="Times New Roman"/>
          <w:sz w:val="28"/>
          <w:szCs w:val="28"/>
        </w:rPr>
        <w:t xml:space="preserve">. </w:t>
      </w:r>
    </w:p>
    <w:p w:rsidR="00B068B0" w:rsidRPr="00412A34" w:rsidRDefault="00B068B0" w:rsidP="00B9156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Исполнителями данного мероприятия являются  </w:t>
      </w:r>
      <w:proofErr w:type="spellStart"/>
      <w:r w:rsidRPr="00412A34">
        <w:rPr>
          <w:rFonts w:ascii="Times New Roman" w:hAnsi="Times New Roman"/>
          <w:color w:val="000000"/>
          <w:sz w:val="30"/>
          <w:szCs w:val="30"/>
        </w:rPr>
        <w:t>К</w:t>
      </w:r>
      <w:r w:rsidR="00325337" w:rsidRPr="00412A34">
        <w:rPr>
          <w:rFonts w:ascii="Times New Roman" w:hAnsi="Times New Roman"/>
          <w:color w:val="000000"/>
          <w:sz w:val="30"/>
          <w:szCs w:val="30"/>
        </w:rPr>
        <w:t>расспорт</w:t>
      </w:r>
      <w:proofErr w:type="spellEnd"/>
      <w:r w:rsidR="00325337" w:rsidRPr="00412A34">
        <w:rPr>
          <w:rFonts w:ascii="Times New Roman" w:hAnsi="Times New Roman"/>
          <w:color w:val="000000"/>
          <w:sz w:val="30"/>
          <w:szCs w:val="30"/>
        </w:rPr>
        <w:t xml:space="preserve">, </w:t>
      </w:r>
      <w:r w:rsidR="00382058">
        <w:rPr>
          <w:rFonts w:ascii="Times New Roman" w:hAnsi="Times New Roman"/>
          <w:color w:val="000000"/>
          <w:sz w:val="30"/>
          <w:szCs w:val="30"/>
        </w:rPr>
        <w:t xml:space="preserve">            </w:t>
      </w:r>
      <w:r w:rsidR="00325337" w:rsidRPr="00412A34">
        <w:rPr>
          <w:rFonts w:ascii="Times New Roman" w:hAnsi="Times New Roman"/>
          <w:color w:val="000000"/>
          <w:sz w:val="30"/>
          <w:szCs w:val="30"/>
        </w:rPr>
        <w:t>МАУ «ДСММ», МАУ «ЦСК», МБУ «К</w:t>
      </w:r>
      <w:r w:rsidR="00E50C84" w:rsidRPr="00412A34">
        <w:rPr>
          <w:rFonts w:ascii="Times New Roman" w:hAnsi="Times New Roman"/>
          <w:color w:val="000000"/>
          <w:sz w:val="30"/>
          <w:szCs w:val="30"/>
        </w:rPr>
        <w:t>ТСЦ</w:t>
      </w:r>
      <w:r w:rsidR="00325337" w:rsidRPr="00412A34">
        <w:rPr>
          <w:rFonts w:ascii="Times New Roman" w:hAnsi="Times New Roman"/>
          <w:color w:val="000000"/>
          <w:sz w:val="30"/>
          <w:szCs w:val="30"/>
        </w:rPr>
        <w:t>».</w:t>
      </w:r>
    </w:p>
    <w:p w:rsidR="00B068B0" w:rsidRPr="00412A34" w:rsidRDefault="00B068B0" w:rsidP="00B9156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Выполнение мероприятия запланировано на 201</w:t>
      </w:r>
      <w:r w:rsidR="0067723D"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 и плановый период 201</w:t>
      </w:r>
      <w:r w:rsidR="0067723D" w:rsidRPr="00412A34">
        <w:rPr>
          <w:rFonts w:ascii="Times New Roman" w:hAnsi="Times New Roman"/>
          <w:color w:val="000000"/>
          <w:sz w:val="30"/>
          <w:szCs w:val="30"/>
        </w:rPr>
        <w:t>7</w:t>
      </w:r>
      <w:r w:rsidR="00D86CE0" w:rsidRPr="00412A34">
        <w:rPr>
          <w:rFonts w:ascii="Times New Roman" w:hAnsi="Times New Roman"/>
          <w:color w:val="000000"/>
          <w:sz w:val="30"/>
          <w:szCs w:val="30"/>
        </w:rPr>
        <w:t>–</w:t>
      </w:r>
      <w:r w:rsidRPr="00412A34">
        <w:rPr>
          <w:rFonts w:ascii="Times New Roman" w:hAnsi="Times New Roman"/>
          <w:color w:val="000000"/>
          <w:sz w:val="30"/>
          <w:szCs w:val="30"/>
        </w:rPr>
        <w:t>201</w:t>
      </w:r>
      <w:r w:rsidR="0067723D" w:rsidRPr="00412A34">
        <w:rPr>
          <w:rFonts w:ascii="Times New Roman" w:hAnsi="Times New Roman"/>
          <w:color w:val="000000"/>
          <w:sz w:val="30"/>
          <w:szCs w:val="30"/>
        </w:rPr>
        <w:t xml:space="preserve">8 </w:t>
      </w:r>
      <w:r w:rsidRPr="00412A34">
        <w:rPr>
          <w:rFonts w:ascii="Times New Roman" w:hAnsi="Times New Roman"/>
          <w:color w:val="000000"/>
          <w:sz w:val="30"/>
          <w:szCs w:val="30"/>
        </w:rPr>
        <w:t xml:space="preserve">годов. </w:t>
      </w:r>
    </w:p>
    <w:p w:rsidR="00B068B0" w:rsidRPr="00412A34" w:rsidRDefault="00B068B0" w:rsidP="00922313">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Финансирование мероприятия осуществляется из средств бюджета города в объеме</w:t>
      </w:r>
      <w:r w:rsidR="00A7194F" w:rsidRPr="00412A34">
        <w:rPr>
          <w:rFonts w:ascii="Times New Roman" w:hAnsi="Times New Roman"/>
          <w:color w:val="000000"/>
          <w:sz w:val="30"/>
          <w:szCs w:val="30"/>
        </w:rPr>
        <w:t xml:space="preserve"> </w:t>
      </w:r>
      <w:r w:rsidR="00D11F3F" w:rsidRPr="00412A34">
        <w:rPr>
          <w:rFonts w:ascii="Times New Roman" w:hAnsi="Times New Roman"/>
          <w:color w:val="000000"/>
          <w:sz w:val="30"/>
          <w:szCs w:val="30"/>
        </w:rPr>
        <w:t>492 930,31</w:t>
      </w:r>
      <w:r w:rsidR="00A7194F"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201DD1"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рублей, в том числе по годам: </w:t>
      </w:r>
      <w:r w:rsidR="00DA6416" w:rsidRPr="00412A34">
        <w:rPr>
          <w:rFonts w:ascii="Times New Roman" w:hAnsi="Times New Roman"/>
          <w:color w:val="000000"/>
          <w:sz w:val="30"/>
          <w:szCs w:val="30"/>
        </w:rPr>
        <w:t>176</w:t>
      </w:r>
      <w:r w:rsidR="00FB464B" w:rsidRPr="00412A34">
        <w:rPr>
          <w:rFonts w:ascii="Times New Roman" w:hAnsi="Times New Roman"/>
          <w:color w:val="000000"/>
          <w:sz w:val="30"/>
          <w:szCs w:val="30"/>
        </w:rPr>
        <w:t> </w:t>
      </w:r>
      <w:r w:rsidR="00DA6416" w:rsidRPr="00412A34">
        <w:rPr>
          <w:rFonts w:ascii="Times New Roman" w:hAnsi="Times New Roman"/>
          <w:color w:val="000000"/>
          <w:sz w:val="30"/>
          <w:szCs w:val="30"/>
        </w:rPr>
        <w:t>7</w:t>
      </w:r>
      <w:r w:rsidR="00FB464B" w:rsidRPr="00412A34">
        <w:rPr>
          <w:rFonts w:ascii="Times New Roman" w:hAnsi="Times New Roman"/>
          <w:color w:val="000000"/>
          <w:sz w:val="30"/>
          <w:szCs w:val="30"/>
        </w:rPr>
        <w:t>26,87</w:t>
      </w:r>
      <w:r w:rsidR="00A7194F"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 рублей в 201</w:t>
      </w:r>
      <w:r w:rsidR="00CD09E2"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году</w:t>
      </w:r>
      <w:r w:rsidR="00D86CE0" w:rsidRPr="00412A34">
        <w:rPr>
          <w:rFonts w:ascii="Times New Roman" w:hAnsi="Times New Roman"/>
          <w:color w:val="000000"/>
          <w:sz w:val="30"/>
          <w:szCs w:val="30"/>
        </w:rPr>
        <w:t>;</w:t>
      </w:r>
      <w:r w:rsidRPr="00412A34">
        <w:rPr>
          <w:rFonts w:ascii="Times New Roman" w:hAnsi="Times New Roman"/>
          <w:color w:val="000000"/>
          <w:sz w:val="30"/>
          <w:szCs w:val="30"/>
        </w:rPr>
        <w:t xml:space="preserve"> </w:t>
      </w:r>
      <w:r w:rsidR="00FB464B" w:rsidRPr="00412A34">
        <w:rPr>
          <w:rFonts w:ascii="Times New Roman" w:hAnsi="Times New Roman"/>
          <w:color w:val="000000"/>
          <w:sz w:val="30"/>
          <w:szCs w:val="30"/>
        </w:rPr>
        <w:t>1</w:t>
      </w:r>
      <w:r w:rsidR="00D11F3F" w:rsidRPr="00412A34">
        <w:rPr>
          <w:rFonts w:ascii="Times New Roman" w:hAnsi="Times New Roman"/>
          <w:color w:val="000000"/>
          <w:sz w:val="30"/>
          <w:szCs w:val="30"/>
        </w:rPr>
        <w:t>58 101,72</w:t>
      </w:r>
      <w:r w:rsidR="00FB464B"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 рублей в 201</w:t>
      </w:r>
      <w:r w:rsidR="00CD09E2" w:rsidRPr="00412A34">
        <w:rPr>
          <w:rFonts w:ascii="Times New Roman" w:hAnsi="Times New Roman"/>
          <w:color w:val="000000"/>
          <w:sz w:val="30"/>
          <w:szCs w:val="30"/>
        </w:rPr>
        <w:t>7</w:t>
      </w:r>
      <w:r w:rsidRPr="00412A34">
        <w:rPr>
          <w:rFonts w:ascii="Times New Roman" w:hAnsi="Times New Roman"/>
          <w:color w:val="000000"/>
          <w:sz w:val="30"/>
          <w:szCs w:val="30"/>
        </w:rPr>
        <w:t xml:space="preserve"> году</w:t>
      </w:r>
      <w:r w:rsidR="00D86CE0" w:rsidRPr="00412A34">
        <w:rPr>
          <w:rFonts w:ascii="Times New Roman" w:hAnsi="Times New Roman"/>
          <w:color w:val="000000"/>
          <w:sz w:val="30"/>
          <w:szCs w:val="30"/>
        </w:rPr>
        <w:t>;</w:t>
      </w:r>
      <w:r w:rsidR="00A7194F" w:rsidRPr="00412A34">
        <w:rPr>
          <w:rFonts w:ascii="Times New Roman" w:hAnsi="Times New Roman"/>
          <w:color w:val="000000"/>
          <w:sz w:val="30"/>
          <w:szCs w:val="30"/>
        </w:rPr>
        <w:t xml:space="preserve"> </w:t>
      </w:r>
      <w:r w:rsidR="00FB464B" w:rsidRPr="00412A34">
        <w:rPr>
          <w:rFonts w:ascii="Times New Roman" w:hAnsi="Times New Roman"/>
          <w:color w:val="000000"/>
          <w:sz w:val="30"/>
          <w:szCs w:val="30"/>
        </w:rPr>
        <w:t>1</w:t>
      </w:r>
      <w:r w:rsidR="00D11F3F" w:rsidRPr="00412A34">
        <w:rPr>
          <w:rFonts w:ascii="Times New Roman" w:hAnsi="Times New Roman"/>
          <w:color w:val="000000"/>
          <w:sz w:val="30"/>
          <w:szCs w:val="30"/>
        </w:rPr>
        <w:t>58 101,72</w:t>
      </w:r>
      <w:r w:rsidR="00FB464B" w:rsidRPr="00412A34">
        <w:rPr>
          <w:rFonts w:ascii="Times New Roman" w:hAnsi="Times New Roman"/>
          <w:color w:val="000000"/>
          <w:sz w:val="30"/>
          <w:szCs w:val="30"/>
        </w:rPr>
        <w:t xml:space="preserve"> </w:t>
      </w:r>
      <w:r w:rsidR="00A7194F" w:rsidRPr="00412A34">
        <w:rPr>
          <w:rFonts w:ascii="Times New Roman" w:hAnsi="Times New Roman"/>
          <w:color w:val="000000"/>
          <w:sz w:val="30"/>
          <w:szCs w:val="30"/>
        </w:rPr>
        <w:t>т</w:t>
      </w:r>
      <w:r w:rsidRPr="00412A34">
        <w:rPr>
          <w:rFonts w:ascii="Times New Roman" w:hAnsi="Times New Roman"/>
          <w:color w:val="000000"/>
          <w:sz w:val="30"/>
          <w:szCs w:val="30"/>
        </w:rPr>
        <w:t>ыс. рублей в 201</w:t>
      </w:r>
      <w:r w:rsidR="00CD09E2"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году.</w:t>
      </w:r>
    </w:p>
    <w:p w:rsidR="00B068B0" w:rsidRPr="00412A34" w:rsidDel="00B136BE" w:rsidRDefault="00E461B2" w:rsidP="00922313">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 xml:space="preserve">ероприятие 1.3. Обустройство плоскостных спортивных сооружений </w:t>
      </w:r>
      <w:r w:rsidR="00717199" w:rsidRPr="00412A34">
        <w:rPr>
          <w:rFonts w:ascii="Times New Roman" w:hAnsi="Times New Roman"/>
          <w:color w:val="000000"/>
          <w:sz w:val="30"/>
          <w:szCs w:val="30"/>
        </w:rPr>
        <w:t>по месту жительства</w:t>
      </w:r>
      <w:r w:rsidR="00B068B0" w:rsidRPr="00412A34">
        <w:rPr>
          <w:rFonts w:ascii="Times New Roman" w:hAnsi="Times New Roman"/>
          <w:color w:val="000000"/>
          <w:sz w:val="30"/>
          <w:szCs w:val="30"/>
        </w:rPr>
        <w:t xml:space="preserve">  и на пришкольных площадках.</w:t>
      </w:r>
    </w:p>
    <w:p w:rsidR="00255E5E" w:rsidRPr="00412A34" w:rsidDel="00B63F41" w:rsidRDefault="00B068B0" w:rsidP="00382058">
      <w:pPr>
        <w:widowControl w:val="0"/>
        <w:autoSpaceDE w:val="0"/>
        <w:autoSpaceDN w:val="0"/>
        <w:adjustRightInd w:val="0"/>
        <w:spacing w:after="0" w:line="240" w:lineRule="auto"/>
        <w:ind w:firstLine="709"/>
        <w:jc w:val="both"/>
        <w:rPr>
          <w:rFonts w:ascii="Times New Roman" w:hAnsi="Times New Roman"/>
          <w:bCs/>
          <w:color w:val="000000"/>
          <w:sz w:val="30"/>
          <w:szCs w:val="30"/>
        </w:rPr>
      </w:pPr>
      <w:r w:rsidRPr="00412A34">
        <w:rPr>
          <w:rFonts w:ascii="Times New Roman" w:hAnsi="Times New Roman"/>
          <w:color w:val="000000"/>
          <w:sz w:val="30"/>
          <w:szCs w:val="30"/>
        </w:rPr>
        <w:t xml:space="preserve">Предусмотрено </w:t>
      </w:r>
      <w:r w:rsidR="00255E5E" w:rsidRPr="00412A34">
        <w:rPr>
          <w:rFonts w:ascii="Times New Roman" w:hAnsi="Times New Roman"/>
          <w:bCs/>
          <w:color w:val="000000"/>
          <w:sz w:val="30"/>
          <w:szCs w:val="30"/>
        </w:rPr>
        <w:t>обустройство плоскостных спортивных сооружений, крытых спортивных площадок для занятий общей физической подготовкой, игровых площадок для организации активного отдыха красноярцев, в том числе оплат</w:t>
      </w:r>
      <w:r w:rsidR="001333B6">
        <w:rPr>
          <w:rFonts w:ascii="Times New Roman" w:hAnsi="Times New Roman"/>
          <w:bCs/>
          <w:color w:val="000000"/>
          <w:sz w:val="30"/>
          <w:szCs w:val="30"/>
        </w:rPr>
        <w:t>а</w:t>
      </w:r>
      <w:r w:rsidR="00255E5E" w:rsidRPr="00412A34">
        <w:rPr>
          <w:rFonts w:ascii="Times New Roman" w:hAnsi="Times New Roman"/>
          <w:bCs/>
          <w:color w:val="000000"/>
          <w:sz w:val="30"/>
          <w:szCs w:val="30"/>
        </w:rPr>
        <w:t xml:space="preserve"> договоров, заключенных в </w:t>
      </w:r>
      <w:r w:rsidR="00974ADF" w:rsidRPr="00412A34">
        <w:rPr>
          <w:rFonts w:ascii="Times New Roman" w:hAnsi="Times New Roman"/>
          <w:bCs/>
          <w:color w:val="000000"/>
          <w:sz w:val="30"/>
          <w:szCs w:val="30"/>
        </w:rPr>
        <w:t xml:space="preserve">2014 и </w:t>
      </w:r>
      <w:r w:rsidR="00B9156E">
        <w:rPr>
          <w:rFonts w:ascii="Times New Roman" w:hAnsi="Times New Roman"/>
          <w:bCs/>
          <w:color w:val="000000"/>
          <w:sz w:val="30"/>
          <w:szCs w:val="30"/>
        </w:rPr>
        <w:t xml:space="preserve">                  </w:t>
      </w:r>
      <w:r w:rsidR="00255E5E" w:rsidRPr="00412A34">
        <w:rPr>
          <w:rFonts w:ascii="Times New Roman" w:hAnsi="Times New Roman"/>
          <w:bCs/>
          <w:color w:val="000000"/>
          <w:sz w:val="30"/>
          <w:szCs w:val="30"/>
        </w:rPr>
        <w:t>201</w:t>
      </w:r>
      <w:r w:rsidR="0067723D" w:rsidRPr="00412A34">
        <w:rPr>
          <w:rFonts w:ascii="Times New Roman" w:hAnsi="Times New Roman"/>
          <w:bCs/>
          <w:color w:val="000000"/>
          <w:sz w:val="30"/>
          <w:szCs w:val="30"/>
        </w:rPr>
        <w:t>5</w:t>
      </w:r>
      <w:r w:rsidR="00255E5E" w:rsidRPr="00412A34">
        <w:rPr>
          <w:rFonts w:ascii="Times New Roman" w:hAnsi="Times New Roman"/>
          <w:bCs/>
          <w:color w:val="000000"/>
          <w:sz w:val="30"/>
          <w:szCs w:val="30"/>
        </w:rPr>
        <w:t xml:space="preserve"> го</w:t>
      </w:r>
      <w:r w:rsidR="00974ADF" w:rsidRPr="00412A34">
        <w:rPr>
          <w:rFonts w:ascii="Times New Roman" w:hAnsi="Times New Roman"/>
          <w:bCs/>
          <w:color w:val="000000"/>
          <w:sz w:val="30"/>
          <w:szCs w:val="30"/>
        </w:rPr>
        <w:t>дах</w:t>
      </w:r>
      <w:r w:rsidR="00255E5E" w:rsidRPr="00412A34">
        <w:rPr>
          <w:rFonts w:ascii="Times New Roman" w:hAnsi="Times New Roman"/>
          <w:bCs/>
          <w:color w:val="000000"/>
          <w:sz w:val="30"/>
          <w:szCs w:val="30"/>
        </w:rPr>
        <w:t>.</w:t>
      </w:r>
    </w:p>
    <w:p w:rsidR="00B068B0" w:rsidRPr="00412A34" w:rsidRDefault="00B068B0" w:rsidP="00922313">
      <w:pPr>
        <w:spacing w:after="0" w:line="240" w:lineRule="auto"/>
        <w:ind w:firstLine="708"/>
        <w:jc w:val="both"/>
        <w:rPr>
          <w:rFonts w:ascii="Times New Roman" w:hAnsi="Times New Roman"/>
          <w:color w:val="000000"/>
          <w:sz w:val="30"/>
          <w:szCs w:val="30"/>
        </w:rPr>
      </w:pPr>
      <w:r w:rsidRPr="00412A34">
        <w:rPr>
          <w:rFonts w:ascii="Times New Roman" w:hAnsi="Times New Roman"/>
          <w:color w:val="000000"/>
          <w:sz w:val="30"/>
          <w:szCs w:val="30"/>
        </w:rPr>
        <w:t>Исполнител</w:t>
      </w:r>
      <w:r w:rsidR="00D86CE0" w:rsidRPr="00412A34">
        <w:rPr>
          <w:rFonts w:ascii="Times New Roman" w:hAnsi="Times New Roman"/>
          <w:color w:val="000000"/>
          <w:sz w:val="30"/>
          <w:szCs w:val="30"/>
        </w:rPr>
        <w:t>ями</w:t>
      </w:r>
      <w:r w:rsidRPr="00412A34">
        <w:rPr>
          <w:rFonts w:ascii="Times New Roman" w:hAnsi="Times New Roman"/>
          <w:color w:val="000000"/>
          <w:sz w:val="30"/>
          <w:szCs w:val="30"/>
        </w:rPr>
        <w:t xml:space="preserve"> данного мероприятия явля</w:t>
      </w:r>
      <w:r w:rsidR="00D86CE0" w:rsidRPr="00412A34">
        <w:rPr>
          <w:rFonts w:ascii="Times New Roman" w:hAnsi="Times New Roman"/>
          <w:color w:val="000000"/>
          <w:sz w:val="30"/>
          <w:szCs w:val="30"/>
        </w:rPr>
        <w:t>ю</w:t>
      </w:r>
      <w:r w:rsidRPr="00412A34">
        <w:rPr>
          <w:rFonts w:ascii="Times New Roman" w:hAnsi="Times New Roman"/>
          <w:color w:val="000000"/>
          <w:sz w:val="30"/>
          <w:szCs w:val="30"/>
        </w:rPr>
        <w:t xml:space="preserve">тся МАУ «ЦСК», </w:t>
      </w:r>
      <w:r w:rsidR="00D86CE0" w:rsidRPr="00412A34">
        <w:rPr>
          <w:rFonts w:ascii="Times New Roman" w:hAnsi="Times New Roman"/>
          <w:color w:val="000000"/>
          <w:sz w:val="30"/>
          <w:szCs w:val="30"/>
        </w:rPr>
        <w:t xml:space="preserve">                </w:t>
      </w:r>
      <w:r w:rsidR="00B74DF1" w:rsidRPr="00412A34">
        <w:rPr>
          <w:rFonts w:ascii="Times New Roman" w:hAnsi="Times New Roman"/>
          <w:color w:val="000000"/>
          <w:sz w:val="30"/>
          <w:szCs w:val="30"/>
        </w:rPr>
        <w:t>МАО</w:t>
      </w:r>
      <w:r w:rsidR="008A3E1B" w:rsidRPr="00412A34">
        <w:rPr>
          <w:rFonts w:ascii="Times New Roman" w:hAnsi="Times New Roman"/>
          <w:color w:val="000000"/>
          <w:sz w:val="30"/>
          <w:szCs w:val="30"/>
        </w:rPr>
        <w:t>У</w:t>
      </w:r>
      <w:r w:rsidR="00B74DF1" w:rsidRPr="00412A34">
        <w:rPr>
          <w:rFonts w:ascii="Times New Roman" w:hAnsi="Times New Roman"/>
          <w:color w:val="000000"/>
          <w:sz w:val="30"/>
          <w:szCs w:val="30"/>
        </w:rPr>
        <w:t>ДОД «СДЮСШОР «</w:t>
      </w:r>
      <w:r w:rsidR="00201512" w:rsidRPr="00412A34">
        <w:rPr>
          <w:rFonts w:ascii="Times New Roman" w:hAnsi="Times New Roman"/>
          <w:color w:val="000000"/>
          <w:sz w:val="30"/>
          <w:szCs w:val="30"/>
        </w:rPr>
        <w:t>Сибиряк</w:t>
      </w:r>
      <w:r w:rsidR="00B74DF1" w:rsidRPr="00412A34">
        <w:rPr>
          <w:rFonts w:ascii="Times New Roman" w:hAnsi="Times New Roman"/>
          <w:color w:val="000000"/>
          <w:sz w:val="30"/>
          <w:szCs w:val="30"/>
        </w:rPr>
        <w:t>»</w:t>
      </w:r>
      <w:r w:rsidRPr="00412A34">
        <w:rPr>
          <w:rFonts w:ascii="Times New Roman" w:hAnsi="Times New Roman"/>
          <w:color w:val="000000"/>
          <w:sz w:val="30"/>
          <w:szCs w:val="30"/>
        </w:rPr>
        <w:t>.</w:t>
      </w:r>
    </w:p>
    <w:p w:rsidR="00B068B0" w:rsidRPr="00412A34" w:rsidRDefault="00B068B0" w:rsidP="00922313">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Выполнение мероприятия запланиро</w:t>
      </w:r>
      <w:r w:rsidR="00201512" w:rsidRPr="00412A34">
        <w:rPr>
          <w:rFonts w:ascii="Times New Roman" w:hAnsi="Times New Roman"/>
          <w:color w:val="000000"/>
          <w:sz w:val="30"/>
          <w:szCs w:val="30"/>
        </w:rPr>
        <w:t xml:space="preserve">вано на </w:t>
      </w:r>
      <w:r w:rsidRPr="00412A34">
        <w:rPr>
          <w:rFonts w:ascii="Times New Roman" w:hAnsi="Times New Roman"/>
          <w:color w:val="000000"/>
          <w:sz w:val="30"/>
          <w:szCs w:val="30"/>
        </w:rPr>
        <w:t>201</w:t>
      </w:r>
      <w:r w:rsidR="00752A68"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 </w:t>
      </w:r>
    </w:p>
    <w:p w:rsidR="00B068B0" w:rsidRPr="00412A34" w:rsidRDefault="00B068B0" w:rsidP="00922313">
      <w:pPr>
        <w:spacing w:after="0" w:line="240" w:lineRule="auto"/>
        <w:ind w:firstLine="708"/>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мероприятия осуществляется из средств </w:t>
      </w:r>
      <w:proofErr w:type="spellStart"/>
      <w:r w:rsidRPr="00412A34">
        <w:rPr>
          <w:rFonts w:ascii="Times New Roman" w:hAnsi="Times New Roman"/>
          <w:color w:val="000000"/>
          <w:sz w:val="30"/>
          <w:szCs w:val="30"/>
        </w:rPr>
        <w:t>бюдже</w:t>
      </w:r>
      <w:proofErr w:type="spellEnd"/>
      <w:r w:rsidR="00D86CE0"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та города в объеме </w:t>
      </w:r>
      <w:r w:rsidR="00201512" w:rsidRPr="00412A34">
        <w:rPr>
          <w:rFonts w:ascii="Times New Roman" w:hAnsi="Times New Roman"/>
          <w:color w:val="000000"/>
          <w:sz w:val="30"/>
          <w:szCs w:val="30"/>
        </w:rPr>
        <w:t>54 210,00</w:t>
      </w:r>
      <w:r w:rsidR="00FB78F4"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тыс. рублей, в том числе </w:t>
      </w:r>
      <w:r w:rsidR="00201512" w:rsidRPr="00412A34">
        <w:rPr>
          <w:rFonts w:ascii="Times New Roman" w:hAnsi="Times New Roman"/>
          <w:color w:val="000000"/>
          <w:sz w:val="30"/>
          <w:szCs w:val="30"/>
        </w:rPr>
        <w:t>54 210,00</w:t>
      </w:r>
      <w:r w:rsidR="00FB78F4"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 рублей в 201</w:t>
      </w:r>
      <w:r w:rsidR="00FB78F4"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году.</w:t>
      </w:r>
    </w:p>
    <w:p w:rsidR="00B068B0" w:rsidRPr="00412A34" w:rsidRDefault="009B4C51" w:rsidP="00922313">
      <w:pPr>
        <w:spacing w:after="0" w:line="240" w:lineRule="auto"/>
        <w:ind w:firstLine="708"/>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 xml:space="preserve">ероприятие 1.4. Создание и укрепление материально-технической базы. </w:t>
      </w:r>
    </w:p>
    <w:p w:rsidR="00C82FC4" w:rsidRPr="00412A34" w:rsidRDefault="003F1489" w:rsidP="00C82FC4">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Предусмотрено</w:t>
      </w:r>
      <w:r w:rsidR="00201512"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проведение </w:t>
      </w:r>
      <w:r w:rsidR="00C82FC4" w:rsidRPr="00412A34">
        <w:rPr>
          <w:rFonts w:ascii="Times New Roman" w:hAnsi="Times New Roman"/>
          <w:color w:val="000000"/>
          <w:sz w:val="30"/>
          <w:szCs w:val="30"/>
        </w:rPr>
        <w:t xml:space="preserve">ремонта плоскостных сооружений и </w:t>
      </w:r>
      <w:proofErr w:type="spellStart"/>
      <w:r w:rsidR="00C82FC4" w:rsidRPr="00412A34">
        <w:rPr>
          <w:rFonts w:ascii="Times New Roman" w:hAnsi="Times New Roman"/>
          <w:color w:val="000000"/>
          <w:sz w:val="30"/>
          <w:szCs w:val="30"/>
        </w:rPr>
        <w:t>велосипедно-беговой</w:t>
      </w:r>
      <w:proofErr w:type="spellEnd"/>
      <w:r w:rsidR="00C82FC4" w:rsidRPr="00412A34">
        <w:rPr>
          <w:rFonts w:ascii="Times New Roman" w:hAnsi="Times New Roman"/>
          <w:color w:val="000000"/>
          <w:sz w:val="30"/>
          <w:szCs w:val="30"/>
        </w:rPr>
        <w:t xml:space="preserve"> дорожки, обустройство мест для парковки автотранспорта, пешеходных дорожек, спортивных площадок на острове </w:t>
      </w:r>
      <w:proofErr w:type="spellStart"/>
      <w:r w:rsidR="00C82FC4" w:rsidRPr="00412A34">
        <w:rPr>
          <w:rFonts w:ascii="Times New Roman" w:hAnsi="Times New Roman"/>
          <w:color w:val="000000"/>
          <w:sz w:val="30"/>
          <w:szCs w:val="30"/>
        </w:rPr>
        <w:t>Татышев</w:t>
      </w:r>
      <w:proofErr w:type="spellEnd"/>
      <w:r w:rsidR="00C82FC4" w:rsidRPr="00412A34">
        <w:rPr>
          <w:rFonts w:ascii="Times New Roman" w:hAnsi="Times New Roman"/>
          <w:color w:val="000000"/>
          <w:sz w:val="30"/>
          <w:szCs w:val="30"/>
        </w:rPr>
        <w:t>, в том числе оплата договоров, заключенных в 2015 году.</w:t>
      </w:r>
    </w:p>
    <w:p w:rsidR="00B74DF1" w:rsidRPr="00412A34" w:rsidRDefault="00B068B0" w:rsidP="00922313">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Исполни</w:t>
      </w:r>
      <w:r w:rsidR="00C63671" w:rsidRPr="00412A34">
        <w:rPr>
          <w:rFonts w:ascii="Times New Roman" w:hAnsi="Times New Roman"/>
          <w:color w:val="000000"/>
          <w:sz w:val="30"/>
          <w:szCs w:val="30"/>
        </w:rPr>
        <w:t>тел</w:t>
      </w:r>
      <w:r w:rsidR="001333B6">
        <w:rPr>
          <w:rFonts w:ascii="Times New Roman" w:hAnsi="Times New Roman"/>
          <w:color w:val="000000"/>
          <w:sz w:val="30"/>
          <w:szCs w:val="30"/>
        </w:rPr>
        <w:t>ем</w:t>
      </w:r>
      <w:r w:rsidRPr="00412A34">
        <w:rPr>
          <w:rFonts w:ascii="Times New Roman" w:hAnsi="Times New Roman"/>
          <w:color w:val="000000"/>
          <w:sz w:val="30"/>
          <w:szCs w:val="30"/>
        </w:rPr>
        <w:t xml:space="preserve"> данного мероприятия явля</w:t>
      </w:r>
      <w:r w:rsidR="001333B6">
        <w:rPr>
          <w:rFonts w:ascii="Times New Roman" w:hAnsi="Times New Roman"/>
          <w:color w:val="000000"/>
          <w:sz w:val="30"/>
          <w:szCs w:val="30"/>
        </w:rPr>
        <w:t>е</w:t>
      </w:r>
      <w:r w:rsidRPr="00412A34">
        <w:rPr>
          <w:rFonts w:ascii="Times New Roman" w:hAnsi="Times New Roman"/>
          <w:color w:val="000000"/>
          <w:sz w:val="30"/>
          <w:szCs w:val="30"/>
        </w:rPr>
        <w:t xml:space="preserve">тся </w:t>
      </w:r>
      <w:r w:rsidR="00201512" w:rsidRPr="00412A34">
        <w:rPr>
          <w:rFonts w:ascii="Times New Roman" w:hAnsi="Times New Roman"/>
          <w:color w:val="000000"/>
          <w:sz w:val="30"/>
          <w:szCs w:val="30"/>
        </w:rPr>
        <w:t xml:space="preserve">МАУ </w:t>
      </w:r>
      <w:r w:rsidR="00E15189" w:rsidRPr="00412A34">
        <w:rPr>
          <w:rFonts w:ascii="Times New Roman" w:hAnsi="Times New Roman"/>
          <w:color w:val="000000"/>
          <w:sz w:val="30"/>
          <w:szCs w:val="30"/>
        </w:rPr>
        <w:t>«Д</w:t>
      </w:r>
      <w:r w:rsidR="004C469E">
        <w:rPr>
          <w:rFonts w:ascii="Times New Roman" w:hAnsi="Times New Roman"/>
          <w:color w:val="000000"/>
          <w:sz w:val="30"/>
          <w:szCs w:val="30"/>
        </w:rPr>
        <w:t>СММ</w:t>
      </w:r>
      <w:r w:rsidR="00E15189" w:rsidRPr="00412A34">
        <w:rPr>
          <w:rFonts w:ascii="Times New Roman" w:hAnsi="Times New Roman"/>
          <w:color w:val="000000"/>
          <w:sz w:val="30"/>
          <w:szCs w:val="30"/>
        </w:rPr>
        <w:t>»</w:t>
      </w:r>
      <w:r w:rsidRPr="00412A34">
        <w:rPr>
          <w:rFonts w:ascii="Times New Roman" w:hAnsi="Times New Roman"/>
          <w:color w:val="000000"/>
          <w:sz w:val="30"/>
          <w:szCs w:val="30"/>
        </w:rPr>
        <w:t xml:space="preserve">. </w:t>
      </w:r>
    </w:p>
    <w:p w:rsidR="00B068B0" w:rsidRPr="00412A34" w:rsidRDefault="00B068B0" w:rsidP="00922313">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Выполнение </w:t>
      </w:r>
      <w:r w:rsidR="00201512" w:rsidRPr="00412A34">
        <w:rPr>
          <w:rFonts w:ascii="Times New Roman" w:hAnsi="Times New Roman"/>
          <w:color w:val="000000"/>
          <w:sz w:val="30"/>
          <w:szCs w:val="30"/>
        </w:rPr>
        <w:t xml:space="preserve">мероприятия запланировано на </w:t>
      </w:r>
      <w:r w:rsidR="00446F5E" w:rsidRPr="00412A34">
        <w:rPr>
          <w:rFonts w:ascii="Times New Roman" w:hAnsi="Times New Roman"/>
          <w:color w:val="000000"/>
          <w:sz w:val="30"/>
          <w:szCs w:val="30"/>
        </w:rPr>
        <w:t xml:space="preserve">2016 </w:t>
      </w:r>
      <w:r w:rsidRPr="00412A34">
        <w:rPr>
          <w:rFonts w:ascii="Times New Roman" w:hAnsi="Times New Roman"/>
          <w:color w:val="000000"/>
          <w:sz w:val="30"/>
          <w:szCs w:val="30"/>
        </w:rPr>
        <w:t xml:space="preserve">год. </w:t>
      </w:r>
    </w:p>
    <w:p w:rsidR="00B068B0" w:rsidRPr="00412A34" w:rsidRDefault="00B068B0" w:rsidP="00B068B0">
      <w:pPr>
        <w:spacing w:after="0" w:line="240" w:lineRule="auto"/>
        <w:ind w:firstLine="708"/>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мероприятия осуществляется из средств </w:t>
      </w:r>
      <w:proofErr w:type="spellStart"/>
      <w:r w:rsidRPr="00412A34">
        <w:rPr>
          <w:rFonts w:ascii="Times New Roman" w:hAnsi="Times New Roman"/>
          <w:color w:val="000000"/>
          <w:sz w:val="30"/>
          <w:szCs w:val="30"/>
        </w:rPr>
        <w:t>бюдже</w:t>
      </w:r>
      <w:r w:rsidR="00201DD1" w:rsidRPr="00412A34">
        <w:rPr>
          <w:rFonts w:ascii="Times New Roman" w:hAnsi="Times New Roman"/>
          <w:color w:val="000000"/>
          <w:sz w:val="30"/>
          <w:szCs w:val="30"/>
        </w:rPr>
        <w:t>-</w:t>
      </w:r>
      <w:r w:rsidRPr="00412A34">
        <w:rPr>
          <w:rFonts w:ascii="Times New Roman" w:hAnsi="Times New Roman"/>
          <w:color w:val="000000"/>
          <w:sz w:val="30"/>
          <w:szCs w:val="30"/>
        </w:rPr>
        <w:t>та</w:t>
      </w:r>
      <w:proofErr w:type="spellEnd"/>
      <w:r w:rsidRPr="00412A34">
        <w:rPr>
          <w:rFonts w:ascii="Times New Roman" w:hAnsi="Times New Roman"/>
          <w:color w:val="000000"/>
          <w:sz w:val="30"/>
          <w:szCs w:val="30"/>
        </w:rPr>
        <w:t xml:space="preserve"> города в объеме </w:t>
      </w:r>
      <w:r w:rsidR="00DA6416" w:rsidRPr="00412A34">
        <w:rPr>
          <w:rFonts w:ascii="Times New Roman" w:hAnsi="Times New Roman"/>
          <w:color w:val="000000"/>
          <w:sz w:val="30"/>
          <w:szCs w:val="30"/>
        </w:rPr>
        <w:t>11</w:t>
      </w:r>
      <w:r w:rsidR="00201512" w:rsidRPr="00412A34">
        <w:rPr>
          <w:rFonts w:ascii="Times New Roman" w:hAnsi="Times New Roman"/>
          <w:color w:val="000000"/>
          <w:sz w:val="30"/>
          <w:szCs w:val="30"/>
        </w:rPr>
        <w:t> </w:t>
      </w:r>
      <w:r w:rsidR="00DA6416" w:rsidRPr="00412A34">
        <w:rPr>
          <w:rFonts w:ascii="Times New Roman" w:hAnsi="Times New Roman"/>
          <w:color w:val="000000"/>
          <w:sz w:val="30"/>
          <w:szCs w:val="30"/>
        </w:rPr>
        <w:t>1</w:t>
      </w:r>
      <w:r w:rsidR="00201512" w:rsidRPr="00412A34">
        <w:rPr>
          <w:rFonts w:ascii="Times New Roman" w:hAnsi="Times New Roman"/>
          <w:color w:val="000000"/>
          <w:sz w:val="30"/>
          <w:szCs w:val="30"/>
        </w:rPr>
        <w:t>60,00</w:t>
      </w:r>
      <w:r w:rsidR="0033657D"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тыс. руб., в том числе </w:t>
      </w:r>
      <w:r w:rsidR="00DA6416" w:rsidRPr="00412A34">
        <w:rPr>
          <w:rFonts w:ascii="Times New Roman" w:hAnsi="Times New Roman"/>
          <w:color w:val="000000"/>
          <w:sz w:val="30"/>
          <w:szCs w:val="30"/>
        </w:rPr>
        <w:t>11</w:t>
      </w:r>
      <w:r w:rsidR="00201512" w:rsidRPr="00412A34">
        <w:rPr>
          <w:rFonts w:ascii="Times New Roman" w:hAnsi="Times New Roman"/>
          <w:color w:val="000000"/>
          <w:sz w:val="30"/>
          <w:szCs w:val="30"/>
        </w:rPr>
        <w:t> </w:t>
      </w:r>
      <w:r w:rsidR="00DA6416" w:rsidRPr="00412A34">
        <w:rPr>
          <w:rFonts w:ascii="Times New Roman" w:hAnsi="Times New Roman"/>
          <w:color w:val="000000"/>
          <w:sz w:val="30"/>
          <w:szCs w:val="30"/>
        </w:rPr>
        <w:t>1</w:t>
      </w:r>
      <w:r w:rsidR="00201512" w:rsidRPr="00412A34">
        <w:rPr>
          <w:rFonts w:ascii="Times New Roman" w:hAnsi="Times New Roman"/>
          <w:color w:val="000000"/>
          <w:sz w:val="30"/>
          <w:szCs w:val="30"/>
        </w:rPr>
        <w:t>60,00</w:t>
      </w:r>
      <w:r w:rsidR="0033657D"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 рублей в 201</w:t>
      </w:r>
      <w:r w:rsidR="0033657D"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году.</w:t>
      </w:r>
    </w:p>
    <w:p w:rsidR="004B50C9" w:rsidRPr="00412A34" w:rsidRDefault="009B4C51" w:rsidP="004B50C9">
      <w:pPr>
        <w:pStyle w:val="a3"/>
        <w:spacing w:after="0" w:line="240" w:lineRule="auto"/>
        <w:ind w:left="0" w:firstLine="708"/>
        <w:jc w:val="both"/>
        <w:rPr>
          <w:rFonts w:ascii="Times New Roman" w:hAnsi="Times New Roman"/>
          <w:color w:val="000000"/>
          <w:sz w:val="30"/>
          <w:szCs w:val="30"/>
        </w:rPr>
      </w:pPr>
      <w:r>
        <w:rPr>
          <w:rFonts w:ascii="Times New Roman" w:hAnsi="Times New Roman"/>
          <w:color w:val="000000"/>
          <w:sz w:val="30"/>
          <w:szCs w:val="30"/>
        </w:rPr>
        <w:t>М</w:t>
      </w:r>
      <w:r w:rsidR="004B50C9" w:rsidRPr="00412A34">
        <w:rPr>
          <w:rFonts w:ascii="Times New Roman" w:hAnsi="Times New Roman"/>
          <w:color w:val="000000"/>
          <w:sz w:val="30"/>
          <w:szCs w:val="30"/>
        </w:rPr>
        <w:t>ероприятие 1.5. Строительство и реконструкция спортивных учреждений и прочих объектов в области спорта.</w:t>
      </w:r>
    </w:p>
    <w:p w:rsidR="00201512" w:rsidRPr="00412A34" w:rsidRDefault="00201512" w:rsidP="00201512">
      <w:pPr>
        <w:pStyle w:val="a3"/>
        <w:spacing w:after="0" w:line="240" w:lineRule="auto"/>
        <w:ind w:left="0" w:firstLine="708"/>
        <w:jc w:val="both"/>
        <w:rPr>
          <w:rFonts w:ascii="Times New Roman" w:hAnsi="Times New Roman"/>
          <w:color w:val="000000"/>
          <w:sz w:val="30"/>
          <w:szCs w:val="30"/>
        </w:rPr>
      </w:pPr>
      <w:r w:rsidRPr="00412A34">
        <w:rPr>
          <w:rFonts w:ascii="Times New Roman" w:hAnsi="Times New Roman"/>
          <w:bCs/>
          <w:color w:val="000000"/>
          <w:sz w:val="30"/>
          <w:szCs w:val="30"/>
        </w:rPr>
        <w:t xml:space="preserve">Предусмотрена оплата </w:t>
      </w:r>
      <w:r w:rsidR="00DD4C09">
        <w:rPr>
          <w:rFonts w:ascii="Times New Roman" w:hAnsi="Times New Roman"/>
          <w:bCs/>
          <w:color w:val="000000"/>
          <w:sz w:val="30"/>
          <w:szCs w:val="30"/>
        </w:rPr>
        <w:t>контракт</w:t>
      </w:r>
      <w:r w:rsidR="0091315C" w:rsidRPr="00412A34">
        <w:rPr>
          <w:rFonts w:ascii="Times New Roman" w:hAnsi="Times New Roman"/>
          <w:bCs/>
          <w:color w:val="000000"/>
          <w:sz w:val="30"/>
          <w:szCs w:val="30"/>
        </w:rPr>
        <w:t>а</w:t>
      </w:r>
      <w:r w:rsidRPr="00412A34">
        <w:rPr>
          <w:rFonts w:ascii="Times New Roman" w:hAnsi="Times New Roman"/>
          <w:bCs/>
          <w:color w:val="000000"/>
          <w:sz w:val="30"/>
          <w:szCs w:val="30"/>
        </w:rPr>
        <w:t xml:space="preserve"> </w:t>
      </w:r>
      <w:r w:rsidRPr="00412A34">
        <w:rPr>
          <w:rFonts w:ascii="Times New Roman" w:hAnsi="Times New Roman"/>
          <w:color w:val="000000"/>
          <w:sz w:val="30"/>
          <w:szCs w:val="30"/>
        </w:rPr>
        <w:t xml:space="preserve">на обустройство восточной зоны территории острова </w:t>
      </w:r>
      <w:proofErr w:type="spellStart"/>
      <w:r w:rsidRPr="00412A34">
        <w:rPr>
          <w:rFonts w:ascii="Times New Roman" w:hAnsi="Times New Roman"/>
          <w:color w:val="000000"/>
          <w:sz w:val="30"/>
          <w:szCs w:val="30"/>
        </w:rPr>
        <w:t>Татышев</w:t>
      </w:r>
      <w:proofErr w:type="spellEnd"/>
      <w:r w:rsidR="001333B6">
        <w:rPr>
          <w:rFonts w:ascii="Times New Roman" w:hAnsi="Times New Roman"/>
          <w:bCs/>
          <w:color w:val="000000"/>
          <w:sz w:val="30"/>
          <w:szCs w:val="30"/>
        </w:rPr>
        <w:t>,</w:t>
      </w:r>
      <w:r w:rsidR="001333B6" w:rsidRPr="001333B6">
        <w:rPr>
          <w:rFonts w:ascii="Times New Roman" w:hAnsi="Times New Roman"/>
          <w:bCs/>
          <w:color w:val="000000"/>
          <w:sz w:val="30"/>
          <w:szCs w:val="30"/>
        </w:rPr>
        <w:t xml:space="preserve"> </w:t>
      </w:r>
      <w:r w:rsidR="001333B6" w:rsidRPr="00412A34">
        <w:rPr>
          <w:rFonts w:ascii="Times New Roman" w:hAnsi="Times New Roman"/>
          <w:bCs/>
          <w:color w:val="000000"/>
          <w:sz w:val="30"/>
          <w:szCs w:val="30"/>
        </w:rPr>
        <w:t>заключенного в 2015 году</w:t>
      </w:r>
      <w:r w:rsidR="001333B6">
        <w:rPr>
          <w:rFonts w:ascii="Times New Roman" w:hAnsi="Times New Roman"/>
          <w:bCs/>
          <w:color w:val="000000"/>
          <w:sz w:val="30"/>
          <w:szCs w:val="30"/>
        </w:rPr>
        <w:t>.</w:t>
      </w:r>
    </w:p>
    <w:p w:rsidR="00471F70" w:rsidRPr="00412A34" w:rsidRDefault="008D1CFC" w:rsidP="004B50C9">
      <w:pPr>
        <w:pStyle w:val="a3"/>
        <w:spacing w:after="0" w:line="240" w:lineRule="auto"/>
        <w:ind w:left="0" w:firstLine="708"/>
        <w:jc w:val="both"/>
        <w:rPr>
          <w:rFonts w:ascii="Times New Roman" w:hAnsi="Times New Roman"/>
          <w:color w:val="000000"/>
          <w:sz w:val="30"/>
          <w:szCs w:val="30"/>
        </w:rPr>
      </w:pPr>
      <w:r w:rsidRPr="00412A34">
        <w:rPr>
          <w:rFonts w:ascii="Times New Roman" w:hAnsi="Times New Roman"/>
          <w:color w:val="000000"/>
          <w:sz w:val="30"/>
          <w:szCs w:val="30"/>
        </w:rPr>
        <w:t xml:space="preserve">Исполнителями данного мероприятия являются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 xml:space="preserve">,  </w:t>
      </w:r>
      <w:r w:rsidR="001333B6">
        <w:rPr>
          <w:rFonts w:ascii="Times New Roman" w:hAnsi="Times New Roman"/>
          <w:color w:val="000000"/>
          <w:sz w:val="30"/>
          <w:szCs w:val="30"/>
        </w:rPr>
        <w:t xml:space="preserve">             </w:t>
      </w:r>
      <w:r w:rsidR="00471F70" w:rsidRPr="00412A34">
        <w:rPr>
          <w:rFonts w:ascii="Times New Roman" w:hAnsi="Times New Roman"/>
          <w:color w:val="000000"/>
          <w:sz w:val="30"/>
          <w:szCs w:val="30"/>
        </w:rPr>
        <w:t>МАУ «ДСММ».</w:t>
      </w:r>
    </w:p>
    <w:p w:rsidR="00471F70" w:rsidRPr="00412A34" w:rsidRDefault="00471F70" w:rsidP="00F357BA">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Выполнение мероприятия запланировано на 2016 год. </w:t>
      </w:r>
    </w:p>
    <w:p w:rsidR="00471F70" w:rsidRPr="00412A34" w:rsidRDefault="00471F70" w:rsidP="00471F70">
      <w:pPr>
        <w:spacing w:after="0" w:line="240" w:lineRule="auto"/>
        <w:ind w:firstLine="708"/>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мероприятия осуществляется из средств бюджета города в объеме </w:t>
      </w:r>
      <w:r w:rsidR="00201512" w:rsidRPr="00412A34">
        <w:rPr>
          <w:rFonts w:ascii="Times New Roman" w:hAnsi="Times New Roman"/>
          <w:color w:val="000000"/>
          <w:sz w:val="30"/>
          <w:szCs w:val="30"/>
        </w:rPr>
        <w:t>54 563,58</w:t>
      </w:r>
      <w:r w:rsidRPr="00412A34">
        <w:rPr>
          <w:rFonts w:ascii="Times New Roman" w:hAnsi="Times New Roman"/>
          <w:color w:val="000000"/>
          <w:sz w:val="30"/>
          <w:szCs w:val="30"/>
        </w:rPr>
        <w:t xml:space="preserve"> т</w:t>
      </w:r>
      <w:r w:rsidR="005A2205" w:rsidRPr="00412A34">
        <w:rPr>
          <w:rFonts w:ascii="Times New Roman" w:hAnsi="Times New Roman"/>
          <w:color w:val="000000"/>
          <w:sz w:val="30"/>
          <w:szCs w:val="30"/>
        </w:rPr>
        <w:t xml:space="preserve">ыс. руб., в том числе </w:t>
      </w:r>
      <w:r w:rsidR="00201512" w:rsidRPr="00412A34">
        <w:rPr>
          <w:rFonts w:ascii="Times New Roman" w:hAnsi="Times New Roman"/>
          <w:color w:val="000000"/>
          <w:sz w:val="30"/>
          <w:szCs w:val="30"/>
        </w:rPr>
        <w:t>54 563,58</w:t>
      </w:r>
      <w:r w:rsidRPr="00412A34">
        <w:rPr>
          <w:rFonts w:ascii="Times New Roman" w:hAnsi="Times New Roman"/>
          <w:color w:val="000000"/>
          <w:sz w:val="30"/>
          <w:szCs w:val="30"/>
        </w:rPr>
        <w:t xml:space="preserve"> тыс. рублей </w:t>
      </w:r>
      <w:r w:rsidR="001333B6">
        <w:rPr>
          <w:rFonts w:ascii="Times New Roman" w:hAnsi="Times New Roman"/>
          <w:color w:val="000000"/>
          <w:sz w:val="30"/>
          <w:szCs w:val="30"/>
        </w:rPr>
        <w:t xml:space="preserve">            </w:t>
      </w:r>
      <w:r w:rsidRPr="00412A34">
        <w:rPr>
          <w:rFonts w:ascii="Times New Roman" w:hAnsi="Times New Roman"/>
          <w:color w:val="000000"/>
          <w:sz w:val="30"/>
          <w:szCs w:val="30"/>
        </w:rPr>
        <w:t>в 2016 году.</w:t>
      </w:r>
    </w:p>
    <w:p w:rsidR="008330D3" w:rsidRPr="001333B6" w:rsidRDefault="008330D3" w:rsidP="00C63671">
      <w:pPr>
        <w:pStyle w:val="3"/>
        <w:rPr>
          <w:color w:val="000000"/>
          <w:sz w:val="16"/>
          <w:szCs w:val="16"/>
        </w:rPr>
      </w:pPr>
    </w:p>
    <w:p w:rsidR="001F6030" w:rsidRPr="00412A34" w:rsidRDefault="001F6030" w:rsidP="001333B6">
      <w:pPr>
        <w:pStyle w:val="3"/>
        <w:rPr>
          <w:color w:val="000000"/>
          <w:sz w:val="30"/>
          <w:szCs w:val="30"/>
        </w:rPr>
      </w:pPr>
      <w:r w:rsidRPr="00412A34">
        <w:rPr>
          <w:color w:val="000000"/>
          <w:sz w:val="30"/>
          <w:szCs w:val="30"/>
        </w:rPr>
        <w:t>Паспорт</w:t>
      </w:r>
      <w:r w:rsidR="001333B6">
        <w:rPr>
          <w:color w:val="000000"/>
          <w:sz w:val="30"/>
          <w:szCs w:val="30"/>
        </w:rPr>
        <w:t xml:space="preserve"> </w:t>
      </w:r>
      <w:r w:rsidR="008415DD" w:rsidRPr="00412A34">
        <w:rPr>
          <w:color w:val="000000"/>
          <w:sz w:val="30"/>
          <w:szCs w:val="30"/>
        </w:rPr>
        <w:t>п</w:t>
      </w:r>
      <w:r w:rsidRPr="00412A34">
        <w:rPr>
          <w:color w:val="000000"/>
          <w:sz w:val="30"/>
          <w:szCs w:val="30"/>
        </w:rPr>
        <w:t>одпрограммы 2</w:t>
      </w:r>
      <w:r w:rsidR="008415DD" w:rsidRPr="00412A34">
        <w:rPr>
          <w:color w:val="000000"/>
          <w:sz w:val="30"/>
          <w:szCs w:val="30"/>
        </w:rPr>
        <w:t xml:space="preserve"> </w:t>
      </w:r>
    </w:p>
    <w:p w:rsidR="00BA62E5" w:rsidRPr="001333B6" w:rsidRDefault="00BA62E5" w:rsidP="00B068B0">
      <w:pPr>
        <w:pStyle w:val="a3"/>
        <w:spacing w:after="0" w:line="240" w:lineRule="auto"/>
        <w:ind w:left="0"/>
        <w:jc w:val="center"/>
        <w:rPr>
          <w:rFonts w:ascii="Times New Roman" w:hAnsi="Times New Roman"/>
          <w:color w:val="00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8"/>
        <w:gridCol w:w="7083"/>
      </w:tblGrid>
      <w:tr w:rsidR="00B068B0" w:rsidRPr="00412A34" w:rsidTr="001F6030">
        <w:tc>
          <w:tcPr>
            <w:tcW w:w="2488" w:type="dxa"/>
          </w:tcPr>
          <w:p w:rsidR="00B068B0" w:rsidRPr="00412A34" w:rsidRDefault="00B068B0" w:rsidP="001333B6">
            <w:pPr>
              <w:spacing w:after="0" w:line="235" w:lineRule="auto"/>
              <w:rPr>
                <w:rFonts w:ascii="Times New Roman" w:hAnsi="Times New Roman"/>
                <w:color w:val="000000"/>
                <w:sz w:val="30"/>
                <w:szCs w:val="30"/>
              </w:rPr>
            </w:pPr>
            <w:r w:rsidRPr="00412A34">
              <w:rPr>
                <w:rFonts w:ascii="Times New Roman" w:hAnsi="Times New Roman"/>
                <w:color w:val="000000"/>
                <w:sz w:val="30"/>
                <w:szCs w:val="30"/>
              </w:rPr>
              <w:t>Наименование подпрограммы</w:t>
            </w:r>
          </w:p>
        </w:tc>
        <w:tc>
          <w:tcPr>
            <w:tcW w:w="7083" w:type="dxa"/>
          </w:tcPr>
          <w:p w:rsidR="00B068B0" w:rsidRPr="00412A34" w:rsidRDefault="00C63671" w:rsidP="001333B6">
            <w:pPr>
              <w:spacing w:after="0" w:line="235" w:lineRule="auto"/>
              <w:rPr>
                <w:rFonts w:ascii="Times New Roman" w:hAnsi="Times New Roman"/>
                <w:color w:val="000000"/>
                <w:sz w:val="30"/>
                <w:szCs w:val="30"/>
              </w:rPr>
            </w:pPr>
            <w:r w:rsidRPr="00412A34">
              <w:rPr>
                <w:rFonts w:ascii="Times New Roman" w:hAnsi="Times New Roman"/>
                <w:color w:val="000000"/>
                <w:sz w:val="30"/>
                <w:szCs w:val="30"/>
              </w:rPr>
              <w:t>«</w:t>
            </w:r>
            <w:r w:rsidR="006A1837" w:rsidRPr="00412A34">
              <w:rPr>
                <w:rFonts w:ascii="Times New Roman" w:hAnsi="Times New Roman"/>
                <w:color w:val="000000"/>
                <w:sz w:val="30"/>
                <w:szCs w:val="30"/>
              </w:rPr>
              <w:t>Организация дополнительного образования в сфере физической культуры и спорта, реализация программ спортивной подготовки</w:t>
            </w:r>
            <w:r w:rsidRPr="00412A34">
              <w:rPr>
                <w:rFonts w:ascii="Times New Roman" w:hAnsi="Times New Roman"/>
                <w:color w:val="000000"/>
                <w:sz w:val="30"/>
                <w:szCs w:val="30"/>
              </w:rPr>
              <w:t>»</w:t>
            </w:r>
          </w:p>
        </w:tc>
      </w:tr>
      <w:tr w:rsidR="00B068B0" w:rsidRPr="00412A34" w:rsidTr="001F6030">
        <w:tc>
          <w:tcPr>
            <w:tcW w:w="2488" w:type="dxa"/>
          </w:tcPr>
          <w:p w:rsidR="00B068B0" w:rsidRPr="00412A34" w:rsidRDefault="00B068B0" w:rsidP="001333B6">
            <w:pPr>
              <w:spacing w:after="0" w:line="235" w:lineRule="auto"/>
              <w:rPr>
                <w:rFonts w:ascii="Times New Roman" w:hAnsi="Times New Roman"/>
                <w:color w:val="000000"/>
                <w:sz w:val="30"/>
                <w:szCs w:val="30"/>
              </w:rPr>
            </w:pPr>
            <w:r w:rsidRPr="00412A34">
              <w:rPr>
                <w:rFonts w:ascii="Times New Roman" w:hAnsi="Times New Roman"/>
                <w:color w:val="000000"/>
                <w:sz w:val="30"/>
                <w:szCs w:val="30"/>
              </w:rPr>
              <w:t>Исполнител</w:t>
            </w:r>
            <w:r w:rsidR="001333B6">
              <w:rPr>
                <w:rFonts w:ascii="Times New Roman" w:hAnsi="Times New Roman"/>
                <w:color w:val="000000"/>
                <w:sz w:val="30"/>
                <w:szCs w:val="30"/>
              </w:rPr>
              <w:t>ь</w:t>
            </w:r>
            <w:r w:rsidRPr="00412A34">
              <w:rPr>
                <w:rFonts w:ascii="Times New Roman" w:hAnsi="Times New Roman"/>
                <w:color w:val="000000"/>
                <w:sz w:val="30"/>
                <w:szCs w:val="30"/>
              </w:rPr>
              <w:t xml:space="preserve"> мероприятий подпрограммы</w:t>
            </w:r>
          </w:p>
        </w:tc>
        <w:tc>
          <w:tcPr>
            <w:tcW w:w="7083" w:type="dxa"/>
          </w:tcPr>
          <w:p w:rsidR="00B068B0" w:rsidRPr="00412A34" w:rsidRDefault="00D41191" w:rsidP="001333B6">
            <w:pPr>
              <w:spacing w:after="0" w:line="235" w:lineRule="auto"/>
              <w:rPr>
                <w:rFonts w:ascii="Times New Roman" w:hAnsi="Times New Roman"/>
                <w:color w:val="000000"/>
                <w:sz w:val="30"/>
                <w:szCs w:val="30"/>
              </w:rPr>
            </w:pPr>
            <w:proofErr w:type="spellStart"/>
            <w:r w:rsidRPr="00412A34">
              <w:rPr>
                <w:rFonts w:ascii="Times New Roman" w:hAnsi="Times New Roman"/>
                <w:color w:val="000000"/>
                <w:sz w:val="30"/>
                <w:szCs w:val="30"/>
              </w:rPr>
              <w:t>Красспорт</w:t>
            </w:r>
            <w:proofErr w:type="spellEnd"/>
          </w:p>
          <w:p w:rsidR="00B068B0" w:rsidRPr="00412A34" w:rsidRDefault="00B068B0" w:rsidP="001333B6">
            <w:pPr>
              <w:spacing w:after="0" w:line="235" w:lineRule="auto"/>
              <w:rPr>
                <w:rFonts w:ascii="Times New Roman" w:hAnsi="Times New Roman"/>
                <w:color w:val="000000"/>
                <w:sz w:val="30"/>
                <w:szCs w:val="30"/>
              </w:rPr>
            </w:pPr>
          </w:p>
        </w:tc>
      </w:tr>
      <w:tr w:rsidR="00B068B0" w:rsidRPr="00412A34" w:rsidTr="001F6030">
        <w:trPr>
          <w:trHeight w:val="841"/>
        </w:trPr>
        <w:tc>
          <w:tcPr>
            <w:tcW w:w="2488" w:type="dxa"/>
          </w:tcPr>
          <w:p w:rsidR="00B068B0" w:rsidRPr="00412A34" w:rsidRDefault="00B068B0" w:rsidP="001333B6">
            <w:pPr>
              <w:spacing w:after="0" w:line="235" w:lineRule="auto"/>
              <w:rPr>
                <w:rFonts w:ascii="Times New Roman" w:hAnsi="Times New Roman"/>
                <w:color w:val="000000"/>
                <w:sz w:val="30"/>
                <w:szCs w:val="30"/>
              </w:rPr>
            </w:pPr>
            <w:r w:rsidRPr="00412A34">
              <w:rPr>
                <w:rFonts w:ascii="Times New Roman" w:hAnsi="Times New Roman"/>
                <w:color w:val="000000"/>
                <w:sz w:val="30"/>
                <w:szCs w:val="30"/>
              </w:rPr>
              <w:t>Цел</w:t>
            </w:r>
            <w:r w:rsidR="00FA4C90" w:rsidRPr="00412A34">
              <w:rPr>
                <w:rFonts w:ascii="Times New Roman" w:hAnsi="Times New Roman"/>
                <w:color w:val="000000"/>
                <w:sz w:val="30"/>
                <w:szCs w:val="30"/>
              </w:rPr>
              <w:t>ь подпрограммы</w:t>
            </w:r>
            <w:r w:rsidRPr="00412A34">
              <w:rPr>
                <w:rFonts w:ascii="Times New Roman" w:hAnsi="Times New Roman"/>
                <w:color w:val="000000"/>
                <w:sz w:val="30"/>
                <w:szCs w:val="30"/>
              </w:rPr>
              <w:t xml:space="preserve"> </w:t>
            </w:r>
          </w:p>
        </w:tc>
        <w:tc>
          <w:tcPr>
            <w:tcW w:w="7083" w:type="dxa"/>
          </w:tcPr>
          <w:p w:rsidR="00B068B0" w:rsidRPr="00412A34" w:rsidRDefault="001333B6" w:rsidP="001333B6">
            <w:pPr>
              <w:spacing w:after="0" w:line="235" w:lineRule="auto"/>
              <w:jc w:val="both"/>
              <w:rPr>
                <w:rFonts w:ascii="Times New Roman" w:hAnsi="Times New Roman"/>
                <w:color w:val="000000"/>
                <w:sz w:val="30"/>
                <w:szCs w:val="30"/>
              </w:rPr>
            </w:pPr>
            <w:r>
              <w:rPr>
                <w:rFonts w:ascii="Times New Roman" w:hAnsi="Times New Roman"/>
                <w:color w:val="000000"/>
                <w:sz w:val="30"/>
                <w:szCs w:val="30"/>
              </w:rPr>
              <w:t>О</w:t>
            </w:r>
            <w:r w:rsidR="00B068B0" w:rsidRPr="00412A34">
              <w:rPr>
                <w:rFonts w:ascii="Times New Roman" w:hAnsi="Times New Roman"/>
                <w:color w:val="000000"/>
                <w:sz w:val="30"/>
                <w:szCs w:val="30"/>
              </w:rPr>
              <w:t xml:space="preserve">беспечение условий для реализации дополнительных общеобразовательных программ и  программ спортивной подготовки </w:t>
            </w:r>
            <w:r w:rsidR="00446F5E" w:rsidRPr="00412A34">
              <w:rPr>
                <w:rFonts w:ascii="Times New Roman" w:hAnsi="Times New Roman"/>
                <w:color w:val="000000"/>
                <w:sz w:val="30"/>
                <w:szCs w:val="30"/>
              </w:rPr>
              <w:t>УДО</w:t>
            </w:r>
            <w:r w:rsidR="00B068B0" w:rsidRPr="00412A34">
              <w:rPr>
                <w:rFonts w:ascii="Times New Roman" w:hAnsi="Times New Roman"/>
                <w:color w:val="000000"/>
                <w:sz w:val="30"/>
                <w:szCs w:val="30"/>
              </w:rPr>
              <w:t>, деятельность которых ко</w:t>
            </w:r>
            <w:r>
              <w:rPr>
                <w:rFonts w:ascii="Times New Roman" w:hAnsi="Times New Roman"/>
                <w:color w:val="000000"/>
                <w:sz w:val="30"/>
                <w:szCs w:val="30"/>
              </w:rPr>
              <w:t xml:space="preserve">ординируется </w:t>
            </w:r>
            <w:proofErr w:type="spellStart"/>
            <w:r>
              <w:rPr>
                <w:rFonts w:ascii="Times New Roman" w:hAnsi="Times New Roman"/>
                <w:color w:val="000000"/>
                <w:sz w:val="30"/>
                <w:szCs w:val="30"/>
              </w:rPr>
              <w:t>Красспортом</w:t>
            </w:r>
            <w:proofErr w:type="spellEnd"/>
          </w:p>
        </w:tc>
      </w:tr>
      <w:tr w:rsidR="00FA4C90" w:rsidRPr="00412A34" w:rsidTr="001F6030">
        <w:trPr>
          <w:trHeight w:val="841"/>
        </w:trPr>
        <w:tc>
          <w:tcPr>
            <w:tcW w:w="2488" w:type="dxa"/>
          </w:tcPr>
          <w:p w:rsidR="00FA4C90" w:rsidRPr="00412A34" w:rsidRDefault="00FA4C90" w:rsidP="001333B6">
            <w:pPr>
              <w:spacing w:after="0" w:line="235" w:lineRule="auto"/>
              <w:rPr>
                <w:rFonts w:ascii="Times New Roman" w:hAnsi="Times New Roman"/>
                <w:color w:val="000000"/>
                <w:sz w:val="30"/>
                <w:szCs w:val="30"/>
              </w:rPr>
            </w:pPr>
            <w:r w:rsidRPr="00412A34">
              <w:rPr>
                <w:rFonts w:ascii="Times New Roman" w:hAnsi="Times New Roman"/>
                <w:color w:val="000000"/>
                <w:sz w:val="30"/>
                <w:szCs w:val="30"/>
              </w:rPr>
              <w:t>Задачи подпрограммы</w:t>
            </w:r>
          </w:p>
        </w:tc>
        <w:tc>
          <w:tcPr>
            <w:tcW w:w="7083" w:type="dxa"/>
          </w:tcPr>
          <w:p w:rsidR="00FA4C90" w:rsidRPr="00412A34" w:rsidRDefault="00FA4C90" w:rsidP="001333B6">
            <w:pPr>
              <w:spacing w:after="0" w:line="235" w:lineRule="auto"/>
              <w:jc w:val="both"/>
              <w:rPr>
                <w:rFonts w:ascii="Times New Roman" w:hAnsi="Times New Roman"/>
                <w:color w:val="000000"/>
                <w:sz w:val="30"/>
                <w:szCs w:val="30"/>
              </w:rPr>
            </w:pPr>
            <w:r w:rsidRPr="00412A34">
              <w:rPr>
                <w:rFonts w:ascii="Times New Roman" w:hAnsi="Times New Roman"/>
                <w:color w:val="000000"/>
                <w:sz w:val="30"/>
                <w:szCs w:val="30"/>
              </w:rPr>
              <w:t>1. Организация предоставления дополнительного образования в сфере физической культуры и спорта.</w:t>
            </w:r>
          </w:p>
          <w:p w:rsidR="00FA4C90" w:rsidRPr="00412A34" w:rsidRDefault="00FA4C90" w:rsidP="001333B6">
            <w:pPr>
              <w:spacing w:after="0" w:line="235" w:lineRule="auto"/>
              <w:jc w:val="both"/>
              <w:rPr>
                <w:rFonts w:ascii="Times New Roman" w:hAnsi="Times New Roman"/>
                <w:color w:val="000000"/>
                <w:sz w:val="30"/>
                <w:szCs w:val="30"/>
              </w:rPr>
            </w:pPr>
            <w:r w:rsidRPr="00412A34">
              <w:rPr>
                <w:rFonts w:ascii="Times New Roman" w:hAnsi="Times New Roman"/>
                <w:color w:val="000000"/>
                <w:sz w:val="30"/>
                <w:szCs w:val="30"/>
              </w:rPr>
              <w:t>2. Реализация программ спортивной подготовки</w:t>
            </w:r>
          </w:p>
        </w:tc>
      </w:tr>
      <w:tr w:rsidR="00B068B0" w:rsidRPr="00412A34" w:rsidTr="001F6030">
        <w:tc>
          <w:tcPr>
            <w:tcW w:w="2488" w:type="dxa"/>
          </w:tcPr>
          <w:p w:rsidR="003B5D4F" w:rsidRPr="00412A34" w:rsidRDefault="00B068B0" w:rsidP="001333B6">
            <w:pPr>
              <w:spacing w:after="0" w:line="235" w:lineRule="auto"/>
              <w:rPr>
                <w:rFonts w:ascii="Times New Roman" w:hAnsi="Times New Roman"/>
                <w:color w:val="000000"/>
                <w:sz w:val="30"/>
                <w:szCs w:val="30"/>
              </w:rPr>
            </w:pPr>
            <w:r w:rsidRPr="00412A34">
              <w:rPr>
                <w:rFonts w:ascii="Times New Roman" w:hAnsi="Times New Roman"/>
                <w:color w:val="000000"/>
                <w:sz w:val="30"/>
                <w:szCs w:val="30"/>
              </w:rPr>
              <w:t xml:space="preserve">Показатели </w:t>
            </w:r>
          </w:p>
          <w:p w:rsidR="00B068B0" w:rsidRPr="00412A34" w:rsidRDefault="003B5D4F" w:rsidP="001333B6">
            <w:pPr>
              <w:spacing w:after="0" w:line="235" w:lineRule="auto"/>
              <w:rPr>
                <w:rFonts w:ascii="Times New Roman" w:hAnsi="Times New Roman"/>
                <w:color w:val="000000"/>
                <w:sz w:val="30"/>
                <w:szCs w:val="30"/>
              </w:rPr>
            </w:pPr>
            <w:r w:rsidRPr="00412A34">
              <w:rPr>
                <w:rFonts w:ascii="Times New Roman" w:hAnsi="Times New Roman"/>
                <w:color w:val="000000"/>
                <w:sz w:val="30"/>
                <w:szCs w:val="30"/>
              </w:rPr>
              <w:t xml:space="preserve">результативности </w:t>
            </w:r>
            <w:r w:rsidR="00B068B0" w:rsidRPr="00412A34">
              <w:rPr>
                <w:rFonts w:ascii="Times New Roman" w:hAnsi="Times New Roman"/>
                <w:color w:val="000000"/>
                <w:sz w:val="30"/>
                <w:szCs w:val="30"/>
              </w:rPr>
              <w:t>подпрограммы</w:t>
            </w:r>
          </w:p>
        </w:tc>
        <w:tc>
          <w:tcPr>
            <w:tcW w:w="7083" w:type="dxa"/>
          </w:tcPr>
          <w:p w:rsidR="00AF03C4" w:rsidRPr="00412A34" w:rsidRDefault="002B5F05" w:rsidP="001333B6">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1.  </w:t>
            </w:r>
            <w:r w:rsidR="00175E23" w:rsidRPr="00412A34">
              <w:rPr>
                <w:rFonts w:ascii="Times New Roman" w:eastAsia="Calibri" w:hAnsi="Times New Roman"/>
                <w:color w:val="000000"/>
                <w:sz w:val="30"/>
                <w:szCs w:val="30"/>
              </w:rPr>
              <w:t xml:space="preserve">Количество занимающихся в </w:t>
            </w:r>
            <w:r w:rsidR="00446F5E" w:rsidRPr="00412A34">
              <w:rPr>
                <w:rFonts w:ascii="Times New Roman" w:eastAsia="Calibri" w:hAnsi="Times New Roman"/>
                <w:color w:val="000000"/>
                <w:sz w:val="30"/>
                <w:szCs w:val="30"/>
              </w:rPr>
              <w:t>УДО</w:t>
            </w:r>
            <w:r w:rsidR="00175E23" w:rsidRPr="00412A34">
              <w:rPr>
                <w:rFonts w:ascii="Times New Roman" w:eastAsia="Calibri" w:hAnsi="Times New Roman"/>
                <w:color w:val="000000"/>
                <w:sz w:val="30"/>
                <w:szCs w:val="30"/>
              </w:rPr>
              <w:t xml:space="preserve">, деятельность которых координируется </w:t>
            </w:r>
            <w:proofErr w:type="spellStart"/>
            <w:r w:rsidR="00175E23" w:rsidRPr="00412A34">
              <w:rPr>
                <w:rFonts w:ascii="Times New Roman" w:eastAsia="Calibri" w:hAnsi="Times New Roman"/>
                <w:color w:val="000000"/>
                <w:sz w:val="30"/>
                <w:szCs w:val="30"/>
              </w:rPr>
              <w:t>Красспортом</w:t>
            </w:r>
            <w:proofErr w:type="spellEnd"/>
            <w:r w:rsidR="001A30E3" w:rsidRPr="00412A34">
              <w:rPr>
                <w:rFonts w:ascii="Times New Roman" w:eastAsia="Calibri" w:hAnsi="Times New Roman"/>
                <w:color w:val="000000"/>
                <w:sz w:val="30"/>
                <w:szCs w:val="30"/>
              </w:rPr>
              <w:t>,</w:t>
            </w:r>
            <w:r w:rsidR="00175E23" w:rsidRPr="00412A34">
              <w:rPr>
                <w:rFonts w:ascii="Times New Roman" w:eastAsia="Calibri" w:hAnsi="Times New Roman"/>
                <w:color w:val="000000"/>
                <w:sz w:val="30"/>
                <w:szCs w:val="30"/>
              </w:rPr>
              <w:t xml:space="preserve"> </w:t>
            </w:r>
            <w:r w:rsidR="00B068B0" w:rsidRPr="00412A34">
              <w:rPr>
                <w:rFonts w:ascii="Times New Roman" w:eastAsia="Calibri" w:hAnsi="Times New Roman"/>
                <w:color w:val="000000"/>
                <w:sz w:val="30"/>
                <w:szCs w:val="30"/>
              </w:rPr>
              <w:t xml:space="preserve">возрастает  </w:t>
            </w:r>
          </w:p>
          <w:p w:rsidR="00B068B0" w:rsidRPr="00412A34" w:rsidRDefault="00B068B0" w:rsidP="001333B6">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с </w:t>
            </w:r>
            <w:r w:rsidR="002052D4" w:rsidRPr="00412A34">
              <w:rPr>
                <w:rFonts w:ascii="Times New Roman" w:eastAsia="Calibri" w:hAnsi="Times New Roman"/>
                <w:color w:val="000000"/>
                <w:sz w:val="30"/>
                <w:szCs w:val="30"/>
              </w:rPr>
              <w:t>12</w:t>
            </w:r>
            <w:r w:rsidR="002B5F05" w:rsidRPr="00412A34">
              <w:rPr>
                <w:rFonts w:ascii="Times New Roman" w:eastAsia="Calibri" w:hAnsi="Times New Roman"/>
                <w:color w:val="000000"/>
                <w:sz w:val="30"/>
                <w:szCs w:val="30"/>
              </w:rPr>
              <w:t xml:space="preserve"> </w:t>
            </w:r>
            <w:r w:rsidR="003C6BAF" w:rsidRPr="00412A34">
              <w:rPr>
                <w:rFonts w:ascii="Times New Roman" w:eastAsia="Calibri" w:hAnsi="Times New Roman"/>
                <w:color w:val="000000"/>
                <w:sz w:val="30"/>
                <w:szCs w:val="30"/>
              </w:rPr>
              <w:t>456</w:t>
            </w:r>
            <w:r w:rsidRPr="00412A34">
              <w:rPr>
                <w:rFonts w:ascii="Times New Roman" w:eastAsia="Calibri" w:hAnsi="Times New Roman"/>
                <w:color w:val="000000"/>
                <w:sz w:val="30"/>
                <w:szCs w:val="30"/>
              </w:rPr>
              <w:t xml:space="preserve"> чел. в 201</w:t>
            </w:r>
            <w:r w:rsidR="003C6BAF" w:rsidRPr="00412A34">
              <w:rPr>
                <w:rFonts w:ascii="Times New Roman" w:eastAsia="Calibri" w:hAnsi="Times New Roman"/>
                <w:color w:val="000000"/>
                <w:sz w:val="30"/>
                <w:szCs w:val="30"/>
              </w:rPr>
              <w:t>5</w:t>
            </w:r>
            <w:r w:rsidRPr="00412A34">
              <w:rPr>
                <w:rFonts w:ascii="Times New Roman" w:eastAsia="Calibri" w:hAnsi="Times New Roman"/>
                <w:color w:val="000000"/>
                <w:sz w:val="30"/>
                <w:szCs w:val="30"/>
              </w:rPr>
              <w:t xml:space="preserve"> году до </w:t>
            </w:r>
            <w:r w:rsidR="003C6BAF" w:rsidRPr="00412A34">
              <w:rPr>
                <w:rFonts w:ascii="Times New Roman" w:eastAsia="Calibri" w:hAnsi="Times New Roman"/>
                <w:color w:val="000000"/>
                <w:sz w:val="30"/>
                <w:szCs w:val="30"/>
              </w:rPr>
              <w:t>12 644</w:t>
            </w:r>
            <w:r w:rsidRPr="00412A34">
              <w:rPr>
                <w:rFonts w:ascii="Times New Roman" w:eastAsia="Calibri" w:hAnsi="Times New Roman"/>
                <w:color w:val="000000"/>
                <w:sz w:val="30"/>
                <w:szCs w:val="30"/>
              </w:rPr>
              <w:t xml:space="preserve"> чел. в 201</w:t>
            </w:r>
            <w:r w:rsidR="003C6BAF" w:rsidRPr="00412A34">
              <w:rPr>
                <w:rFonts w:ascii="Times New Roman" w:eastAsia="Calibri" w:hAnsi="Times New Roman"/>
                <w:color w:val="000000"/>
                <w:sz w:val="30"/>
                <w:szCs w:val="30"/>
              </w:rPr>
              <w:t>8</w:t>
            </w:r>
            <w:r w:rsidRPr="00412A34">
              <w:rPr>
                <w:rFonts w:ascii="Times New Roman" w:eastAsia="Calibri" w:hAnsi="Times New Roman"/>
                <w:color w:val="000000"/>
                <w:sz w:val="30"/>
                <w:szCs w:val="30"/>
              </w:rPr>
              <w:t xml:space="preserve"> году.</w:t>
            </w:r>
          </w:p>
          <w:p w:rsidR="00E91765" w:rsidRPr="00412A34" w:rsidRDefault="00B92A53" w:rsidP="001333B6">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2</w:t>
            </w:r>
            <w:r w:rsidR="002B5F05" w:rsidRPr="00412A34">
              <w:rPr>
                <w:rFonts w:ascii="Times New Roman" w:eastAsia="Calibri" w:hAnsi="Times New Roman"/>
                <w:color w:val="000000"/>
                <w:sz w:val="30"/>
                <w:szCs w:val="30"/>
              </w:rPr>
              <w:t xml:space="preserve">. </w:t>
            </w:r>
            <w:r w:rsidR="00E91765" w:rsidRPr="00412A34">
              <w:rPr>
                <w:rFonts w:ascii="Times New Roman" w:eastAsia="Calibri" w:hAnsi="Times New Roman"/>
                <w:color w:val="000000"/>
                <w:sz w:val="30"/>
                <w:szCs w:val="30"/>
              </w:rPr>
              <w:t xml:space="preserve">Удельный вес занимающихся в </w:t>
            </w:r>
            <w:r w:rsidR="00A9749B" w:rsidRPr="00412A34">
              <w:rPr>
                <w:rFonts w:ascii="Times New Roman" w:eastAsia="Calibri" w:hAnsi="Times New Roman"/>
                <w:color w:val="000000"/>
                <w:sz w:val="30"/>
                <w:szCs w:val="30"/>
              </w:rPr>
              <w:t xml:space="preserve">спортивных школах </w:t>
            </w:r>
            <w:proofErr w:type="spellStart"/>
            <w:r w:rsidR="00A9749B" w:rsidRPr="00412A34">
              <w:rPr>
                <w:rFonts w:ascii="Times New Roman" w:eastAsia="Calibri" w:hAnsi="Times New Roman"/>
                <w:color w:val="000000"/>
                <w:sz w:val="30"/>
                <w:szCs w:val="30"/>
              </w:rPr>
              <w:t>Красспорта</w:t>
            </w:r>
            <w:proofErr w:type="spellEnd"/>
            <w:r w:rsidR="00E91765" w:rsidRPr="00412A34">
              <w:rPr>
                <w:rFonts w:ascii="Times New Roman" w:eastAsia="Calibri" w:hAnsi="Times New Roman"/>
                <w:color w:val="000000"/>
                <w:sz w:val="30"/>
                <w:szCs w:val="30"/>
              </w:rPr>
              <w:t>, имеющих спортивные разряды</w:t>
            </w:r>
            <w:r w:rsidR="00274918" w:rsidRPr="00412A34">
              <w:rPr>
                <w:rFonts w:ascii="Times New Roman" w:eastAsia="Calibri" w:hAnsi="Times New Roman"/>
                <w:color w:val="000000"/>
                <w:sz w:val="30"/>
                <w:szCs w:val="30"/>
              </w:rPr>
              <w:t>,</w:t>
            </w:r>
            <w:r w:rsidR="00E91765" w:rsidRPr="00412A34">
              <w:rPr>
                <w:rFonts w:ascii="Times New Roman" w:eastAsia="Calibri" w:hAnsi="Times New Roman"/>
                <w:color w:val="000000"/>
                <w:sz w:val="30"/>
                <w:szCs w:val="30"/>
              </w:rPr>
              <w:t xml:space="preserve"> к общему числу занимающихся в учреждениях </w:t>
            </w:r>
            <w:proofErr w:type="spellStart"/>
            <w:r w:rsidR="00E91765" w:rsidRPr="00412A34">
              <w:rPr>
                <w:rFonts w:ascii="Times New Roman" w:eastAsia="Calibri" w:hAnsi="Times New Roman"/>
                <w:color w:val="000000"/>
                <w:sz w:val="30"/>
                <w:szCs w:val="30"/>
              </w:rPr>
              <w:t>Красспорта</w:t>
            </w:r>
            <w:proofErr w:type="spellEnd"/>
            <w:r w:rsidRPr="00412A34">
              <w:rPr>
                <w:rFonts w:ascii="Times New Roman" w:eastAsia="Calibri" w:hAnsi="Times New Roman"/>
                <w:color w:val="000000"/>
                <w:sz w:val="30"/>
                <w:szCs w:val="30"/>
              </w:rPr>
              <w:t xml:space="preserve"> увеличивается с 36% в 2015 году до 38% в 2018 году.</w:t>
            </w:r>
          </w:p>
          <w:p w:rsidR="001333B6" w:rsidRDefault="002E0327" w:rsidP="001333B6">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3</w:t>
            </w:r>
            <w:r w:rsidR="002B5F05" w:rsidRPr="00412A34">
              <w:rPr>
                <w:rFonts w:ascii="Times New Roman" w:eastAsia="Calibri" w:hAnsi="Times New Roman"/>
                <w:color w:val="000000"/>
                <w:sz w:val="30"/>
                <w:szCs w:val="30"/>
              </w:rPr>
              <w:t xml:space="preserve">. </w:t>
            </w:r>
            <w:r w:rsidR="00B068B0" w:rsidRPr="00412A34">
              <w:rPr>
                <w:rFonts w:ascii="Times New Roman" w:eastAsia="Calibri" w:hAnsi="Times New Roman"/>
                <w:color w:val="000000"/>
                <w:sz w:val="30"/>
                <w:szCs w:val="30"/>
              </w:rPr>
              <w:t xml:space="preserve">Доля </w:t>
            </w:r>
            <w:r w:rsidRPr="00412A34">
              <w:rPr>
                <w:rFonts w:ascii="Times New Roman" w:eastAsia="Calibri" w:hAnsi="Times New Roman"/>
                <w:color w:val="000000"/>
                <w:sz w:val="30"/>
                <w:szCs w:val="30"/>
              </w:rPr>
              <w:t>обучающихся</w:t>
            </w:r>
            <w:r w:rsidR="0040238D" w:rsidRPr="00412A34">
              <w:rPr>
                <w:rFonts w:ascii="Times New Roman" w:eastAsia="Calibri" w:hAnsi="Times New Roman"/>
                <w:color w:val="000000"/>
                <w:sz w:val="30"/>
                <w:szCs w:val="30"/>
              </w:rPr>
              <w:t xml:space="preserve">, прошедших оздоровление в </w:t>
            </w:r>
            <w:r w:rsidR="00B92A53" w:rsidRPr="00412A34">
              <w:rPr>
                <w:rFonts w:ascii="Times New Roman" w:eastAsia="Calibri" w:hAnsi="Times New Roman"/>
                <w:color w:val="000000"/>
                <w:sz w:val="30"/>
                <w:szCs w:val="30"/>
              </w:rPr>
              <w:t xml:space="preserve">каникулярный </w:t>
            </w:r>
            <w:r w:rsidR="0040238D" w:rsidRPr="00412A34">
              <w:rPr>
                <w:rFonts w:ascii="Times New Roman" w:eastAsia="Calibri" w:hAnsi="Times New Roman"/>
                <w:color w:val="000000"/>
                <w:sz w:val="30"/>
                <w:szCs w:val="30"/>
              </w:rPr>
              <w:t>период в профильных лагерях, лагерях</w:t>
            </w:r>
            <w:r w:rsidR="00B92A53" w:rsidRPr="00412A34">
              <w:rPr>
                <w:rFonts w:ascii="Times New Roman" w:eastAsia="Calibri" w:hAnsi="Times New Roman"/>
                <w:color w:val="000000"/>
                <w:sz w:val="30"/>
                <w:szCs w:val="30"/>
              </w:rPr>
              <w:t xml:space="preserve"> разных</w:t>
            </w:r>
            <w:r w:rsidR="0040238D" w:rsidRPr="00412A34">
              <w:rPr>
                <w:rFonts w:ascii="Times New Roman" w:eastAsia="Calibri" w:hAnsi="Times New Roman"/>
                <w:color w:val="000000"/>
                <w:sz w:val="30"/>
                <w:szCs w:val="30"/>
              </w:rPr>
              <w:t xml:space="preserve"> форм собственности</w:t>
            </w:r>
            <w:r w:rsidR="00AF03C4" w:rsidRPr="00412A34">
              <w:rPr>
                <w:rFonts w:ascii="Times New Roman" w:eastAsia="Calibri" w:hAnsi="Times New Roman"/>
                <w:color w:val="000000"/>
                <w:sz w:val="30"/>
                <w:szCs w:val="30"/>
              </w:rPr>
              <w:t>,</w:t>
            </w:r>
            <w:r w:rsidR="0040238D" w:rsidRPr="00412A34">
              <w:rPr>
                <w:rFonts w:ascii="Times New Roman" w:eastAsia="Calibri" w:hAnsi="Times New Roman"/>
                <w:color w:val="000000"/>
                <w:sz w:val="30"/>
                <w:szCs w:val="30"/>
              </w:rPr>
              <w:t xml:space="preserve"> </w:t>
            </w:r>
            <w:r w:rsidR="00B068B0" w:rsidRPr="00412A34">
              <w:rPr>
                <w:rFonts w:ascii="Times New Roman" w:eastAsia="Calibri" w:hAnsi="Times New Roman"/>
                <w:color w:val="000000"/>
                <w:sz w:val="30"/>
                <w:szCs w:val="30"/>
              </w:rPr>
              <w:t xml:space="preserve">от </w:t>
            </w:r>
            <w:r w:rsidR="0040238D" w:rsidRPr="00412A34">
              <w:rPr>
                <w:rFonts w:ascii="Times New Roman" w:eastAsia="Calibri" w:hAnsi="Times New Roman"/>
                <w:color w:val="000000"/>
                <w:sz w:val="30"/>
                <w:szCs w:val="30"/>
              </w:rPr>
              <w:t xml:space="preserve">общего количества </w:t>
            </w:r>
            <w:r w:rsidR="00BB31ED" w:rsidRPr="00412A34">
              <w:rPr>
                <w:rFonts w:ascii="Times New Roman" w:eastAsia="Calibri" w:hAnsi="Times New Roman"/>
                <w:color w:val="000000"/>
                <w:sz w:val="30"/>
                <w:szCs w:val="30"/>
              </w:rPr>
              <w:t xml:space="preserve">обучающихся в спортивных школах </w:t>
            </w:r>
            <w:proofErr w:type="spellStart"/>
            <w:r w:rsidR="00BB31ED" w:rsidRPr="00412A34">
              <w:rPr>
                <w:rFonts w:ascii="Times New Roman" w:eastAsia="Calibri" w:hAnsi="Times New Roman"/>
                <w:color w:val="000000"/>
                <w:sz w:val="30"/>
                <w:szCs w:val="30"/>
              </w:rPr>
              <w:t>Красспорта</w:t>
            </w:r>
            <w:proofErr w:type="spellEnd"/>
            <w:r w:rsidR="00BB31ED" w:rsidRPr="00412A34">
              <w:rPr>
                <w:rFonts w:ascii="Times New Roman" w:eastAsia="Calibri" w:hAnsi="Times New Roman"/>
                <w:color w:val="000000"/>
                <w:sz w:val="30"/>
                <w:szCs w:val="30"/>
              </w:rPr>
              <w:t xml:space="preserve"> </w:t>
            </w:r>
            <w:r w:rsidR="00D3281E" w:rsidRPr="00412A34">
              <w:rPr>
                <w:rFonts w:ascii="Times New Roman" w:eastAsia="Calibri" w:hAnsi="Times New Roman"/>
                <w:color w:val="000000"/>
                <w:sz w:val="30"/>
                <w:szCs w:val="30"/>
              </w:rPr>
              <w:t xml:space="preserve">увеличится с </w:t>
            </w:r>
            <w:r w:rsidR="00BB31ED" w:rsidRPr="00412A34">
              <w:rPr>
                <w:rFonts w:ascii="Times New Roman" w:eastAsia="Calibri" w:hAnsi="Times New Roman"/>
                <w:color w:val="000000"/>
                <w:sz w:val="30"/>
                <w:szCs w:val="30"/>
              </w:rPr>
              <w:t xml:space="preserve"> 1</w:t>
            </w:r>
            <w:r w:rsidR="00D3281E" w:rsidRPr="00412A34">
              <w:rPr>
                <w:rFonts w:ascii="Times New Roman" w:eastAsia="Calibri" w:hAnsi="Times New Roman"/>
                <w:color w:val="000000"/>
                <w:sz w:val="30"/>
                <w:szCs w:val="30"/>
              </w:rPr>
              <w:t>0</w:t>
            </w:r>
            <w:r w:rsidR="00F605FA" w:rsidRPr="00412A34">
              <w:rPr>
                <w:rFonts w:ascii="Times New Roman" w:eastAsia="Calibri" w:hAnsi="Times New Roman"/>
                <w:color w:val="000000"/>
                <w:sz w:val="30"/>
                <w:szCs w:val="30"/>
              </w:rPr>
              <w:t>,0</w:t>
            </w:r>
            <w:r w:rsidR="00BB0A27" w:rsidRPr="00412A34">
              <w:rPr>
                <w:rFonts w:ascii="Times New Roman" w:eastAsia="Calibri" w:hAnsi="Times New Roman"/>
                <w:color w:val="000000"/>
                <w:sz w:val="30"/>
                <w:szCs w:val="30"/>
              </w:rPr>
              <w:t>0</w:t>
            </w:r>
            <w:r w:rsidR="00D3281E" w:rsidRPr="00412A34">
              <w:rPr>
                <w:rFonts w:ascii="Times New Roman" w:eastAsia="Calibri" w:hAnsi="Times New Roman"/>
                <w:color w:val="000000"/>
                <w:sz w:val="30"/>
                <w:szCs w:val="30"/>
              </w:rPr>
              <w:t>% в 201</w:t>
            </w:r>
            <w:r w:rsidR="00B92A53" w:rsidRPr="00412A34">
              <w:rPr>
                <w:rFonts w:ascii="Times New Roman" w:eastAsia="Calibri" w:hAnsi="Times New Roman"/>
                <w:color w:val="000000"/>
                <w:sz w:val="30"/>
                <w:szCs w:val="30"/>
              </w:rPr>
              <w:t>5</w:t>
            </w:r>
            <w:r w:rsidR="00D3281E" w:rsidRPr="00412A34">
              <w:rPr>
                <w:rFonts w:ascii="Times New Roman" w:eastAsia="Calibri" w:hAnsi="Times New Roman"/>
                <w:color w:val="000000"/>
                <w:sz w:val="30"/>
                <w:szCs w:val="30"/>
              </w:rPr>
              <w:t xml:space="preserve"> году до 1</w:t>
            </w:r>
            <w:r w:rsidR="00B92A53" w:rsidRPr="00412A34">
              <w:rPr>
                <w:rFonts w:ascii="Times New Roman" w:eastAsia="Calibri" w:hAnsi="Times New Roman"/>
                <w:color w:val="000000"/>
                <w:sz w:val="30"/>
                <w:szCs w:val="30"/>
              </w:rPr>
              <w:t>2</w:t>
            </w:r>
            <w:r w:rsidR="00D3281E" w:rsidRPr="00412A34">
              <w:rPr>
                <w:rFonts w:ascii="Times New Roman" w:eastAsia="Calibri" w:hAnsi="Times New Roman"/>
                <w:color w:val="000000"/>
                <w:sz w:val="30"/>
                <w:szCs w:val="30"/>
              </w:rPr>
              <w:t>,</w:t>
            </w:r>
            <w:r w:rsidR="00B92A53" w:rsidRPr="00412A34">
              <w:rPr>
                <w:rFonts w:ascii="Times New Roman" w:eastAsia="Calibri" w:hAnsi="Times New Roman"/>
                <w:color w:val="000000"/>
                <w:sz w:val="30"/>
                <w:szCs w:val="30"/>
              </w:rPr>
              <w:t>00</w:t>
            </w:r>
            <w:r w:rsidR="00D3281E" w:rsidRPr="00412A34">
              <w:rPr>
                <w:rFonts w:ascii="Times New Roman" w:eastAsia="Calibri" w:hAnsi="Times New Roman"/>
                <w:color w:val="000000"/>
                <w:sz w:val="30"/>
                <w:szCs w:val="30"/>
              </w:rPr>
              <w:t xml:space="preserve">% </w:t>
            </w:r>
          </w:p>
          <w:p w:rsidR="005617B4" w:rsidRPr="00412A34" w:rsidRDefault="00D3281E" w:rsidP="001333B6">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в </w:t>
            </w:r>
            <w:r w:rsidR="00C63671" w:rsidRPr="00412A34">
              <w:rPr>
                <w:rFonts w:ascii="Times New Roman" w:eastAsia="Calibri" w:hAnsi="Times New Roman"/>
                <w:color w:val="000000"/>
                <w:sz w:val="30"/>
                <w:szCs w:val="30"/>
              </w:rPr>
              <w:t>201</w:t>
            </w:r>
            <w:r w:rsidRPr="00412A34">
              <w:rPr>
                <w:rFonts w:ascii="Times New Roman" w:eastAsia="Calibri" w:hAnsi="Times New Roman"/>
                <w:color w:val="000000"/>
                <w:sz w:val="30"/>
                <w:szCs w:val="30"/>
              </w:rPr>
              <w:t>8</w:t>
            </w:r>
            <w:r w:rsidR="00C63671" w:rsidRPr="00412A34">
              <w:rPr>
                <w:rFonts w:ascii="Times New Roman" w:eastAsia="Calibri" w:hAnsi="Times New Roman"/>
                <w:color w:val="000000"/>
                <w:sz w:val="30"/>
                <w:szCs w:val="30"/>
              </w:rPr>
              <w:t xml:space="preserve"> год</w:t>
            </w:r>
            <w:r w:rsidRPr="00412A34">
              <w:rPr>
                <w:rFonts w:ascii="Times New Roman" w:eastAsia="Calibri" w:hAnsi="Times New Roman"/>
                <w:color w:val="000000"/>
                <w:sz w:val="30"/>
                <w:szCs w:val="30"/>
              </w:rPr>
              <w:t>у</w:t>
            </w:r>
          </w:p>
        </w:tc>
      </w:tr>
      <w:tr w:rsidR="00B068B0" w:rsidRPr="00412A34" w:rsidTr="001F6030">
        <w:tc>
          <w:tcPr>
            <w:tcW w:w="2488" w:type="dxa"/>
          </w:tcPr>
          <w:p w:rsidR="00B068B0" w:rsidRPr="00412A34" w:rsidRDefault="00B068B0" w:rsidP="001333B6">
            <w:pPr>
              <w:spacing w:after="0" w:line="235" w:lineRule="auto"/>
              <w:rPr>
                <w:rFonts w:ascii="Times New Roman" w:hAnsi="Times New Roman"/>
                <w:color w:val="000000"/>
                <w:sz w:val="30"/>
                <w:szCs w:val="30"/>
              </w:rPr>
            </w:pPr>
            <w:r w:rsidRPr="00412A34">
              <w:rPr>
                <w:rFonts w:ascii="Times New Roman" w:hAnsi="Times New Roman"/>
                <w:color w:val="000000"/>
                <w:sz w:val="30"/>
                <w:szCs w:val="30"/>
              </w:rPr>
              <w:t>Этапы и сроки реализации подпрограммы</w:t>
            </w:r>
          </w:p>
        </w:tc>
        <w:tc>
          <w:tcPr>
            <w:tcW w:w="7083" w:type="dxa"/>
          </w:tcPr>
          <w:p w:rsidR="00B068B0" w:rsidRPr="00412A34" w:rsidRDefault="00B068B0" w:rsidP="001333B6">
            <w:pPr>
              <w:autoSpaceDE w:val="0"/>
              <w:autoSpaceDN w:val="0"/>
              <w:adjustRightInd w:val="0"/>
              <w:spacing w:after="0" w:line="235" w:lineRule="auto"/>
              <w:jc w:val="both"/>
              <w:outlineLvl w:val="1"/>
              <w:rPr>
                <w:rFonts w:ascii="Times New Roman" w:hAnsi="Times New Roman"/>
                <w:color w:val="000000"/>
                <w:sz w:val="30"/>
                <w:szCs w:val="30"/>
              </w:rPr>
            </w:pPr>
            <w:r w:rsidRPr="00412A34">
              <w:rPr>
                <w:rFonts w:ascii="Times New Roman" w:hAnsi="Times New Roman"/>
                <w:color w:val="000000"/>
                <w:sz w:val="30"/>
                <w:szCs w:val="30"/>
              </w:rPr>
              <w:t>Подпрограмма реализуется в 201</w:t>
            </w:r>
            <w:r w:rsidR="003B5D4F"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году и п</w:t>
            </w:r>
            <w:r w:rsidR="00C63671" w:rsidRPr="00412A34">
              <w:rPr>
                <w:rFonts w:ascii="Times New Roman" w:hAnsi="Times New Roman"/>
                <w:color w:val="000000"/>
                <w:sz w:val="30"/>
                <w:szCs w:val="30"/>
              </w:rPr>
              <w:t>лановом периоде 201</w:t>
            </w:r>
            <w:r w:rsidR="003B5D4F" w:rsidRPr="00412A34">
              <w:rPr>
                <w:rFonts w:ascii="Times New Roman" w:hAnsi="Times New Roman"/>
                <w:color w:val="000000"/>
                <w:sz w:val="30"/>
                <w:szCs w:val="30"/>
              </w:rPr>
              <w:t>7</w:t>
            </w:r>
            <w:r w:rsidR="00C63671" w:rsidRPr="00412A34">
              <w:rPr>
                <w:rFonts w:ascii="Times New Roman" w:hAnsi="Times New Roman"/>
                <w:color w:val="000000"/>
                <w:sz w:val="30"/>
                <w:szCs w:val="30"/>
              </w:rPr>
              <w:t>–201</w:t>
            </w:r>
            <w:r w:rsidR="003B5D4F" w:rsidRPr="00412A34">
              <w:rPr>
                <w:rFonts w:ascii="Times New Roman" w:hAnsi="Times New Roman"/>
                <w:color w:val="000000"/>
                <w:sz w:val="30"/>
                <w:szCs w:val="30"/>
              </w:rPr>
              <w:t>8</w:t>
            </w:r>
            <w:r w:rsidR="00C63671" w:rsidRPr="00412A34">
              <w:rPr>
                <w:rFonts w:ascii="Times New Roman" w:hAnsi="Times New Roman"/>
                <w:color w:val="000000"/>
                <w:sz w:val="30"/>
                <w:szCs w:val="30"/>
              </w:rPr>
              <w:t xml:space="preserve"> годов</w:t>
            </w:r>
          </w:p>
          <w:p w:rsidR="00B068B0" w:rsidRPr="00412A34" w:rsidRDefault="00B068B0" w:rsidP="001333B6">
            <w:pPr>
              <w:autoSpaceDE w:val="0"/>
              <w:autoSpaceDN w:val="0"/>
              <w:adjustRightInd w:val="0"/>
              <w:spacing w:after="0" w:line="235" w:lineRule="auto"/>
              <w:jc w:val="both"/>
              <w:outlineLvl w:val="1"/>
              <w:rPr>
                <w:rFonts w:ascii="Times New Roman" w:hAnsi="Times New Roman"/>
                <w:color w:val="000000"/>
                <w:sz w:val="30"/>
                <w:szCs w:val="30"/>
              </w:rPr>
            </w:pPr>
          </w:p>
        </w:tc>
      </w:tr>
      <w:tr w:rsidR="00B068B0" w:rsidRPr="00412A34" w:rsidTr="001F6030">
        <w:tc>
          <w:tcPr>
            <w:tcW w:w="2488" w:type="dxa"/>
          </w:tcPr>
          <w:p w:rsidR="00B068B0" w:rsidRPr="00412A34" w:rsidRDefault="00B068B0" w:rsidP="001333B6">
            <w:pPr>
              <w:spacing w:after="0" w:line="235" w:lineRule="auto"/>
              <w:rPr>
                <w:rFonts w:ascii="Times New Roman" w:hAnsi="Times New Roman"/>
                <w:color w:val="000000"/>
                <w:sz w:val="30"/>
                <w:szCs w:val="30"/>
              </w:rPr>
            </w:pPr>
            <w:r w:rsidRPr="00412A34">
              <w:rPr>
                <w:rFonts w:ascii="Times New Roman" w:hAnsi="Times New Roman"/>
                <w:color w:val="000000"/>
                <w:sz w:val="30"/>
                <w:szCs w:val="30"/>
              </w:rPr>
              <w:t>Объемы и источники финансирования подпрограммы</w:t>
            </w:r>
          </w:p>
        </w:tc>
        <w:tc>
          <w:tcPr>
            <w:tcW w:w="7083" w:type="dxa"/>
          </w:tcPr>
          <w:p w:rsidR="00F92C6F" w:rsidRPr="00412A34" w:rsidRDefault="00B068B0" w:rsidP="001333B6">
            <w:pPr>
              <w:pStyle w:val="a3"/>
              <w:widowControl w:val="0"/>
              <w:autoSpaceDE w:val="0"/>
              <w:autoSpaceDN w:val="0"/>
              <w:adjustRightInd w:val="0"/>
              <w:spacing w:after="0" w:line="235" w:lineRule="auto"/>
              <w:ind w:left="0"/>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подпрограммы осуществляется </w:t>
            </w:r>
            <w:r w:rsidR="00B9156E">
              <w:rPr>
                <w:rFonts w:ascii="Times New Roman" w:hAnsi="Times New Roman"/>
                <w:color w:val="000000"/>
                <w:sz w:val="30"/>
                <w:szCs w:val="30"/>
              </w:rPr>
              <w:t xml:space="preserve">                     за</w:t>
            </w:r>
            <w:r w:rsidR="0056593F" w:rsidRPr="00412A34">
              <w:rPr>
                <w:rFonts w:ascii="Times New Roman" w:hAnsi="Times New Roman"/>
                <w:color w:val="000000"/>
                <w:sz w:val="30"/>
                <w:szCs w:val="30"/>
              </w:rPr>
              <w:t xml:space="preserve"> </w:t>
            </w:r>
            <w:r w:rsidR="00C63671" w:rsidRPr="00412A34">
              <w:rPr>
                <w:rFonts w:ascii="Times New Roman" w:hAnsi="Times New Roman"/>
                <w:color w:val="000000"/>
                <w:sz w:val="30"/>
                <w:szCs w:val="30"/>
              </w:rPr>
              <w:t>счет</w:t>
            </w:r>
            <w:r w:rsidRPr="00412A34">
              <w:rPr>
                <w:rFonts w:ascii="Times New Roman" w:hAnsi="Times New Roman"/>
                <w:color w:val="000000"/>
                <w:sz w:val="30"/>
                <w:szCs w:val="30"/>
              </w:rPr>
              <w:t xml:space="preserve"> средств бюджета города</w:t>
            </w:r>
            <w:r w:rsidR="00C63671"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в объеме </w:t>
            </w:r>
            <w:r w:rsidR="00F92C6F" w:rsidRPr="00412A34">
              <w:rPr>
                <w:rFonts w:ascii="Times New Roman" w:hAnsi="Times New Roman"/>
                <w:color w:val="000000"/>
                <w:sz w:val="30"/>
                <w:szCs w:val="30"/>
              </w:rPr>
              <w:t>2</w:t>
            </w:r>
            <w:r w:rsidR="00551CD3">
              <w:rPr>
                <w:rFonts w:ascii="Times New Roman" w:hAnsi="Times New Roman"/>
                <w:color w:val="000000"/>
                <w:sz w:val="30"/>
                <w:szCs w:val="30"/>
              </w:rPr>
              <w:t> 545 527,70</w:t>
            </w:r>
            <w:r w:rsidR="00F92C6F" w:rsidRPr="00412A34">
              <w:rPr>
                <w:rFonts w:ascii="Times New Roman" w:hAnsi="Times New Roman"/>
                <w:color w:val="000000"/>
                <w:sz w:val="30"/>
                <w:szCs w:val="30"/>
              </w:rPr>
              <w:t xml:space="preserve"> </w:t>
            </w:r>
            <w:r w:rsidR="00F92C6F" w:rsidRPr="00412A34">
              <w:rPr>
                <w:rFonts w:ascii="Times New Roman" w:hAnsi="Times New Roman"/>
                <w:bCs/>
                <w:color w:val="000000"/>
                <w:sz w:val="30"/>
                <w:szCs w:val="30"/>
              </w:rPr>
              <w:t>тыс. рублей</w:t>
            </w:r>
            <w:r w:rsidR="00F92C6F" w:rsidRPr="00412A34">
              <w:rPr>
                <w:rFonts w:ascii="Times New Roman" w:hAnsi="Times New Roman"/>
                <w:color w:val="000000"/>
                <w:sz w:val="30"/>
                <w:szCs w:val="30"/>
              </w:rPr>
              <w:t>, в том числе по годам:</w:t>
            </w:r>
          </w:p>
          <w:p w:rsidR="00551CD3" w:rsidRPr="00412A34" w:rsidRDefault="00551CD3" w:rsidP="001333B6">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2016 год – 8</w:t>
            </w:r>
            <w:r>
              <w:rPr>
                <w:rFonts w:ascii="Times New Roman" w:eastAsia="Calibri" w:hAnsi="Times New Roman"/>
                <w:color w:val="000000"/>
                <w:sz w:val="30"/>
                <w:szCs w:val="30"/>
              </w:rPr>
              <w:t>72 760,18</w:t>
            </w:r>
            <w:r w:rsidRPr="00412A34">
              <w:rPr>
                <w:rFonts w:ascii="Times New Roman" w:eastAsia="Calibri" w:hAnsi="Times New Roman"/>
                <w:color w:val="000000"/>
                <w:sz w:val="30"/>
                <w:szCs w:val="30"/>
              </w:rPr>
              <w:t xml:space="preserve"> тыс. рублей;</w:t>
            </w:r>
          </w:p>
          <w:p w:rsidR="00551CD3" w:rsidRPr="00412A34" w:rsidRDefault="00551CD3" w:rsidP="001333B6">
            <w:pPr>
              <w:widowControl w:val="0"/>
              <w:autoSpaceDE w:val="0"/>
              <w:autoSpaceDN w:val="0"/>
              <w:adjustRightInd w:val="0"/>
              <w:spacing w:after="0" w:line="235" w:lineRule="auto"/>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2017 год – </w:t>
            </w:r>
            <w:r>
              <w:rPr>
                <w:rFonts w:ascii="Times New Roman" w:eastAsia="Calibri" w:hAnsi="Times New Roman"/>
                <w:color w:val="000000"/>
                <w:sz w:val="30"/>
                <w:szCs w:val="30"/>
              </w:rPr>
              <w:t>836 853,76</w:t>
            </w:r>
            <w:r w:rsidRPr="00412A34">
              <w:rPr>
                <w:rFonts w:ascii="Times New Roman" w:eastAsia="Calibri" w:hAnsi="Times New Roman"/>
                <w:color w:val="000000"/>
                <w:sz w:val="30"/>
                <w:szCs w:val="30"/>
              </w:rPr>
              <w:t xml:space="preserve"> тыс. рублей;</w:t>
            </w:r>
          </w:p>
          <w:p w:rsidR="00B068B0" w:rsidRPr="00412A34" w:rsidRDefault="00551CD3" w:rsidP="001333B6">
            <w:pPr>
              <w:spacing w:after="0" w:line="235" w:lineRule="auto"/>
              <w:jc w:val="both"/>
              <w:rPr>
                <w:rFonts w:ascii="Times New Roman" w:hAnsi="Times New Roman"/>
                <w:color w:val="000000"/>
                <w:sz w:val="30"/>
                <w:szCs w:val="30"/>
              </w:rPr>
            </w:pPr>
            <w:r w:rsidRPr="00412A34">
              <w:rPr>
                <w:rFonts w:ascii="Times New Roman" w:eastAsia="Calibri" w:hAnsi="Times New Roman"/>
                <w:color w:val="000000"/>
                <w:sz w:val="30"/>
                <w:szCs w:val="30"/>
              </w:rPr>
              <w:t xml:space="preserve">2018 год – </w:t>
            </w:r>
            <w:r>
              <w:rPr>
                <w:rFonts w:ascii="Times New Roman" w:eastAsia="Calibri" w:hAnsi="Times New Roman"/>
                <w:color w:val="000000"/>
                <w:sz w:val="30"/>
                <w:szCs w:val="30"/>
              </w:rPr>
              <w:t>835 913,76</w:t>
            </w:r>
            <w:r w:rsidRPr="00412A34">
              <w:rPr>
                <w:rFonts w:ascii="Times New Roman" w:eastAsia="Calibri" w:hAnsi="Times New Roman"/>
                <w:color w:val="000000"/>
                <w:sz w:val="30"/>
                <w:szCs w:val="30"/>
              </w:rPr>
              <w:t xml:space="preserve"> тыс. рублей</w:t>
            </w:r>
          </w:p>
        </w:tc>
      </w:tr>
    </w:tbl>
    <w:p w:rsidR="001F6030" w:rsidRDefault="001F6030" w:rsidP="001F6030">
      <w:pPr>
        <w:pStyle w:val="a3"/>
        <w:tabs>
          <w:tab w:val="center" w:pos="284"/>
        </w:tabs>
        <w:spacing w:after="0" w:line="192" w:lineRule="auto"/>
        <w:ind w:left="0"/>
        <w:jc w:val="center"/>
        <w:rPr>
          <w:rFonts w:ascii="Times New Roman" w:hAnsi="Times New Roman"/>
          <w:color w:val="000000"/>
        </w:rPr>
      </w:pPr>
    </w:p>
    <w:p w:rsidR="001333B6" w:rsidRDefault="001333B6" w:rsidP="001F6030">
      <w:pPr>
        <w:pStyle w:val="a3"/>
        <w:tabs>
          <w:tab w:val="center" w:pos="284"/>
        </w:tabs>
        <w:spacing w:after="0" w:line="192" w:lineRule="auto"/>
        <w:ind w:left="0"/>
        <w:jc w:val="center"/>
        <w:rPr>
          <w:rFonts w:ascii="Times New Roman" w:hAnsi="Times New Roman"/>
          <w:color w:val="000000"/>
        </w:rPr>
      </w:pPr>
    </w:p>
    <w:p w:rsidR="001333B6" w:rsidRPr="00B9156E" w:rsidRDefault="001333B6" w:rsidP="001F6030">
      <w:pPr>
        <w:pStyle w:val="a3"/>
        <w:tabs>
          <w:tab w:val="center" w:pos="284"/>
        </w:tabs>
        <w:spacing w:after="0" w:line="192" w:lineRule="auto"/>
        <w:ind w:left="0"/>
        <w:jc w:val="center"/>
        <w:rPr>
          <w:rFonts w:ascii="Times New Roman" w:hAnsi="Times New Roman"/>
          <w:color w:val="000000"/>
        </w:rPr>
      </w:pPr>
    </w:p>
    <w:p w:rsidR="00B068B0" w:rsidRPr="00412A34" w:rsidRDefault="00FA4F94" w:rsidP="00FA4F94">
      <w:pPr>
        <w:pStyle w:val="a3"/>
        <w:tabs>
          <w:tab w:val="center" w:pos="426"/>
        </w:tabs>
        <w:spacing w:after="0" w:line="192"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1. </w:t>
      </w:r>
      <w:r w:rsidR="00B068B0" w:rsidRPr="00412A34">
        <w:rPr>
          <w:rFonts w:ascii="Times New Roman" w:hAnsi="Times New Roman"/>
          <w:color w:val="000000"/>
          <w:sz w:val="30"/>
          <w:szCs w:val="30"/>
        </w:rPr>
        <w:t>Постановка общегородской проблемы подпрограммы</w:t>
      </w:r>
      <w:r w:rsidR="00AF03C4" w:rsidRPr="00412A34">
        <w:rPr>
          <w:rFonts w:ascii="Times New Roman" w:hAnsi="Times New Roman"/>
          <w:color w:val="000000"/>
          <w:sz w:val="30"/>
          <w:szCs w:val="30"/>
        </w:rPr>
        <w:t xml:space="preserve"> 2</w:t>
      </w:r>
    </w:p>
    <w:p w:rsidR="00B068B0" w:rsidRDefault="00B068B0" w:rsidP="00FA4F94">
      <w:pPr>
        <w:pStyle w:val="a3"/>
        <w:spacing w:after="0" w:line="192" w:lineRule="auto"/>
        <w:ind w:left="0"/>
        <w:jc w:val="center"/>
        <w:rPr>
          <w:rFonts w:ascii="Times New Roman" w:hAnsi="Times New Roman"/>
          <w:color w:val="000000"/>
          <w:sz w:val="24"/>
          <w:szCs w:val="30"/>
        </w:rPr>
      </w:pPr>
    </w:p>
    <w:p w:rsidR="001333B6" w:rsidRDefault="001333B6" w:rsidP="00FA4F94">
      <w:pPr>
        <w:pStyle w:val="a3"/>
        <w:spacing w:after="0" w:line="192" w:lineRule="auto"/>
        <w:ind w:left="0"/>
        <w:jc w:val="center"/>
        <w:rPr>
          <w:rFonts w:ascii="Times New Roman" w:hAnsi="Times New Roman"/>
          <w:color w:val="000000"/>
          <w:sz w:val="24"/>
          <w:szCs w:val="30"/>
        </w:rPr>
      </w:pPr>
    </w:p>
    <w:p w:rsidR="001333B6" w:rsidRPr="007B6B22" w:rsidRDefault="001333B6" w:rsidP="00FA4F94">
      <w:pPr>
        <w:pStyle w:val="a3"/>
        <w:spacing w:after="0" w:line="192" w:lineRule="auto"/>
        <w:ind w:left="0"/>
        <w:jc w:val="center"/>
        <w:rPr>
          <w:rFonts w:ascii="Times New Roman" w:hAnsi="Times New Roman"/>
          <w:color w:val="000000"/>
          <w:sz w:val="24"/>
          <w:szCs w:val="30"/>
        </w:rPr>
      </w:pPr>
    </w:p>
    <w:p w:rsidR="004927A7" w:rsidRPr="00412A34" w:rsidRDefault="00B068B0" w:rsidP="00B9156E">
      <w:pPr>
        <w:pStyle w:val="a3"/>
        <w:widowControl w:val="0"/>
        <w:spacing w:after="0" w:line="235" w:lineRule="auto"/>
        <w:ind w:left="0" w:firstLine="709"/>
        <w:jc w:val="both"/>
        <w:rPr>
          <w:rFonts w:ascii="Times New Roman" w:hAnsi="Times New Roman"/>
          <w:color w:val="000000"/>
          <w:sz w:val="30"/>
          <w:szCs w:val="30"/>
        </w:rPr>
      </w:pPr>
      <w:r w:rsidRPr="00412A34">
        <w:rPr>
          <w:rFonts w:ascii="Times New Roman" w:eastAsia="Calibri" w:hAnsi="Times New Roman"/>
          <w:color w:val="000000"/>
          <w:sz w:val="30"/>
          <w:szCs w:val="30"/>
        </w:rPr>
        <w:t xml:space="preserve">В городе Красноярске </w:t>
      </w:r>
      <w:r w:rsidRPr="00412A34">
        <w:rPr>
          <w:rFonts w:ascii="Times New Roman" w:hAnsi="Times New Roman"/>
          <w:color w:val="000000"/>
          <w:sz w:val="30"/>
          <w:szCs w:val="30"/>
        </w:rPr>
        <w:t>функционируют</w:t>
      </w:r>
      <w:r w:rsidRPr="00412A34">
        <w:rPr>
          <w:rFonts w:ascii="Times New Roman" w:eastAsia="Calibri" w:hAnsi="Times New Roman"/>
          <w:color w:val="000000"/>
          <w:sz w:val="30"/>
          <w:szCs w:val="30"/>
        </w:rPr>
        <w:t xml:space="preserve"> </w:t>
      </w:r>
      <w:r w:rsidRPr="00412A34">
        <w:rPr>
          <w:rFonts w:ascii="Times New Roman" w:hAnsi="Times New Roman"/>
          <w:color w:val="000000"/>
          <w:sz w:val="30"/>
          <w:szCs w:val="30"/>
        </w:rPr>
        <w:t>3</w:t>
      </w:r>
      <w:r w:rsidR="00D95FDA" w:rsidRPr="00412A34">
        <w:rPr>
          <w:rFonts w:ascii="Times New Roman" w:hAnsi="Times New Roman"/>
          <w:color w:val="000000"/>
          <w:sz w:val="30"/>
          <w:szCs w:val="30"/>
        </w:rPr>
        <w:t>2</w:t>
      </w:r>
      <w:r w:rsidRPr="00412A34">
        <w:rPr>
          <w:rFonts w:ascii="Times New Roman" w:hAnsi="Times New Roman"/>
          <w:color w:val="000000"/>
          <w:sz w:val="30"/>
          <w:szCs w:val="30"/>
        </w:rPr>
        <w:t xml:space="preserve"> </w:t>
      </w:r>
      <w:r w:rsidRPr="00412A34">
        <w:rPr>
          <w:rFonts w:ascii="Times New Roman" w:eastAsia="Calibri" w:hAnsi="Times New Roman"/>
          <w:color w:val="000000"/>
          <w:sz w:val="30"/>
          <w:szCs w:val="30"/>
        </w:rPr>
        <w:t>учреждени</w:t>
      </w:r>
      <w:r w:rsidR="00D95FDA" w:rsidRPr="00412A34">
        <w:rPr>
          <w:rFonts w:ascii="Times New Roman" w:eastAsia="Calibri" w:hAnsi="Times New Roman"/>
          <w:color w:val="000000"/>
          <w:sz w:val="30"/>
          <w:szCs w:val="30"/>
        </w:rPr>
        <w:t>я</w:t>
      </w:r>
      <w:r w:rsidRPr="00412A34">
        <w:rPr>
          <w:rFonts w:ascii="Times New Roman" w:eastAsia="Calibri" w:hAnsi="Times New Roman"/>
          <w:color w:val="000000"/>
          <w:sz w:val="30"/>
          <w:szCs w:val="30"/>
        </w:rPr>
        <w:t xml:space="preserve"> дополнительного образования спортивной направленности</w:t>
      </w:r>
      <w:r w:rsidR="00C85EE0" w:rsidRPr="00412A34">
        <w:rPr>
          <w:rFonts w:ascii="Times New Roman" w:eastAsia="Calibri" w:hAnsi="Times New Roman"/>
          <w:color w:val="000000"/>
          <w:sz w:val="30"/>
          <w:szCs w:val="30"/>
        </w:rPr>
        <w:t>,</w:t>
      </w:r>
      <w:r w:rsidR="00B9156E">
        <w:rPr>
          <w:rFonts w:ascii="Times New Roman" w:eastAsia="Calibri" w:hAnsi="Times New Roman"/>
          <w:color w:val="000000"/>
          <w:sz w:val="30"/>
          <w:szCs w:val="30"/>
        </w:rPr>
        <w:t xml:space="preserve"> из</w:t>
      </w:r>
      <w:r w:rsidRPr="00412A34">
        <w:rPr>
          <w:rFonts w:ascii="Times New Roman" w:hAnsi="Times New Roman"/>
          <w:color w:val="000000"/>
          <w:sz w:val="30"/>
          <w:szCs w:val="30"/>
        </w:rPr>
        <w:t xml:space="preserve"> них 2</w:t>
      </w:r>
      <w:r w:rsidR="00D95FDA" w:rsidRPr="00412A34">
        <w:rPr>
          <w:rFonts w:ascii="Times New Roman" w:hAnsi="Times New Roman"/>
          <w:color w:val="000000"/>
          <w:sz w:val="30"/>
          <w:szCs w:val="30"/>
        </w:rPr>
        <w:t>0</w:t>
      </w:r>
      <w:r w:rsidRPr="00412A34">
        <w:rPr>
          <w:rFonts w:ascii="Times New Roman" w:hAnsi="Times New Roman"/>
          <w:color w:val="000000"/>
          <w:sz w:val="30"/>
          <w:szCs w:val="30"/>
        </w:rPr>
        <w:t xml:space="preserve"> спортивных школ находятся в введении  </w:t>
      </w:r>
      <w:proofErr w:type="spellStart"/>
      <w:r w:rsidRPr="00412A34">
        <w:rPr>
          <w:rFonts w:ascii="Times New Roman" w:hAnsi="Times New Roman"/>
          <w:color w:val="000000"/>
          <w:sz w:val="30"/>
          <w:szCs w:val="30"/>
        </w:rPr>
        <w:t>Красспорта</w:t>
      </w:r>
      <w:proofErr w:type="spellEnd"/>
      <w:r w:rsidR="00DD622E" w:rsidRPr="00412A34">
        <w:rPr>
          <w:rFonts w:ascii="Times New Roman" w:hAnsi="Times New Roman"/>
          <w:color w:val="000000"/>
          <w:sz w:val="30"/>
          <w:szCs w:val="30"/>
        </w:rPr>
        <w:t>:</w:t>
      </w:r>
      <w:r w:rsidR="000A30D8" w:rsidRPr="00412A34">
        <w:rPr>
          <w:rFonts w:ascii="Times New Roman" w:hAnsi="Times New Roman"/>
          <w:color w:val="000000"/>
          <w:sz w:val="30"/>
          <w:szCs w:val="30"/>
        </w:rPr>
        <w:t xml:space="preserve"> 1</w:t>
      </w:r>
      <w:r w:rsidR="00D95FDA" w:rsidRPr="00412A34">
        <w:rPr>
          <w:rFonts w:ascii="Times New Roman" w:hAnsi="Times New Roman"/>
          <w:color w:val="000000"/>
          <w:sz w:val="30"/>
          <w:szCs w:val="30"/>
        </w:rPr>
        <w:t>6</w:t>
      </w:r>
      <w:r w:rsidR="000A30D8" w:rsidRPr="00412A34">
        <w:rPr>
          <w:rFonts w:ascii="Times New Roman" w:hAnsi="Times New Roman"/>
          <w:color w:val="000000"/>
          <w:sz w:val="30"/>
          <w:szCs w:val="30"/>
        </w:rPr>
        <w:t xml:space="preserve"> </w:t>
      </w:r>
      <w:r w:rsidR="00D95FDA" w:rsidRPr="00412A34">
        <w:rPr>
          <w:rFonts w:ascii="Times New Roman" w:hAnsi="Times New Roman"/>
          <w:color w:val="000000"/>
          <w:sz w:val="30"/>
          <w:szCs w:val="30"/>
        </w:rPr>
        <w:t xml:space="preserve">специализированных детско-юношеских школ </w:t>
      </w:r>
      <w:r w:rsidR="000A30D8" w:rsidRPr="00412A34">
        <w:rPr>
          <w:rFonts w:ascii="Times New Roman" w:hAnsi="Times New Roman"/>
          <w:color w:val="000000"/>
          <w:sz w:val="30"/>
          <w:szCs w:val="30"/>
        </w:rPr>
        <w:t>олимпийского резерва (далее – СДЮСШОР)</w:t>
      </w:r>
      <w:r w:rsidR="007157AC" w:rsidRPr="00412A34">
        <w:rPr>
          <w:rFonts w:ascii="Times New Roman" w:hAnsi="Times New Roman"/>
          <w:color w:val="000000"/>
          <w:sz w:val="30"/>
          <w:szCs w:val="30"/>
        </w:rPr>
        <w:t xml:space="preserve"> </w:t>
      </w:r>
      <w:r w:rsidR="000A30D8" w:rsidRPr="00412A34">
        <w:rPr>
          <w:rFonts w:ascii="Times New Roman" w:hAnsi="Times New Roman"/>
          <w:color w:val="000000"/>
          <w:sz w:val="30"/>
          <w:szCs w:val="30"/>
        </w:rPr>
        <w:t xml:space="preserve">и </w:t>
      </w:r>
      <w:r w:rsidR="00D95FDA" w:rsidRPr="00412A34">
        <w:rPr>
          <w:rFonts w:ascii="Times New Roman" w:hAnsi="Times New Roman"/>
          <w:color w:val="000000"/>
          <w:sz w:val="30"/>
          <w:szCs w:val="30"/>
        </w:rPr>
        <w:t>4</w:t>
      </w:r>
      <w:r w:rsidR="000A30D8" w:rsidRPr="00412A34">
        <w:rPr>
          <w:rFonts w:ascii="Times New Roman" w:hAnsi="Times New Roman"/>
          <w:color w:val="000000"/>
          <w:sz w:val="30"/>
          <w:szCs w:val="30"/>
        </w:rPr>
        <w:t xml:space="preserve"> детско-юношески</w:t>
      </w:r>
      <w:r w:rsidR="00DD622E" w:rsidRPr="00412A34">
        <w:rPr>
          <w:rFonts w:ascii="Times New Roman" w:hAnsi="Times New Roman"/>
          <w:color w:val="000000"/>
          <w:sz w:val="30"/>
          <w:szCs w:val="30"/>
        </w:rPr>
        <w:t>е</w:t>
      </w:r>
      <w:r w:rsidR="000A30D8" w:rsidRPr="00412A34">
        <w:rPr>
          <w:rFonts w:ascii="Times New Roman" w:hAnsi="Times New Roman"/>
          <w:color w:val="000000"/>
          <w:sz w:val="30"/>
          <w:szCs w:val="30"/>
        </w:rPr>
        <w:t xml:space="preserve"> спортивны</w:t>
      </w:r>
      <w:r w:rsidR="00DD622E" w:rsidRPr="00412A34">
        <w:rPr>
          <w:rFonts w:ascii="Times New Roman" w:hAnsi="Times New Roman"/>
          <w:color w:val="000000"/>
          <w:sz w:val="30"/>
          <w:szCs w:val="30"/>
        </w:rPr>
        <w:t>е</w:t>
      </w:r>
      <w:r w:rsidR="000A30D8" w:rsidRPr="00412A34">
        <w:rPr>
          <w:rFonts w:ascii="Times New Roman" w:hAnsi="Times New Roman"/>
          <w:color w:val="000000"/>
          <w:sz w:val="30"/>
          <w:szCs w:val="30"/>
        </w:rPr>
        <w:t xml:space="preserve"> школ</w:t>
      </w:r>
      <w:r w:rsidR="00DD622E" w:rsidRPr="00412A34">
        <w:rPr>
          <w:rFonts w:ascii="Times New Roman" w:hAnsi="Times New Roman"/>
          <w:color w:val="000000"/>
          <w:sz w:val="30"/>
          <w:szCs w:val="30"/>
        </w:rPr>
        <w:t>ы</w:t>
      </w:r>
      <w:r w:rsidR="000A30D8" w:rsidRPr="00412A34">
        <w:rPr>
          <w:rFonts w:ascii="Times New Roman" w:hAnsi="Times New Roman"/>
          <w:color w:val="000000"/>
          <w:sz w:val="30"/>
          <w:szCs w:val="30"/>
        </w:rPr>
        <w:t xml:space="preserve"> (далее – ДЮСШ).</w:t>
      </w:r>
      <w:r w:rsidRPr="00412A34">
        <w:rPr>
          <w:rFonts w:ascii="Times New Roman" w:hAnsi="Times New Roman"/>
          <w:color w:val="000000"/>
          <w:sz w:val="30"/>
          <w:szCs w:val="30"/>
        </w:rPr>
        <w:t xml:space="preserve"> </w:t>
      </w:r>
    </w:p>
    <w:p w:rsidR="00B068B0" w:rsidRPr="00412A34" w:rsidRDefault="00B068B0" w:rsidP="00B9156E">
      <w:pPr>
        <w:pStyle w:val="a3"/>
        <w:widowControl w:val="0"/>
        <w:spacing w:after="0" w:line="235"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В городе культивируется 5</w:t>
      </w:r>
      <w:r w:rsidR="00464FDE" w:rsidRPr="00412A34">
        <w:rPr>
          <w:rFonts w:ascii="Times New Roman" w:hAnsi="Times New Roman"/>
          <w:color w:val="000000"/>
          <w:sz w:val="30"/>
          <w:szCs w:val="30"/>
        </w:rPr>
        <w:t>8</w:t>
      </w:r>
      <w:r w:rsidRPr="00412A34">
        <w:rPr>
          <w:rFonts w:ascii="Times New Roman" w:hAnsi="Times New Roman"/>
          <w:color w:val="000000"/>
          <w:sz w:val="30"/>
          <w:szCs w:val="30"/>
        </w:rPr>
        <w:t xml:space="preserve"> видов спорта</w:t>
      </w:r>
      <w:r w:rsidR="00464FDE" w:rsidRPr="00412A34">
        <w:rPr>
          <w:rFonts w:ascii="Times New Roman" w:hAnsi="Times New Roman"/>
          <w:color w:val="000000"/>
          <w:sz w:val="30"/>
          <w:szCs w:val="30"/>
        </w:rPr>
        <w:t xml:space="preserve"> (без учета адаптивных видов спорта)</w:t>
      </w:r>
      <w:r w:rsidRPr="00412A34">
        <w:rPr>
          <w:rFonts w:ascii="Times New Roman" w:hAnsi="Times New Roman"/>
          <w:color w:val="000000"/>
          <w:sz w:val="30"/>
          <w:szCs w:val="30"/>
        </w:rPr>
        <w:t xml:space="preserve">, из них в муниципальных школах </w:t>
      </w:r>
      <w:r w:rsidR="001333B6">
        <w:rPr>
          <w:rFonts w:ascii="Times New Roman" w:hAnsi="Times New Roman"/>
          <w:color w:val="000000"/>
          <w:sz w:val="30"/>
          <w:szCs w:val="30"/>
        </w:rPr>
        <w:t xml:space="preserve">– </w:t>
      </w:r>
      <w:r w:rsidRPr="00412A34">
        <w:rPr>
          <w:rFonts w:ascii="Times New Roman" w:hAnsi="Times New Roman"/>
          <w:color w:val="000000"/>
          <w:sz w:val="30"/>
          <w:szCs w:val="30"/>
        </w:rPr>
        <w:t>50.</w:t>
      </w:r>
    </w:p>
    <w:p w:rsidR="001A30E3" w:rsidRDefault="001A30E3" w:rsidP="00B9156E">
      <w:pPr>
        <w:pStyle w:val="ConsPlusTitle"/>
        <w:suppressAutoHyphens w:val="0"/>
        <w:spacing w:line="235"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 xml:space="preserve">Одной из задач деятельности указанных учреждений в современных условиях является вовлечение  оптимального числа  юношей и </w:t>
      </w:r>
      <w:r w:rsidR="00B9156E">
        <w:rPr>
          <w:rFonts w:ascii="Times New Roman" w:hAnsi="Times New Roman" w:cs="Times New Roman"/>
          <w:b w:val="0"/>
          <w:color w:val="000000"/>
          <w:sz w:val="30"/>
          <w:szCs w:val="30"/>
        </w:rPr>
        <w:t xml:space="preserve">           </w:t>
      </w:r>
      <w:r w:rsidRPr="00412A34">
        <w:rPr>
          <w:rFonts w:ascii="Times New Roman" w:hAnsi="Times New Roman" w:cs="Times New Roman"/>
          <w:b w:val="0"/>
          <w:color w:val="000000"/>
          <w:sz w:val="30"/>
          <w:szCs w:val="30"/>
        </w:rPr>
        <w:t xml:space="preserve">девушек в регулярные занятия физической культурой и спортом, реализация дополнительных общеобразовательных программ и программ спортивной подготовки. </w:t>
      </w:r>
    </w:p>
    <w:p w:rsidR="0086612C" w:rsidRPr="00412A34" w:rsidRDefault="00B068B0" w:rsidP="00B9156E">
      <w:pPr>
        <w:pStyle w:val="ConsPlusTitle"/>
        <w:suppressAutoHyphens w:val="0"/>
        <w:spacing w:line="240"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Рез</w:t>
      </w:r>
      <w:r w:rsidR="003767E4" w:rsidRPr="00412A34">
        <w:rPr>
          <w:rFonts w:ascii="Times New Roman" w:hAnsi="Times New Roman" w:cs="Times New Roman"/>
          <w:b w:val="0"/>
          <w:color w:val="000000"/>
          <w:sz w:val="30"/>
          <w:szCs w:val="30"/>
        </w:rPr>
        <w:t>ультатом</w:t>
      </w:r>
      <w:r w:rsidRPr="00412A34">
        <w:rPr>
          <w:rFonts w:ascii="Times New Roman" w:hAnsi="Times New Roman" w:cs="Times New Roman"/>
          <w:b w:val="0"/>
          <w:color w:val="000000"/>
          <w:sz w:val="30"/>
          <w:szCs w:val="30"/>
        </w:rPr>
        <w:t xml:space="preserve"> деятельности</w:t>
      </w:r>
      <w:r w:rsidR="001A30E3" w:rsidRPr="00412A34">
        <w:rPr>
          <w:rFonts w:ascii="Times New Roman" w:hAnsi="Times New Roman" w:cs="Times New Roman"/>
          <w:b w:val="0"/>
          <w:color w:val="000000"/>
          <w:sz w:val="30"/>
          <w:szCs w:val="30"/>
        </w:rPr>
        <w:t xml:space="preserve"> УДО</w:t>
      </w:r>
      <w:r w:rsidR="003767E4" w:rsidRPr="00412A34">
        <w:rPr>
          <w:rFonts w:ascii="Times New Roman" w:hAnsi="Times New Roman" w:cs="Times New Roman"/>
          <w:b w:val="0"/>
          <w:color w:val="000000"/>
          <w:sz w:val="30"/>
          <w:szCs w:val="30"/>
        </w:rPr>
        <w:t>, находящихся на территории города Красноярска, является увеличение численности занимающихся, котор</w:t>
      </w:r>
      <w:r w:rsidR="001333B6">
        <w:rPr>
          <w:rFonts w:ascii="Times New Roman" w:hAnsi="Times New Roman" w:cs="Times New Roman"/>
          <w:b w:val="0"/>
          <w:color w:val="000000"/>
          <w:sz w:val="30"/>
          <w:szCs w:val="30"/>
        </w:rPr>
        <w:t>ая</w:t>
      </w:r>
      <w:r w:rsidR="003767E4" w:rsidRPr="00412A34">
        <w:rPr>
          <w:rFonts w:ascii="Times New Roman" w:hAnsi="Times New Roman" w:cs="Times New Roman"/>
          <w:b w:val="0"/>
          <w:color w:val="000000"/>
          <w:sz w:val="30"/>
          <w:szCs w:val="30"/>
        </w:rPr>
        <w:t xml:space="preserve"> составля</w:t>
      </w:r>
      <w:r w:rsidR="0086612C" w:rsidRPr="00412A34">
        <w:rPr>
          <w:rFonts w:ascii="Times New Roman" w:hAnsi="Times New Roman" w:cs="Times New Roman"/>
          <w:b w:val="0"/>
          <w:color w:val="000000"/>
          <w:sz w:val="30"/>
          <w:szCs w:val="30"/>
        </w:rPr>
        <w:t xml:space="preserve">ет </w:t>
      </w:r>
      <w:r w:rsidR="00262335" w:rsidRPr="00412A34">
        <w:rPr>
          <w:rFonts w:ascii="Times New Roman" w:hAnsi="Times New Roman" w:cs="Times New Roman"/>
          <w:b w:val="0"/>
          <w:color w:val="000000"/>
          <w:sz w:val="30"/>
          <w:szCs w:val="30"/>
        </w:rPr>
        <w:t>в настоящее время</w:t>
      </w:r>
      <w:r w:rsidR="003767E4" w:rsidRPr="00412A34">
        <w:rPr>
          <w:rFonts w:ascii="Times New Roman" w:hAnsi="Times New Roman" w:cs="Times New Roman"/>
          <w:b w:val="0"/>
          <w:color w:val="000000"/>
          <w:sz w:val="30"/>
          <w:szCs w:val="30"/>
        </w:rPr>
        <w:t xml:space="preserve"> более 17 тысяч </w:t>
      </w:r>
      <w:r w:rsidR="0086612C" w:rsidRPr="00412A34">
        <w:rPr>
          <w:rFonts w:ascii="Times New Roman" w:hAnsi="Times New Roman" w:cs="Times New Roman"/>
          <w:b w:val="0"/>
          <w:color w:val="000000"/>
          <w:sz w:val="30"/>
          <w:szCs w:val="30"/>
        </w:rPr>
        <w:t>человек.</w:t>
      </w:r>
    </w:p>
    <w:p w:rsidR="0086612C" w:rsidRPr="00412A34" w:rsidRDefault="0086612C" w:rsidP="00B9156E">
      <w:pPr>
        <w:pStyle w:val="ConsPlusTitle"/>
        <w:suppressAutoHyphens w:val="0"/>
        <w:spacing w:line="240"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Более 16% де</w:t>
      </w:r>
      <w:r w:rsidR="001333B6">
        <w:rPr>
          <w:rFonts w:ascii="Times New Roman" w:hAnsi="Times New Roman" w:cs="Times New Roman"/>
          <w:b w:val="0"/>
          <w:color w:val="000000"/>
          <w:sz w:val="30"/>
          <w:szCs w:val="30"/>
        </w:rPr>
        <w:t>тей</w:t>
      </w:r>
      <w:r w:rsidR="00AF03C4" w:rsidRPr="00412A34">
        <w:rPr>
          <w:rFonts w:ascii="Times New Roman" w:hAnsi="Times New Roman" w:cs="Times New Roman"/>
          <w:b w:val="0"/>
          <w:color w:val="000000"/>
          <w:sz w:val="30"/>
          <w:szCs w:val="30"/>
        </w:rPr>
        <w:t xml:space="preserve"> и подростк</w:t>
      </w:r>
      <w:r w:rsidR="001333B6">
        <w:rPr>
          <w:rFonts w:ascii="Times New Roman" w:hAnsi="Times New Roman" w:cs="Times New Roman"/>
          <w:b w:val="0"/>
          <w:color w:val="000000"/>
          <w:sz w:val="30"/>
          <w:szCs w:val="30"/>
        </w:rPr>
        <w:t>ов</w:t>
      </w:r>
      <w:r w:rsidR="00AF03C4" w:rsidRPr="00412A34">
        <w:rPr>
          <w:rFonts w:ascii="Times New Roman" w:hAnsi="Times New Roman" w:cs="Times New Roman"/>
          <w:b w:val="0"/>
          <w:color w:val="000000"/>
          <w:sz w:val="30"/>
          <w:szCs w:val="30"/>
        </w:rPr>
        <w:t xml:space="preserve"> в возрасте 6–</w:t>
      </w:r>
      <w:r w:rsidR="001333B6">
        <w:rPr>
          <w:rFonts w:ascii="Times New Roman" w:hAnsi="Times New Roman" w:cs="Times New Roman"/>
          <w:b w:val="0"/>
          <w:color w:val="000000"/>
          <w:sz w:val="30"/>
          <w:szCs w:val="30"/>
        </w:rPr>
        <w:t>15 лет от общего числа дети</w:t>
      </w:r>
      <w:r w:rsidRPr="00412A34">
        <w:rPr>
          <w:rFonts w:ascii="Times New Roman" w:hAnsi="Times New Roman" w:cs="Times New Roman"/>
          <w:b w:val="0"/>
          <w:color w:val="000000"/>
          <w:sz w:val="30"/>
          <w:szCs w:val="30"/>
        </w:rPr>
        <w:t xml:space="preserve"> и подростков данного возраста, проживающих в городе Краснояр</w:t>
      </w:r>
      <w:r w:rsidR="001333B6">
        <w:rPr>
          <w:rFonts w:ascii="Times New Roman" w:hAnsi="Times New Roman" w:cs="Times New Roman"/>
          <w:b w:val="0"/>
          <w:color w:val="000000"/>
          <w:sz w:val="30"/>
          <w:szCs w:val="30"/>
        </w:rPr>
        <w:t>ске, занимаются в спортивных школах.</w:t>
      </w:r>
    </w:p>
    <w:p w:rsidR="00B068B0" w:rsidRPr="00412A34" w:rsidRDefault="00262335" w:rsidP="00B9156E">
      <w:pPr>
        <w:pStyle w:val="ConsPlusTitle"/>
        <w:suppressAutoHyphens w:val="0"/>
        <w:spacing w:line="240"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На 01.01.201</w:t>
      </w:r>
      <w:r w:rsidR="00CF7040" w:rsidRPr="00412A34">
        <w:rPr>
          <w:rFonts w:ascii="Times New Roman" w:hAnsi="Times New Roman" w:cs="Times New Roman"/>
          <w:b w:val="0"/>
          <w:color w:val="000000"/>
          <w:sz w:val="30"/>
          <w:szCs w:val="30"/>
        </w:rPr>
        <w:t>5</w:t>
      </w:r>
      <w:r w:rsidR="00B068B0" w:rsidRPr="00412A34">
        <w:rPr>
          <w:rFonts w:ascii="Times New Roman" w:hAnsi="Times New Roman" w:cs="Times New Roman"/>
          <w:b w:val="0"/>
          <w:color w:val="000000"/>
          <w:sz w:val="30"/>
          <w:szCs w:val="30"/>
        </w:rPr>
        <w:t xml:space="preserve"> </w:t>
      </w:r>
      <w:r w:rsidR="001A30E3" w:rsidRPr="00412A34">
        <w:rPr>
          <w:rFonts w:ascii="Times New Roman" w:hAnsi="Times New Roman" w:cs="Times New Roman"/>
          <w:b w:val="0"/>
          <w:color w:val="000000"/>
          <w:sz w:val="30"/>
          <w:szCs w:val="30"/>
        </w:rPr>
        <w:t xml:space="preserve">УДО </w:t>
      </w:r>
      <w:r w:rsidR="00B068B0" w:rsidRPr="00412A34">
        <w:rPr>
          <w:rFonts w:ascii="Times New Roman" w:hAnsi="Times New Roman" w:cs="Times New Roman"/>
          <w:b w:val="0"/>
          <w:color w:val="000000"/>
          <w:sz w:val="30"/>
          <w:szCs w:val="30"/>
        </w:rPr>
        <w:t xml:space="preserve">подготовлено </w:t>
      </w:r>
      <w:r w:rsidR="00B403F9" w:rsidRPr="00412A34">
        <w:rPr>
          <w:rFonts w:ascii="Times New Roman" w:hAnsi="Times New Roman" w:cs="Times New Roman"/>
          <w:b w:val="0"/>
          <w:color w:val="000000"/>
          <w:sz w:val="30"/>
          <w:szCs w:val="30"/>
        </w:rPr>
        <w:t>4</w:t>
      </w:r>
      <w:r w:rsidR="00AF03C4" w:rsidRPr="00412A34">
        <w:rPr>
          <w:rFonts w:ascii="Times New Roman" w:hAnsi="Times New Roman" w:cs="Times New Roman"/>
          <w:b w:val="0"/>
          <w:color w:val="000000"/>
          <w:sz w:val="30"/>
          <w:szCs w:val="30"/>
        </w:rPr>
        <w:t xml:space="preserve"> </w:t>
      </w:r>
      <w:r w:rsidR="00CF7040" w:rsidRPr="00412A34">
        <w:rPr>
          <w:rFonts w:ascii="Times New Roman" w:hAnsi="Times New Roman" w:cs="Times New Roman"/>
          <w:b w:val="0"/>
          <w:color w:val="000000"/>
          <w:sz w:val="30"/>
          <w:szCs w:val="30"/>
        </w:rPr>
        <w:t>410</w:t>
      </w:r>
      <w:r w:rsidR="00B403F9" w:rsidRPr="00412A34">
        <w:rPr>
          <w:rFonts w:ascii="Times New Roman" w:hAnsi="Times New Roman" w:cs="Times New Roman"/>
          <w:color w:val="000000"/>
          <w:sz w:val="30"/>
          <w:szCs w:val="30"/>
        </w:rPr>
        <w:t xml:space="preserve"> </w:t>
      </w:r>
      <w:r w:rsidR="00B068B0" w:rsidRPr="00412A34">
        <w:rPr>
          <w:rFonts w:ascii="Times New Roman" w:hAnsi="Times New Roman" w:cs="Times New Roman"/>
          <w:b w:val="0"/>
          <w:color w:val="000000"/>
          <w:sz w:val="30"/>
          <w:szCs w:val="30"/>
        </w:rPr>
        <w:t>спортсмен</w:t>
      </w:r>
      <w:r w:rsidR="001333B6">
        <w:rPr>
          <w:rFonts w:ascii="Times New Roman" w:hAnsi="Times New Roman" w:cs="Times New Roman"/>
          <w:b w:val="0"/>
          <w:color w:val="000000"/>
          <w:sz w:val="30"/>
          <w:szCs w:val="30"/>
        </w:rPr>
        <w:t>ов</w:t>
      </w:r>
      <w:r w:rsidR="00B068B0" w:rsidRPr="00412A34">
        <w:rPr>
          <w:rFonts w:ascii="Times New Roman" w:hAnsi="Times New Roman" w:cs="Times New Roman"/>
          <w:b w:val="0"/>
          <w:color w:val="000000"/>
          <w:sz w:val="30"/>
          <w:szCs w:val="30"/>
        </w:rPr>
        <w:t xml:space="preserve"> массовых разрядов, </w:t>
      </w:r>
      <w:r w:rsidR="00CF7040" w:rsidRPr="00412A34">
        <w:rPr>
          <w:rFonts w:ascii="Times New Roman" w:hAnsi="Times New Roman" w:cs="Times New Roman"/>
          <w:b w:val="0"/>
          <w:color w:val="000000"/>
          <w:sz w:val="30"/>
          <w:szCs w:val="30"/>
        </w:rPr>
        <w:t>212</w:t>
      </w:r>
      <w:r w:rsidR="00B068B0" w:rsidRPr="00412A34">
        <w:rPr>
          <w:rFonts w:ascii="Times New Roman" w:hAnsi="Times New Roman" w:cs="Times New Roman"/>
          <w:b w:val="0"/>
          <w:color w:val="000000"/>
          <w:sz w:val="30"/>
          <w:szCs w:val="30"/>
        </w:rPr>
        <w:t xml:space="preserve"> спортсменам присвоены звания мастеров спорта, </w:t>
      </w:r>
      <w:r w:rsidR="00CF7040" w:rsidRPr="00412A34">
        <w:rPr>
          <w:rFonts w:ascii="Times New Roman" w:hAnsi="Times New Roman" w:cs="Times New Roman"/>
          <w:b w:val="0"/>
          <w:color w:val="000000"/>
          <w:sz w:val="30"/>
          <w:szCs w:val="30"/>
        </w:rPr>
        <w:t>26</w:t>
      </w:r>
      <w:r w:rsidR="00B068B0" w:rsidRPr="00412A34">
        <w:rPr>
          <w:rFonts w:ascii="Times New Roman" w:hAnsi="Times New Roman" w:cs="Times New Roman"/>
          <w:b w:val="0"/>
          <w:color w:val="000000"/>
          <w:sz w:val="30"/>
          <w:szCs w:val="30"/>
        </w:rPr>
        <w:t xml:space="preserve"> спортсменам – звани</w:t>
      </w:r>
      <w:r w:rsidR="00C63671" w:rsidRPr="00412A34">
        <w:rPr>
          <w:rFonts w:ascii="Times New Roman" w:hAnsi="Times New Roman" w:cs="Times New Roman"/>
          <w:b w:val="0"/>
          <w:color w:val="000000"/>
          <w:sz w:val="30"/>
          <w:szCs w:val="30"/>
        </w:rPr>
        <w:t>я</w:t>
      </w:r>
      <w:r w:rsidR="00B068B0" w:rsidRPr="00412A34">
        <w:rPr>
          <w:rFonts w:ascii="Times New Roman" w:hAnsi="Times New Roman" w:cs="Times New Roman"/>
          <w:b w:val="0"/>
          <w:color w:val="000000"/>
          <w:sz w:val="30"/>
          <w:szCs w:val="30"/>
        </w:rPr>
        <w:t xml:space="preserve"> мастеров спорта международного класса, </w:t>
      </w:r>
      <w:r w:rsidR="00997C74" w:rsidRPr="00412A34">
        <w:rPr>
          <w:rFonts w:ascii="Times New Roman" w:hAnsi="Times New Roman" w:cs="Times New Roman"/>
          <w:b w:val="0"/>
          <w:color w:val="000000"/>
          <w:sz w:val="30"/>
          <w:szCs w:val="30"/>
        </w:rPr>
        <w:t>3</w:t>
      </w:r>
      <w:r w:rsidR="00B068B0" w:rsidRPr="00412A34">
        <w:rPr>
          <w:rFonts w:ascii="Times New Roman" w:hAnsi="Times New Roman" w:cs="Times New Roman"/>
          <w:b w:val="0"/>
          <w:color w:val="000000"/>
          <w:sz w:val="30"/>
          <w:szCs w:val="30"/>
        </w:rPr>
        <w:t xml:space="preserve"> спортсменам – звани</w:t>
      </w:r>
      <w:r w:rsidR="00C63671" w:rsidRPr="00412A34">
        <w:rPr>
          <w:rFonts w:ascii="Times New Roman" w:hAnsi="Times New Roman" w:cs="Times New Roman"/>
          <w:b w:val="0"/>
          <w:color w:val="000000"/>
          <w:sz w:val="30"/>
          <w:szCs w:val="30"/>
        </w:rPr>
        <w:t xml:space="preserve">я  </w:t>
      </w:r>
      <w:r w:rsidR="00B068B0" w:rsidRPr="00412A34">
        <w:rPr>
          <w:rFonts w:ascii="Times New Roman" w:hAnsi="Times New Roman" w:cs="Times New Roman"/>
          <w:b w:val="0"/>
          <w:color w:val="000000"/>
          <w:sz w:val="30"/>
          <w:szCs w:val="30"/>
        </w:rPr>
        <w:t>заслуженных мастеров спорта.</w:t>
      </w:r>
    </w:p>
    <w:p w:rsidR="00633DEB" w:rsidRPr="00412A34" w:rsidRDefault="0077311A"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w:t>
      </w:r>
      <w:r w:rsidR="00633DEB" w:rsidRPr="00412A34">
        <w:rPr>
          <w:rFonts w:ascii="Times New Roman" w:hAnsi="Times New Roman"/>
          <w:color w:val="000000"/>
          <w:sz w:val="30"/>
          <w:szCs w:val="30"/>
        </w:rPr>
        <w:t xml:space="preserve"> </w:t>
      </w:r>
      <w:r w:rsidR="001A30E3" w:rsidRPr="00412A34">
        <w:rPr>
          <w:rFonts w:ascii="Times New Roman" w:hAnsi="Times New Roman"/>
          <w:color w:val="000000"/>
          <w:sz w:val="30"/>
          <w:szCs w:val="30"/>
        </w:rPr>
        <w:t>УДО</w:t>
      </w:r>
      <w:r w:rsidR="00D47A51" w:rsidRPr="00412A34">
        <w:rPr>
          <w:rFonts w:ascii="Times New Roman" w:hAnsi="Times New Roman"/>
          <w:color w:val="000000"/>
          <w:sz w:val="30"/>
          <w:szCs w:val="30"/>
        </w:rPr>
        <w:t xml:space="preserve"> </w:t>
      </w:r>
      <w:proofErr w:type="spellStart"/>
      <w:r w:rsidR="00D47A51" w:rsidRPr="00412A34">
        <w:rPr>
          <w:rFonts w:ascii="Times New Roman" w:hAnsi="Times New Roman"/>
          <w:color w:val="000000"/>
          <w:sz w:val="30"/>
          <w:szCs w:val="30"/>
        </w:rPr>
        <w:t>Красспорта</w:t>
      </w:r>
      <w:proofErr w:type="spellEnd"/>
      <w:r w:rsidR="00D47A51" w:rsidRPr="00412A34">
        <w:rPr>
          <w:rFonts w:ascii="Times New Roman" w:hAnsi="Times New Roman"/>
          <w:color w:val="000000"/>
          <w:sz w:val="30"/>
          <w:szCs w:val="30"/>
        </w:rPr>
        <w:t xml:space="preserve"> работа</w:t>
      </w:r>
      <w:r w:rsidR="001333B6">
        <w:rPr>
          <w:rFonts w:ascii="Times New Roman" w:hAnsi="Times New Roman"/>
          <w:color w:val="000000"/>
          <w:sz w:val="30"/>
          <w:szCs w:val="30"/>
        </w:rPr>
        <w:t>ю</w:t>
      </w:r>
      <w:r w:rsidR="00D47A51" w:rsidRPr="00412A34">
        <w:rPr>
          <w:rFonts w:ascii="Times New Roman" w:hAnsi="Times New Roman"/>
          <w:color w:val="000000"/>
          <w:sz w:val="30"/>
          <w:szCs w:val="30"/>
        </w:rPr>
        <w:t>т 458</w:t>
      </w:r>
      <w:r w:rsidR="00633DEB" w:rsidRPr="00412A34">
        <w:rPr>
          <w:rFonts w:ascii="Times New Roman" w:hAnsi="Times New Roman"/>
          <w:color w:val="000000"/>
          <w:sz w:val="30"/>
          <w:szCs w:val="30"/>
        </w:rPr>
        <w:t xml:space="preserve"> тренеров</w:t>
      </w:r>
      <w:r w:rsidR="00AF03C4" w:rsidRPr="00412A34">
        <w:rPr>
          <w:rFonts w:ascii="Times New Roman" w:hAnsi="Times New Roman"/>
          <w:color w:val="000000"/>
          <w:sz w:val="30"/>
          <w:szCs w:val="30"/>
        </w:rPr>
        <w:t>-</w:t>
      </w:r>
      <w:r w:rsidR="00633DEB" w:rsidRPr="00412A34">
        <w:rPr>
          <w:rFonts w:ascii="Times New Roman" w:hAnsi="Times New Roman"/>
          <w:color w:val="000000"/>
          <w:sz w:val="30"/>
          <w:szCs w:val="30"/>
        </w:rPr>
        <w:t>преподавателей, из  них являются штатными работниками 3</w:t>
      </w:r>
      <w:r w:rsidR="00D47A51" w:rsidRPr="00412A34">
        <w:rPr>
          <w:rFonts w:ascii="Times New Roman" w:hAnsi="Times New Roman"/>
          <w:color w:val="000000"/>
          <w:sz w:val="30"/>
          <w:szCs w:val="30"/>
        </w:rPr>
        <w:t>54</w:t>
      </w:r>
      <w:r w:rsidR="00F605FA" w:rsidRPr="00412A34">
        <w:rPr>
          <w:rFonts w:ascii="Times New Roman" w:hAnsi="Times New Roman"/>
          <w:color w:val="000000"/>
          <w:sz w:val="30"/>
          <w:szCs w:val="30"/>
        </w:rPr>
        <w:t xml:space="preserve"> </w:t>
      </w:r>
      <w:r w:rsidR="00AF03C4" w:rsidRPr="00412A34">
        <w:rPr>
          <w:rFonts w:ascii="Times New Roman" w:hAnsi="Times New Roman"/>
          <w:color w:val="000000"/>
          <w:sz w:val="30"/>
          <w:szCs w:val="30"/>
        </w:rPr>
        <w:t>человека. 2</w:t>
      </w:r>
      <w:r w:rsidR="00D47A51" w:rsidRPr="00412A34">
        <w:rPr>
          <w:rFonts w:ascii="Times New Roman" w:hAnsi="Times New Roman"/>
          <w:color w:val="000000"/>
          <w:sz w:val="30"/>
          <w:szCs w:val="30"/>
        </w:rPr>
        <w:t>69</w:t>
      </w:r>
      <w:r w:rsidR="00AF03C4" w:rsidRPr="00412A34">
        <w:rPr>
          <w:rFonts w:ascii="Times New Roman" w:hAnsi="Times New Roman"/>
          <w:color w:val="000000"/>
          <w:sz w:val="30"/>
          <w:szCs w:val="30"/>
        </w:rPr>
        <w:t xml:space="preserve"> человек </w:t>
      </w:r>
      <w:r w:rsidR="00633DEB" w:rsidRPr="00412A34">
        <w:rPr>
          <w:rFonts w:ascii="Times New Roman" w:hAnsi="Times New Roman"/>
          <w:color w:val="000000"/>
          <w:sz w:val="30"/>
          <w:szCs w:val="30"/>
        </w:rPr>
        <w:t>име</w:t>
      </w:r>
      <w:r w:rsidR="00AF03C4" w:rsidRPr="00412A34">
        <w:rPr>
          <w:rFonts w:ascii="Times New Roman" w:hAnsi="Times New Roman"/>
          <w:color w:val="000000"/>
          <w:sz w:val="30"/>
          <w:szCs w:val="30"/>
        </w:rPr>
        <w:t xml:space="preserve">ют </w:t>
      </w:r>
      <w:r w:rsidR="00633DEB" w:rsidRPr="00412A34">
        <w:rPr>
          <w:rFonts w:ascii="Times New Roman" w:hAnsi="Times New Roman"/>
          <w:color w:val="000000"/>
          <w:sz w:val="30"/>
          <w:szCs w:val="30"/>
        </w:rPr>
        <w:t xml:space="preserve">высшее профессиональное образование,  </w:t>
      </w:r>
      <w:r w:rsidR="00D47A51" w:rsidRPr="00412A34">
        <w:rPr>
          <w:rFonts w:ascii="Times New Roman" w:hAnsi="Times New Roman"/>
          <w:color w:val="000000"/>
          <w:sz w:val="30"/>
          <w:szCs w:val="30"/>
        </w:rPr>
        <w:t>78</w:t>
      </w:r>
      <w:r w:rsidR="00633DEB" w:rsidRPr="00412A34">
        <w:rPr>
          <w:rFonts w:ascii="Times New Roman" w:hAnsi="Times New Roman"/>
          <w:color w:val="000000"/>
          <w:sz w:val="30"/>
          <w:szCs w:val="30"/>
        </w:rPr>
        <w:t xml:space="preserve"> человек – среднее профессиональное, в том числе высшее физкультурное </w:t>
      </w:r>
      <w:r w:rsidR="002B5F05" w:rsidRPr="00412A34">
        <w:rPr>
          <w:rFonts w:ascii="Times New Roman" w:hAnsi="Times New Roman"/>
          <w:color w:val="000000"/>
          <w:sz w:val="30"/>
          <w:szCs w:val="30"/>
        </w:rPr>
        <w:t xml:space="preserve">образование имеют </w:t>
      </w:r>
      <w:r w:rsidR="001333B6">
        <w:rPr>
          <w:rFonts w:ascii="Times New Roman" w:hAnsi="Times New Roman"/>
          <w:color w:val="000000"/>
          <w:sz w:val="30"/>
          <w:szCs w:val="30"/>
        </w:rPr>
        <w:t xml:space="preserve">            </w:t>
      </w:r>
      <w:r w:rsidR="002B5F05" w:rsidRPr="00412A34">
        <w:rPr>
          <w:rFonts w:ascii="Times New Roman" w:hAnsi="Times New Roman"/>
          <w:color w:val="000000"/>
          <w:sz w:val="30"/>
          <w:szCs w:val="30"/>
        </w:rPr>
        <w:t>2</w:t>
      </w:r>
      <w:r w:rsidR="00D47A51" w:rsidRPr="00412A34">
        <w:rPr>
          <w:rFonts w:ascii="Times New Roman" w:hAnsi="Times New Roman"/>
          <w:color w:val="000000"/>
          <w:sz w:val="30"/>
          <w:szCs w:val="30"/>
        </w:rPr>
        <w:t>38</w:t>
      </w:r>
      <w:r w:rsidR="001333B6">
        <w:rPr>
          <w:rFonts w:ascii="Times New Roman" w:hAnsi="Times New Roman"/>
          <w:color w:val="000000"/>
          <w:sz w:val="30"/>
          <w:szCs w:val="30"/>
        </w:rPr>
        <w:t xml:space="preserve"> человек</w:t>
      </w:r>
      <w:r w:rsidR="002B5F05" w:rsidRPr="00412A34">
        <w:rPr>
          <w:rFonts w:ascii="Times New Roman" w:hAnsi="Times New Roman"/>
          <w:color w:val="000000"/>
          <w:sz w:val="30"/>
          <w:szCs w:val="30"/>
        </w:rPr>
        <w:t xml:space="preserve"> </w:t>
      </w:r>
      <w:r w:rsidR="00633DEB" w:rsidRPr="00412A34">
        <w:rPr>
          <w:rFonts w:ascii="Times New Roman" w:hAnsi="Times New Roman"/>
          <w:color w:val="000000"/>
          <w:sz w:val="30"/>
          <w:szCs w:val="30"/>
        </w:rPr>
        <w:t xml:space="preserve">и среднее физкультурное </w:t>
      </w:r>
      <w:r w:rsidR="00D47A51" w:rsidRPr="00412A34">
        <w:rPr>
          <w:rFonts w:ascii="Times New Roman" w:hAnsi="Times New Roman"/>
          <w:color w:val="000000"/>
          <w:sz w:val="30"/>
          <w:szCs w:val="30"/>
        </w:rPr>
        <w:t>78</w:t>
      </w:r>
      <w:r w:rsidR="00633DEB" w:rsidRPr="00412A34">
        <w:rPr>
          <w:rFonts w:ascii="Times New Roman" w:hAnsi="Times New Roman"/>
          <w:color w:val="000000"/>
          <w:sz w:val="30"/>
          <w:szCs w:val="30"/>
        </w:rPr>
        <w:t xml:space="preserve"> человек. 1</w:t>
      </w:r>
      <w:r w:rsidR="00EE0BC7" w:rsidRPr="00412A34">
        <w:rPr>
          <w:rFonts w:ascii="Times New Roman" w:hAnsi="Times New Roman"/>
          <w:color w:val="000000"/>
          <w:sz w:val="30"/>
          <w:szCs w:val="30"/>
        </w:rPr>
        <w:t>09</w:t>
      </w:r>
      <w:r w:rsidR="00633DEB" w:rsidRPr="00412A34">
        <w:rPr>
          <w:rFonts w:ascii="Times New Roman" w:hAnsi="Times New Roman"/>
          <w:color w:val="000000"/>
          <w:sz w:val="30"/>
          <w:szCs w:val="30"/>
        </w:rPr>
        <w:t xml:space="preserve"> тренеров-преподавателей имеют высшую квалификационную категорию, </w:t>
      </w:r>
      <w:r w:rsidR="00EE0BC7" w:rsidRPr="00412A34">
        <w:rPr>
          <w:rFonts w:ascii="Times New Roman" w:hAnsi="Times New Roman"/>
          <w:color w:val="000000"/>
          <w:sz w:val="30"/>
          <w:szCs w:val="30"/>
        </w:rPr>
        <w:t>99</w:t>
      </w:r>
      <w:r w:rsidR="00633DEB" w:rsidRPr="00412A34">
        <w:rPr>
          <w:rFonts w:ascii="Times New Roman" w:hAnsi="Times New Roman"/>
          <w:color w:val="000000"/>
          <w:sz w:val="30"/>
          <w:szCs w:val="30"/>
        </w:rPr>
        <w:t xml:space="preserve"> че</w:t>
      </w:r>
      <w:r w:rsidR="002B5F05" w:rsidRPr="00412A34">
        <w:rPr>
          <w:rFonts w:ascii="Times New Roman" w:hAnsi="Times New Roman"/>
          <w:color w:val="000000"/>
          <w:sz w:val="30"/>
          <w:szCs w:val="30"/>
        </w:rPr>
        <w:t xml:space="preserve">ловек – </w:t>
      </w:r>
      <w:r w:rsidR="00633DEB" w:rsidRPr="00412A34">
        <w:rPr>
          <w:rFonts w:ascii="Times New Roman" w:hAnsi="Times New Roman"/>
          <w:color w:val="000000"/>
          <w:sz w:val="30"/>
          <w:szCs w:val="30"/>
        </w:rPr>
        <w:t xml:space="preserve">первую квалификационную категорию и 5 человек –  вторую. </w:t>
      </w:r>
      <w:r w:rsidR="005D2EEE">
        <w:rPr>
          <w:rFonts w:ascii="Times New Roman" w:hAnsi="Times New Roman"/>
          <w:color w:val="000000"/>
          <w:sz w:val="30"/>
          <w:szCs w:val="30"/>
        </w:rPr>
        <w:t xml:space="preserve">             </w:t>
      </w:r>
      <w:r w:rsidR="00633DEB" w:rsidRPr="00412A34">
        <w:rPr>
          <w:rFonts w:ascii="Times New Roman" w:hAnsi="Times New Roman"/>
          <w:color w:val="000000"/>
          <w:sz w:val="30"/>
          <w:szCs w:val="30"/>
        </w:rPr>
        <w:t xml:space="preserve">В учреждениях </w:t>
      </w:r>
      <w:proofErr w:type="spellStart"/>
      <w:r w:rsidR="00633DEB" w:rsidRPr="00412A34">
        <w:rPr>
          <w:rFonts w:ascii="Times New Roman" w:hAnsi="Times New Roman"/>
          <w:color w:val="000000"/>
          <w:sz w:val="30"/>
          <w:szCs w:val="30"/>
        </w:rPr>
        <w:t>Красспорта</w:t>
      </w:r>
      <w:proofErr w:type="spellEnd"/>
      <w:r w:rsidR="00633DEB" w:rsidRPr="00412A34">
        <w:rPr>
          <w:rFonts w:ascii="Times New Roman" w:hAnsi="Times New Roman"/>
          <w:color w:val="000000"/>
          <w:sz w:val="30"/>
          <w:szCs w:val="30"/>
        </w:rPr>
        <w:t xml:space="preserve"> работа</w:t>
      </w:r>
      <w:r w:rsidR="001333B6">
        <w:rPr>
          <w:rFonts w:ascii="Times New Roman" w:hAnsi="Times New Roman"/>
          <w:color w:val="000000"/>
          <w:sz w:val="30"/>
          <w:szCs w:val="30"/>
        </w:rPr>
        <w:t>ют</w:t>
      </w:r>
      <w:r w:rsidR="00633DEB" w:rsidRPr="00412A34">
        <w:rPr>
          <w:rFonts w:ascii="Times New Roman" w:hAnsi="Times New Roman"/>
          <w:color w:val="000000"/>
          <w:sz w:val="30"/>
          <w:szCs w:val="30"/>
        </w:rPr>
        <w:t xml:space="preserve"> 2</w:t>
      </w:r>
      <w:r w:rsidR="00EE0BC7" w:rsidRPr="00412A34">
        <w:rPr>
          <w:rFonts w:ascii="Times New Roman" w:hAnsi="Times New Roman"/>
          <w:color w:val="000000"/>
          <w:sz w:val="30"/>
          <w:szCs w:val="30"/>
        </w:rPr>
        <w:t>2</w:t>
      </w:r>
      <w:r w:rsidR="000F6F9C" w:rsidRPr="00412A34">
        <w:rPr>
          <w:rFonts w:ascii="Times New Roman" w:hAnsi="Times New Roman"/>
          <w:color w:val="000000"/>
          <w:sz w:val="30"/>
          <w:szCs w:val="30"/>
        </w:rPr>
        <w:t xml:space="preserve"> </w:t>
      </w:r>
      <w:r w:rsidR="00633DEB" w:rsidRPr="00412A34">
        <w:rPr>
          <w:rFonts w:ascii="Times New Roman" w:hAnsi="Times New Roman"/>
          <w:color w:val="000000"/>
          <w:sz w:val="30"/>
          <w:szCs w:val="30"/>
        </w:rPr>
        <w:t>тренера-преподавателя, имею</w:t>
      </w:r>
      <w:r w:rsidR="005D2EEE">
        <w:rPr>
          <w:rFonts w:ascii="Times New Roman" w:hAnsi="Times New Roman"/>
          <w:color w:val="000000"/>
          <w:sz w:val="30"/>
          <w:szCs w:val="30"/>
        </w:rPr>
        <w:t xml:space="preserve">щих звание </w:t>
      </w:r>
      <w:r w:rsidR="00633DEB" w:rsidRPr="00412A34">
        <w:rPr>
          <w:rFonts w:ascii="Times New Roman" w:hAnsi="Times New Roman"/>
          <w:color w:val="000000"/>
          <w:sz w:val="30"/>
          <w:szCs w:val="30"/>
        </w:rPr>
        <w:t>«Заслуженный тренер России».</w:t>
      </w:r>
    </w:p>
    <w:p w:rsidR="00F26832" w:rsidRPr="00412A34" w:rsidRDefault="00F26832"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Штат тренеров-преподавателей в учреждениях, деятельность которых координируется </w:t>
      </w:r>
      <w:proofErr w:type="spellStart"/>
      <w:r w:rsidRPr="00412A34">
        <w:rPr>
          <w:rFonts w:ascii="Times New Roman" w:hAnsi="Times New Roman"/>
          <w:color w:val="000000"/>
          <w:sz w:val="30"/>
          <w:szCs w:val="30"/>
        </w:rPr>
        <w:t>Красспортом</w:t>
      </w:r>
      <w:proofErr w:type="spellEnd"/>
      <w:r w:rsidRPr="00412A34">
        <w:rPr>
          <w:rFonts w:ascii="Times New Roman" w:hAnsi="Times New Roman"/>
          <w:color w:val="000000"/>
          <w:sz w:val="30"/>
          <w:szCs w:val="30"/>
        </w:rPr>
        <w:t>, укомплектован полностью. При существовании некоторого перевеса  тренеров-</w:t>
      </w:r>
      <w:r w:rsidR="006534AE" w:rsidRPr="00412A34">
        <w:rPr>
          <w:rFonts w:ascii="Times New Roman" w:hAnsi="Times New Roman"/>
          <w:color w:val="000000"/>
          <w:sz w:val="30"/>
          <w:szCs w:val="30"/>
        </w:rPr>
        <w:t>преподавателей старшего возраста</w:t>
      </w:r>
      <w:r w:rsidRPr="00412A34">
        <w:rPr>
          <w:rFonts w:ascii="Times New Roman" w:hAnsi="Times New Roman"/>
          <w:color w:val="000000"/>
          <w:sz w:val="30"/>
          <w:szCs w:val="30"/>
        </w:rPr>
        <w:t xml:space="preserve"> </w:t>
      </w:r>
      <w:r w:rsidR="00AC0D28">
        <w:rPr>
          <w:rFonts w:ascii="Times New Roman" w:hAnsi="Times New Roman"/>
          <w:color w:val="000000"/>
          <w:sz w:val="30"/>
          <w:szCs w:val="30"/>
        </w:rPr>
        <w:t>наблюдается</w:t>
      </w:r>
      <w:r w:rsidRPr="00412A34">
        <w:rPr>
          <w:rFonts w:ascii="Times New Roman" w:hAnsi="Times New Roman"/>
          <w:color w:val="000000"/>
          <w:sz w:val="30"/>
          <w:szCs w:val="30"/>
        </w:rPr>
        <w:t xml:space="preserve"> увеличени</w:t>
      </w:r>
      <w:r w:rsidR="00AC0D28">
        <w:rPr>
          <w:rFonts w:ascii="Times New Roman" w:hAnsi="Times New Roman"/>
          <w:color w:val="000000"/>
          <w:sz w:val="30"/>
          <w:szCs w:val="30"/>
        </w:rPr>
        <w:t>е</w:t>
      </w:r>
      <w:r w:rsidRPr="00412A34">
        <w:rPr>
          <w:rFonts w:ascii="Times New Roman" w:hAnsi="Times New Roman"/>
          <w:color w:val="000000"/>
          <w:sz w:val="30"/>
          <w:szCs w:val="30"/>
        </w:rPr>
        <w:t xml:space="preserve"> количества молодых перспективных тренеров. </w:t>
      </w:r>
      <w:r w:rsidR="001333B6">
        <w:rPr>
          <w:rFonts w:ascii="Times New Roman" w:hAnsi="Times New Roman"/>
          <w:color w:val="000000"/>
          <w:sz w:val="30"/>
          <w:szCs w:val="30"/>
        </w:rPr>
        <w:t>П</w:t>
      </w:r>
      <w:r w:rsidRPr="00412A34">
        <w:rPr>
          <w:rFonts w:ascii="Times New Roman" w:hAnsi="Times New Roman"/>
          <w:color w:val="000000"/>
          <w:sz w:val="30"/>
          <w:szCs w:val="30"/>
        </w:rPr>
        <w:t xml:space="preserve">ри выделении на отрасль дополнительных тренерских </w:t>
      </w:r>
      <w:r w:rsidR="001A30E3" w:rsidRPr="00412A34">
        <w:rPr>
          <w:rFonts w:ascii="Times New Roman" w:hAnsi="Times New Roman"/>
          <w:color w:val="000000"/>
          <w:sz w:val="30"/>
          <w:szCs w:val="30"/>
        </w:rPr>
        <w:t>штатных единиц</w:t>
      </w:r>
      <w:r w:rsidR="001333B6">
        <w:rPr>
          <w:rFonts w:ascii="Times New Roman" w:hAnsi="Times New Roman"/>
          <w:color w:val="000000"/>
          <w:sz w:val="30"/>
          <w:szCs w:val="30"/>
        </w:rPr>
        <w:t xml:space="preserve"> привлечение молодых специалистов осуществлял</w:t>
      </w:r>
      <w:r w:rsidR="0045734B">
        <w:rPr>
          <w:rFonts w:ascii="Times New Roman" w:hAnsi="Times New Roman"/>
          <w:color w:val="000000"/>
          <w:sz w:val="30"/>
          <w:szCs w:val="30"/>
        </w:rPr>
        <w:t>о</w:t>
      </w:r>
      <w:r w:rsidR="001333B6">
        <w:rPr>
          <w:rFonts w:ascii="Times New Roman" w:hAnsi="Times New Roman"/>
          <w:color w:val="000000"/>
          <w:sz w:val="30"/>
          <w:szCs w:val="30"/>
        </w:rPr>
        <w:t xml:space="preserve">сь бы более быстрыми темпами. </w:t>
      </w:r>
    </w:p>
    <w:p w:rsidR="00633DEB" w:rsidRPr="00412A34" w:rsidRDefault="00633DEB"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 целях повышения эффективности и качества труда, в соответствии с приказом министерства образования и науки Российской Федера</w:t>
      </w:r>
      <w:r w:rsidR="006534AE" w:rsidRPr="00412A34">
        <w:rPr>
          <w:rFonts w:ascii="Times New Roman" w:hAnsi="Times New Roman"/>
          <w:color w:val="000000"/>
          <w:sz w:val="30"/>
          <w:szCs w:val="30"/>
        </w:rPr>
        <w:t>ции от 07.04.</w:t>
      </w:r>
      <w:r w:rsidR="0050790F" w:rsidRPr="00412A34">
        <w:rPr>
          <w:rFonts w:ascii="Times New Roman" w:hAnsi="Times New Roman"/>
          <w:color w:val="000000"/>
          <w:sz w:val="30"/>
          <w:szCs w:val="30"/>
        </w:rPr>
        <w:t>2014 №</w:t>
      </w:r>
      <w:r w:rsidRPr="00412A34">
        <w:rPr>
          <w:rFonts w:ascii="Times New Roman" w:hAnsi="Times New Roman"/>
          <w:color w:val="000000"/>
          <w:sz w:val="30"/>
          <w:szCs w:val="30"/>
        </w:rPr>
        <w:t xml:space="preserve"> 276 «Об утверждении порядка проведения аттестации педагогических работников организаций, осуществляющих</w:t>
      </w:r>
      <w:r w:rsidR="006534AE"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 образовательную деятельность» тренеры-преподаватели проходят аттестацию </w:t>
      </w:r>
      <w:r w:rsidR="001333B6">
        <w:rPr>
          <w:rFonts w:ascii="Times New Roman" w:hAnsi="Times New Roman"/>
          <w:color w:val="000000"/>
          <w:sz w:val="30"/>
          <w:szCs w:val="30"/>
        </w:rPr>
        <w:t>один</w:t>
      </w:r>
      <w:r w:rsidRPr="00412A34">
        <w:rPr>
          <w:rFonts w:ascii="Times New Roman" w:hAnsi="Times New Roman"/>
          <w:color w:val="000000"/>
          <w:sz w:val="30"/>
          <w:szCs w:val="30"/>
        </w:rPr>
        <w:t xml:space="preserve"> раз в 5 лет, необходимым условием аттестации является повышение квалификации работника.</w:t>
      </w:r>
    </w:p>
    <w:p w:rsidR="005C6A3D" w:rsidRPr="00412A34" w:rsidRDefault="00982658"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Тренерский состав, админист</w:t>
      </w:r>
      <w:r w:rsidR="005D2EEE">
        <w:rPr>
          <w:rFonts w:ascii="Times New Roman" w:hAnsi="Times New Roman"/>
          <w:color w:val="000000"/>
          <w:sz w:val="30"/>
          <w:szCs w:val="30"/>
        </w:rPr>
        <w:t xml:space="preserve">ративные работники, методисты           </w:t>
      </w:r>
      <w:r w:rsidRPr="00412A34">
        <w:rPr>
          <w:rFonts w:ascii="Times New Roman" w:hAnsi="Times New Roman"/>
          <w:color w:val="000000"/>
          <w:sz w:val="30"/>
          <w:szCs w:val="30"/>
        </w:rPr>
        <w:t xml:space="preserve">периодически повышают свой профессиональный уровень в Красноярском краевом институте повышения квалификации работников физической культуры и спорта, Сибирском федеральном  университете, Красноярском государственном педагогическом университете имени </w:t>
      </w:r>
      <w:r w:rsidR="006534AE"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В.П. Астафьева, участвуя в городских и краевых профессиональных конкурсах, мастер-классах и семинарах, проводимых как российскими, так и зарубежными специалистами. </w:t>
      </w:r>
    </w:p>
    <w:p w:rsidR="005C6A3D" w:rsidRPr="00412A34" w:rsidRDefault="005C6A3D" w:rsidP="001333B6">
      <w:pPr>
        <w:spacing w:after="0" w:line="235"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Кроме этого</w:t>
      </w:r>
      <w:r w:rsidR="00A471C2" w:rsidRPr="00412A34">
        <w:rPr>
          <w:rFonts w:ascii="Times New Roman" w:hAnsi="Times New Roman"/>
          <w:color w:val="000000"/>
          <w:sz w:val="30"/>
          <w:szCs w:val="30"/>
        </w:rPr>
        <w:t>,</w:t>
      </w:r>
      <w:r w:rsidRPr="00412A34">
        <w:rPr>
          <w:rFonts w:ascii="Times New Roman" w:hAnsi="Times New Roman"/>
          <w:color w:val="000000"/>
          <w:sz w:val="30"/>
          <w:szCs w:val="30"/>
        </w:rPr>
        <w:t xml:space="preserve"> тренеры</w:t>
      </w:r>
      <w:r w:rsidR="006534AE" w:rsidRPr="00412A34">
        <w:rPr>
          <w:rFonts w:ascii="Times New Roman" w:hAnsi="Times New Roman"/>
          <w:color w:val="000000"/>
          <w:sz w:val="30"/>
          <w:szCs w:val="30"/>
        </w:rPr>
        <w:t>-</w:t>
      </w:r>
      <w:r w:rsidRPr="00412A34">
        <w:rPr>
          <w:rFonts w:ascii="Times New Roman" w:hAnsi="Times New Roman"/>
          <w:color w:val="000000"/>
          <w:sz w:val="30"/>
          <w:szCs w:val="30"/>
        </w:rPr>
        <w:t xml:space="preserve">преподаватели проходят тренерские и судейские семинары по линии федераций. </w:t>
      </w:r>
      <w:r w:rsidR="00A471C2" w:rsidRPr="00412A34">
        <w:rPr>
          <w:rFonts w:ascii="Times New Roman" w:hAnsi="Times New Roman"/>
          <w:color w:val="000000"/>
          <w:sz w:val="30"/>
          <w:szCs w:val="30"/>
        </w:rPr>
        <w:t>В</w:t>
      </w:r>
      <w:r w:rsidRPr="00412A34">
        <w:rPr>
          <w:rFonts w:ascii="Times New Roman" w:hAnsi="Times New Roman"/>
          <w:color w:val="000000"/>
          <w:sz w:val="30"/>
          <w:szCs w:val="30"/>
        </w:rPr>
        <w:t>недрена система «Школа тренеров»</w:t>
      </w:r>
      <w:r w:rsidR="00A471C2"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 где тренеры разных учреждений обмениваются опытом, проводят масте</w:t>
      </w:r>
      <w:r w:rsidR="00270ECC" w:rsidRPr="00412A34">
        <w:rPr>
          <w:rFonts w:ascii="Times New Roman" w:hAnsi="Times New Roman"/>
          <w:color w:val="000000"/>
          <w:sz w:val="30"/>
          <w:szCs w:val="30"/>
        </w:rPr>
        <w:t>р</w:t>
      </w:r>
      <w:r w:rsidR="00A471C2" w:rsidRPr="00412A34">
        <w:rPr>
          <w:rFonts w:ascii="Times New Roman" w:hAnsi="Times New Roman"/>
          <w:color w:val="000000"/>
          <w:sz w:val="30"/>
          <w:szCs w:val="30"/>
        </w:rPr>
        <w:t>-</w:t>
      </w:r>
      <w:r w:rsidRPr="00412A34">
        <w:rPr>
          <w:rFonts w:ascii="Times New Roman" w:hAnsi="Times New Roman"/>
          <w:color w:val="000000"/>
          <w:sz w:val="30"/>
          <w:szCs w:val="30"/>
        </w:rPr>
        <w:t>классы, открытые занятия, лекции по теории и методике тренировочного процесса.</w:t>
      </w:r>
    </w:p>
    <w:p w:rsidR="006D652E" w:rsidRPr="00412A34" w:rsidRDefault="006D652E" w:rsidP="001333B6">
      <w:pPr>
        <w:pStyle w:val="ConsPlusNormal"/>
        <w:spacing w:line="235" w:lineRule="auto"/>
        <w:ind w:firstLine="709"/>
        <w:jc w:val="both"/>
        <w:rPr>
          <w:rFonts w:ascii="Times New Roman" w:hAnsi="Times New Roman" w:cs="Times New Roman"/>
          <w:sz w:val="30"/>
          <w:szCs w:val="30"/>
        </w:rPr>
      </w:pPr>
      <w:r w:rsidRPr="00412A34">
        <w:rPr>
          <w:rFonts w:ascii="Times New Roman" w:hAnsi="Times New Roman" w:cs="Times New Roman"/>
          <w:sz w:val="30"/>
          <w:szCs w:val="30"/>
        </w:rPr>
        <w:t xml:space="preserve">В целях оптимизации учреждений сферы физической культуры и спорта, рационального использования имеющихся кадровых, материально-технических и технологических ресурсов проводится реорганизация учреждений, деятельность которых координируется </w:t>
      </w:r>
      <w:proofErr w:type="spellStart"/>
      <w:r w:rsidRPr="00412A34">
        <w:rPr>
          <w:rFonts w:ascii="Times New Roman" w:hAnsi="Times New Roman" w:cs="Times New Roman"/>
          <w:sz w:val="30"/>
          <w:szCs w:val="30"/>
        </w:rPr>
        <w:t>Красспортом</w:t>
      </w:r>
      <w:proofErr w:type="spellEnd"/>
      <w:r w:rsidRPr="00412A34">
        <w:rPr>
          <w:rFonts w:ascii="Times New Roman" w:hAnsi="Times New Roman" w:cs="Times New Roman"/>
          <w:sz w:val="30"/>
          <w:szCs w:val="30"/>
        </w:rPr>
        <w:t xml:space="preserve">: </w:t>
      </w:r>
    </w:p>
    <w:p w:rsidR="007B018E" w:rsidRPr="00412A34" w:rsidRDefault="006D652E" w:rsidP="001333B6">
      <w:pPr>
        <w:pStyle w:val="ConsPlusNormal"/>
        <w:spacing w:line="235" w:lineRule="auto"/>
        <w:ind w:firstLine="709"/>
        <w:jc w:val="both"/>
        <w:rPr>
          <w:rFonts w:ascii="Times New Roman" w:hAnsi="Times New Roman" w:cs="Times New Roman"/>
          <w:sz w:val="30"/>
          <w:szCs w:val="30"/>
        </w:rPr>
      </w:pPr>
      <w:r w:rsidRPr="00412A34">
        <w:rPr>
          <w:rFonts w:ascii="Times New Roman" w:hAnsi="Times New Roman" w:cs="Times New Roman"/>
          <w:sz w:val="30"/>
          <w:szCs w:val="30"/>
        </w:rPr>
        <w:t>муниципальные бюджетные образовательные учреждения дополнительного образования детей «</w:t>
      </w:r>
      <w:r w:rsidR="000F6F9C" w:rsidRPr="00412A34">
        <w:rPr>
          <w:rFonts w:ascii="Times New Roman" w:hAnsi="Times New Roman" w:cs="Times New Roman"/>
          <w:sz w:val="30"/>
          <w:szCs w:val="30"/>
        </w:rPr>
        <w:t>ДЮСШ</w:t>
      </w:r>
      <w:r w:rsidRPr="00412A34">
        <w:rPr>
          <w:rFonts w:ascii="Times New Roman" w:hAnsi="Times New Roman" w:cs="Times New Roman"/>
          <w:sz w:val="30"/>
          <w:szCs w:val="30"/>
        </w:rPr>
        <w:t xml:space="preserve"> №</w:t>
      </w:r>
      <w:r w:rsidR="001333B6">
        <w:rPr>
          <w:rFonts w:ascii="Times New Roman" w:hAnsi="Times New Roman" w:cs="Times New Roman"/>
          <w:sz w:val="30"/>
          <w:szCs w:val="30"/>
        </w:rPr>
        <w:t xml:space="preserve"> </w:t>
      </w:r>
      <w:r w:rsidRPr="00412A34">
        <w:rPr>
          <w:rFonts w:ascii="Times New Roman" w:hAnsi="Times New Roman" w:cs="Times New Roman"/>
          <w:sz w:val="30"/>
          <w:szCs w:val="30"/>
        </w:rPr>
        <w:t xml:space="preserve">1» и </w:t>
      </w:r>
      <w:r w:rsidRPr="00412A34">
        <w:rPr>
          <w:rFonts w:ascii="Times New Roman" w:hAnsi="Times New Roman"/>
          <w:sz w:val="30"/>
          <w:szCs w:val="30"/>
        </w:rPr>
        <w:t>«</w:t>
      </w:r>
      <w:r w:rsidR="000F6F9C" w:rsidRPr="00412A34">
        <w:rPr>
          <w:rFonts w:ascii="Times New Roman" w:hAnsi="Times New Roman"/>
          <w:sz w:val="30"/>
          <w:szCs w:val="30"/>
        </w:rPr>
        <w:t>ДЮСШ</w:t>
      </w:r>
      <w:r w:rsidRPr="00412A34">
        <w:rPr>
          <w:rFonts w:ascii="Times New Roman" w:hAnsi="Times New Roman"/>
          <w:sz w:val="30"/>
          <w:szCs w:val="30"/>
        </w:rPr>
        <w:t xml:space="preserve"> № 4» </w:t>
      </w:r>
      <w:r w:rsidRPr="00412A34">
        <w:rPr>
          <w:rFonts w:ascii="Times New Roman" w:hAnsi="Times New Roman" w:cs="Times New Roman"/>
          <w:sz w:val="30"/>
          <w:szCs w:val="30"/>
        </w:rPr>
        <w:t>реорганизованы путем присоединения к муниципальному автономному  учреждению дополнительного образования «</w:t>
      </w:r>
      <w:r w:rsidR="00E05453" w:rsidRPr="00412A34">
        <w:rPr>
          <w:rFonts w:ascii="Times New Roman" w:hAnsi="Times New Roman" w:cs="Times New Roman"/>
          <w:sz w:val="30"/>
          <w:szCs w:val="30"/>
        </w:rPr>
        <w:t>ДЮСШ</w:t>
      </w:r>
      <w:r w:rsidRPr="00412A34">
        <w:rPr>
          <w:rFonts w:ascii="Times New Roman" w:hAnsi="Times New Roman" w:cs="Times New Roman"/>
          <w:sz w:val="30"/>
          <w:szCs w:val="30"/>
        </w:rPr>
        <w:t xml:space="preserve"> по видам единоборств» (МАУДО </w:t>
      </w:r>
      <w:r w:rsidR="005D2EEE">
        <w:rPr>
          <w:rFonts w:ascii="Times New Roman" w:hAnsi="Times New Roman" w:cs="Times New Roman"/>
          <w:sz w:val="30"/>
          <w:szCs w:val="30"/>
        </w:rPr>
        <w:t xml:space="preserve">«ДЮСШ по видам единоборств») – </w:t>
      </w:r>
      <w:r w:rsidRPr="00412A34">
        <w:rPr>
          <w:rFonts w:ascii="Times New Roman" w:hAnsi="Times New Roman" w:cs="Times New Roman"/>
          <w:sz w:val="30"/>
          <w:szCs w:val="30"/>
        </w:rPr>
        <w:t>ранее</w:t>
      </w:r>
      <w:r w:rsidRPr="00412A34">
        <w:rPr>
          <w:rFonts w:ascii="Times New Roman" w:hAnsi="Times New Roman" w:cs="Times New Roman"/>
          <w:b/>
          <w:sz w:val="30"/>
          <w:szCs w:val="30"/>
        </w:rPr>
        <w:t xml:space="preserve"> </w:t>
      </w:r>
      <w:r w:rsidRPr="00412A34">
        <w:rPr>
          <w:rFonts w:ascii="Times New Roman" w:hAnsi="Times New Roman" w:cs="Times New Roman"/>
          <w:sz w:val="30"/>
          <w:szCs w:val="30"/>
        </w:rPr>
        <w:t>МАОУ ДОД «ДЮСШ № 5»</w:t>
      </w:r>
      <w:r w:rsidR="007B018E" w:rsidRPr="00412A34">
        <w:rPr>
          <w:rFonts w:ascii="Times New Roman" w:hAnsi="Times New Roman" w:cs="Times New Roman"/>
          <w:sz w:val="30"/>
          <w:szCs w:val="30"/>
        </w:rPr>
        <w:t>;</w:t>
      </w:r>
    </w:p>
    <w:p w:rsidR="002144A4" w:rsidRPr="00412A34" w:rsidRDefault="002144A4" w:rsidP="001333B6">
      <w:pPr>
        <w:pStyle w:val="ConsPlusNormal"/>
        <w:spacing w:line="235" w:lineRule="auto"/>
        <w:ind w:firstLine="709"/>
        <w:jc w:val="both"/>
        <w:rPr>
          <w:rFonts w:ascii="Times New Roman" w:hAnsi="Times New Roman" w:cs="Times New Roman"/>
          <w:sz w:val="30"/>
          <w:szCs w:val="30"/>
        </w:rPr>
      </w:pPr>
      <w:r w:rsidRPr="00412A34">
        <w:rPr>
          <w:rFonts w:ascii="Times New Roman" w:hAnsi="Times New Roman" w:cs="Times New Roman"/>
          <w:sz w:val="30"/>
          <w:szCs w:val="30"/>
        </w:rPr>
        <w:t>муниципальное бюджетное образовательное учреждение дополнительного образования детей «</w:t>
      </w:r>
      <w:r w:rsidR="00E05453" w:rsidRPr="00412A34">
        <w:rPr>
          <w:rFonts w:ascii="Times New Roman" w:hAnsi="Times New Roman" w:cs="Times New Roman"/>
          <w:sz w:val="30"/>
          <w:szCs w:val="30"/>
        </w:rPr>
        <w:t>ДЮСШ</w:t>
      </w:r>
      <w:r w:rsidRPr="00412A34">
        <w:rPr>
          <w:rFonts w:ascii="Times New Roman" w:hAnsi="Times New Roman" w:cs="Times New Roman"/>
          <w:sz w:val="30"/>
          <w:szCs w:val="30"/>
        </w:rPr>
        <w:t xml:space="preserve"> №</w:t>
      </w:r>
      <w:r w:rsidR="001333B6">
        <w:rPr>
          <w:rFonts w:ascii="Times New Roman" w:hAnsi="Times New Roman" w:cs="Times New Roman"/>
          <w:sz w:val="30"/>
          <w:szCs w:val="30"/>
        </w:rPr>
        <w:t xml:space="preserve"> </w:t>
      </w:r>
      <w:r w:rsidRPr="00412A34">
        <w:rPr>
          <w:rFonts w:ascii="Times New Roman" w:hAnsi="Times New Roman" w:cs="Times New Roman"/>
          <w:sz w:val="30"/>
          <w:szCs w:val="30"/>
        </w:rPr>
        <w:t>8» реорганизован</w:t>
      </w:r>
      <w:r w:rsidR="00953735" w:rsidRPr="00412A34">
        <w:rPr>
          <w:rFonts w:ascii="Times New Roman" w:hAnsi="Times New Roman" w:cs="Times New Roman"/>
          <w:sz w:val="30"/>
          <w:szCs w:val="30"/>
        </w:rPr>
        <w:t>о</w:t>
      </w:r>
      <w:r w:rsidRPr="00412A34">
        <w:rPr>
          <w:rFonts w:ascii="Times New Roman" w:hAnsi="Times New Roman" w:cs="Times New Roman"/>
          <w:sz w:val="30"/>
          <w:szCs w:val="30"/>
        </w:rPr>
        <w:t xml:space="preserve"> путем присоединения к</w:t>
      </w:r>
      <w:r w:rsidR="0073163F" w:rsidRPr="00412A34">
        <w:rPr>
          <w:rFonts w:ascii="Times New Roman" w:hAnsi="Times New Roman" w:cs="Times New Roman"/>
          <w:sz w:val="30"/>
          <w:szCs w:val="30"/>
        </w:rPr>
        <w:t xml:space="preserve"> муниципальному </w:t>
      </w:r>
      <w:r w:rsidR="005D2EEE">
        <w:rPr>
          <w:rFonts w:ascii="Times New Roman" w:hAnsi="Times New Roman" w:cs="Times New Roman"/>
          <w:sz w:val="30"/>
          <w:szCs w:val="30"/>
        </w:rPr>
        <w:t>бюджетному</w:t>
      </w:r>
      <w:r w:rsidR="00E05453" w:rsidRPr="00412A34">
        <w:rPr>
          <w:rFonts w:ascii="Times New Roman" w:hAnsi="Times New Roman" w:cs="Times New Roman"/>
          <w:sz w:val="30"/>
          <w:szCs w:val="30"/>
        </w:rPr>
        <w:t xml:space="preserve"> </w:t>
      </w:r>
      <w:r w:rsidR="0073163F" w:rsidRPr="00412A34">
        <w:rPr>
          <w:rFonts w:ascii="Times New Roman" w:hAnsi="Times New Roman" w:cs="Times New Roman"/>
          <w:sz w:val="30"/>
          <w:szCs w:val="30"/>
        </w:rPr>
        <w:t>учреждению дополнительного образования «</w:t>
      </w:r>
      <w:r w:rsidR="00E05453" w:rsidRPr="00412A34">
        <w:rPr>
          <w:rFonts w:ascii="Times New Roman" w:hAnsi="Times New Roman" w:cs="Times New Roman"/>
          <w:sz w:val="30"/>
          <w:szCs w:val="30"/>
        </w:rPr>
        <w:t>СДЮСШОР</w:t>
      </w:r>
      <w:r w:rsidR="0073163F" w:rsidRPr="00412A34">
        <w:rPr>
          <w:rFonts w:ascii="Times New Roman" w:hAnsi="Times New Roman" w:cs="Times New Roman"/>
          <w:sz w:val="30"/>
          <w:szCs w:val="30"/>
        </w:rPr>
        <w:t xml:space="preserve"> по конькобежному спорт</w:t>
      </w:r>
      <w:r w:rsidR="00E05453" w:rsidRPr="00412A34">
        <w:rPr>
          <w:rFonts w:ascii="Times New Roman" w:hAnsi="Times New Roman" w:cs="Times New Roman"/>
          <w:sz w:val="30"/>
          <w:szCs w:val="30"/>
        </w:rPr>
        <w:t>у</w:t>
      </w:r>
      <w:r w:rsidR="0073163F" w:rsidRPr="00412A34">
        <w:rPr>
          <w:rFonts w:ascii="Times New Roman" w:hAnsi="Times New Roman" w:cs="Times New Roman"/>
          <w:sz w:val="30"/>
          <w:szCs w:val="30"/>
        </w:rPr>
        <w:t>» (МБУДО «СДЮСШОР по конькобежному спорту</w:t>
      </w:r>
      <w:r w:rsidR="00953735" w:rsidRPr="00412A34">
        <w:rPr>
          <w:rFonts w:ascii="Times New Roman" w:hAnsi="Times New Roman" w:cs="Times New Roman"/>
          <w:sz w:val="30"/>
          <w:szCs w:val="30"/>
        </w:rPr>
        <w:t>»);</w:t>
      </w:r>
    </w:p>
    <w:p w:rsidR="006D652E" w:rsidRPr="00EB31F8" w:rsidRDefault="006D652E" w:rsidP="001333B6">
      <w:pPr>
        <w:pStyle w:val="ConsPlusNormal"/>
        <w:spacing w:line="235" w:lineRule="auto"/>
        <w:ind w:firstLine="709"/>
        <w:jc w:val="both"/>
        <w:rPr>
          <w:rFonts w:ascii="Times New Roman" w:hAnsi="Times New Roman" w:cs="Times New Roman"/>
          <w:sz w:val="30"/>
          <w:szCs w:val="30"/>
        </w:rPr>
      </w:pPr>
      <w:r w:rsidRPr="00EB31F8">
        <w:rPr>
          <w:rFonts w:ascii="Times New Roman" w:hAnsi="Times New Roman" w:cs="Times New Roman"/>
          <w:sz w:val="30"/>
          <w:szCs w:val="30"/>
        </w:rPr>
        <w:t>муниципальное автономное образовательное учреждение дополнительного образ</w:t>
      </w:r>
      <w:r w:rsidR="005D2EEE">
        <w:rPr>
          <w:rFonts w:ascii="Times New Roman" w:hAnsi="Times New Roman" w:cs="Times New Roman"/>
          <w:sz w:val="30"/>
          <w:szCs w:val="30"/>
        </w:rPr>
        <w:t>ования детей города Красноярска</w:t>
      </w:r>
      <w:r w:rsidRPr="00EB31F8">
        <w:rPr>
          <w:rFonts w:ascii="Times New Roman" w:hAnsi="Times New Roman" w:cs="Times New Roman"/>
          <w:sz w:val="30"/>
          <w:szCs w:val="30"/>
        </w:rPr>
        <w:t xml:space="preserve"> «</w:t>
      </w:r>
      <w:r w:rsidR="00E05453" w:rsidRPr="00EB31F8">
        <w:rPr>
          <w:rFonts w:ascii="Times New Roman" w:hAnsi="Times New Roman" w:cs="Times New Roman"/>
          <w:sz w:val="30"/>
          <w:szCs w:val="30"/>
        </w:rPr>
        <w:t xml:space="preserve">СДЮСШОР </w:t>
      </w:r>
      <w:r w:rsidRPr="00EB31F8">
        <w:rPr>
          <w:rFonts w:ascii="Times New Roman" w:hAnsi="Times New Roman" w:cs="Times New Roman"/>
          <w:sz w:val="30"/>
          <w:szCs w:val="30"/>
        </w:rPr>
        <w:t>«Енисей» передано в государственную собственность Красноярского края.</w:t>
      </w:r>
    </w:p>
    <w:p w:rsidR="006D652E" w:rsidRPr="00412A34" w:rsidRDefault="00E05453" w:rsidP="001333B6">
      <w:pPr>
        <w:pStyle w:val="ConsPlusNormal"/>
        <w:spacing w:line="235" w:lineRule="auto"/>
        <w:ind w:firstLine="709"/>
        <w:jc w:val="both"/>
        <w:rPr>
          <w:rFonts w:ascii="Times New Roman" w:hAnsi="Times New Roman" w:cs="Times New Roman"/>
          <w:sz w:val="30"/>
          <w:szCs w:val="30"/>
        </w:rPr>
      </w:pPr>
      <w:r w:rsidRPr="00412A34">
        <w:rPr>
          <w:rFonts w:ascii="Times New Roman" w:hAnsi="Times New Roman"/>
          <w:sz w:val="30"/>
          <w:szCs w:val="30"/>
        </w:rPr>
        <w:t xml:space="preserve">До 1 января </w:t>
      </w:r>
      <w:r w:rsidR="006D652E" w:rsidRPr="00412A34">
        <w:rPr>
          <w:rFonts w:ascii="Times New Roman" w:hAnsi="Times New Roman"/>
          <w:sz w:val="30"/>
          <w:szCs w:val="30"/>
        </w:rPr>
        <w:t>201</w:t>
      </w:r>
      <w:r w:rsidRPr="00412A34">
        <w:rPr>
          <w:rFonts w:ascii="Times New Roman" w:hAnsi="Times New Roman"/>
          <w:sz w:val="30"/>
          <w:szCs w:val="30"/>
        </w:rPr>
        <w:t>6 года</w:t>
      </w:r>
      <w:r w:rsidR="006D652E" w:rsidRPr="00412A34">
        <w:rPr>
          <w:rFonts w:ascii="Times New Roman" w:hAnsi="Times New Roman"/>
          <w:sz w:val="30"/>
          <w:szCs w:val="30"/>
        </w:rPr>
        <w:t xml:space="preserve"> будет завершен</w:t>
      </w:r>
      <w:r w:rsidR="006D652E" w:rsidRPr="00412A34">
        <w:rPr>
          <w:rFonts w:ascii="Times New Roman" w:hAnsi="Times New Roman" w:cs="Times New Roman"/>
          <w:sz w:val="30"/>
          <w:szCs w:val="30"/>
        </w:rPr>
        <w:t>а реорганизация муниципального автономного у</w:t>
      </w:r>
      <w:r w:rsidR="006D652E" w:rsidRPr="00412A34">
        <w:rPr>
          <w:rFonts w:ascii="Times New Roman" w:hAnsi="Times New Roman"/>
          <w:sz w:val="30"/>
          <w:szCs w:val="30"/>
        </w:rPr>
        <w:t>чреждения дополнительного образ</w:t>
      </w:r>
      <w:r w:rsidR="006D652E" w:rsidRPr="00412A34">
        <w:rPr>
          <w:rFonts w:ascii="Times New Roman" w:hAnsi="Times New Roman" w:cs="Times New Roman"/>
          <w:sz w:val="30"/>
          <w:szCs w:val="30"/>
        </w:rPr>
        <w:t>о</w:t>
      </w:r>
      <w:r w:rsidR="006D652E" w:rsidRPr="00412A34">
        <w:rPr>
          <w:rFonts w:ascii="Times New Roman" w:hAnsi="Times New Roman"/>
          <w:sz w:val="30"/>
          <w:szCs w:val="30"/>
        </w:rPr>
        <w:t>в</w:t>
      </w:r>
      <w:r w:rsidR="006D652E" w:rsidRPr="00412A34">
        <w:rPr>
          <w:rFonts w:ascii="Times New Roman" w:hAnsi="Times New Roman" w:cs="Times New Roman"/>
          <w:sz w:val="30"/>
          <w:szCs w:val="30"/>
        </w:rPr>
        <w:t>ания «</w:t>
      </w:r>
      <w:r w:rsidRPr="00412A34">
        <w:rPr>
          <w:rFonts w:ascii="Times New Roman" w:hAnsi="Times New Roman" w:cs="Times New Roman"/>
          <w:sz w:val="30"/>
          <w:szCs w:val="30"/>
        </w:rPr>
        <w:t>СДЮСШОР</w:t>
      </w:r>
      <w:r w:rsidR="006D652E" w:rsidRPr="00412A34">
        <w:rPr>
          <w:rFonts w:ascii="Times New Roman" w:hAnsi="Times New Roman" w:cs="Times New Roman"/>
          <w:sz w:val="30"/>
          <w:szCs w:val="30"/>
        </w:rPr>
        <w:t xml:space="preserve"> «Рас</w:t>
      </w:r>
      <w:r w:rsidR="00946953" w:rsidRPr="00412A34">
        <w:rPr>
          <w:rFonts w:ascii="Times New Roman" w:hAnsi="Times New Roman" w:cs="Times New Roman"/>
          <w:sz w:val="30"/>
          <w:szCs w:val="30"/>
        </w:rPr>
        <w:t>свет» (МА</w:t>
      </w:r>
      <w:r w:rsidR="006D652E" w:rsidRPr="00412A34">
        <w:rPr>
          <w:rFonts w:ascii="Times New Roman" w:hAnsi="Times New Roman" w:cs="Times New Roman"/>
          <w:sz w:val="30"/>
          <w:szCs w:val="30"/>
        </w:rPr>
        <w:t xml:space="preserve">УДО «СДЮСШОР «Рассвет») путем присоединения к нему </w:t>
      </w:r>
      <w:r w:rsidR="00946953" w:rsidRPr="00412A34">
        <w:rPr>
          <w:rFonts w:ascii="Times New Roman" w:hAnsi="Times New Roman" w:cs="Times New Roman"/>
          <w:sz w:val="30"/>
          <w:szCs w:val="30"/>
        </w:rPr>
        <w:t>муниципального бюджетного образовательного учреждения дополнительного образования детей «</w:t>
      </w:r>
      <w:r w:rsidRPr="00412A34">
        <w:rPr>
          <w:rFonts w:ascii="Times New Roman" w:hAnsi="Times New Roman" w:cs="Times New Roman"/>
          <w:sz w:val="30"/>
          <w:szCs w:val="30"/>
        </w:rPr>
        <w:t>ДЮСШ</w:t>
      </w:r>
      <w:r w:rsidR="00946953" w:rsidRPr="00412A34">
        <w:rPr>
          <w:rFonts w:ascii="Times New Roman" w:hAnsi="Times New Roman" w:cs="Times New Roman"/>
          <w:sz w:val="30"/>
          <w:szCs w:val="30"/>
        </w:rPr>
        <w:t xml:space="preserve"> №</w:t>
      </w:r>
      <w:r w:rsidR="005D2EEE">
        <w:rPr>
          <w:rFonts w:ascii="Times New Roman" w:hAnsi="Times New Roman" w:cs="Times New Roman"/>
          <w:sz w:val="30"/>
          <w:szCs w:val="30"/>
        </w:rPr>
        <w:t xml:space="preserve"> </w:t>
      </w:r>
      <w:r w:rsidR="00946953" w:rsidRPr="00412A34">
        <w:rPr>
          <w:rFonts w:ascii="Times New Roman" w:hAnsi="Times New Roman" w:cs="Times New Roman"/>
          <w:sz w:val="30"/>
          <w:szCs w:val="30"/>
        </w:rPr>
        <w:t>2»</w:t>
      </w:r>
      <w:r w:rsidRPr="00412A34">
        <w:rPr>
          <w:rFonts w:ascii="Times New Roman" w:hAnsi="Times New Roman" w:cs="Times New Roman"/>
          <w:sz w:val="30"/>
          <w:szCs w:val="30"/>
        </w:rPr>
        <w:t xml:space="preserve"> </w:t>
      </w:r>
      <w:r w:rsidR="00946953" w:rsidRPr="00412A34">
        <w:rPr>
          <w:rFonts w:ascii="Times New Roman" w:hAnsi="Times New Roman" w:cs="Times New Roman"/>
          <w:sz w:val="30"/>
          <w:szCs w:val="30"/>
        </w:rPr>
        <w:t xml:space="preserve">и </w:t>
      </w:r>
      <w:r w:rsidR="006D652E" w:rsidRPr="00412A34">
        <w:rPr>
          <w:rFonts w:ascii="Times New Roman" w:hAnsi="Times New Roman" w:cs="Times New Roman"/>
          <w:sz w:val="30"/>
          <w:szCs w:val="30"/>
        </w:rPr>
        <w:t>муниципального автономного учреждения города Красноярска «Научно-практический центр спортивной медицины»</w:t>
      </w:r>
      <w:r w:rsidR="00FC695A" w:rsidRPr="00412A34">
        <w:rPr>
          <w:rFonts w:ascii="Times New Roman" w:hAnsi="Times New Roman" w:cs="Times New Roman"/>
          <w:sz w:val="30"/>
          <w:szCs w:val="30"/>
        </w:rPr>
        <w:t>.</w:t>
      </w:r>
    </w:p>
    <w:p w:rsidR="001A30E3" w:rsidRPr="00412A34" w:rsidRDefault="001A30E3" w:rsidP="001333B6">
      <w:pPr>
        <w:spacing w:after="0" w:line="235"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В целях обеспечения непрерывности процесса подготовки спортсменов с 1 </w:t>
      </w:r>
      <w:r w:rsidR="007737F4" w:rsidRPr="00412A34">
        <w:rPr>
          <w:rFonts w:ascii="Times New Roman" w:hAnsi="Times New Roman"/>
          <w:color w:val="000000"/>
          <w:sz w:val="30"/>
          <w:szCs w:val="30"/>
        </w:rPr>
        <w:t>января</w:t>
      </w:r>
      <w:r w:rsidRPr="00412A34">
        <w:rPr>
          <w:rFonts w:ascii="Times New Roman" w:hAnsi="Times New Roman"/>
          <w:color w:val="000000"/>
          <w:sz w:val="30"/>
          <w:szCs w:val="30"/>
        </w:rPr>
        <w:t xml:space="preserve"> 201</w:t>
      </w:r>
      <w:r w:rsidR="007737F4"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года в соответствии с Федеральным законом от </w:t>
      </w:r>
      <w:r w:rsidR="00DD0BF4" w:rsidRPr="00412A34">
        <w:rPr>
          <w:rFonts w:ascii="Times New Roman" w:hAnsi="Times New Roman"/>
          <w:color w:val="000000"/>
          <w:sz w:val="30"/>
          <w:szCs w:val="30"/>
        </w:rPr>
        <w:t>04.12.2007 № 329-ФЗ «О физической культуре и спорте в Российской Федерации»</w:t>
      </w:r>
      <w:r w:rsidRPr="00412A34">
        <w:rPr>
          <w:rFonts w:ascii="Times New Roman" w:hAnsi="Times New Roman"/>
          <w:color w:val="000000"/>
          <w:sz w:val="30"/>
          <w:szCs w:val="30"/>
        </w:rPr>
        <w:t xml:space="preserve"> муниципальные образовательные учреждения дополнительного образования города Красноярска в области физической куль</w:t>
      </w:r>
      <w:r w:rsidR="001333B6">
        <w:rPr>
          <w:rFonts w:ascii="Times New Roman" w:hAnsi="Times New Roman"/>
          <w:color w:val="000000"/>
          <w:sz w:val="30"/>
          <w:szCs w:val="30"/>
        </w:rPr>
        <w:t>туры и спорта</w:t>
      </w:r>
      <w:r w:rsidRPr="00412A34">
        <w:rPr>
          <w:rFonts w:ascii="Times New Roman" w:hAnsi="Times New Roman"/>
          <w:color w:val="000000"/>
          <w:sz w:val="30"/>
          <w:szCs w:val="30"/>
        </w:rPr>
        <w:t xml:space="preserve"> наряду с дополнительными общеобразовательными программа</w:t>
      </w:r>
      <w:r w:rsidR="001333B6">
        <w:rPr>
          <w:rFonts w:ascii="Times New Roman" w:hAnsi="Times New Roman"/>
          <w:color w:val="000000"/>
          <w:sz w:val="30"/>
          <w:szCs w:val="30"/>
        </w:rPr>
        <w:t>ми</w:t>
      </w:r>
      <w:r w:rsidRPr="00412A34">
        <w:rPr>
          <w:rFonts w:ascii="Times New Roman" w:hAnsi="Times New Roman"/>
          <w:color w:val="000000"/>
          <w:sz w:val="30"/>
          <w:szCs w:val="30"/>
        </w:rPr>
        <w:t xml:space="preserve"> будут реализовывать программы спортивной подготовки.</w:t>
      </w:r>
    </w:p>
    <w:p w:rsidR="00481600" w:rsidRPr="00412A34" w:rsidRDefault="00481600" w:rsidP="001333B6">
      <w:pPr>
        <w:pStyle w:val="ConsPlusTitle"/>
        <w:suppressAutoHyphens w:val="0"/>
        <w:spacing w:line="235"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 xml:space="preserve">Основные проблемы развития системы дополнительного образования детей в сфере физической культуры и спорта, осуществления спортивной подготовки в городе Красноярске можно условно разделить на группы: </w:t>
      </w:r>
    </w:p>
    <w:p w:rsidR="00481600" w:rsidRPr="00412A34" w:rsidRDefault="00134F5B" w:rsidP="001333B6">
      <w:pPr>
        <w:pStyle w:val="ConsPlusTitle"/>
        <w:suppressAutoHyphens w:val="0"/>
        <w:spacing w:line="235"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недостаточное количество тренерских ставок для привлечения молодых специалистов;</w:t>
      </w:r>
    </w:p>
    <w:p w:rsidR="00263981" w:rsidRPr="00412A34" w:rsidRDefault="00263981" w:rsidP="005D2EEE">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недостаток спортивных объектов для занятий такими видами спорта</w:t>
      </w:r>
      <w:r w:rsidR="005F10FB">
        <w:rPr>
          <w:rFonts w:ascii="Times New Roman" w:hAnsi="Times New Roman" w:cs="Times New Roman"/>
          <w:color w:val="000000"/>
          <w:sz w:val="30"/>
          <w:szCs w:val="30"/>
        </w:rPr>
        <w:t>,</w:t>
      </w:r>
      <w:r w:rsidRPr="00412A34">
        <w:rPr>
          <w:rFonts w:ascii="Times New Roman" w:hAnsi="Times New Roman" w:cs="Times New Roman"/>
          <w:color w:val="000000"/>
          <w:sz w:val="30"/>
          <w:szCs w:val="30"/>
        </w:rPr>
        <w:t xml:space="preserve"> как дзюдо, греко-римская борьба, тяжелая атлетика, конькобежный спорт; </w:t>
      </w:r>
    </w:p>
    <w:p w:rsidR="00263981" w:rsidRPr="00412A34" w:rsidRDefault="00B34D91" w:rsidP="005D2EEE">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устаревшая инфраструктура</w:t>
      </w:r>
      <w:r w:rsidR="00263981" w:rsidRPr="00412A34">
        <w:rPr>
          <w:rFonts w:ascii="Times New Roman" w:hAnsi="Times New Roman" w:cs="Times New Roman"/>
          <w:color w:val="000000"/>
          <w:sz w:val="30"/>
          <w:szCs w:val="30"/>
        </w:rPr>
        <w:t xml:space="preserve"> загородных оздоровительных лагерей;</w:t>
      </w:r>
    </w:p>
    <w:p w:rsidR="00AE42AF" w:rsidRPr="00412A34" w:rsidRDefault="005D2EEE" w:rsidP="005D2EEE">
      <w:pPr>
        <w:pStyle w:val="ConsPlusTitle"/>
        <w:suppressAutoHyphens w:val="0"/>
        <w:spacing w:line="240" w:lineRule="auto"/>
        <w:ind w:firstLine="709"/>
        <w:jc w:val="both"/>
        <w:rPr>
          <w:rFonts w:ascii="Times New Roman" w:hAnsi="Times New Roman" w:cs="Times New Roman"/>
          <w:b w:val="0"/>
          <w:color w:val="000000"/>
          <w:sz w:val="30"/>
          <w:szCs w:val="30"/>
        </w:rPr>
      </w:pPr>
      <w:r>
        <w:rPr>
          <w:rFonts w:ascii="Times New Roman" w:hAnsi="Times New Roman" w:cs="Times New Roman"/>
          <w:b w:val="0"/>
          <w:color w:val="000000"/>
          <w:sz w:val="30"/>
          <w:szCs w:val="30"/>
        </w:rPr>
        <w:t xml:space="preserve">недостаточное осуществление </w:t>
      </w:r>
      <w:r w:rsidR="00AE42AF" w:rsidRPr="00412A34">
        <w:rPr>
          <w:rFonts w:ascii="Times New Roman" w:hAnsi="Times New Roman" w:cs="Times New Roman"/>
          <w:b w:val="0"/>
          <w:color w:val="000000"/>
          <w:sz w:val="30"/>
          <w:szCs w:val="30"/>
        </w:rPr>
        <w:t xml:space="preserve">медицинского обеспечения лиц, проходящих спортивную подготовку, физкультурных и спортивных мероприятий </w:t>
      </w:r>
      <w:r w:rsidR="00AE42AF" w:rsidRPr="00412A34">
        <w:rPr>
          <w:rFonts w:ascii="Times New Roman" w:eastAsia="Calibri" w:hAnsi="Times New Roman"/>
          <w:b w:val="0"/>
          <w:sz w:val="30"/>
          <w:szCs w:val="30"/>
        </w:rPr>
        <w:t>по подготовке к спортивным соревнованиям с участием спортсменов</w:t>
      </w:r>
      <w:r w:rsidR="00845A7A" w:rsidRPr="00412A34">
        <w:rPr>
          <w:rFonts w:ascii="Times New Roman" w:eastAsia="Calibri" w:hAnsi="Times New Roman"/>
          <w:b w:val="0"/>
          <w:sz w:val="30"/>
          <w:szCs w:val="30"/>
        </w:rPr>
        <w:t>.</w:t>
      </w:r>
    </w:p>
    <w:p w:rsidR="00B068B0" w:rsidRPr="00412A34" w:rsidRDefault="00BC75FE" w:rsidP="005D2EEE">
      <w:pPr>
        <w:pStyle w:val="ConsPlusTitle"/>
        <w:suppressAutoHyphens w:val="0"/>
        <w:spacing w:line="240"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Для</w:t>
      </w:r>
      <w:r w:rsidR="004B5EAE" w:rsidRPr="00412A34">
        <w:rPr>
          <w:rFonts w:ascii="Times New Roman" w:hAnsi="Times New Roman" w:cs="Times New Roman"/>
          <w:b w:val="0"/>
          <w:color w:val="000000"/>
          <w:sz w:val="30"/>
          <w:szCs w:val="30"/>
        </w:rPr>
        <w:t xml:space="preserve"> </w:t>
      </w:r>
      <w:r w:rsidRPr="00412A34">
        <w:rPr>
          <w:rFonts w:ascii="Times New Roman" w:hAnsi="Times New Roman" w:cs="Times New Roman"/>
          <w:b w:val="0"/>
          <w:color w:val="000000"/>
          <w:sz w:val="30"/>
          <w:szCs w:val="30"/>
        </w:rPr>
        <w:t>решения указанных проблем</w:t>
      </w:r>
      <w:r w:rsidR="00152C94" w:rsidRPr="00412A34">
        <w:rPr>
          <w:rFonts w:ascii="Times New Roman" w:hAnsi="Times New Roman" w:cs="Times New Roman"/>
          <w:b w:val="0"/>
          <w:color w:val="000000"/>
          <w:sz w:val="30"/>
          <w:szCs w:val="30"/>
        </w:rPr>
        <w:t xml:space="preserve"> требуется </w:t>
      </w:r>
      <w:r w:rsidR="00B068B0" w:rsidRPr="00412A34">
        <w:rPr>
          <w:rFonts w:ascii="Times New Roman" w:hAnsi="Times New Roman" w:cs="Times New Roman"/>
          <w:b w:val="0"/>
          <w:color w:val="000000"/>
          <w:sz w:val="30"/>
          <w:szCs w:val="30"/>
        </w:rPr>
        <w:t>программный подход, который позволит:</w:t>
      </w:r>
    </w:p>
    <w:p w:rsidR="00B068B0" w:rsidRPr="00412A34" w:rsidRDefault="00B068B0" w:rsidP="005D2EEE">
      <w:pPr>
        <w:pStyle w:val="ConsPlusTitle"/>
        <w:suppressAutoHyphens w:val="0"/>
        <w:spacing w:line="240"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выделить финансирование на наиболее приоритетные направления в рамках ведомственной деятельности;</w:t>
      </w:r>
    </w:p>
    <w:p w:rsidR="00B068B0" w:rsidRPr="00412A34" w:rsidRDefault="00B068B0" w:rsidP="005D2EEE">
      <w:pPr>
        <w:pStyle w:val="ConsPlusTitle"/>
        <w:suppressAutoHyphens w:val="0"/>
        <w:spacing w:line="240"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обеспечить эффективное планирование и мониторинг результатов реализации подпрограммы.</w:t>
      </w:r>
    </w:p>
    <w:p w:rsidR="00B068B0" w:rsidRPr="00412A34" w:rsidRDefault="00B068B0" w:rsidP="005D2EEE">
      <w:pPr>
        <w:pStyle w:val="ConsPlusTitle"/>
        <w:suppressAutoHyphens w:val="0"/>
        <w:spacing w:line="240" w:lineRule="auto"/>
        <w:ind w:firstLine="709"/>
        <w:jc w:val="both"/>
        <w:rPr>
          <w:rFonts w:ascii="Times New Roman" w:hAnsi="Times New Roman" w:cs="Times New Roman"/>
          <w:b w:val="0"/>
          <w:color w:val="000000"/>
          <w:sz w:val="30"/>
          <w:szCs w:val="30"/>
        </w:rPr>
      </w:pPr>
      <w:r w:rsidRPr="00412A34">
        <w:rPr>
          <w:rFonts w:ascii="Times New Roman" w:hAnsi="Times New Roman" w:cs="Times New Roman"/>
          <w:b w:val="0"/>
          <w:color w:val="000000"/>
          <w:sz w:val="30"/>
          <w:szCs w:val="30"/>
        </w:rPr>
        <w:t>Реализация муниципальной политики в сфере физической культуры и спорта, основанной на программно-целевом подходе, при котором мероприятия</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взаимно</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увязаны</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по</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срокам,</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ресурсам</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и</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исполнителям,</w:t>
      </w:r>
      <w:r w:rsidR="00C63671" w:rsidRPr="00412A34">
        <w:rPr>
          <w:rFonts w:ascii="Times New Roman" w:hAnsi="Times New Roman" w:cs="Times New Roman"/>
          <w:b w:val="0"/>
          <w:color w:val="000000"/>
          <w:sz w:val="30"/>
          <w:szCs w:val="30"/>
        </w:rPr>
        <w:t xml:space="preserve"> </w:t>
      </w:r>
      <w:r w:rsidRPr="00412A34">
        <w:rPr>
          <w:rFonts w:ascii="Times New Roman" w:hAnsi="Times New Roman" w:cs="Times New Roman"/>
          <w:b w:val="0"/>
          <w:color w:val="000000"/>
          <w:sz w:val="30"/>
          <w:szCs w:val="30"/>
        </w:rPr>
        <w:t>в сочетании</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с</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действенной</w:t>
      </w:r>
      <w:r w:rsidRPr="00412A34">
        <w:rPr>
          <w:rFonts w:ascii="Times New Roman" w:hAnsi="Times New Roman" w:cs="Times New Roman"/>
          <w:b w:val="0"/>
          <w:color w:val="000000"/>
          <w:sz w:val="18"/>
          <w:szCs w:val="30"/>
        </w:rPr>
        <w:t xml:space="preserve"> </w:t>
      </w:r>
      <w:r w:rsidRPr="00412A34">
        <w:rPr>
          <w:rFonts w:ascii="Times New Roman" w:hAnsi="Times New Roman" w:cs="Times New Roman"/>
          <w:b w:val="0"/>
          <w:color w:val="000000"/>
          <w:sz w:val="30"/>
          <w:szCs w:val="30"/>
        </w:rPr>
        <w:t>системой</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управления</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и</w:t>
      </w:r>
      <w:r w:rsidRPr="00412A34">
        <w:rPr>
          <w:rFonts w:ascii="Times New Roman" w:hAnsi="Times New Roman" w:cs="Times New Roman"/>
          <w:b w:val="0"/>
          <w:color w:val="000000"/>
          <w:sz w:val="20"/>
          <w:szCs w:val="30"/>
        </w:rPr>
        <w:t xml:space="preserve"> </w:t>
      </w:r>
      <w:r w:rsidR="005F10FB">
        <w:rPr>
          <w:rFonts w:ascii="Times New Roman" w:hAnsi="Times New Roman" w:cs="Times New Roman"/>
          <w:b w:val="0"/>
          <w:color w:val="000000"/>
          <w:sz w:val="30"/>
          <w:szCs w:val="30"/>
        </w:rPr>
        <w:t>контроля</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позволит</w:t>
      </w:r>
      <w:r w:rsidRPr="00412A34">
        <w:rPr>
          <w:rFonts w:ascii="Times New Roman" w:hAnsi="Times New Roman" w:cs="Times New Roman"/>
          <w:b w:val="0"/>
          <w:color w:val="000000"/>
          <w:sz w:val="18"/>
          <w:szCs w:val="30"/>
        </w:rPr>
        <w:t xml:space="preserve"> </w:t>
      </w:r>
      <w:r w:rsidRPr="00412A34">
        <w:rPr>
          <w:rFonts w:ascii="Times New Roman" w:hAnsi="Times New Roman" w:cs="Times New Roman"/>
          <w:b w:val="0"/>
          <w:color w:val="000000"/>
          <w:sz w:val="30"/>
          <w:szCs w:val="30"/>
        </w:rPr>
        <w:t>не</w:t>
      </w:r>
      <w:r w:rsidRPr="00412A34">
        <w:rPr>
          <w:rFonts w:ascii="Times New Roman" w:hAnsi="Times New Roman" w:cs="Times New Roman"/>
          <w:b w:val="0"/>
          <w:color w:val="000000"/>
          <w:sz w:val="18"/>
          <w:szCs w:val="30"/>
        </w:rPr>
        <w:t xml:space="preserve"> </w:t>
      </w:r>
      <w:r w:rsidRPr="00412A34">
        <w:rPr>
          <w:rFonts w:ascii="Times New Roman" w:hAnsi="Times New Roman" w:cs="Times New Roman"/>
          <w:b w:val="0"/>
          <w:color w:val="000000"/>
          <w:sz w:val="30"/>
          <w:szCs w:val="30"/>
        </w:rPr>
        <w:t>только достичь целевых показателей, но</w:t>
      </w:r>
      <w:r w:rsidR="005F10FB">
        <w:rPr>
          <w:rFonts w:ascii="Times New Roman" w:hAnsi="Times New Roman" w:cs="Times New Roman"/>
          <w:b w:val="0"/>
          <w:color w:val="000000"/>
          <w:sz w:val="30"/>
          <w:szCs w:val="30"/>
        </w:rPr>
        <w:t xml:space="preserve"> и</w:t>
      </w:r>
      <w:r w:rsidRPr="00412A34">
        <w:rPr>
          <w:rFonts w:ascii="Times New Roman" w:hAnsi="Times New Roman" w:cs="Times New Roman"/>
          <w:b w:val="0"/>
          <w:color w:val="000000"/>
          <w:sz w:val="30"/>
          <w:szCs w:val="30"/>
        </w:rPr>
        <w:t xml:space="preserve"> созда</w:t>
      </w:r>
      <w:r w:rsidR="005F10FB">
        <w:rPr>
          <w:rFonts w:ascii="Times New Roman" w:hAnsi="Times New Roman" w:cs="Times New Roman"/>
          <w:b w:val="0"/>
          <w:color w:val="000000"/>
          <w:sz w:val="30"/>
          <w:szCs w:val="30"/>
        </w:rPr>
        <w:t>ть</w:t>
      </w:r>
      <w:r w:rsidRPr="00412A34">
        <w:rPr>
          <w:rFonts w:ascii="Times New Roman" w:hAnsi="Times New Roman" w:cs="Times New Roman"/>
          <w:b w:val="0"/>
          <w:color w:val="000000"/>
          <w:sz w:val="30"/>
          <w:szCs w:val="30"/>
        </w:rPr>
        <w:t xml:space="preserve"> предпосылки для дальнейшего,</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более</w:t>
      </w:r>
      <w:r w:rsidRPr="00412A34">
        <w:rPr>
          <w:rFonts w:ascii="Times New Roman" w:hAnsi="Times New Roman" w:cs="Times New Roman"/>
          <w:b w:val="0"/>
          <w:color w:val="000000"/>
          <w:sz w:val="18"/>
          <w:szCs w:val="30"/>
        </w:rPr>
        <w:t xml:space="preserve"> </w:t>
      </w:r>
      <w:r w:rsidRPr="00412A34">
        <w:rPr>
          <w:rFonts w:ascii="Times New Roman" w:hAnsi="Times New Roman" w:cs="Times New Roman"/>
          <w:b w:val="0"/>
          <w:color w:val="000000"/>
          <w:sz w:val="30"/>
          <w:szCs w:val="30"/>
        </w:rPr>
        <w:t>динамичного</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социально-экономического</w:t>
      </w:r>
      <w:r w:rsidRPr="00412A34">
        <w:rPr>
          <w:rFonts w:ascii="Times New Roman" w:hAnsi="Times New Roman" w:cs="Times New Roman"/>
          <w:b w:val="0"/>
          <w:color w:val="000000"/>
          <w:sz w:val="20"/>
          <w:szCs w:val="30"/>
        </w:rPr>
        <w:t xml:space="preserve"> </w:t>
      </w:r>
      <w:r w:rsidRPr="00412A34">
        <w:rPr>
          <w:rFonts w:ascii="Times New Roman" w:hAnsi="Times New Roman" w:cs="Times New Roman"/>
          <w:b w:val="0"/>
          <w:color w:val="000000"/>
          <w:sz w:val="30"/>
          <w:szCs w:val="30"/>
        </w:rPr>
        <w:t>развития города.</w:t>
      </w:r>
    </w:p>
    <w:p w:rsidR="007B0D42" w:rsidRPr="00412A34" w:rsidRDefault="007B0D42" w:rsidP="006534AE">
      <w:pPr>
        <w:pStyle w:val="ConsPlusTitle"/>
        <w:spacing w:line="192" w:lineRule="auto"/>
        <w:ind w:firstLine="709"/>
        <w:jc w:val="both"/>
        <w:rPr>
          <w:rFonts w:ascii="Times New Roman" w:hAnsi="Times New Roman" w:cs="Times New Roman"/>
          <w:b w:val="0"/>
          <w:color w:val="000000"/>
          <w:sz w:val="30"/>
          <w:szCs w:val="30"/>
        </w:rPr>
      </w:pPr>
    </w:p>
    <w:p w:rsidR="00C63671" w:rsidRPr="00412A34" w:rsidRDefault="00FA4F94" w:rsidP="005D2EEE">
      <w:pPr>
        <w:pStyle w:val="a3"/>
        <w:widowControl w:val="0"/>
        <w:tabs>
          <w:tab w:val="center" w:pos="426"/>
        </w:tabs>
        <w:spacing w:after="0" w:line="192"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2. </w:t>
      </w:r>
      <w:r w:rsidR="00B068B0" w:rsidRPr="00412A34">
        <w:rPr>
          <w:rFonts w:ascii="Times New Roman" w:hAnsi="Times New Roman"/>
          <w:color w:val="000000"/>
          <w:sz w:val="30"/>
          <w:szCs w:val="30"/>
        </w:rPr>
        <w:t xml:space="preserve">Основная цель, </w:t>
      </w:r>
      <w:r w:rsidR="00C63671" w:rsidRPr="00412A34">
        <w:rPr>
          <w:rFonts w:ascii="Times New Roman" w:hAnsi="Times New Roman"/>
          <w:color w:val="000000"/>
          <w:sz w:val="30"/>
          <w:szCs w:val="30"/>
        </w:rPr>
        <w:t>задачи, этапы, сроки выполнения</w:t>
      </w:r>
    </w:p>
    <w:p w:rsidR="00B068B0" w:rsidRPr="00412A34" w:rsidRDefault="00B068B0" w:rsidP="005D2EEE">
      <w:pPr>
        <w:pStyle w:val="a3"/>
        <w:widowControl w:val="0"/>
        <w:tabs>
          <w:tab w:val="center" w:pos="426"/>
        </w:tabs>
        <w:spacing w:after="0" w:line="192" w:lineRule="auto"/>
        <w:ind w:left="0"/>
        <w:jc w:val="center"/>
        <w:rPr>
          <w:rFonts w:ascii="Times New Roman" w:hAnsi="Times New Roman"/>
          <w:color w:val="000000"/>
          <w:sz w:val="30"/>
          <w:szCs w:val="30"/>
        </w:rPr>
      </w:pPr>
      <w:r w:rsidRPr="00412A34">
        <w:rPr>
          <w:rFonts w:ascii="Times New Roman" w:hAnsi="Times New Roman"/>
          <w:color w:val="000000"/>
          <w:sz w:val="30"/>
          <w:szCs w:val="30"/>
        </w:rPr>
        <w:t>и показатели подпрограммы</w:t>
      </w:r>
      <w:r w:rsidR="006534AE" w:rsidRPr="00412A34">
        <w:rPr>
          <w:rFonts w:ascii="Times New Roman" w:hAnsi="Times New Roman"/>
          <w:color w:val="000000"/>
          <w:sz w:val="30"/>
          <w:szCs w:val="30"/>
        </w:rPr>
        <w:t xml:space="preserve"> 2</w:t>
      </w:r>
    </w:p>
    <w:p w:rsidR="00B068B0" w:rsidRDefault="00B068B0" w:rsidP="006534AE">
      <w:pPr>
        <w:pStyle w:val="a3"/>
        <w:spacing w:after="0" w:line="192" w:lineRule="auto"/>
        <w:ind w:left="0"/>
        <w:jc w:val="center"/>
        <w:rPr>
          <w:rFonts w:ascii="Times New Roman" w:hAnsi="Times New Roman"/>
          <w:color w:val="000000"/>
          <w:sz w:val="24"/>
          <w:szCs w:val="30"/>
        </w:rPr>
      </w:pPr>
    </w:p>
    <w:p w:rsidR="005F10FB" w:rsidRPr="007B6B22" w:rsidRDefault="005F10FB" w:rsidP="006534AE">
      <w:pPr>
        <w:pStyle w:val="a3"/>
        <w:spacing w:after="0" w:line="192" w:lineRule="auto"/>
        <w:ind w:left="0"/>
        <w:jc w:val="center"/>
        <w:rPr>
          <w:rFonts w:ascii="Times New Roman" w:hAnsi="Times New Roman"/>
          <w:color w:val="000000"/>
          <w:sz w:val="24"/>
          <w:szCs w:val="30"/>
        </w:rPr>
      </w:pPr>
    </w:p>
    <w:p w:rsidR="00B068B0" w:rsidRPr="00412A34" w:rsidRDefault="00B068B0" w:rsidP="005D2EEE">
      <w:pPr>
        <w:pStyle w:val="a3"/>
        <w:tabs>
          <w:tab w:val="left" w:pos="459"/>
        </w:tabs>
        <w:spacing w:after="0" w:line="240" w:lineRule="auto"/>
        <w:ind w:left="0" w:firstLine="709"/>
        <w:contextualSpacing w:val="0"/>
        <w:jc w:val="both"/>
        <w:rPr>
          <w:rFonts w:ascii="Times New Roman" w:hAnsi="Times New Roman"/>
          <w:color w:val="000000"/>
          <w:sz w:val="30"/>
          <w:szCs w:val="30"/>
        </w:rPr>
      </w:pPr>
      <w:r w:rsidRPr="00412A34">
        <w:rPr>
          <w:rFonts w:ascii="Times New Roman" w:hAnsi="Times New Roman"/>
          <w:color w:val="000000"/>
          <w:sz w:val="30"/>
          <w:szCs w:val="30"/>
        </w:rPr>
        <w:t xml:space="preserve">Цель подпрограммы заключается в обеспечении условий для реализации дополнительных общеобразовательных программ и  программ спортивной подготовки образовательными учреждениями дополнительного образования, деятельность которых координируется </w:t>
      </w:r>
      <w:proofErr w:type="spellStart"/>
      <w:r w:rsidRPr="00412A34">
        <w:rPr>
          <w:rFonts w:ascii="Times New Roman" w:hAnsi="Times New Roman"/>
          <w:color w:val="000000"/>
          <w:sz w:val="30"/>
          <w:szCs w:val="30"/>
        </w:rPr>
        <w:t>Красспортом</w:t>
      </w:r>
      <w:proofErr w:type="spellEnd"/>
      <w:r w:rsidRPr="00412A34">
        <w:rPr>
          <w:rFonts w:ascii="Times New Roman" w:hAnsi="Times New Roman"/>
          <w:color w:val="000000"/>
          <w:sz w:val="30"/>
          <w:szCs w:val="30"/>
        </w:rPr>
        <w:t>.</w:t>
      </w:r>
    </w:p>
    <w:p w:rsidR="00B068B0" w:rsidRPr="00412A34" w:rsidRDefault="00B068B0"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На достижение поставленной цели направлены следующие задачи: </w:t>
      </w:r>
    </w:p>
    <w:p w:rsidR="00B068B0" w:rsidRPr="00412A34" w:rsidRDefault="00FA4F94"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1) </w:t>
      </w:r>
      <w:r w:rsidR="00C63671" w:rsidRPr="00412A34">
        <w:rPr>
          <w:rFonts w:ascii="Times New Roman" w:hAnsi="Times New Roman"/>
          <w:color w:val="000000"/>
          <w:sz w:val="30"/>
          <w:szCs w:val="30"/>
        </w:rPr>
        <w:t>о</w:t>
      </w:r>
      <w:r w:rsidR="00B068B0" w:rsidRPr="00412A34">
        <w:rPr>
          <w:rFonts w:ascii="Times New Roman" w:hAnsi="Times New Roman"/>
          <w:color w:val="000000"/>
          <w:sz w:val="30"/>
          <w:szCs w:val="30"/>
        </w:rPr>
        <w:t xml:space="preserve">рганизация предоставления дополнительного образования в </w:t>
      </w:r>
      <w:r w:rsidR="00AC0D28">
        <w:rPr>
          <w:rFonts w:ascii="Times New Roman" w:hAnsi="Times New Roman"/>
          <w:color w:val="000000"/>
          <w:sz w:val="30"/>
          <w:szCs w:val="30"/>
        </w:rPr>
        <w:t>сфере</w:t>
      </w:r>
      <w:r w:rsidR="00C63671" w:rsidRPr="00412A34">
        <w:rPr>
          <w:rFonts w:ascii="Times New Roman" w:hAnsi="Times New Roman"/>
          <w:color w:val="000000"/>
          <w:sz w:val="30"/>
          <w:szCs w:val="30"/>
        </w:rPr>
        <w:t xml:space="preserve"> физической культуры и спорта;</w:t>
      </w:r>
    </w:p>
    <w:p w:rsidR="00B068B0" w:rsidRPr="00412A34" w:rsidRDefault="00FA4F94"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2) </w:t>
      </w:r>
      <w:r w:rsidR="00A45008" w:rsidRPr="00412A34">
        <w:rPr>
          <w:rFonts w:ascii="Times New Roman" w:hAnsi="Times New Roman"/>
          <w:color w:val="000000"/>
          <w:sz w:val="30"/>
          <w:szCs w:val="30"/>
        </w:rPr>
        <w:t>реализация программ спортивной подготовки</w:t>
      </w:r>
      <w:r w:rsidR="00B068B0" w:rsidRPr="00412A34">
        <w:rPr>
          <w:rFonts w:ascii="Times New Roman" w:hAnsi="Times New Roman"/>
          <w:color w:val="000000"/>
          <w:sz w:val="30"/>
          <w:szCs w:val="30"/>
        </w:rPr>
        <w:t>.</w:t>
      </w:r>
    </w:p>
    <w:p w:rsidR="00B068B0" w:rsidRPr="00412A34" w:rsidRDefault="00B068B0" w:rsidP="005D2EEE">
      <w:pPr>
        <w:pStyle w:val="a3"/>
        <w:tabs>
          <w:tab w:val="left" w:pos="0"/>
        </w:tabs>
        <w:autoSpaceDE w:val="0"/>
        <w:autoSpaceDN w:val="0"/>
        <w:adjustRightInd w:val="0"/>
        <w:spacing w:after="0" w:line="240" w:lineRule="auto"/>
        <w:ind w:left="0" w:firstLine="709"/>
        <w:contextualSpacing w:val="0"/>
        <w:jc w:val="both"/>
        <w:outlineLvl w:val="1"/>
        <w:rPr>
          <w:rFonts w:ascii="Times New Roman" w:hAnsi="Times New Roman"/>
          <w:color w:val="000000"/>
          <w:sz w:val="30"/>
          <w:szCs w:val="30"/>
        </w:rPr>
      </w:pPr>
      <w:r w:rsidRPr="00412A34">
        <w:rPr>
          <w:rFonts w:ascii="Times New Roman" w:hAnsi="Times New Roman"/>
          <w:color w:val="000000"/>
          <w:sz w:val="30"/>
          <w:szCs w:val="30"/>
        </w:rPr>
        <w:t>В соответствии с установленными целевыми ориентирами в подпрограмме используются следующие показатели:</w:t>
      </w:r>
    </w:p>
    <w:p w:rsidR="00B068B0" w:rsidRPr="00412A34" w:rsidRDefault="00175E23" w:rsidP="005D2EEE">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количество занимающихся в </w:t>
      </w:r>
      <w:r w:rsidR="001A30E3" w:rsidRPr="00412A34">
        <w:rPr>
          <w:rFonts w:ascii="Times New Roman" w:eastAsia="Calibri" w:hAnsi="Times New Roman"/>
          <w:color w:val="000000"/>
          <w:sz w:val="30"/>
          <w:szCs w:val="30"/>
        </w:rPr>
        <w:t>УДО</w:t>
      </w:r>
      <w:r w:rsidRPr="00412A34">
        <w:rPr>
          <w:rFonts w:ascii="Times New Roman" w:eastAsia="Calibri" w:hAnsi="Times New Roman"/>
          <w:color w:val="000000"/>
          <w:sz w:val="30"/>
          <w:szCs w:val="30"/>
        </w:rPr>
        <w:t xml:space="preserve">, деятельность которых координируется </w:t>
      </w:r>
      <w:proofErr w:type="spellStart"/>
      <w:r w:rsidRPr="00412A34">
        <w:rPr>
          <w:rFonts w:ascii="Times New Roman" w:eastAsia="Calibri" w:hAnsi="Times New Roman"/>
          <w:color w:val="000000"/>
          <w:sz w:val="30"/>
          <w:szCs w:val="30"/>
        </w:rPr>
        <w:t>Красспортом</w:t>
      </w:r>
      <w:proofErr w:type="spellEnd"/>
      <w:r w:rsidR="00F26BE6">
        <w:rPr>
          <w:rFonts w:ascii="Times New Roman" w:eastAsia="Calibri" w:hAnsi="Times New Roman"/>
          <w:color w:val="000000"/>
          <w:sz w:val="30"/>
          <w:szCs w:val="30"/>
        </w:rPr>
        <w:t>,</w:t>
      </w:r>
      <w:r w:rsidRPr="00412A34">
        <w:rPr>
          <w:rFonts w:ascii="Times New Roman" w:eastAsia="Calibri" w:hAnsi="Times New Roman"/>
          <w:color w:val="000000"/>
          <w:sz w:val="30"/>
          <w:szCs w:val="30"/>
        </w:rPr>
        <w:t xml:space="preserve"> </w:t>
      </w:r>
      <w:r w:rsidR="00B068B0" w:rsidRPr="00412A34">
        <w:rPr>
          <w:rFonts w:ascii="Times New Roman" w:eastAsia="Calibri" w:hAnsi="Times New Roman"/>
          <w:color w:val="000000"/>
          <w:sz w:val="30"/>
          <w:szCs w:val="30"/>
        </w:rPr>
        <w:t xml:space="preserve">возрастает с </w:t>
      </w:r>
      <w:r w:rsidR="00A07C20" w:rsidRPr="00412A34">
        <w:rPr>
          <w:rFonts w:ascii="Times New Roman" w:eastAsia="Calibri" w:hAnsi="Times New Roman"/>
          <w:color w:val="000000"/>
          <w:sz w:val="30"/>
          <w:szCs w:val="30"/>
        </w:rPr>
        <w:t>12</w:t>
      </w:r>
      <w:r w:rsidR="006534AE" w:rsidRPr="00412A34">
        <w:rPr>
          <w:rFonts w:ascii="Times New Roman" w:eastAsia="Calibri" w:hAnsi="Times New Roman"/>
          <w:color w:val="000000"/>
          <w:sz w:val="30"/>
          <w:szCs w:val="30"/>
        </w:rPr>
        <w:t> </w:t>
      </w:r>
      <w:r w:rsidR="00BD2D03" w:rsidRPr="00412A34">
        <w:rPr>
          <w:rFonts w:ascii="Times New Roman" w:eastAsia="Calibri" w:hAnsi="Times New Roman"/>
          <w:color w:val="000000"/>
          <w:sz w:val="30"/>
          <w:szCs w:val="30"/>
        </w:rPr>
        <w:t>456</w:t>
      </w:r>
      <w:r w:rsidR="00E05453" w:rsidRPr="00412A34">
        <w:rPr>
          <w:rFonts w:ascii="Times New Roman" w:eastAsia="Calibri" w:hAnsi="Times New Roman"/>
          <w:color w:val="000000"/>
          <w:sz w:val="30"/>
          <w:szCs w:val="30"/>
        </w:rPr>
        <w:t xml:space="preserve"> человек</w:t>
      </w:r>
      <w:r w:rsidR="00B068B0" w:rsidRPr="00412A34">
        <w:rPr>
          <w:rFonts w:ascii="Times New Roman" w:eastAsia="Calibri" w:hAnsi="Times New Roman"/>
          <w:color w:val="000000"/>
          <w:sz w:val="30"/>
          <w:szCs w:val="30"/>
        </w:rPr>
        <w:t xml:space="preserve"> в 201</w:t>
      </w:r>
      <w:r w:rsidR="00BD2D03" w:rsidRPr="00412A34">
        <w:rPr>
          <w:rFonts w:ascii="Times New Roman" w:eastAsia="Calibri" w:hAnsi="Times New Roman"/>
          <w:color w:val="000000"/>
          <w:sz w:val="30"/>
          <w:szCs w:val="30"/>
        </w:rPr>
        <w:t>5</w:t>
      </w:r>
      <w:r w:rsidR="00B068B0" w:rsidRPr="00412A34">
        <w:rPr>
          <w:rFonts w:ascii="Times New Roman" w:eastAsia="Calibri" w:hAnsi="Times New Roman"/>
          <w:color w:val="000000"/>
          <w:sz w:val="30"/>
          <w:szCs w:val="30"/>
        </w:rPr>
        <w:t xml:space="preserve"> году до </w:t>
      </w:r>
      <w:r w:rsidR="002B5F05" w:rsidRPr="00412A34">
        <w:rPr>
          <w:rFonts w:ascii="Times New Roman" w:eastAsia="Calibri" w:hAnsi="Times New Roman"/>
          <w:color w:val="000000"/>
          <w:sz w:val="30"/>
          <w:szCs w:val="30"/>
        </w:rPr>
        <w:t xml:space="preserve">                           </w:t>
      </w:r>
      <w:r w:rsidR="00B068B0" w:rsidRPr="00412A34">
        <w:rPr>
          <w:rFonts w:ascii="Times New Roman" w:eastAsia="Calibri" w:hAnsi="Times New Roman"/>
          <w:color w:val="000000"/>
          <w:sz w:val="30"/>
          <w:szCs w:val="30"/>
        </w:rPr>
        <w:t>1</w:t>
      </w:r>
      <w:r w:rsidR="00355F96" w:rsidRPr="00412A34">
        <w:rPr>
          <w:rFonts w:ascii="Times New Roman" w:eastAsia="Calibri" w:hAnsi="Times New Roman"/>
          <w:color w:val="000000"/>
          <w:sz w:val="30"/>
          <w:szCs w:val="30"/>
        </w:rPr>
        <w:t>2</w:t>
      </w:r>
      <w:r w:rsidR="002B5F05" w:rsidRPr="00412A34">
        <w:rPr>
          <w:rFonts w:ascii="Times New Roman" w:eastAsia="Calibri" w:hAnsi="Times New Roman"/>
          <w:color w:val="000000"/>
          <w:sz w:val="30"/>
          <w:szCs w:val="30"/>
        </w:rPr>
        <w:t xml:space="preserve"> </w:t>
      </w:r>
      <w:r w:rsidR="00BD2D03" w:rsidRPr="00412A34">
        <w:rPr>
          <w:rFonts w:ascii="Times New Roman" w:eastAsia="Calibri" w:hAnsi="Times New Roman"/>
          <w:color w:val="000000"/>
          <w:sz w:val="30"/>
          <w:szCs w:val="30"/>
        </w:rPr>
        <w:t>644</w:t>
      </w:r>
      <w:r w:rsidR="00B068B0" w:rsidRPr="00412A34">
        <w:rPr>
          <w:rFonts w:ascii="Times New Roman" w:eastAsia="Calibri" w:hAnsi="Times New Roman"/>
          <w:color w:val="000000"/>
          <w:sz w:val="30"/>
          <w:szCs w:val="30"/>
        </w:rPr>
        <w:t xml:space="preserve"> чел</w:t>
      </w:r>
      <w:r w:rsidR="00E05453" w:rsidRPr="00412A34">
        <w:rPr>
          <w:rFonts w:ascii="Times New Roman" w:eastAsia="Calibri" w:hAnsi="Times New Roman"/>
          <w:color w:val="000000"/>
          <w:sz w:val="30"/>
          <w:szCs w:val="30"/>
        </w:rPr>
        <w:t>овек</w:t>
      </w:r>
      <w:r w:rsidR="00B068B0" w:rsidRPr="00412A34">
        <w:rPr>
          <w:rFonts w:ascii="Times New Roman" w:eastAsia="Calibri" w:hAnsi="Times New Roman"/>
          <w:color w:val="000000"/>
          <w:sz w:val="30"/>
          <w:szCs w:val="30"/>
        </w:rPr>
        <w:t xml:space="preserve"> </w:t>
      </w:r>
      <w:r w:rsidR="00C63671" w:rsidRPr="00412A34">
        <w:rPr>
          <w:rFonts w:ascii="Times New Roman" w:eastAsia="Calibri" w:hAnsi="Times New Roman"/>
          <w:color w:val="000000"/>
          <w:sz w:val="30"/>
          <w:szCs w:val="30"/>
        </w:rPr>
        <w:t>в 201</w:t>
      </w:r>
      <w:r w:rsidR="00BD2D03" w:rsidRPr="00412A34">
        <w:rPr>
          <w:rFonts w:ascii="Times New Roman" w:eastAsia="Calibri" w:hAnsi="Times New Roman"/>
          <w:color w:val="000000"/>
          <w:sz w:val="30"/>
          <w:szCs w:val="30"/>
        </w:rPr>
        <w:t>8</w:t>
      </w:r>
      <w:r w:rsidR="00C63671" w:rsidRPr="00412A34">
        <w:rPr>
          <w:rFonts w:ascii="Times New Roman" w:eastAsia="Calibri" w:hAnsi="Times New Roman"/>
          <w:color w:val="000000"/>
          <w:sz w:val="30"/>
          <w:szCs w:val="30"/>
        </w:rPr>
        <w:t xml:space="preserve"> году;</w:t>
      </w:r>
    </w:p>
    <w:p w:rsidR="00FE7347" w:rsidRPr="00412A34" w:rsidRDefault="001E6937" w:rsidP="005D2EEE">
      <w:pPr>
        <w:widowControl w:val="0"/>
        <w:autoSpaceDE w:val="0"/>
        <w:autoSpaceDN w:val="0"/>
        <w:adjustRightInd w:val="0"/>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удельный вес занимающихся в спортивных школах </w:t>
      </w:r>
      <w:proofErr w:type="spellStart"/>
      <w:r w:rsidRPr="00412A34">
        <w:rPr>
          <w:rFonts w:ascii="Times New Roman" w:eastAsia="Calibri" w:hAnsi="Times New Roman"/>
          <w:color w:val="000000"/>
          <w:sz w:val="30"/>
          <w:szCs w:val="30"/>
        </w:rPr>
        <w:t>Красспорта</w:t>
      </w:r>
      <w:proofErr w:type="spellEnd"/>
      <w:r w:rsidRPr="00412A34">
        <w:rPr>
          <w:rFonts w:ascii="Times New Roman" w:eastAsia="Calibri" w:hAnsi="Times New Roman"/>
          <w:color w:val="000000"/>
          <w:sz w:val="30"/>
          <w:szCs w:val="30"/>
        </w:rPr>
        <w:t>, имеющих спортивные разряды</w:t>
      </w:r>
      <w:r w:rsidR="006534AE" w:rsidRPr="00412A34">
        <w:rPr>
          <w:rFonts w:ascii="Times New Roman" w:eastAsia="Calibri" w:hAnsi="Times New Roman"/>
          <w:color w:val="000000"/>
          <w:sz w:val="30"/>
          <w:szCs w:val="30"/>
        </w:rPr>
        <w:t>,</w:t>
      </w:r>
      <w:r w:rsidRPr="00412A34">
        <w:rPr>
          <w:rFonts w:ascii="Times New Roman" w:eastAsia="Calibri" w:hAnsi="Times New Roman"/>
          <w:color w:val="000000"/>
          <w:sz w:val="30"/>
          <w:szCs w:val="30"/>
        </w:rPr>
        <w:t xml:space="preserve"> к общему числу занимающихся в учреждениях </w:t>
      </w:r>
      <w:proofErr w:type="spellStart"/>
      <w:r w:rsidRPr="00412A34">
        <w:rPr>
          <w:rFonts w:ascii="Times New Roman" w:eastAsia="Calibri" w:hAnsi="Times New Roman"/>
          <w:color w:val="000000"/>
          <w:sz w:val="30"/>
          <w:szCs w:val="30"/>
        </w:rPr>
        <w:t>Красспорта</w:t>
      </w:r>
      <w:proofErr w:type="spellEnd"/>
      <w:r w:rsidR="002E0327" w:rsidRPr="00412A34">
        <w:rPr>
          <w:rFonts w:ascii="Times New Roman" w:eastAsia="Calibri" w:hAnsi="Times New Roman"/>
          <w:color w:val="000000"/>
          <w:sz w:val="30"/>
          <w:szCs w:val="30"/>
        </w:rPr>
        <w:t xml:space="preserve"> возрастает с 36% в 2015 году до 38% в 2018 году</w:t>
      </w:r>
      <w:r w:rsidR="00FE7347" w:rsidRPr="00412A34">
        <w:rPr>
          <w:rFonts w:ascii="Times New Roman" w:eastAsia="Calibri" w:hAnsi="Times New Roman"/>
          <w:color w:val="000000"/>
          <w:sz w:val="30"/>
          <w:szCs w:val="30"/>
        </w:rPr>
        <w:t>;</w:t>
      </w:r>
    </w:p>
    <w:p w:rsidR="005617B4" w:rsidRPr="00412A34" w:rsidRDefault="005A20DC" w:rsidP="005D2EEE">
      <w:pPr>
        <w:autoSpaceDE w:val="0"/>
        <w:autoSpaceDN w:val="0"/>
        <w:adjustRightInd w:val="0"/>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доля </w:t>
      </w:r>
      <w:r w:rsidR="002E0327" w:rsidRPr="00412A34">
        <w:rPr>
          <w:rFonts w:ascii="Times New Roman" w:eastAsia="Calibri" w:hAnsi="Times New Roman"/>
          <w:color w:val="000000"/>
          <w:sz w:val="30"/>
          <w:szCs w:val="30"/>
        </w:rPr>
        <w:t>обучающихся</w:t>
      </w:r>
      <w:r w:rsidRPr="00412A34">
        <w:rPr>
          <w:rFonts w:ascii="Times New Roman" w:eastAsia="Calibri" w:hAnsi="Times New Roman"/>
          <w:color w:val="000000"/>
          <w:sz w:val="30"/>
          <w:szCs w:val="30"/>
        </w:rPr>
        <w:t xml:space="preserve">, прошедших оздоровление в </w:t>
      </w:r>
      <w:r w:rsidR="002E0327" w:rsidRPr="00412A34">
        <w:rPr>
          <w:rFonts w:ascii="Times New Roman" w:eastAsia="Calibri" w:hAnsi="Times New Roman"/>
          <w:color w:val="000000"/>
          <w:sz w:val="30"/>
          <w:szCs w:val="30"/>
        </w:rPr>
        <w:t>каникулярный</w:t>
      </w:r>
      <w:r w:rsidRPr="00412A34">
        <w:rPr>
          <w:rFonts w:ascii="Times New Roman" w:eastAsia="Calibri" w:hAnsi="Times New Roman"/>
          <w:color w:val="000000"/>
          <w:sz w:val="30"/>
          <w:szCs w:val="30"/>
        </w:rPr>
        <w:t xml:space="preserve"> период </w:t>
      </w:r>
      <w:r w:rsidR="005F10FB">
        <w:rPr>
          <w:rFonts w:ascii="Times New Roman" w:eastAsia="Calibri" w:hAnsi="Times New Roman"/>
          <w:color w:val="000000"/>
          <w:sz w:val="30"/>
          <w:szCs w:val="30"/>
        </w:rPr>
        <w:t>в профильных лагерях, лагерях</w:t>
      </w:r>
      <w:r w:rsidRPr="00412A34">
        <w:rPr>
          <w:rFonts w:ascii="Times New Roman" w:eastAsia="Calibri" w:hAnsi="Times New Roman"/>
          <w:color w:val="000000"/>
          <w:sz w:val="30"/>
          <w:szCs w:val="30"/>
        </w:rPr>
        <w:t xml:space="preserve"> </w:t>
      </w:r>
      <w:r w:rsidR="002E0327" w:rsidRPr="00412A34">
        <w:rPr>
          <w:rFonts w:ascii="Times New Roman" w:eastAsia="Calibri" w:hAnsi="Times New Roman"/>
          <w:color w:val="000000"/>
          <w:sz w:val="30"/>
          <w:szCs w:val="30"/>
        </w:rPr>
        <w:t>разных</w:t>
      </w:r>
      <w:r w:rsidRPr="00412A34">
        <w:rPr>
          <w:rFonts w:ascii="Times New Roman" w:eastAsia="Calibri" w:hAnsi="Times New Roman"/>
          <w:color w:val="000000"/>
          <w:sz w:val="30"/>
          <w:szCs w:val="30"/>
        </w:rPr>
        <w:t xml:space="preserve"> форм собственности</w:t>
      </w:r>
      <w:r w:rsidR="006534AE" w:rsidRPr="00412A34">
        <w:rPr>
          <w:rFonts w:ascii="Times New Roman" w:eastAsia="Calibri" w:hAnsi="Times New Roman"/>
          <w:color w:val="000000"/>
          <w:sz w:val="30"/>
          <w:szCs w:val="30"/>
        </w:rPr>
        <w:t>,</w:t>
      </w:r>
      <w:r w:rsidRPr="00412A34">
        <w:rPr>
          <w:rFonts w:ascii="Times New Roman" w:eastAsia="Calibri" w:hAnsi="Times New Roman"/>
          <w:color w:val="000000"/>
          <w:sz w:val="30"/>
          <w:szCs w:val="30"/>
        </w:rPr>
        <w:t xml:space="preserve"> </w:t>
      </w:r>
      <w:r w:rsidR="005F10FB">
        <w:rPr>
          <w:rFonts w:ascii="Times New Roman" w:eastAsia="Calibri" w:hAnsi="Times New Roman"/>
          <w:color w:val="000000"/>
          <w:sz w:val="30"/>
          <w:szCs w:val="30"/>
        </w:rPr>
        <w:t xml:space="preserve">                 </w:t>
      </w:r>
      <w:r w:rsidRPr="00412A34">
        <w:rPr>
          <w:rFonts w:ascii="Times New Roman" w:eastAsia="Calibri" w:hAnsi="Times New Roman"/>
          <w:color w:val="000000"/>
          <w:sz w:val="30"/>
          <w:szCs w:val="30"/>
        </w:rPr>
        <w:t xml:space="preserve">от общего количества обучающихся в спортивных школах </w:t>
      </w:r>
      <w:proofErr w:type="spellStart"/>
      <w:r w:rsidRPr="00412A34">
        <w:rPr>
          <w:rFonts w:ascii="Times New Roman" w:eastAsia="Calibri" w:hAnsi="Times New Roman"/>
          <w:color w:val="000000"/>
          <w:sz w:val="30"/>
          <w:szCs w:val="30"/>
        </w:rPr>
        <w:t>Красспорта</w:t>
      </w:r>
      <w:proofErr w:type="spellEnd"/>
      <w:r w:rsidRPr="00412A34">
        <w:rPr>
          <w:rFonts w:ascii="Times New Roman" w:eastAsia="Calibri" w:hAnsi="Times New Roman"/>
          <w:color w:val="000000"/>
          <w:sz w:val="30"/>
          <w:szCs w:val="30"/>
        </w:rPr>
        <w:t xml:space="preserve"> </w:t>
      </w:r>
      <w:r w:rsidR="00BD2D03" w:rsidRPr="00412A34">
        <w:rPr>
          <w:rFonts w:ascii="Times New Roman" w:eastAsia="Calibri" w:hAnsi="Times New Roman"/>
          <w:color w:val="000000"/>
          <w:sz w:val="30"/>
          <w:szCs w:val="30"/>
        </w:rPr>
        <w:t>увеличится с 10,0% в 2015 году до 1</w:t>
      </w:r>
      <w:r w:rsidR="002E0327" w:rsidRPr="00412A34">
        <w:rPr>
          <w:rFonts w:ascii="Times New Roman" w:eastAsia="Calibri" w:hAnsi="Times New Roman"/>
          <w:color w:val="000000"/>
          <w:sz w:val="30"/>
          <w:szCs w:val="30"/>
        </w:rPr>
        <w:t>2,0</w:t>
      </w:r>
      <w:r w:rsidR="00BD2D03" w:rsidRPr="00412A34">
        <w:rPr>
          <w:rFonts w:ascii="Times New Roman" w:eastAsia="Calibri" w:hAnsi="Times New Roman"/>
          <w:color w:val="000000"/>
          <w:sz w:val="30"/>
          <w:szCs w:val="30"/>
        </w:rPr>
        <w:t>% в 2018 году.</w:t>
      </w:r>
    </w:p>
    <w:p w:rsidR="00B068B0" w:rsidRPr="00412A34" w:rsidRDefault="005F10FB" w:rsidP="005D2EEE">
      <w:pPr>
        <w:autoSpaceDE w:val="0"/>
        <w:autoSpaceDN w:val="0"/>
        <w:adjustRightInd w:val="0"/>
        <w:spacing w:after="0" w:line="240" w:lineRule="auto"/>
        <w:ind w:firstLine="709"/>
        <w:jc w:val="both"/>
        <w:outlineLvl w:val="1"/>
        <w:rPr>
          <w:rFonts w:ascii="Times New Roman" w:hAnsi="Times New Roman"/>
          <w:color w:val="000000"/>
          <w:sz w:val="30"/>
          <w:szCs w:val="30"/>
        </w:rPr>
      </w:pPr>
      <w:r>
        <w:rPr>
          <w:rFonts w:ascii="Times New Roman" w:hAnsi="Times New Roman"/>
          <w:color w:val="000000"/>
          <w:sz w:val="30"/>
          <w:szCs w:val="30"/>
        </w:rPr>
        <w:t xml:space="preserve">Сроки выполнения подпрограммы – </w:t>
      </w:r>
      <w:r w:rsidR="00B068B0" w:rsidRPr="00412A34">
        <w:rPr>
          <w:rFonts w:ascii="Times New Roman" w:hAnsi="Times New Roman"/>
          <w:color w:val="000000"/>
          <w:sz w:val="30"/>
          <w:szCs w:val="30"/>
        </w:rPr>
        <w:t>201</w:t>
      </w:r>
      <w:r w:rsidR="00BD2D03" w:rsidRPr="00412A34">
        <w:rPr>
          <w:rFonts w:ascii="Times New Roman" w:hAnsi="Times New Roman"/>
          <w:color w:val="000000"/>
          <w:sz w:val="30"/>
          <w:szCs w:val="30"/>
        </w:rPr>
        <w:t>6</w:t>
      </w:r>
      <w:r>
        <w:rPr>
          <w:rFonts w:ascii="Times New Roman" w:hAnsi="Times New Roman"/>
          <w:color w:val="000000"/>
          <w:sz w:val="30"/>
          <w:szCs w:val="30"/>
        </w:rPr>
        <w:t xml:space="preserve"> год</w:t>
      </w:r>
      <w:r w:rsidR="00B068B0" w:rsidRPr="00412A34">
        <w:rPr>
          <w:rFonts w:ascii="Times New Roman" w:hAnsi="Times New Roman"/>
          <w:color w:val="000000"/>
          <w:sz w:val="30"/>
          <w:szCs w:val="30"/>
        </w:rPr>
        <w:t xml:space="preserve"> и планов</w:t>
      </w:r>
      <w:r>
        <w:rPr>
          <w:rFonts w:ascii="Times New Roman" w:hAnsi="Times New Roman"/>
          <w:color w:val="000000"/>
          <w:sz w:val="30"/>
          <w:szCs w:val="30"/>
        </w:rPr>
        <w:t>ый период</w:t>
      </w:r>
      <w:r w:rsidR="00B068B0" w:rsidRPr="00412A34">
        <w:rPr>
          <w:rFonts w:ascii="Times New Roman" w:hAnsi="Times New Roman"/>
          <w:color w:val="000000"/>
          <w:sz w:val="30"/>
          <w:szCs w:val="30"/>
        </w:rPr>
        <w:t xml:space="preserve"> 201</w:t>
      </w:r>
      <w:r w:rsidR="00BD2D03" w:rsidRPr="00412A34">
        <w:rPr>
          <w:rFonts w:ascii="Times New Roman" w:hAnsi="Times New Roman"/>
          <w:color w:val="000000"/>
          <w:sz w:val="30"/>
          <w:szCs w:val="30"/>
        </w:rPr>
        <w:t>7</w:t>
      </w:r>
      <w:r w:rsidR="00B068B0" w:rsidRPr="00412A34">
        <w:rPr>
          <w:rFonts w:ascii="Times New Roman" w:hAnsi="Times New Roman"/>
          <w:color w:val="000000"/>
          <w:sz w:val="30"/>
          <w:szCs w:val="30"/>
        </w:rPr>
        <w:t>–201</w:t>
      </w:r>
      <w:r w:rsidR="00BD2D03" w:rsidRPr="00412A34">
        <w:rPr>
          <w:rFonts w:ascii="Times New Roman" w:hAnsi="Times New Roman"/>
          <w:color w:val="000000"/>
          <w:sz w:val="30"/>
          <w:szCs w:val="30"/>
        </w:rPr>
        <w:t>8</w:t>
      </w:r>
      <w:r w:rsidR="00B068B0" w:rsidRPr="00412A34">
        <w:rPr>
          <w:rFonts w:ascii="Times New Roman" w:hAnsi="Times New Roman"/>
          <w:color w:val="000000"/>
          <w:sz w:val="30"/>
          <w:szCs w:val="30"/>
        </w:rPr>
        <w:t xml:space="preserve"> годов.</w:t>
      </w:r>
    </w:p>
    <w:p w:rsidR="008330D3" w:rsidRPr="007B6B22" w:rsidRDefault="008330D3" w:rsidP="00FA4F94">
      <w:pPr>
        <w:pStyle w:val="a3"/>
        <w:spacing w:after="0" w:line="240" w:lineRule="auto"/>
        <w:ind w:left="0" w:firstLine="709"/>
        <w:contextualSpacing w:val="0"/>
        <w:jc w:val="both"/>
        <w:rPr>
          <w:rFonts w:ascii="Times New Roman" w:hAnsi="Times New Roman"/>
          <w:color w:val="000000"/>
          <w:sz w:val="24"/>
          <w:szCs w:val="30"/>
        </w:rPr>
      </w:pPr>
    </w:p>
    <w:p w:rsidR="00B068B0" w:rsidRPr="00412A34" w:rsidRDefault="000B64EC" w:rsidP="005D2EEE">
      <w:pPr>
        <w:pStyle w:val="a3"/>
        <w:tabs>
          <w:tab w:val="left" w:pos="426"/>
        </w:tabs>
        <w:spacing w:after="0" w:line="240"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3. </w:t>
      </w:r>
      <w:r w:rsidR="00B068B0" w:rsidRPr="00412A34">
        <w:rPr>
          <w:rFonts w:ascii="Times New Roman" w:hAnsi="Times New Roman"/>
          <w:color w:val="000000"/>
          <w:sz w:val="30"/>
          <w:szCs w:val="30"/>
        </w:rPr>
        <w:t>Механизм реализации подпрограммы</w:t>
      </w:r>
      <w:r w:rsidR="006534AE" w:rsidRPr="00412A34">
        <w:rPr>
          <w:rFonts w:ascii="Times New Roman" w:hAnsi="Times New Roman"/>
          <w:color w:val="000000"/>
          <w:sz w:val="30"/>
          <w:szCs w:val="30"/>
        </w:rPr>
        <w:t xml:space="preserve"> 2</w:t>
      </w:r>
    </w:p>
    <w:p w:rsidR="00B068B0" w:rsidRPr="007B6B22" w:rsidRDefault="00B068B0" w:rsidP="00B068B0">
      <w:pPr>
        <w:pStyle w:val="a3"/>
        <w:spacing w:after="0" w:line="240" w:lineRule="auto"/>
        <w:ind w:left="0"/>
        <w:rPr>
          <w:rFonts w:ascii="Times New Roman" w:hAnsi="Times New Roman"/>
          <w:color w:val="000000"/>
          <w:sz w:val="24"/>
          <w:szCs w:val="30"/>
        </w:rPr>
      </w:pPr>
    </w:p>
    <w:p w:rsidR="006807DD" w:rsidRPr="00412A34" w:rsidRDefault="006807DD"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Реализацию подпрограммы осуществляют:</w:t>
      </w:r>
    </w:p>
    <w:p w:rsidR="006807DD" w:rsidRPr="00412A34" w:rsidRDefault="006807DD"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w:t>
      </w:r>
    </w:p>
    <w:p w:rsidR="006807DD" w:rsidRPr="00412A34" w:rsidRDefault="006807DD" w:rsidP="005D2EEE">
      <w:pPr>
        <w:widowControl w:val="0"/>
        <w:tabs>
          <w:tab w:val="left" w:pos="993"/>
        </w:tabs>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муниципальные бюджетные и автономные УДО, деятельность которых координируется </w:t>
      </w:r>
      <w:proofErr w:type="spellStart"/>
      <w:r w:rsidRPr="00412A34">
        <w:rPr>
          <w:rFonts w:ascii="Times New Roman" w:hAnsi="Times New Roman"/>
          <w:color w:val="000000"/>
          <w:sz w:val="30"/>
          <w:szCs w:val="30"/>
        </w:rPr>
        <w:t>Красспортом</w:t>
      </w:r>
      <w:proofErr w:type="spellEnd"/>
      <w:r w:rsidRPr="00412A34">
        <w:rPr>
          <w:rFonts w:ascii="Times New Roman" w:hAnsi="Times New Roman"/>
          <w:color w:val="000000"/>
          <w:sz w:val="30"/>
          <w:szCs w:val="30"/>
        </w:rPr>
        <w:t>.</w:t>
      </w:r>
    </w:p>
    <w:p w:rsidR="006807DD" w:rsidRPr="00412A34" w:rsidRDefault="006807DD" w:rsidP="005D2EEE">
      <w:pPr>
        <w:pStyle w:val="ConsPlusNormal"/>
        <w:ind w:firstLine="709"/>
        <w:jc w:val="both"/>
        <w:rPr>
          <w:rFonts w:ascii="Times New Roman" w:hAnsi="Times New Roman"/>
          <w:color w:val="000000"/>
          <w:sz w:val="30"/>
          <w:szCs w:val="30"/>
        </w:rPr>
      </w:pPr>
      <w:r w:rsidRPr="00412A34">
        <w:rPr>
          <w:rFonts w:ascii="Times New Roman" w:hAnsi="Times New Roman"/>
          <w:color w:val="000000"/>
          <w:sz w:val="30"/>
          <w:szCs w:val="30"/>
        </w:rPr>
        <w:t>Мероприятия подпрограммы осуществляются в комплексе путем предоставления субсиди</w:t>
      </w:r>
      <w:r w:rsidR="005F10FB">
        <w:rPr>
          <w:rFonts w:ascii="Times New Roman" w:hAnsi="Times New Roman"/>
          <w:color w:val="000000"/>
          <w:sz w:val="30"/>
          <w:szCs w:val="30"/>
        </w:rPr>
        <w:t>и</w:t>
      </w:r>
      <w:r w:rsidRPr="00412A34">
        <w:rPr>
          <w:rFonts w:ascii="Times New Roman" w:hAnsi="Times New Roman"/>
          <w:color w:val="000000"/>
          <w:sz w:val="30"/>
          <w:szCs w:val="30"/>
        </w:rPr>
        <w:t xml:space="preserve"> бюджетным и автономным  муниципальным учреждениям, являющимся исполнителями соответствующих мероприятий подпрограммы, на финансовое обеспечение выполнения ими муниципального задания, рассчитанн</w:t>
      </w:r>
      <w:r w:rsidR="005F10FB">
        <w:rPr>
          <w:rFonts w:ascii="Times New Roman" w:hAnsi="Times New Roman"/>
          <w:color w:val="000000"/>
          <w:sz w:val="30"/>
          <w:szCs w:val="30"/>
        </w:rPr>
        <w:t>ой</w:t>
      </w:r>
      <w:r w:rsidRPr="00412A34">
        <w:rPr>
          <w:rFonts w:ascii="Times New Roman" w:hAnsi="Times New Roman"/>
          <w:color w:val="000000"/>
          <w:sz w:val="30"/>
          <w:szCs w:val="30"/>
        </w:rPr>
        <w:t xml:space="preserve"> на основании нормативных  затрат на оказание муниципальных услуг в рамках муниципального задания,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бюджетным или муниципальным автономным учреждением или приобретенного им за счет средств, выделенных муниципальному бюджетному или муниципальному автономному учреждению города Красноярска учредителем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 xml:space="preserve">на приобретение такого имущества, в том числе земельных участков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 xml:space="preserve">(за исключением имущества, сданного в аренду или переданного в безвозмездное пользование) (далее – имущество учреждения), затрат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на уплату налогов, в качестве объекта налогообложения по которым призн</w:t>
      </w:r>
      <w:r w:rsidR="005F10FB">
        <w:rPr>
          <w:rFonts w:ascii="Times New Roman" w:hAnsi="Times New Roman"/>
          <w:color w:val="000000"/>
          <w:sz w:val="30"/>
          <w:szCs w:val="30"/>
        </w:rPr>
        <w:t>ается имущество учреждения. Так</w:t>
      </w:r>
      <w:r w:rsidRPr="00412A34">
        <w:rPr>
          <w:rFonts w:ascii="Times New Roman" w:hAnsi="Times New Roman"/>
          <w:color w:val="000000"/>
          <w:sz w:val="30"/>
          <w:szCs w:val="30"/>
        </w:rPr>
        <w:t xml:space="preserve">же предоставляется субсидия на иные цели </w:t>
      </w:r>
      <w:r w:rsidR="005F10FB">
        <w:rPr>
          <w:rFonts w:ascii="Times New Roman" w:hAnsi="Times New Roman"/>
          <w:color w:val="000000"/>
          <w:sz w:val="30"/>
          <w:szCs w:val="30"/>
        </w:rPr>
        <w:t>для</w:t>
      </w:r>
      <w:r w:rsidRPr="00412A34">
        <w:rPr>
          <w:rFonts w:ascii="Times New Roman" w:hAnsi="Times New Roman"/>
          <w:color w:val="000000"/>
          <w:sz w:val="30"/>
          <w:szCs w:val="30"/>
        </w:rPr>
        <w:t xml:space="preserve"> осуществления уставной деятельности, не связанной </w:t>
      </w:r>
      <w:r w:rsidR="005F10FB">
        <w:rPr>
          <w:rFonts w:ascii="Times New Roman" w:hAnsi="Times New Roman"/>
          <w:color w:val="000000"/>
          <w:sz w:val="30"/>
          <w:szCs w:val="30"/>
        </w:rPr>
        <w:t xml:space="preserve">              </w:t>
      </w:r>
      <w:r w:rsidRPr="00412A34">
        <w:rPr>
          <w:rFonts w:ascii="Times New Roman" w:hAnsi="Times New Roman"/>
          <w:color w:val="000000"/>
          <w:sz w:val="30"/>
          <w:szCs w:val="30"/>
        </w:rPr>
        <w:t>с выполнением ими муниципального задания.</w:t>
      </w:r>
    </w:p>
    <w:p w:rsidR="006807DD" w:rsidRPr="00412A34" w:rsidRDefault="006807DD"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Финансовое обеспечение строительства, реконструкции и модернизации объектов капитального строительства, реализуемых в рамках Программы, осуществляется за счет бюджетных ассигнований в порядке, установленном администрацией города в отношении формирования и реализации адресной инвестиционной программы города Красноярска.</w:t>
      </w:r>
    </w:p>
    <w:p w:rsidR="006807DD" w:rsidRPr="00412A34" w:rsidRDefault="006807DD"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Реализация основных мероприятий, предусмотренных подпрограммой, в том числе осуществляется посредством заключения муниципальных контрактов (договоров) на закупку товаров, выполнение работ, оказание услуг для обеспечения муниципальных нужд в соответствии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с действующим законодательством Российской Федерации.</w:t>
      </w:r>
    </w:p>
    <w:p w:rsidR="006807DD" w:rsidRPr="00412A34" w:rsidRDefault="006807DD"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Подготовку и представление информационных и отчетных данных осуществляет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w:t>
      </w:r>
    </w:p>
    <w:p w:rsidR="006807DD" w:rsidRPr="00412A34" w:rsidRDefault="006807DD" w:rsidP="005D2EEE">
      <w:pPr>
        <w:widowControl w:val="0"/>
        <w:tabs>
          <w:tab w:val="left" w:pos="1134"/>
        </w:tabs>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Контроль за использованием средств бюджета города в рамках реализации мероприятий подпрограммы осуществляется в соответствии с бюджетным законодательством и </w:t>
      </w:r>
      <w:r w:rsidR="00EB31F8" w:rsidRPr="00412A34">
        <w:rPr>
          <w:rFonts w:ascii="Times New Roman" w:hAnsi="Times New Roman"/>
          <w:color w:val="000000"/>
          <w:sz w:val="30"/>
          <w:szCs w:val="30"/>
        </w:rPr>
        <w:t>Федеральным</w:t>
      </w:r>
      <w:r w:rsidR="00EB31F8">
        <w:rPr>
          <w:rFonts w:ascii="Times New Roman" w:hAnsi="Times New Roman"/>
          <w:color w:val="000000"/>
          <w:sz w:val="30"/>
          <w:szCs w:val="30"/>
        </w:rPr>
        <w:t>и</w:t>
      </w:r>
      <w:r w:rsidR="00EB31F8" w:rsidRPr="00412A34">
        <w:rPr>
          <w:rFonts w:ascii="Times New Roman" w:hAnsi="Times New Roman"/>
          <w:color w:val="000000"/>
          <w:sz w:val="30"/>
          <w:szCs w:val="30"/>
        </w:rPr>
        <w:t xml:space="preserve"> закон</w:t>
      </w:r>
      <w:r w:rsidR="00EB31F8">
        <w:rPr>
          <w:rFonts w:ascii="Times New Roman" w:hAnsi="Times New Roman"/>
          <w:color w:val="000000"/>
          <w:sz w:val="30"/>
          <w:szCs w:val="30"/>
        </w:rPr>
        <w:t>а</w:t>
      </w:r>
      <w:r w:rsidR="00EB31F8" w:rsidRPr="00412A34">
        <w:rPr>
          <w:rFonts w:ascii="Times New Roman" w:hAnsi="Times New Roman"/>
          <w:color w:val="000000"/>
          <w:sz w:val="30"/>
          <w:szCs w:val="30"/>
        </w:rPr>
        <w:t>м</w:t>
      </w:r>
      <w:r w:rsidR="00EB31F8">
        <w:rPr>
          <w:rFonts w:ascii="Times New Roman" w:hAnsi="Times New Roman"/>
          <w:color w:val="000000"/>
          <w:sz w:val="30"/>
          <w:szCs w:val="30"/>
        </w:rPr>
        <w:t>и</w:t>
      </w:r>
      <w:r w:rsidR="00EB31F8" w:rsidRPr="00412A34">
        <w:rPr>
          <w:rFonts w:ascii="Times New Roman" w:hAnsi="Times New Roman"/>
          <w:color w:val="000000"/>
          <w:sz w:val="30"/>
          <w:szCs w:val="30"/>
        </w:rPr>
        <w:t xml:space="preserve"> </w:t>
      </w:r>
      <w:r w:rsidRPr="00412A34">
        <w:rPr>
          <w:rFonts w:ascii="Times New Roman" w:hAnsi="Times New Roman"/>
          <w:color w:val="000000"/>
          <w:sz w:val="30"/>
          <w:szCs w:val="30"/>
        </w:rPr>
        <w:t>от 05.04.2013 № 44-ФЗ «О контрактной системе в сфере закупок товаров, работ, услуг для обеспечения государственных и муниципальных нужд», от 18.07.2011 № 223-ФЗ «</w:t>
      </w:r>
      <w:r w:rsidR="00712193" w:rsidRPr="00412A34">
        <w:rPr>
          <w:rFonts w:ascii="Times New Roman" w:hAnsi="Times New Roman"/>
          <w:color w:val="000000"/>
          <w:sz w:val="30"/>
          <w:szCs w:val="30"/>
        </w:rPr>
        <w:t>О закупках товаров, работ, услуг отдельными видами юридических лиц».</w:t>
      </w:r>
      <w:r w:rsidRPr="00412A34">
        <w:rPr>
          <w:rFonts w:ascii="Times New Roman" w:hAnsi="Times New Roman"/>
          <w:color w:val="000000"/>
          <w:sz w:val="30"/>
          <w:szCs w:val="30"/>
        </w:rPr>
        <w:t xml:space="preserve"> </w:t>
      </w:r>
    </w:p>
    <w:p w:rsidR="00F976EE" w:rsidRPr="00412A34" w:rsidRDefault="00F976EE" w:rsidP="006534AE">
      <w:pPr>
        <w:spacing w:after="0" w:line="192" w:lineRule="auto"/>
        <w:ind w:firstLine="709"/>
        <w:jc w:val="both"/>
        <w:rPr>
          <w:rFonts w:ascii="Times New Roman" w:hAnsi="Times New Roman"/>
          <w:color w:val="000000"/>
          <w:sz w:val="30"/>
          <w:szCs w:val="30"/>
        </w:rPr>
      </w:pPr>
    </w:p>
    <w:p w:rsidR="00B068B0" w:rsidRPr="00412A34" w:rsidRDefault="000B64EC" w:rsidP="005D2EEE">
      <w:pPr>
        <w:pStyle w:val="a3"/>
        <w:tabs>
          <w:tab w:val="center" w:pos="426"/>
        </w:tabs>
        <w:spacing w:after="0" w:line="192"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4. </w:t>
      </w:r>
      <w:r w:rsidR="00B068B0" w:rsidRPr="00412A34">
        <w:rPr>
          <w:rFonts w:ascii="Times New Roman" w:hAnsi="Times New Roman"/>
          <w:color w:val="000000"/>
          <w:sz w:val="30"/>
          <w:szCs w:val="30"/>
        </w:rPr>
        <w:t>Характеристика ос</w:t>
      </w:r>
      <w:r w:rsidR="00C63671" w:rsidRPr="00412A34">
        <w:rPr>
          <w:rFonts w:ascii="Times New Roman" w:hAnsi="Times New Roman"/>
          <w:color w:val="000000"/>
          <w:sz w:val="30"/>
          <w:szCs w:val="30"/>
        </w:rPr>
        <w:t>новных мероприятий подпрограммы</w:t>
      </w:r>
      <w:r w:rsidR="006534AE" w:rsidRPr="00412A34">
        <w:rPr>
          <w:rFonts w:ascii="Times New Roman" w:hAnsi="Times New Roman"/>
          <w:color w:val="000000"/>
          <w:sz w:val="30"/>
          <w:szCs w:val="30"/>
        </w:rPr>
        <w:t xml:space="preserve"> 2</w:t>
      </w:r>
    </w:p>
    <w:p w:rsidR="00B068B0" w:rsidRPr="00412A34" w:rsidRDefault="00B068B0" w:rsidP="006534AE">
      <w:pPr>
        <w:spacing w:after="0" w:line="192" w:lineRule="auto"/>
        <w:ind w:firstLine="709"/>
        <w:jc w:val="both"/>
        <w:rPr>
          <w:rFonts w:ascii="Times New Roman" w:hAnsi="Times New Roman"/>
          <w:strike/>
          <w:color w:val="000000"/>
          <w:sz w:val="30"/>
          <w:szCs w:val="30"/>
        </w:rPr>
      </w:pPr>
    </w:p>
    <w:p w:rsidR="00B068B0" w:rsidRPr="00412A34" w:rsidRDefault="0016380C" w:rsidP="005D2EEE">
      <w:pPr>
        <w:widowControl w:val="0"/>
        <w:tabs>
          <w:tab w:val="num" w:pos="0"/>
        </w:tabs>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 xml:space="preserve">ероприятие 2.1. Обеспечение деятельности муниципальных учреждений. </w:t>
      </w:r>
    </w:p>
    <w:p w:rsidR="00B068B0" w:rsidRPr="00412A34" w:rsidRDefault="00B068B0" w:rsidP="005D2EEE">
      <w:pPr>
        <w:widowControl w:val="0"/>
        <w:tabs>
          <w:tab w:val="num" w:pos="0"/>
        </w:tabs>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Данное мероприятие включает: </w:t>
      </w:r>
    </w:p>
    <w:p w:rsidR="00201512" w:rsidRPr="00412A34" w:rsidRDefault="00201512" w:rsidP="005D2EEE">
      <w:pPr>
        <w:widowControl w:val="0"/>
        <w:tabs>
          <w:tab w:val="num" w:pos="0"/>
        </w:tabs>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1) реализацию дополнительных общеобразовательных программ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и программ спортивной подготовки: дополнительных общеобразовательных общеразвивающих программ, дополнительных общеобразовательных предпрофессиональных программ,   программ спортивной подготовки по олимпийским и неолимпийским видам спорта (включены расходы на выполнение одноименных муницип</w:t>
      </w:r>
      <w:r w:rsidR="005D2EEE">
        <w:rPr>
          <w:rFonts w:ascii="Times New Roman" w:hAnsi="Times New Roman"/>
          <w:color w:val="000000"/>
          <w:sz w:val="30"/>
          <w:szCs w:val="30"/>
        </w:rPr>
        <w:t xml:space="preserve">альных услуг </w:t>
      </w:r>
      <w:r w:rsidRPr="00412A34">
        <w:rPr>
          <w:rFonts w:ascii="Times New Roman" w:hAnsi="Times New Roman"/>
          <w:color w:val="000000"/>
          <w:sz w:val="30"/>
          <w:szCs w:val="30"/>
        </w:rPr>
        <w:t>в рамках муниципальных заданий 20 спортивных школ);</w:t>
      </w:r>
    </w:p>
    <w:p w:rsidR="00201512" w:rsidRPr="00412A34" w:rsidRDefault="00201512" w:rsidP="005D2EEE">
      <w:pPr>
        <w:widowControl w:val="0"/>
        <w:tabs>
          <w:tab w:val="num" w:pos="0"/>
        </w:tabs>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2) подготовку объектов спорта (сооружений, залов, помещений) для проведения соответствующих занятий в рамках реализации тренировочного процесса спортсменов, для проведения физкультурных мероприятий и спортивных соревнований; предоставление спортивного оборудования, тренажеров, снарядов, инвентаря; обеспечение помещением для хранения спортивного инвентаря; обеспечение помещениями для хранения одежды спортсменов; предоставление помещений судьям при проведении физкультурных меропр</w:t>
      </w:r>
      <w:r w:rsidR="005F10FB">
        <w:rPr>
          <w:rFonts w:ascii="Times New Roman" w:hAnsi="Times New Roman"/>
          <w:color w:val="000000"/>
          <w:sz w:val="30"/>
          <w:szCs w:val="30"/>
        </w:rPr>
        <w:t>иятий и спортивных соревнований;</w:t>
      </w:r>
      <w:r w:rsidRPr="00412A34">
        <w:rPr>
          <w:rFonts w:ascii="Times New Roman" w:hAnsi="Times New Roman"/>
          <w:color w:val="000000"/>
          <w:sz w:val="30"/>
          <w:szCs w:val="30"/>
        </w:rPr>
        <w:t xml:space="preserve">  обеспечение доступа к закрытым спортивным объектам для свободного пользования в течение ограниченного времени и обеспечение доступа </w:t>
      </w:r>
      <w:r w:rsidR="005F10FB">
        <w:rPr>
          <w:rFonts w:ascii="Times New Roman" w:hAnsi="Times New Roman"/>
          <w:color w:val="000000"/>
          <w:sz w:val="30"/>
          <w:szCs w:val="30"/>
        </w:rPr>
        <w:t xml:space="preserve">           </w:t>
      </w:r>
      <w:r w:rsidRPr="00412A34">
        <w:rPr>
          <w:rFonts w:ascii="Times New Roman" w:hAnsi="Times New Roman"/>
          <w:color w:val="000000"/>
          <w:sz w:val="30"/>
          <w:szCs w:val="30"/>
        </w:rPr>
        <w:t xml:space="preserve">к открытым спортивным объектам для свободного пользования (включены расходы на выполнение одноименных работ  в рамках муниципальных заданий </w:t>
      </w:r>
      <w:r w:rsidRPr="00412A34">
        <w:rPr>
          <w:rFonts w:ascii="Times New Roman" w:hAnsi="Times New Roman"/>
          <w:sz w:val="30"/>
          <w:szCs w:val="30"/>
        </w:rPr>
        <w:t>20</w:t>
      </w:r>
      <w:r w:rsidRPr="00412A34">
        <w:rPr>
          <w:rFonts w:ascii="Times New Roman" w:hAnsi="Times New Roman"/>
          <w:color w:val="000000"/>
          <w:sz w:val="30"/>
          <w:szCs w:val="30"/>
        </w:rPr>
        <w:t xml:space="preserve"> спортивных шк</w:t>
      </w:r>
      <w:r w:rsidR="005F10FB">
        <w:rPr>
          <w:rFonts w:ascii="Times New Roman" w:hAnsi="Times New Roman"/>
          <w:color w:val="000000"/>
          <w:sz w:val="30"/>
          <w:szCs w:val="30"/>
        </w:rPr>
        <w:t>ол);</w:t>
      </w:r>
    </w:p>
    <w:p w:rsidR="00201512" w:rsidRPr="00412A34" w:rsidRDefault="00201512" w:rsidP="005D2EEE">
      <w:pPr>
        <w:widowControl w:val="0"/>
        <w:tabs>
          <w:tab w:val="num" w:pos="0"/>
        </w:tabs>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3) проведение занятий физкультурно-спортивной направленности по месту проживания граждан (включены расходы на выполнение одноименной услуги  в рамках муниципальных заданий 9 спортивных школ)</w:t>
      </w:r>
      <w:r w:rsidR="005F10FB">
        <w:rPr>
          <w:rFonts w:ascii="Times New Roman" w:hAnsi="Times New Roman"/>
          <w:color w:val="000000"/>
          <w:sz w:val="30"/>
          <w:szCs w:val="30"/>
        </w:rPr>
        <w:t>.</w:t>
      </w:r>
    </w:p>
    <w:p w:rsidR="00B068B0" w:rsidRPr="00412A34" w:rsidRDefault="00B068B0" w:rsidP="005D2EEE">
      <w:pPr>
        <w:widowControl w:val="0"/>
        <w:tabs>
          <w:tab w:val="num" w:pos="0"/>
        </w:tabs>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Исполнителями данного мероприятия являются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 xml:space="preserve">, </w:t>
      </w:r>
      <w:r w:rsidR="006534AE" w:rsidRPr="00412A34">
        <w:rPr>
          <w:rFonts w:ascii="Times New Roman" w:hAnsi="Times New Roman"/>
          <w:color w:val="000000"/>
          <w:sz w:val="30"/>
          <w:szCs w:val="30"/>
        </w:rPr>
        <w:t xml:space="preserve">              </w:t>
      </w:r>
      <w:r w:rsidR="0056188F" w:rsidRPr="00412A34">
        <w:rPr>
          <w:rFonts w:ascii="Times New Roman" w:hAnsi="Times New Roman"/>
          <w:color w:val="000000"/>
          <w:sz w:val="30"/>
          <w:szCs w:val="30"/>
        </w:rPr>
        <w:t>МА</w:t>
      </w:r>
      <w:r w:rsidR="00885832" w:rsidRPr="00412A34">
        <w:rPr>
          <w:rFonts w:ascii="Times New Roman" w:hAnsi="Times New Roman"/>
          <w:color w:val="000000"/>
          <w:sz w:val="30"/>
          <w:szCs w:val="30"/>
        </w:rPr>
        <w:t>УДО</w:t>
      </w:r>
      <w:r w:rsidRPr="00412A34">
        <w:rPr>
          <w:rFonts w:ascii="Times New Roman" w:hAnsi="Times New Roman"/>
          <w:color w:val="000000"/>
          <w:sz w:val="30"/>
          <w:szCs w:val="30"/>
        </w:rPr>
        <w:t xml:space="preserve"> «СДЮСШОР «Энергия», «СДЮСШОР «Красный Яр», «СДЮСШОР «Красноярск», «СДЮСШОР «Юность», «СДЮСШОР «Сибиряк», «СДЮСШОР «Здоровый мир», «СДЮСШОР «Спутник», «СДЮСШОР «Рассвет», «</w:t>
      </w:r>
      <w:r w:rsidR="0056188F" w:rsidRPr="00412A34">
        <w:rPr>
          <w:rFonts w:ascii="Times New Roman" w:hAnsi="Times New Roman"/>
          <w:color w:val="000000"/>
          <w:sz w:val="30"/>
          <w:szCs w:val="30"/>
        </w:rPr>
        <w:t>ДЮСШ по видам единоборств</w:t>
      </w:r>
      <w:r w:rsidR="00C02FDB" w:rsidRPr="00412A34">
        <w:rPr>
          <w:rFonts w:ascii="Times New Roman" w:hAnsi="Times New Roman"/>
          <w:color w:val="000000"/>
          <w:sz w:val="30"/>
          <w:szCs w:val="30"/>
        </w:rPr>
        <w:t>»</w:t>
      </w:r>
      <w:r w:rsidR="00762342" w:rsidRPr="00412A34">
        <w:rPr>
          <w:rFonts w:ascii="Times New Roman" w:hAnsi="Times New Roman"/>
          <w:color w:val="000000"/>
          <w:sz w:val="30"/>
          <w:szCs w:val="30"/>
        </w:rPr>
        <w:t>, «СДЮСШОР по вольной борьбе», «СДЮСШОР по греко-римской борьбе»</w:t>
      </w:r>
      <w:r w:rsidR="00C02FDB" w:rsidRPr="00412A34">
        <w:rPr>
          <w:rFonts w:ascii="Times New Roman" w:hAnsi="Times New Roman"/>
          <w:color w:val="000000"/>
          <w:sz w:val="30"/>
          <w:szCs w:val="30"/>
        </w:rPr>
        <w:t>;</w:t>
      </w:r>
      <w:r w:rsidRPr="00412A34">
        <w:rPr>
          <w:rFonts w:ascii="Times New Roman" w:hAnsi="Times New Roman"/>
          <w:color w:val="000000"/>
          <w:sz w:val="30"/>
          <w:szCs w:val="30"/>
        </w:rPr>
        <w:t xml:space="preserve"> муниципальные бюджетные учреждения до</w:t>
      </w:r>
      <w:r w:rsidR="00C02FDB" w:rsidRPr="00412A34">
        <w:rPr>
          <w:rFonts w:ascii="Times New Roman" w:hAnsi="Times New Roman"/>
          <w:color w:val="000000"/>
          <w:sz w:val="30"/>
          <w:szCs w:val="30"/>
        </w:rPr>
        <w:t xml:space="preserve">полнительного образования </w:t>
      </w:r>
      <w:r w:rsidR="00885832" w:rsidRPr="00412A34">
        <w:rPr>
          <w:rFonts w:ascii="Times New Roman" w:hAnsi="Times New Roman"/>
          <w:color w:val="000000"/>
          <w:sz w:val="30"/>
          <w:szCs w:val="30"/>
        </w:rPr>
        <w:t xml:space="preserve">(далее – МБУДО) </w:t>
      </w:r>
      <w:r w:rsidR="003228A1" w:rsidRPr="00412A34">
        <w:rPr>
          <w:rFonts w:ascii="Times New Roman" w:hAnsi="Times New Roman"/>
          <w:color w:val="000000"/>
          <w:sz w:val="30"/>
          <w:szCs w:val="30"/>
        </w:rPr>
        <w:t>«СДЮСШОР</w:t>
      </w:r>
      <w:r w:rsidR="002B5F05" w:rsidRPr="00412A34">
        <w:rPr>
          <w:rFonts w:ascii="Times New Roman" w:hAnsi="Times New Roman"/>
          <w:color w:val="000000"/>
          <w:sz w:val="30"/>
          <w:szCs w:val="30"/>
        </w:rPr>
        <w:t xml:space="preserve"> </w:t>
      </w:r>
      <w:r w:rsidR="003228A1" w:rsidRPr="00412A34">
        <w:rPr>
          <w:rFonts w:ascii="Times New Roman" w:hAnsi="Times New Roman"/>
          <w:color w:val="000000"/>
          <w:sz w:val="30"/>
          <w:szCs w:val="30"/>
        </w:rPr>
        <w:t xml:space="preserve"> по дзюдо», </w:t>
      </w:r>
      <w:r w:rsidRPr="00412A34">
        <w:rPr>
          <w:rFonts w:ascii="Times New Roman" w:hAnsi="Times New Roman"/>
          <w:color w:val="000000"/>
          <w:sz w:val="30"/>
          <w:szCs w:val="30"/>
        </w:rPr>
        <w:t xml:space="preserve">«СДЮСШОР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 xml:space="preserve">по тяжелой атлетике», «СДЮСШОР по конькобежному спорту», «СДЮСШОР им. В.Г. Путинцева», «СДЮСШОР им. В.Д. </w:t>
      </w:r>
      <w:proofErr w:type="spellStart"/>
      <w:r w:rsidRPr="00412A34">
        <w:rPr>
          <w:rFonts w:ascii="Times New Roman" w:hAnsi="Times New Roman"/>
          <w:color w:val="000000"/>
          <w:sz w:val="30"/>
          <w:szCs w:val="30"/>
        </w:rPr>
        <w:t>Валова</w:t>
      </w:r>
      <w:proofErr w:type="spellEnd"/>
      <w:r w:rsidRPr="00412A34">
        <w:rPr>
          <w:rFonts w:ascii="Times New Roman" w:hAnsi="Times New Roman"/>
          <w:color w:val="000000"/>
          <w:sz w:val="30"/>
          <w:szCs w:val="30"/>
        </w:rPr>
        <w:t xml:space="preserve">», </w:t>
      </w:r>
      <w:r w:rsidR="0056188F" w:rsidRPr="00412A34">
        <w:rPr>
          <w:rFonts w:ascii="Times New Roman" w:hAnsi="Times New Roman"/>
          <w:sz w:val="30"/>
          <w:szCs w:val="30"/>
        </w:rPr>
        <w:t>«КДЮСШ»</w:t>
      </w:r>
      <w:r w:rsidRPr="00412A34">
        <w:rPr>
          <w:rFonts w:ascii="Times New Roman" w:hAnsi="Times New Roman"/>
          <w:color w:val="000000"/>
          <w:sz w:val="30"/>
          <w:szCs w:val="30"/>
        </w:rPr>
        <w:t xml:space="preserve">, </w:t>
      </w:r>
      <w:r w:rsidR="0056188F" w:rsidRPr="00412A34">
        <w:rPr>
          <w:rFonts w:ascii="Times New Roman" w:hAnsi="Times New Roman"/>
          <w:sz w:val="30"/>
          <w:szCs w:val="30"/>
        </w:rPr>
        <w:t>«ДЮСШ по волейболу»</w:t>
      </w:r>
      <w:r w:rsidRPr="00412A34">
        <w:rPr>
          <w:rFonts w:ascii="Times New Roman" w:hAnsi="Times New Roman"/>
          <w:color w:val="000000"/>
          <w:sz w:val="30"/>
          <w:szCs w:val="30"/>
        </w:rPr>
        <w:t>,</w:t>
      </w:r>
      <w:r w:rsidR="009F1A84" w:rsidRPr="00412A34">
        <w:rPr>
          <w:rFonts w:ascii="Times New Roman" w:hAnsi="Times New Roman"/>
          <w:color w:val="000000"/>
          <w:sz w:val="30"/>
          <w:szCs w:val="30"/>
        </w:rPr>
        <w:t xml:space="preserve"> </w:t>
      </w:r>
      <w:r w:rsidR="0056188F" w:rsidRPr="00412A34">
        <w:rPr>
          <w:rFonts w:ascii="Times New Roman" w:hAnsi="Times New Roman"/>
          <w:sz w:val="30"/>
          <w:szCs w:val="30"/>
        </w:rPr>
        <w:t>«СДЮСШОР им. В.А. Шевчука»</w:t>
      </w:r>
      <w:r w:rsidR="00C02FDB" w:rsidRPr="00412A34">
        <w:rPr>
          <w:rFonts w:ascii="Times New Roman" w:hAnsi="Times New Roman"/>
          <w:color w:val="000000"/>
          <w:sz w:val="30"/>
          <w:szCs w:val="30"/>
        </w:rPr>
        <w:t>;</w:t>
      </w:r>
      <w:r w:rsidRPr="00412A34">
        <w:rPr>
          <w:rFonts w:ascii="Times New Roman" w:hAnsi="Times New Roman"/>
          <w:color w:val="000000"/>
          <w:sz w:val="30"/>
          <w:szCs w:val="30"/>
        </w:rPr>
        <w:t xml:space="preserve"> муниципальное автономное учреждение «Спортивно-оздоровительный комплекс «Лесной»</w:t>
      </w:r>
      <w:r w:rsidR="00471F70" w:rsidRPr="00412A34">
        <w:rPr>
          <w:rFonts w:ascii="Times New Roman" w:hAnsi="Times New Roman"/>
          <w:color w:val="000000"/>
          <w:sz w:val="30"/>
          <w:szCs w:val="30"/>
        </w:rPr>
        <w:t xml:space="preserve"> (далее – МАУ СОК «Лесной»)</w:t>
      </w:r>
      <w:r w:rsidRPr="00412A34">
        <w:rPr>
          <w:rFonts w:ascii="Times New Roman" w:hAnsi="Times New Roman"/>
          <w:color w:val="000000"/>
          <w:sz w:val="30"/>
          <w:szCs w:val="30"/>
        </w:rPr>
        <w:t>.</w:t>
      </w:r>
    </w:p>
    <w:p w:rsidR="00B068B0" w:rsidRPr="00412A34" w:rsidRDefault="00B068B0"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Выполнение мероприятия запланировано на 201</w:t>
      </w:r>
      <w:r w:rsidR="0056188F"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 и плановый период 201</w:t>
      </w:r>
      <w:r w:rsidR="0056188F" w:rsidRPr="00412A34">
        <w:rPr>
          <w:rFonts w:ascii="Times New Roman" w:hAnsi="Times New Roman"/>
          <w:color w:val="000000"/>
          <w:sz w:val="30"/>
          <w:szCs w:val="30"/>
        </w:rPr>
        <w:t>7</w:t>
      </w:r>
      <w:r w:rsidR="00C02FDB" w:rsidRPr="00412A34">
        <w:rPr>
          <w:rFonts w:ascii="Times New Roman" w:hAnsi="Times New Roman"/>
          <w:color w:val="000000"/>
          <w:sz w:val="30"/>
          <w:szCs w:val="30"/>
        </w:rPr>
        <w:t>–</w:t>
      </w:r>
      <w:r w:rsidRPr="00412A34">
        <w:rPr>
          <w:rFonts w:ascii="Times New Roman" w:hAnsi="Times New Roman"/>
          <w:color w:val="000000"/>
          <w:sz w:val="30"/>
          <w:szCs w:val="30"/>
        </w:rPr>
        <w:t>201</w:t>
      </w:r>
      <w:r w:rsidR="0056188F"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годов. </w:t>
      </w:r>
    </w:p>
    <w:p w:rsidR="00B068B0" w:rsidRPr="00412A34" w:rsidRDefault="00B068B0" w:rsidP="005D2EEE">
      <w:pPr>
        <w:pStyle w:val="a3"/>
        <w:widowControl w:val="0"/>
        <w:autoSpaceDE w:val="0"/>
        <w:autoSpaceDN w:val="0"/>
        <w:adjustRightInd w:val="0"/>
        <w:spacing w:after="0" w:line="240" w:lineRule="auto"/>
        <w:ind w:left="0" w:firstLine="709"/>
        <w:contextualSpacing w:val="0"/>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мероприятия осуществляется из средств бюджета города в объеме </w:t>
      </w:r>
      <w:r w:rsidR="00CD09E2" w:rsidRPr="00412A34">
        <w:rPr>
          <w:rFonts w:ascii="Times New Roman" w:hAnsi="Times New Roman"/>
          <w:color w:val="000000"/>
          <w:sz w:val="30"/>
          <w:szCs w:val="30"/>
        </w:rPr>
        <w:t>2</w:t>
      </w:r>
      <w:r w:rsidR="00CB1990" w:rsidRPr="00412A34">
        <w:rPr>
          <w:rFonts w:ascii="Times New Roman" w:hAnsi="Times New Roman"/>
          <w:color w:val="000000"/>
          <w:sz w:val="30"/>
          <w:szCs w:val="30"/>
        </w:rPr>
        <w:t> </w:t>
      </w:r>
      <w:r w:rsidR="00021DDC" w:rsidRPr="00412A34">
        <w:rPr>
          <w:rFonts w:ascii="Times New Roman" w:hAnsi="Times New Roman"/>
          <w:color w:val="000000"/>
          <w:sz w:val="30"/>
          <w:szCs w:val="30"/>
        </w:rPr>
        <w:t>4</w:t>
      </w:r>
      <w:r w:rsidR="00CB1990" w:rsidRPr="00412A34">
        <w:rPr>
          <w:rFonts w:ascii="Times New Roman" w:hAnsi="Times New Roman"/>
          <w:color w:val="000000"/>
          <w:sz w:val="30"/>
          <w:szCs w:val="30"/>
        </w:rPr>
        <w:t>77 </w:t>
      </w:r>
      <w:r w:rsidR="00455FB3" w:rsidRPr="00412A34">
        <w:rPr>
          <w:rFonts w:ascii="Times New Roman" w:hAnsi="Times New Roman"/>
          <w:color w:val="000000"/>
          <w:sz w:val="30"/>
          <w:szCs w:val="30"/>
        </w:rPr>
        <w:t>881</w:t>
      </w:r>
      <w:r w:rsidR="00CB1990" w:rsidRPr="00412A34">
        <w:rPr>
          <w:rFonts w:ascii="Times New Roman" w:hAnsi="Times New Roman"/>
          <w:color w:val="000000"/>
          <w:sz w:val="30"/>
          <w:szCs w:val="30"/>
        </w:rPr>
        <w:t>,20</w:t>
      </w:r>
      <w:r w:rsidR="00D04D9F"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рублей, в том числе по годам: </w:t>
      </w:r>
      <w:r w:rsidR="00FB464B" w:rsidRPr="00412A34">
        <w:rPr>
          <w:rFonts w:ascii="Times New Roman" w:hAnsi="Times New Roman"/>
          <w:color w:val="000000"/>
          <w:sz w:val="30"/>
          <w:szCs w:val="30"/>
        </w:rPr>
        <w:t>82</w:t>
      </w:r>
      <w:r w:rsidR="00CB1990" w:rsidRPr="00412A34">
        <w:rPr>
          <w:rFonts w:ascii="Times New Roman" w:hAnsi="Times New Roman"/>
          <w:color w:val="000000"/>
          <w:sz w:val="30"/>
          <w:szCs w:val="30"/>
        </w:rPr>
        <w:t>5 96</w:t>
      </w:r>
      <w:r w:rsidR="00455FB3" w:rsidRPr="00412A34">
        <w:rPr>
          <w:rFonts w:ascii="Times New Roman" w:hAnsi="Times New Roman"/>
          <w:color w:val="000000"/>
          <w:sz w:val="30"/>
          <w:szCs w:val="30"/>
        </w:rPr>
        <w:t>0</w:t>
      </w:r>
      <w:r w:rsidR="00CB1990" w:rsidRPr="00412A34">
        <w:rPr>
          <w:rFonts w:ascii="Times New Roman" w:hAnsi="Times New Roman"/>
          <w:color w:val="000000"/>
          <w:sz w:val="30"/>
          <w:szCs w:val="30"/>
        </w:rPr>
        <w:t>,40</w:t>
      </w:r>
      <w:r w:rsidR="00D04D9F" w:rsidRPr="00412A34">
        <w:rPr>
          <w:rFonts w:ascii="Times New Roman" w:hAnsi="Times New Roman"/>
          <w:color w:val="000000"/>
          <w:sz w:val="30"/>
          <w:szCs w:val="30"/>
        </w:rPr>
        <w:t xml:space="preserve"> </w:t>
      </w:r>
      <w:r w:rsidR="00C02FDB"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00C02FDB" w:rsidRPr="00412A34">
        <w:rPr>
          <w:rFonts w:ascii="Times New Roman" w:hAnsi="Times New Roman"/>
          <w:color w:val="000000"/>
          <w:sz w:val="30"/>
          <w:szCs w:val="30"/>
        </w:rPr>
        <w:t>рублей в 201</w:t>
      </w:r>
      <w:r w:rsidR="00CD09E2" w:rsidRPr="00412A34">
        <w:rPr>
          <w:rFonts w:ascii="Times New Roman" w:hAnsi="Times New Roman"/>
          <w:color w:val="000000"/>
          <w:sz w:val="30"/>
          <w:szCs w:val="30"/>
        </w:rPr>
        <w:t>6</w:t>
      </w:r>
      <w:r w:rsidR="00C02FDB" w:rsidRPr="00412A34">
        <w:rPr>
          <w:rFonts w:ascii="Times New Roman" w:hAnsi="Times New Roman"/>
          <w:color w:val="000000"/>
          <w:sz w:val="30"/>
          <w:szCs w:val="30"/>
        </w:rPr>
        <w:t xml:space="preserve"> году;</w:t>
      </w:r>
      <w:r w:rsidR="009F1A84" w:rsidRPr="00412A34">
        <w:rPr>
          <w:rFonts w:ascii="Times New Roman" w:hAnsi="Times New Roman"/>
          <w:color w:val="000000"/>
          <w:sz w:val="30"/>
          <w:szCs w:val="30"/>
        </w:rPr>
        <w:t xml:space="preserve"> </w:t>
      </w:r>
      <w:r w:rsidR="00FB464B" w:rsidRPr="00412A34">
        <w:rPr>
          <w:rFonts w:ascii="Times New Roman" w:hAnsi="Times New Roman"/>
          <w:color w:val="000000"/>
          <w:sz w:val="30"/>
          <w:szCs w:val="30"/>
        </w:rPr>
        <w:t>82</w:t>
      </w:r>
      <w:r w:rsidR="00CB1990" w:rsidRPr="00412A34">
        <w:rPr>
          <w:rFonts w:ascii="Times New Roman" w:hAnsi="Times New Roman"/>
          <w:color w:val="000000"/>
          <w:sz w:val="30"/>
          <w:szCs w:val="30"/>
        </w:rPr>
        <w:t>5 96</w:t>
      </w:r>
      <w:r w:rsidR="00455FB3" w:rsidRPr="00412A34">
        <w:rPr>
          <w:rFonts w:ascii="Times New Roman" w:hAnsi="Times New Roman"/>
          <w:color w:val="000000"/>
          <w:sz w:val="30"/>
          <w:szCs w:val="30"/>
        </w:rPr>
        <w:t>0</w:t>
      </w:r>
      <w:r w:rsidR="00CB1990" w:rsidRPr="00412A34">
        <w:rPr>
          <w:rFonts w:ascii="Times New Roman" w:hAnsi="Times New Roman"/>
          <w:color w:val="000000"/>
          <w:sz w:val="30"/>
          <w:szCs w:val="30"/>
        </w:rPr>
        <w:t>,40</w:t>
      </w:r>
      <w:r w:rsidR="00FB464B"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Pr="00412A34">
        <w:rPr>
          <w:rFonts w:ascii="Times New Roman" w:hAnsi="Times New Roman"/>
          <w:color w:val="000000"/>
          <w:sz w:val="30"/>
          <w:szCs w:val="30"/>
        </w:rPr>
        <w:t>рублей</w:t>
      </w:r>
      <w:r w:rsidR="00D04D9F" w:rsidRPr="00412A34">
        <w:rPr>
          <w:rFonts w:ascii="Times New Roman" w:hAnsi="Times New Roman"/>
          <w:color w:val="000000"/>
          <w:sz w:val="30"/>
          <w:szCs w:val="30"/>
        </w:rPr>
        <w:t xml:space="preserve"> </w:t>
      </w:r>
      <w:r w:rsidRPr="00412A34">
        <w:rPr>
          <w:rFonts w:ascii="Times New Roman" w:hAnsi="Times New Roman"/>
          <w:color w:val="000000"/>
          <w:sz w:val="30"/>
          <w:szCs w:val="30"/>
        </w:rPr>
        <w:t>в 201</w:t>
      </w:r>
      <w:r w:rsidR="00CD09E2" w:rsidRPr="00412A34">
        <w:rPr>
          <w:rFonts w:ascii="Times New Roman" w:hAnsi="Times New Roman"/>
          <w:color w:val="000000"/>
          <w:sz w:val="30"/>
          <w:szCs w:val="30"/>
        </w:rPr>
        <w:t>7</w:t>
      </w:r>
      <w:r w:rsidRPr="00412A34">
        <w:rPr>
          <w:rFonts w:ascii="Times New Roman" w:hAnsi="Times New Roman"/>
          <w:color w:val="000000"/>
          <w:sz w:val="30"/>
          <w:szCs w:val="30"/>
        </w:rPr>
        <w:t xml:space="preserve"> го</w:t>
      </w:r>
      <w:r w:rsidR="00C02FDB" w:rsidRPr="00412A34">
        <w:rPr>
          <w:rFonts w:ascii="Times New Roman" w:hAnsi="Times New Roman"/>
          <w:color w:val="000000"/>
          <w:sz w:val="30"/>
          <w:szCs w:val="30"/>
        </w:rPr>
        <w:t>ду;</w:t>
      </w:r>
      <w:r w:rsidR="009F1A84" w:rsidRPr="00412A34">
        <w:rPr>
          <w:rFonts w:ascii="Times New Roman" w:hAnsi="Times New Roman"/>
          <w:color w:val="000000"/>
          <w:sz w:val="30"/>
          <w:szCs w:val="30"/>
        </w:rPr>
        <w:t xml:space="preserve"> </w:t>
      </w:r>
      <w:r w:rsidR="00FB464B" w:rsidRPr="00412A34">
        <w:rPr>
          <w:rFonts w:ascii="Times New Roman" w:hAnsi="Times New Roman"/>
          <w:color w:val="000000"/>
          <w:sz w:val="30"/>
          <w:szCs w:val="30"/>
        </w:rPr>
        <w:t>82</w:t>
      </w:r>
      <w:r w:rsidR="00CB1990" w:rsidRPr="00412A34">
        <w:rPr>
          <w:rFonts w:ascii="Times New Roman" w:hAnsi="Times New Roman"/>
          <w:color w:val="000000"/>
          <w:sz w:val="30"/>
          <w:szCs w:val="30"/>
        </w:rPr>
        <w:t>5 96</w:t>
      </w:r>
      <w:r w:rsidR="00455FB3" w:rsidRPr="00412A34">
        <w:rPr>
          <w:rFonts w:ascii="Times New Roman" w:hAnsi="Times New Roman"/>
          <w:color w:val="000000"/>
          <w:sz w:val="30"/>
          <w:szCs w:val="30"/>
        </w:rPr>
        <w:t>0</w:t>
      </w:r>
      <w:r w:rsidR="00CB1990" w:rsidRPr="00412A34">
        <w:rPr>
          <w:rFonts w:ascii="Times New Roman" w:hAnsi="Times New Roman"/>
          <w:color w:val="000000"/>
          <w:sz w:val="30"/>
          <w:szCs w:val="30"/>
        </w:rPr>
        <w:t>,40</w:t>
      </w:r>
      <w:r w:rsidR="00FB464B"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Pr="00412A34">
        <w:rPr>
          <w:rFonts w:ascii="Times New Roman" w:hAnsi="Times New Roman"/>
          <w:color w:val="000000"/>
          <w:sz w:val="30"/>
          <w:szCs w:val="30"/>
        </w:rPr>
        <w:t>рублей в 201</w:t>
      </w:r>
      <w:r w:rsidR="00CD09E2"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году.</w:t>
      </w:r>
    </w:p>
    <w:p w:rsidR="00B068B0" w:rsidRPr="00412A34" w:rsidRDefault="0016380C" w:rsidP="005D2EEE">
      <w:pPr>
        <w:widowControl w:val="0"/>
        <w:tabs>
          <w:tab w:val="left" w:pos="1020"/>
        </w:tab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 xml:space="preserve">ероприятие 2.2. Обеспечение проведения оздоровительной кампании. </w:t>
      </w:r>
    </w:p>
    <w:p w:rsidR="00C25EE6" w:rsidRPr="00412A34" w:rsidRDefault="00C25EE6" w:rsidP="005D2EEE">
      <w:pPr>
        <w:widowControl w:val="0"/>
        <w:tabs>
          <w:tab w:val="num" w:pos="0"/>
        </w:tabs>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Данное мероприятие включает создание необходимых и достаточных условий для полноценного оздоровления, отдыха и занятости детей и подростков, в том числе организацию отдыха детей и молодежи </w:t>
      </w:r>
      <w:r w:rsidR="005F10FB">
        <w:rPr>
          <w:rFonts w:ascii="Times New Roman" w:hAnsi="Times New Roman"/>
          <w:color w:val="000000"/>
          <w:sz w:val="30"/>
          <w:szCs w:val="30"/>
        </w:rPr>
        <w:t>из числа</w:t>
      </w:r>
      <w:r w:rsidRPr="00412A34">
        <w:rPr>
          <w:rFonts w:ascii="Times New Roman" w:hAnsi="Times New Roman"/>
          <w:color w:val="000000"/>
          <w:sz w:val="30"/>
          <w:szCs w:val="30"/>
        </w:rPr>
        <w:t xml:space="preserve"> занимающихся</w:t>
      </w:r>
      <w:r w:rsidR="005F10FB">
        <w:rPr>
          <w:rFonts w:ascii="Times New Roman" w:hAnsi="Times New Roman"/>
          <w:color w:val="000000"/>
          <w:sz w:val="30"/>
          <w:szCs w:val="30"/>
        </w:rPr>
        <w:t xml:space="preserve"> в</w:t>
      </w:r>
      <w:r w:rsidRPr="00412A34">
        <w:rPr>
          <w:rFonts w:ascii="Times New Roman" w:hAnsi="Times New Roman"/>
          <w:color w:val="000000"/>
          <w:sz w:val="30"/>
          <w:szCs w:val="30"/>
        </w:rPr>
        <w:t xml:space="preserve"> спортивных школ</w:t>
      </w:r>
      <w:r w:rsidR="005F10FB">
        <w:rPr>
          <w:rFonts w:ascii="Times New Roman" w:hAnsi="Times New Roman"/>
          <w:color w:val="000000"/>
          <w:sz w:val="30"/>
          <w:szCs w:val="30"/>
        </w:rPr>
        <w:t>ах</w:t>
      </w:r>
      <w:r w:rsidRPr="00412A34">
        <w:rPr>
          <w:rFonts w:ascii="Times New Roman" w:hAnsi="Times New Roman"/>
          <w:color w:val="000000"/>
          <w:sz w:val="30"/>
          <w:szCs w:val="30"/>
        </w:rPr>
        <w:t xml:space="preserve"> за счет средств местн</w:t>
      </w:r>
      <w:r w:rsidR="005F10FB">
        <w:rPr>
          <w:rFonts w:ascii="Times New Roman" w:hAnsi="Times New Roman"/>
          <w:color w:val="000000"/>
          <w:sz w:val="30"/>
          <w:szCs w:val="30"/>
        </w:rPr>
        <w:t>ого бюджета (включены расходы на</w:t>
      </w:r>
      <w:r w:rsidRPr="00412A34">
        <w:rPr>
          <w:rFonts w:ascii="Times New Roman" w:hAnsi="Times New Roman"/>
          <w:color w:val="000000"/>
          <w:sz w:val="30"/>
          <w:szCs w:val="30"/>
        </w:rPr>
        <w:t xml:space="preserve"> выполнени</w:t>
      </w:r>
      <w:r w:rsidR="00CE4D17">
        <w:rPr>
          <w:rFonts w:ascii="Times New Roman" w:hAnsi="Times New Roman"/>
          <w:color w:val="000000"/>
          <w:sz w:val="30"/>
          <w:szCs w:val="30"/>
        </w:rPr>
        <w:t>е</w:t>
      </w:r>
      <w:r w:rsidRPr="00412A34">
        <w:rPr>
          <w:rFonts w:ascii="Times New Roman" w:hAnsi="Times New Roman"/>
          <w:color w:val="000000"/>
          <w:sz w:val="30"/>
          <w:szCs w:val="30"/>
        </w:rPr>
        <w:t xml:space="preserve"> одноименной муниципальной услуги в рамках муниципальных заданий 15 спортивных школ).</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Исполнителями данного мероприятия являются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 xml:space="preserve">, </w:t>
      </w:r>
      <w:r w:rsidR="00274918" w:rsidRPr="00412A34">
        <w:rPr>
          <w:rFonts w:ascii="Times New Roman" w:hAnsi="Times New Roman"/>
          <w:color w:val="000000"/>
          <w:sz w:val="30"/>
          <w:szCs w:val="30"/>
        </w:rPr>
        <w:t xml:space="preserve">    </w:t>
      </w:r>
      <w:r w:rsidR="00885832" w:rsidRPr="00412A34">
        <w:rPr>
          <w:rFonts w:ascii="Times New Roman" w:hAnsi="Times New Roman"/>
          <w:color w:val="000000"/>
          <w:sz w:val="30"/>
          <w:szCs w:val="30"/>
        </w:rPr>
        <w:t>МАУДО</w:t>
      </w:r>
      <w:r w:rsidRPr="00412A34">
        <w:rPr>
          <w:rFonts w:ascii="Times New Roman" w:hAnsi="Times New Roman"/>
          <w:color w:val="000000"/>
          <w:sz w:val="30"/>
          <w:szCs w:val="30"/>
        </w:rPr>
        <w:t xml:space="preserve"> «СДЮСШОР «Энергия», «СДЮСШОР «Красный Яр», «СДЮСШОР «Красноярск», «СДЮСШОР «Юность», «СДЮСШОР «Сибиряк», «СДЮСШОР «Здоровый мир», «СДЮСШОР «Спутник», «СДЮСШОР «Рассвет», </w:t>
      </w:r>
      <w:r w:rsidR="003228A1" w:rsidRPr="00412A34">
        <w:rPr>
          <w:rFonts w:ascii="Times New Roman" w:hAnsi="Times New Roman"/>
          <w:color w:val="000000"/>
          <w:sz w:val="30"/>
          <w:szCs w:val="30"/>
        </w:rPr>
        <w:t xml:space="preserve">«СДЮСШОР по вольной борьбе», «СДЮСШОР по греко-римской борьбе», </w:t>
      </w:r>
      <w:r w:rsidR="00AE7E2A" w:rsidRPr="00412A34">
        <w:rPr>
          <w:rFonts w:ascii="Times New Roman" w:hAnsi="Times New Roman"/>
          <w:color w:val="000000"/>
          <w:sz w:val="30"/>
          <w:szCs w:val="30"/>
        </w:rPr>
        <w:t>МБУДО</w:t>
      </w:r>
      <w:r w:rsidR="00762342"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 «СДЮСШОР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 xml:space="preserve">по дзюдо», «СДЮСШОР по тяжелой атлетике», «СДЮСШОР по конькобежному спорту», «СДЮСШОР им. В.Г. Путинцева», «СДЮСШОР им. В.Д. </w:t>
      </w:r>
      <w:proofErr w:type="spellStart"/>
      <w:r w:rsidRPr="00412A34">
        <w:rPr>
          <w:rFonts w:ascii="Times New Roman" w:hAnsi="Times New Roman"/>
          <w:color w:val="000000"/>
          <w:sz w:val="30"/>
          <w:szCs w:val="30"/>
        </w:rPr>
        <w:t>Валова</w:t>
      </w:r>
      <w:proofErr w:type="spellEnd"/>
      <w:r w:rsidRPr="00412A34">
        <w:rPr>
          <w:rFonts w:ascii="Times New Roman" w:hAnsi="Times New Roman"/>
          <w:color w:val="000000"/>
          <w:sz w:val="30"/>
          <w:szCs w:val="30"/>
        </w:rPr>
        <w:t>», «</w:t>
      </w:r>
      <w:r w:rsidR="00B72BCA" w:rsidRPr="00412A34">
        <w:rPr>
          <w:rFonts w:ascii="Times New Roman" w:hAnsi="Times New Roman"/>
          <w:sz w:val="30"/>
          <w:szCs w:val="30"/>
        </w:rPr>
        <w:t>ДЮСШ «Вертикаль»</w:t>
      </w:r>
      <w:r w:rsidRPr="00412A34">
        <w:rPr>
          <w:rFonts w:ascii="Times New Roman" w:hAnsi="Times New Roman"/>
          <w:color w:val="000000"/>
          <w:sz w:val="30"/>
          <w:szCs w:val="30"/>
        </w:rPr>
        <w:t xml:space="preserve">, </w:t>
      </w:r>
      <w:r w:rsidR="00B72BCA" w:rsidRPr="00412A34">
        <w:rPr>
          <w:rFonts w:ascii="Times New Roman" w:hAnsi="Times New Roman"/>
          <w:sz w:val="30"/>
          <w:szCs w:val="30"/>
        </w:rPr>
        <w:t>«КДЮСШ»</w:t>
      </w:r>
      <w:r w:rsidRPr="00412A34">
        <w:rPr>
          <w:rFonts w:ascii="Times New Roman" w:hAnsi="Times New Roman"/>
          <w:color w:val="000000"/>
          <w:sz w:val="30"/>
          <w:szCs w:val="30"/>
        </w:rPr>
        <w:t xml:space="preserve">, </w:t>
      </w:r>
      <w:r w:rsidR="00B72BCA" w:rsidRPr="00412A34">
        <w:rPr>
          <w:rFonts w:ascii="Times New Roman" w:hAnsi="Times New Roman"/>
          <w:sz w:val="30"/>
          <w:szCs w:val="30"/>
        </w:rPr>
        <w:t xml:space="preserve">«ДЮСШ по волейболу», </w:t>
      </w:r>
      <w:r w:rsidR="00B72BCA"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«СДЮСШОР </w:t>
      </w:r>
      <w:r w:rsidR="00C25EE6" w:rsidRPr="00412A34">
        <w:rPr>
          <w:rFonts w:ascii="Times New Roman" w:hAnsi="Times New Roman"/>
          <w:color w:val="000000"/>
          <w:sz w:val="30"/>
          <w:szCs w:val="30"/>
        </w:rPr>
        <w:t>им. В.А. Шевчука»</w:t>
      </w:r>
      <w:r w:rsidRPr="00412A34">
        <w:rPr>
          <w:rFonts w:ascii="Times New Roman" w:hAnsi="Times New Roman"/>
          <w:color w:val="000000"/>
          <w:sz w:val="30"/>
          <w:szCs w:val="30"/>
        </w:rPr>
        <w:t>.</w:t>
      </w:r>
    </w:p>
    <w:p w:rsidR="00B068B0" w:rsidRPr="00412A34" w:rsidRDefault="00B068B0"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Выполнение мероприятия запланировано на </w:t>
      </w:r>
      <w:r w:rsidR="00C02FDB" w:rsidRPr="00412A34">
        <w:rPr>
          <w:rFonts w:ascii="Times New Roman" w:hAnsi="Times New Roman"/>
          <w:color w:val="000000"/>
          <w:sz w:val="30"/>
          <w:szCs w:val="30"/>
        </w:rPr>
        <w:t>201</w:t>
      </w:r>
      <w:r w:rsidR="00C214F8" w:rsidRPr="00412A34">
        <w:rPr>
          <w:rFonts w:ascii="Times New Roman" w:hAnsi="Times New Roman"/>
          <w:color w:val="000000"/>
          <w:sz w:val="30"/>
          <w:szCs w:val="30"/>
        </w:rPr>
        <w:t>6</w:t>
      </w:r>
      <w:r w:rsidR="00C02FDB" w:rsidRPr="00412A34">
        <w:rPr>
          <w:rFonts w:ascii="Times New Roman" w:hAnsi="Times New Roman"/>
          <w:color w:val="000000"/>
          <w:sz w:val="30"/>
          <w:szCs w:val="30"/>
        </w:rPr>
        <w:t xml:space="preserve"> год и плановый период 201</w:t>
      </w:r>
      <w:r w:rsidR="00C214F8" w:rsidRPr="00412A34">
        <w:rPr>
          <w:rFonts w:ascii="Times New Roman" w:hAnsi="Times New Roman"/>
          <w:color w:val="000000"/>
          <w:sz w:val="30"/>
          <w:szCs w:val="30"/>
        </w:rPr>
        <w:t>7</w:t>
      </w:r>
      <w:r w:rsidR="00C02FDB" w:rsidRPr="00412A34">
        <w:rPr>
          <w:rFonts w:ascii="Times New Roman" w:hAnsi="Times New Roman"/>
          <w:color w:val="000000"/>
          <w:sz w:val="30"/>
          <w:szCs w:val="30"/>
        </w:rPr>
        <w:t>–</w:t>
      </w:r>
      <w:r w:rsidRPr="00412A34">
        <w:rPr>
          <w:rFonts w:ascii="Times New Roman" w:hAnsi="Times New Roman"/>
          <w:color w:val="000000"/>
          <w:sz w:val="30"/>
          <w:szCs w:val="30"/>
        </w:rPr>
        <w:t>201</w:t>
      </w:r>
      <w:r w:rsidR="00C214F8"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годов. </w:t>
      </w:r>
    </w:p>
    <w:p w:rsidR="00B068B0" w:rsidRPr="00412A34" w:rsidRDefault="00B068B0" w:rsidP="005D2EEE">
      <w:pPr>
        <w:pStyle w:val="a3"/>
        <w:widowControl w:val="0"/>
        <w:autoSpaceDE w:val="0"/>
        <w:autoSpaceDN w:val="0"/>
        <w:adjustRightInd w:val="0"/>
        <w:spacing w:after="0" w:line="240" w:lineRule="auto"/>
        <w:ind w:left="0" w:firstLine="709"/>
        <w:contextualSpacing w:val="0"/>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мероприятия осуществляется из средств </w:t>
      </w:r>
      <w:proofErr w:type="spellStart"/>
      <w:r w:rsidRPr="00412A34">
        <w:rPr>
          <w:rFonts w:ascii="Times New Roman" w:hAnsi="Times New Roman"/>
          <w:color w:val="000000"/>
          <w:sz w:val="30"/>
          <w:szCs w:val="30"/>
        </w:rPr>
        <w:t>бюдже</w:t>
      </w:r>
      <w:r w:rsidR="00C02FDB" w:rsidRPr="00412A34">
        <w:rPr>
          <w:rFonts w:ascii="Times New Roman" w:hAnsi="Times New Roman"/>
          <w:color w:val="000000"/>
          <w:sz w:val="30"/>
          <w:szCs w:val="30"/>
        </w:rPr>
        <w:t>-</w:t>
      </w:r>
      <w:r w:rsidRPr="00412A34">
        <w:rPr>
          <w:rFonts w:ascii="Times New Roman" w:hAnsi="Times New Roman"/>
          <w:color w:val="000000"/>
          <w:sz w:val="30"/>
          <w:szCs w:val="30"/>
        </w:rPr>
        <w:t>та</w:t>
      </w:r>
      <w:proofErr w:type="spellEnd"/>
      <w:r w:rsidRPr="00412A34">
        <w:rPr>
          <w:rFonts w:ascii="Times New Roman" w:hAnsi="Times New Roman"/>
          <w:color w:val="000000"/>
          <w:sz w:val="30"/>
          <w:szCs w:val="30"/>
        </w:rPr>
        <w:t xml:space="preserve"> города в объеме </w:t>
      </w:r>
      <w:r w:rsidR="00FB464B" w:rsidRPr="00412A34">
        <w:rPr>
          <w:rFonts w:ascii="Times New Roman" w:hAnsi="Times New Roman"/>
          <w:color w:val="000000"/>
          <w:sz w:val="30"/>
          <w:szCs w:val="30"/>
        </w:rPr>
        <w:t>29 860,08</w:t>
      </w:r>
      <w:r w:rsidR="007B3D4E" w:rsidRPr="00412A34">
        <w:rPr>
          <w:rFonts w:ascii="Times New Roman" w:hAnsi="Times New Roman"/>
          <w:color w:val="000000"/>
          <w:sz w:val="30"/>
          <w:szCs w:val="30"/>
        </w:rPr>
        <w:t xml:space="preserve"> </w:t>
      </w:r>
      <w:r w:rsidR="003228A1"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рублей, в том числе по годам: </w:t>
      </w:r>
      <w:r w:rsidR="005F10FB">
        <w:rPr>
          <w:rFonts w:ascii="Times New Roman" w:hAnsi="Times New Roman"/>
          <w:color w:val="000000"/>
          <w:sz w:val="30"/>
          <w:szCs w:val="30"/>
        </w:rPr>
        <w:t xml:space="preserve">              </w:t>
      </w:r>
      <w:r w:rsidR="00FB464B" w:rsidRPr="00412A34">
        <w:rPr>
          <w:rFonts w:ascii="Times New Roman" w:hAnsi="Times New Roman"/>
          <w:color w:val="000000"/>
          <w:sz w:val="30"/>
          <w:szCs w:val="30"/>
        </w:rPr>
        <w:t>9 953,36</w:t>
      </w:r>
      <w:r w:rsidR="00F65AC2"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Pr="00412A34">
        <w:rPr>
          <w:rFonts w:ascii="Times New Roman" w:hAnsi="Times New Roman"/>
          <w:color w:val="000000"/>
          <w:sz w:val="30"/>
          <w:szCs w:val="30"/>
        </w:rPr>
        <w:t>рублей в 201</w:t>
      </w:r>
      <w:r w:rsidR="00CD09E2" w:rsidRPr="00412A34">
        <w:rPr>
          <w:rFonts w:ascii="Times New Roman" w:hAnsi="Times New Roman"/>
          <w:color w:val="000000"/>
          <w:sz w:val="30"/>
          <w:szCs w:val="30"/>
        </w:rPr>
        <w:t>6</w:t>
      </w:r>
      <w:r w:rsidR="00F65AC2" w:rsidRPr="00412A34">
        <w:rPr>
          <w:rFonts w:ascii="Times New Roman" w:hAnsi="Times New Roman"/>
          <w:color w:val="000000"/>
          <w:sz w:val="30"/>
          <w:szCs w:val="30"/>
        </w:rPr>
        <w:t xml:space="preserve"> </w:t>
      </w:r>
      <w:r w:rsidRPr="00412A34">
        <w:rPr>
          <w:rFonts w:ascii="Times New Roman" w:hAnsi="Times New Roman"/>
          <w:color w:val="000000"/>
          <w:sz w:val="30"/>
          <w:szCs w:val="30"/>
        </w:rPr>
        <w:t>году</w:t>
      </w:r>
      <w:r w:rsidR="00C02FDB" w:rsidRPr="00412A34">
        <w:rPr>
          <w:rFonts w:ascii="Times New Roman" w:hAnsi="Times New Roman"/>
          <w:color w:val="000000"/>
          <w:sz w:val="30"/>
          <w:szCs w:val="30"/>
        </w:rPr>
        <w:t>;</w:t>
      </w:r>
      <w:r w:rsidRPr="00412A34">
        <w:rPr>
          <w:rFonts w:ascii="Times New Roman" w:hAnsi="Times New Roman"/>
          <w:color w:val="000000"/>
          <w:sz w:val="30"/>
          <w:szCs w:val="30"/>
        </w:rPr>
        <w:t xml:space="preserve"> </w:t>
      </w:r>
      <w:r w:rsidR="00FB464B" w:rsidRPr="00412A34">
        <w:rPr>
          <w:rFonts w:ascii="Times New Roman" w:hAnsi="Times New Roman"/>
          <w:color w:val="000000"/>
          <w:sz w:val="30"/>
          <w:szCs w:val="30"/>
        </w:rPr>
        <w:t xml:space="preserve">9 953,36 </w:t>
      </w:r>
      <w:r w:rsidR="00C02FDB"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00C02FDB" w:rsidRPr="00412A34">
        <w:rPr>
          <w:rFonts w:ascii="Times New Roman" w:hAnsi="Times New Roman"/>
          <w:color w:val="000000"/>
          <w:sz w:val="30"/>
          <w:szCs w:val="30"/>
        </w:rPr>
        <w:t>рублей в 201</w:t>
      </w:r>
      <w:r w:rsidR="00CD09E2" w:rsidRPr="00412A34">
        <w:rPr>
          <w:rFonts w:ascii="Times New Roman" w:hAnsi="Times New Roman"/>
          <w:color w:val="000000"/>
          <w:sz w:val="30"/>
          <w:szCs w:val="30"/>
        </w:rPr>
        <w:t>7</w:t>
      </w:r>
      <w:r w:rsidR="00F65AC2" w:rsidRPr="00412A34">
        <w:rPr>
          <w:rFonts w:ascii="Times New Roman" w:hAnsi="Times New Roman"/>
          <w:color w:val="000000"/>
          <w:sz w:val="30"/>
          <w:szCs w:val="30"/>
        </w:rPr>
        <w:t xml:space="preserve"> году; </w:t>
      </w:r>
      <w:r w:rsidR="00FB464B" w:rsidRPr="00412A34">
        <w:rPr>
          <w:rFonts w:ascii="Times New Roman" w:hAnsi="Times New Roman"/>
          <w:color w:val="000000"/>
          <w:sz w:val="30"/>
          <w:szCs w:val="30"/>
        </w:rPr>
        <w:t xml:space="preserve">9 953,36 </w:t>
      </w:r>
      <w:r w:rsidRPr="00412A34">
        <w:rPr>
          <w:rFonts w:ascii="Times New Roman" w:hAnsi="Times New Roman"/>
          <w:color w:val="000000"/>
          <w:sz w:val="30"/>
          <w:szCs w:val="30"/>
        </w:rPr>
        <w:t>тыс. рублей в 201</w:t>
      </w:r>
      <w:r w:rsidR="00CD09E2"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году.</w:t>
      </w:r>
    </w:p>
    <w:p w:rsidR="00B068B0" w:rsidRPr="00412A34" w:rsidRDefault="0016380C" w:rsidP="005D2EEE">
      <w:pPr>
        <w:widowControl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551CD3">
        <w:rPr>
          <w:rFonts w:ascii="Times New Roman" w:hAnsi="Times New Roman"/>
          <w:color w:val="000000"/>
          <w:sz w:val="30"/>
          <w:szCs w:val="30"/>
        </w:rPr>
        <w:t>ероприятие 2.3</w:t>
      </w:r>
      <w:r w:rsidR="00B068B0" w:rsidRPr="00412A34">
        <w:rPr>
          <w:rFonts w:ascii="Times New Roman" w:hAnsi="Times New Roman"/>
          <w:color w:val="000000"/>
          <w:sz w:val="30"/>
          <w:szCs w:val="30"/>
        </w:rPr>
        <w:t xml:space="preserve">. Создание и укрепление </w:t>
      </w:r>
      <w:proofErr w:type="spellStart"/>
      <w:r w:rsidR="00B068B0" w:rsidRPr="00412A34">
        <w:rPr>
          <w:rFonts w:ascii="Times New Roman" w:hAnsi="Times New Roman"/>
          <w:color w:val="000000"/>
          <w:sz w:val="30"/>
          <w:szCs w:val="30"/>
        </w:rPr>
        <w:t>материально-техни</w:t>
      </w:r>
      <w:r w:rsidR="005F10FB">
        <w:rPr>
          <w:rFonts w:ascii="Times New Roman" w:hAnsi="Times New Roman"/>
          <w:color w:val="000000"/>
          <w:sz w:val="30"/>
          <w:szCs w:val="30"/>
        </w:rPr>
        <w:t>-</w:t>
      </w:r>
      <w:r w:rsidR="00B068B0" w:rsidRPr="00412A34">
        <w:rPr>
          <w:rFonts w:ascii="Times New Roman" w:hAnsi="Times New Roman"/>
          <w:color w:val="000000"/>
          <w:sz w:val="30"/>
          <w:szCs w:val="30"/>
        </w:rPr>
        <w:t>ческой</w:t>
      </w:r>
      <w:proofErr w:type="spellEnd"/>
      <w:r w:rsidR="00B068B0" w:rsidRPr="00412A34">
        <w:rPr>
          <w:rFonts w:ascii="Times New Roman" w:hAnsi="Times New Roman"/>
          <w:color w:val="000000"/>
          <w:sz w:val="30"/>
          <w:szCs w:val="30"/>
        </w:rPr>
        <w:t xml:space="preserve"> базы.</w:t>
      </w:r>
    </w:p>
    <w:p w:rsidR="00C25EE6" w:rsidRPr="00412A34" w:rsidRDefault="00C25EE6"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Данным мероприятие</w:t>
      </w:r>
      <w:r w:rsidR="005F10FB">
        <w:rPr>
          <w:rFonts w:ascii="Times New Roman" w:hAnsi="Times New Roman"/>
          <w:color w:val="000000"/>
          <w:sz w:val="30"/>
          <w:szCs w:val="30"/>
        </w:rPr>
        <w:t>м предусмотрена оплата договора</w:t>
      </w:r>
      <w:r w:rsidRPr="00412A34">
        <w:rPr>
          <w:rFonts w:ascii="Times New Roman" w:hAnsi="Times New Roman"/>
          <w:color w:val="000000"/>
          <w:sz w:val="30"/>
          <w:szCs w:val="30"/>
        </w:rPr>
        <w:t xml:space="preserve"> на проведение капитального ремонта кровли и поме</w:t>
      </w:r>
      <w:r w:rsidR="005F10FB">
        <w:rPr>
          <w:rFonts w:ascii="Times New Roman" w:hAnsi="Times New Roman"/>
          <w:color w:val="000000"/>
          <w:sz w:val="30"/>
          <w:szCs w:val="30"/>
        </w:rPr>
        <w:t>щений СДЮСШОР «Красный Яр»,</w:t>
      </w:r>
      <w:r w:rsidR="005F10FB" w:rsidRPr="005F10FB">
        <w:rPr>
          <w:rFonts w:ascii="Times New Roman" w:hAnsi="Times New Roman"/>
          <w:color w:val="000000"/>
          <w:sz w:val="30"/>
          <w:szCs w:val="30"/>
        </w:rPr>
        <w:t xml:space="preserve"> </w:t>
      </w:r>
      <w:r w:rsidR="005F10FB" w:rsidRPr="00412A34">
        <w:rPr>
          <w:rFonts w:ascii="Times New Roman" w:hAnsi="Times New Roman"/>
          <w:color w:val="000000"/>
          <w:sz w:val="30"/>
          <w:szCs w:val="30"/>
        </w:rPr>
        <w:t>заключенного в 2015 году</w:t>
      </w:r>
      <w:r w:rsidR="005F10FB">
        <w:rPr>
          <w:rFonts w:ascii="Times New Roman" w:hAnsi="Times New Roman"/>
          <w:color w:val="000000"/>
          <w:sz w:val="30"/>
          <w:szCs w:val="30"/>
        </w:rPr>
        <w:t>.</w:t>
      </w:r>
    </w:p>
    <w:p w:rsidR="00885832" w:rsidRPr="00412A34" w:rsidRDefault="00B068B0" w:rsidP="005D2EEE">
      <w:pPr>
        <w:widowControl w:val="0"/>
        <w:autoSpaceDE w:val="0"/>
        <w:autoSpaceDN w:val="0"/>
        <w:adjustRightInd w:val="0"/>
        <w:spacing w:after="0" w:line="240" w:lineRule="auto"/>
        <w:ind w:firstLine="709"/>
        <w:jc w:val="both"/>
        <w:rPr>
          <w:rFonts w:ascii="Times New Roman" w:hAnsi="Times New Roman"/>
          <w:strike/>
          <w:color w:val="000000"/>
          <w:sz w:val="30"/>
          <w:szCs w:val="30"/>
        </w:rPr>
      </w:pPr>
      <w:r w:rsidRPr="00412A34">
        <w:rPr>
          <w:rFonts w:ascii="Times New Roman" w:hAnsi="Times New Roman"/>
          <w:color w:val="000000"/>
          <w:sz w:val="30"/>
          <w:szCs w:val="30"/>
        </w:rPr>
        <w:t xml:space="preserve">Исполнителями данного мероприятия являются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 xml:space="preserve">, </w:t>
      </w:r>
      <w:r w:rsidR="00BE1E9A" w:rsidRPr="00412A34">
        <w:rPr>
          <w:rFonts w:ascii="Times New Roman" w:hAnsi="Times New Roman"/>
          <w:color w:val="000000"/>
          <w:sz w:val="30"/>
          <w:szCs w:val="30"/>
        </w:rPr>
        <w:t xml:space="preserve">       </w:t>
      </w:r>
      <w:r w:rsidR="00885832" w:rsidRPr="00412A34">
        <w:rPr>
          <w:rFonts w:ascii="Times New Roman" w:hAnsi="Times New Roman"/>
          <w:color w:val="000000"/>
          <w:sz w:val="30"/>
          <w:szCs w:val="30"/>
        </w:rPr>
        <w:t>МАУДО</w:t>
      </w:r>
      <w:r w:rsidRPr="00412A34">
        <w:rPr>
          <w:rFonts w:ascii="Times New Roman" w:hAnsi="Times New Roman"/>
          <w:color w:val="000000"/>
          <w:sz w:val="30"/>
          <w:szCs w:val="30"/>
        </w:rPr>
        <w:t xml:space="preserve"> «СДЮСШОР «Красный Яр»</w:t>
      </w:r>
      <w:r w:rsidR="00C25EE6" w:rsidRPr="00412A34">
        <w:rPr>
          <w:rFonts w:ascii="Times New Roman" w:hAnsi="Times New Roman"/>
          <w:color w:val="000000"/>
          <w:sz w:val="30"/>
          <w:szCs w:val="30"/>
        </w:rPr>
        <w:t>.</w:t>
      </w:r>
    </w:p>
    <w:p w:rsidR="00FD64B2" w:rsidRPr="00412A34" w:rsidRDefault="00FD64B2"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Выполнение мероприятия запланировано на 201</w:t>
      </w:r>
      <w:r w:rsidR="00A8603F" w:rsidRPr="00412A34">
        <w:rPr>
          <w:rFonts w:ascii="Times New Roman" w:hAnsi="Times New Roman"/>
          <w:color w:val="000000"/>
          <w:sz w:val="30"/>
          <w:szCs w:val="30"/>
        </w:rPr>
        <w:t>6</w:t>
      </w:r>
      <w:r w:rsidRPr="00412A34">
        <w:rPr>
          <w:rFonts w:ascii="Times New Roman" w:hAnsi="Times New Roman"/>
          <w:color w:val="000000"/>
          <w:sz w:val="30"/>
          <w:szCs w:val="30"/>
        </w:rPr>
        <w:t xml:space="preserve"> </w:t>
      </w:r>
      <w:r w:rsidR="00C25EE6" w:rsidRPr="00412A34">
        <w:rPr>
          <w:rFonts w:ascii="Times New Roman" w:hAnsi="Times New Roman"/>
          <w:color w:val="000000"/>
          <w:sz w:val="30"/>
          <w:szCs w:val="30"/>
        </w:rPr>
        <w:t>и</w:t>
      </w:r>
      <w:r w:rsidRPr="00412A34">
        <w:rPr>
          <w:rFonts w:ascii="Times New Roman" w:hAnsi="Times New Roman"/>
          <w:color w:val="000000"/>
          <w:sz w:val="30"/>
          <w:szCs w:val="30"/>
        </w:rPr>
        <w:t xml:space="preserve"> 201</w:t>
      </w:r>
      <w:r w:rsidR="00A8603F" w:rsidRPr="00412A34">
        <w:rPr>
          <w:rFonts w:ascii="Times New Roman" w:hAnsi="Times New Roman"/>
          <w:color w:val="000000"/>
          <w:sz w:val="30"/>
          <w:szCs w:val="30"/>
        </w:rPr>
        <w:t>7</w:t>
      </w:r>
      <w:r w:rsidRPr="00412A34">
        <w:rPr>
          <w:rFonts w:ascii="Times New Roman" w:hAnsi="Times New Roman"/>
          <w:color w:val="000000"/>
          <w:sz w:val="30"/>
          <w:szCs w:val="30"/>
        </w:rPr>
        <w:t xml:space="preserve"> год</w:t>
      </w:r>
      <w:r w:rsidR="005F10FB">
        <w:rPr>
          <w:rFonts w:ascii="Times New Roman" w:hAnsi="Times New Roman"/>
          <w:color w:val="000000"/>
          <w:sz w:val="30"/>
          <w:szCs w:val="30"/>
        </w:rPr>
        <w:t>ы</w:t>
      </w:r>
      <w:r w:rsidRPr="00412A34">
        <w:rPr>
          <w:rFonts w:ascii="Times New Roman" w:hAnsi="Times New Roman"/>
          <w:color w:val="000000"/>
          <w:sz w:val="30"/>
          <w:szCs w:val="30"/>
        </w:rPr>
        <w:t xml:space="preserve">. </w:t>
      </w:r>
    </w:p>
    <w:p w:rsidR="002B5F05"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мероприятия осуществляется из средств </w:t>
      </w:r>
      <w:proofErr w:type="spellStart"/>
      <w:r w:rsidRPr="00412A34">
        <w:rPr>
          <w:rFonts w:ascii="Times New Roman" w:hAnsi="Times New Roman"/>
          <w:color w:val="000000"/>
          <w:sz w:val="30"/>
          <w:szCs w:val="30"/>
        </w:rPr>
        <w:t>бюдже</w:t>
      </w:r>
      <w:r w:rsidR="00C02FDB" w:rsidRPr="00412A34">
        <w:rPr>
          <w:rFonts w:ascii="Times New Roman" w:hAnsi="Times New Roman"/>
          <w:color w:val="000000"/>
          <w:sz w:val="30"/>
          <w:szCs w:val="30"/>
        </w:rPr>
        <w:t>-</w:t>
      </w:r>
      <w:r w:rsidRPr="00412A34">
        <w:rPr>
          <w:rFonts w:ascii="Times New Roman" w:hAnsi="Times New Roman"/>
          <w:color w:val="000000"/>
          <w:sz w:val="30"/>
          <w:szCs w:val="30"/>
        </w:rPr>
        <w:t>та</w:t>
      </w:r>
      <w:proofErr w:type="spellEnd"/>
      <w:r w:rsidRPr="00412A34">
        <w:rPr>
          <w:rFonts w:ascii="Times New Roman" w:hAnsi="Times New Roman"/>
          <w:color w:val="000000"/>
          <w:sz w:val="30"/>
          <w:szCs w:val="30"/>
        </w:rPr>
        <w:t xml:space="preserve"> города в объеме</w:t>
      </w:r>
      <w:r w:rsidR="00F65AC2" w:rsidRPr="00412A34">
        <w:rPr>
          <w:rFonts w:ascii="Times New Roman" w:hAnsi="Times New Roman"/>
          <w:color w:val="000000"/>
          <w:sz w:val="30"/>
          <w:szCs w:val="30"/>
        </w:rPr>
        <w:t xml:space="preserve"> </w:t>
      </w:r>
      <w:r w:rsidR="00C25EE6" w:rsidRPr="00412A34">
        <w:rPr>
          <w:rFonts w:ascii="Times New Roman" w:hAnsi="Times New Roman"/>
          <w:color w:val="000000"/>
          <w:sz w:val="30"/>
          <w:szCs w:val="30"/>
        </w:rPr>
        <w:t>1</w:t>
      </w:r>
      <w:r w:rsidR="005F10FB">
        <w:rPr>
          <w:rFonts w:ascii="Times New Roman" w:hAnsi="Times New Roman"/>
          <w:color w:val="000000"/>
          <w:sz w:val="30"/>
          <w:szCs w:val="30"/>
        </w:rPr>
        <w:t xml:space="preserve"> </w:t>
      </w:r>
      <w:r w:rsidR="00C25EE6" w:rsidRPr="00412A34">
        <w:rPr>
          <w:rFonts w:ascii="Times New Roman" w:hAnsi="Times New Roman"/>
          <w:color w:val="000000"/>
          <w:sz w:val="30"/>
          <w:szCs w:val="30"/>
        </w:rPr>
        <w:t>690,00</w:t>
      </w:r>
      <w:r w:rsidRPr="00412A34">
        <w:rPr>
          <w:rFonts w:ascii="Times New Roman" w:hAnsi="Times New Roman"/>
          <w:color w:val="000000"/>
          <w:sz w:val="30"/>
          <w:szCs w:val="30"/>
        </w:rPr>
        <w:t xml:space="preserve"> тыс. рублей, в том числе по годам:</w:t>
      </w:r>
      <w:r w:rsidR="00F537B9" w:rsidRPr="00412A34">
        <w:rPr>
          <w:rFonts w:ascii="Times New Roman" w:hAnsi="Times New Roman"/>
          <w:color w:val="000000"/>
          <w:sz w:val="30"/>
          <w:szCs w:val="30"/>
        </w:rPr>
        <w:t xml:space="preserve"> </w:t>
      </w:r>
      <w:r w:rsidR="005D2EEE">
        <w:rPr>
          <w:rFonts w:ascii="Times New Roman" w:hAnsi="Times New Roman"/>
          <w:color w:val="000000"/>
          <w:sz w:val="30"/>
          <w:szCs w:val="30"/>
        </w:rPr>
        <w:t xml:space="preserve">                 </w:t>
      </w:r>
      <w:r w:rsidR="00C25EE6" w:rsidRPr="00412A34">
        <w:rPr>
          <w:rFonts w:ascii="Times New Roman" w:hAnsi="Times New Roman"/>
          <w:color w:val="000000"/>
          <w:sz w:val="30"/>
          <w:szCs w:val="30"/>
        </w:rPr>
        <w:t>750,00</w:t>
      </w:r>
      <w:r w:rsidR="00FD64B2" w:rsidRPr="00412A34">
        <w:rPr>
          <w:rFonts w:ascii="Times New Roman" w:hAnsi="Times New Roman"/>
          <w:color w:val="000000"/>
          <w:sz w:val="30"/>
          <w:szCs w:val="30"/>
        </w:rPr>
        <w:t xml:space="preserve"> тыс. рублей в 2016 году, </w:t>
      </w:r>
      <w:r w:rsidR="00C25EE6" w:rsidRPr="00412A34">
        <w:rPr>
          <w:rFonts w:ascii="Times New Roman" w:hAnsi="Times New Roman"/>
          <w:color w:val="000000"/>
          <w:sz w:val="30"/>
          <w:szCs w:val="30"/>
        </w:rPr>
        <w:t>940,00</w:t>
      </w:r>
      <w:r w:rsidR="002B5F05" w:rsidRPr="00412A34">
        <w:rPr>
          <w:rFonts w:ascii="Times New Roman" w:hAnsi="Times New Roman"/>
          <w:color w:val="000000"/>
          <w:sz w:val="30"/>
          <w:szCs w:val="30"/>
        </w:rPr>
        <w:t xml:space="preserve"> тыс. рублей в 2017 году. </w:t>
      </w:r>
    </w:p>
    <w:p w:rsidR="00B22840" w:rsidRPr="00412A34" w:rsidRDefault="0016380C"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М</w:t>
      </w:r>
      <w:r w:rsidR="00B068B0" w:rsidRPr="00412A34">
        <w:rPr>
          <w:rFonts w:ascii="Times New Roman" w:hAnsi="Times New Roman"/>
          <w:color w:val="000000"/>
          <w:sz w:val="30"/>
          <w:szCs w:val="30"/>
        </w:rPr>
        <w:t xml:space="preserve">ероприятие </w:t>
      </w:r>
      <w:r w:rsidR="00551CD3">
        <w:rPr>
          <w:rFonts w:ascii="Times New Roman" w:hAnsi="Times New Roman"/>
          <w:color w:val="000000"/>
          <w:sz w:val="30"/>
          <w:szCs w:val="30"/>
        </w:rPr>
        <w:t>2.4</w:t>
      </w:r>
      <w:r w:rsidR="00B068B0" w:rsidRPr="00412A34">
        <w:rPr>
          <w:rFonts w:ascii="Times New Roman" w:hAnsi="Times New Roman"/>
          <w:color w:val="000000"/>
          <w:sz w:val="30"/>
          <w:szCs w:val="30"/>
        </w:rPr>
        <w:t xml:space="preserve">. </w:t>
      </w:r>
      <w:r w:rsidR="00B22840" w:rsidRPr="00412A34">
        <w:rPr>
          <w:rFonts w:ascii="Times New Roman" w:hAnsi="Times New Roman"/>
          <w:color w:val="000000"/>
          <w:sz w:val="30"/>
          <w:szCs w:val="30"/>
        </w:rPr>
        <w:t xml:space="preserve">Строительство и реконструкция спортивных сооружений образовательных учреждений и прочих объектов в области спорта. </w:t>
      </w:r>
    </w:p>
    <w:p w:rsidR="00C25EE6" w:rsidRPr="00412A34" w:rsidRDefault="00C25EE6"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В рамках мероприятия предусмотрена оплата </w:t>
      </w:r>
      <w:r w:rsidR="00504B3E">
        <w:rPr>
          <w:rFonts w:ascii="Times New Roman" w:hAnsi="Times New Roman"/>
          <w:color w:val="000000"/>
          <w:sz w:val="30"/>
          <w:szCs w:val="30"/>
        </w:rPr>
        <w:t xml:space="preserve">контракта </w:t>
      </w:r>
      <w:r w:rsidR="00EB31F8">
        <w:rPr>
          <w:rFonts w:ascii="Times New Roman" w:hAnsi="Times New Roman"/>
          <w:color w:val="000000"/>
          <w:sz w:val="30"/>
          <w:szCs w:val="30"/>
        </w:rPr>
        <w:t xml:space="preserve">на </w:t>
      </w:r>
      <w:r w:rsidRPr="00412A34">
        <w:rPr>
          <w:rFonts w:ascii="Times New Roman" w:hAnsi="Times New Roman"/>
          <w:color w:val="000000"/>
          <w:sz w:val="30"/>
          <w:szCs w:val="30"/>
        </w:rPr>
        <w:t>строительств</w:t>
      </w:r>
      <w:r w:rsidR="00EB31F8">
        <w:rPr>
          <w:rFonts w:ascii="Times New Roman" w:hAnsi="Times New Roman"/>
          <w:color w:val="000000"/>
          <w:sz w:val="30"/>
          <w:szCs w:val="30"/>
        </w:rPr>
        <w:t>о</w:t>
      </w:r>
      <w:r w:rsidRPr="00412A34">
        <w:rPr>
          <w:rFonts w:ascii="Times New Roman" w:hAnsi="Times New Roman"/>
          <w:color w:val="000000"/>
          <w:sz w:val="30"/>
          <w:szCs w:val="30"/>
        </w:rPr>
        <w:t xml:space="preserve"> акробатического манежа на </w:t>
      </w:r>
      <w:r w:rsidR="005F10FB">
        <w:rPr>
          <w:rFonts w:ascii="Times New Roman" w:hAnsi="Times New Roman"/>
          <w:color w:val="000000"/>
          <w:sz w:val="30"/>
          <w:szCs w:val="30"/>
        </w:rPr>
        <w:t xml:space="preserve">ул. </w:t>
      </w:r>
      <w:proofErr w:type="spellStart"/>
      <w:r w:rsidR="005F10FB">
        <w:rPr>
          <w:rFonts w:ascii="Times New Roman" w:hAnsi="Times New Roman"/>
          <w:color w:val="000000"/>
          <w:sz w:val="30"/>
          <w:szCs w:val="30"/>
        </w:rPr>
        <w:t>Малаховской</w:t>
      </w:r>
      <w:proofErr w:type="spellEnd"/>
      <w:r w:rsidR="005F10FB">
        <w:rPr>
          <w:rFonts w:ascii="Times New Roman" w:hAnsi="Times New Roman"/>
          <w:color w:val="000000"/>
          <w:sz w:val="30"/>
          <w:szCs w:val="30"/>
        </w:rPr>
        <w:t xml:space="preserve">, </w:t>
      </w:r>
      <w:r w:rsidR="005F10FB" w:rsidRPr="00412A34">
        <w:rPr>
          <w:rFonts w:ascii="Times New Roman" w:hAnsi="Times New Roman"/>
          <w:color w:val="000000"/>
          <w:sz w:val="30"/>
          <w:szCs w:val="30"/>
        </w:rPr>
        <w:t>заключен</w:t>
      </w:r>
      <w:r w:rsidR="005F10FB">
        <w:rPr>
          <w:rFonts w:ascii="Times New Roman" w:hAnsi="Times New Roman"/>
          <w:color w:val="000000"/>
          <w:sz w:val="30"/>
          <w:szCs w:val="30"/>
        </w:rPr>
        <w:t xml:space="preserve">ного </w:t>
      </w:r>
      <w:r w:rsidR="00504B3E">
        <w:rPr>
          <w:rFonts w:ascii="Times New Roman" w:hAnsi="Times New Roman"/>
          <w:color w:val="000000"/>
          <w:sz w:val="30"/>
          <w:szCs w:val="30"/>
        </w:rPr>
        <w:t xml:space="preserve">              в 2014 году.</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Исполнителями данного </w:t>
      </w:r>
      <w:r w:rsidR="005D2EEE">
        <w:rPr>
          <w:rFonts w:ascii="Times New Roman" w:hAnsi="Times New Roman"/>
          <w:color w:val="000000"/>
          <w:sz w:val="30"/>
          <w:szCs w:val="30"/>
        </w:rPr>
        <w:t xml:space="preserve">мероприятия являются </w:t>
      </w:r>
      <w:proofErr w:type="spellStart"/>
      <w:r w:rsidR="005D2EEE">
        <w:rPr>
          <w:rFonts w:ascii="Times New Roman" w:hAnsi="Times New Roman"/>
          <w:color w:val="000000"/>
          <w:sz w:val="30"/>
          <w:szCs w:val="30"/>
        </w:rPr>
        <w:t>Красспорт</w:t>
      </w:r>
      <w:proofErr w:type="spellEnd"/>
      <w:r w:rsidR="005D2EEE">
        <w:rPr>
          <w:rFonts w:ascii="Times New Roman" w:hAnsi="Times New Roman"/>
          <w:color w:val="000000"/>
          <w:sz w:val="30"/>
          <w:szCs w:val="30"/>
        </w:rPr>
        <w:t>,</w:t>
      </w:r>
      <w:r w:rsidR="00BE1E9A" w:rsidRPr="00412A34">
        <w:rPr>
          <w:rFonts w:ascii="Times New Roman" w:hAnsi="Times New Roman"/>
          <w:color w:val="000000"/>
          <w:sz w:val="30"/>
          <w:szCs w:val="30"/>
        </w:rPr>
        <w:t xml:space="preserve"> </w:t>
      </w:r>
      <w:r w:rsidR="005F10FB">
        <w:rPr>
          <w:rFonts w:ascii="Times New Roman" w:hAnsi="Times New Roman"/>
          <w:color w:val="000000"/>
          <w:sz w:val="30"/>
          <w:szCs w:val="30"/>
        </w:rPr>
        <w:t xml:space="preserve">            </w:t>
      </w:r>
      <w:r w:rsidR="00885832" w:rsidRPr="00412A34">
        <w:rPr>
          <w:rFonts w:ascii="Times New Roman" w:hAnsi="Times New Roman"/>
          <w:color w:val="000000"/>
          <w:sz w:val="30"/>
          <w:szCs w:val="30"/>
        </w:rPr>
        <w:t>МА</w:t>
      </w:r>
      <w:r w:rsidR="00A8603F" w:rsidRPr="00412A34">
        <w:rPr>
          <w:rFonts w:ascii="Times New Roman" w:hAnsi="Times New Roman"/>
          <w:color w:val="000000"/>
          <w:sz w:val="30"/>
          <w:szCs w:val="30"/>
        </w:rPr>
        <w:t xml:space="preserve">УДО </w:t>
      </w:r>
      <w:r w:rsidR="000268F3" w:rsidRPr="00412A34">
        <w:rPr>
          <w:rFonts w:ascii="Times New Roman" w:hAnsi="Times New Roman"/>
          <w:color w:val="000000"/>
          <w:sz w:val="30"/>
          <w:szCs w:val="30"/>
        </w:rPr>
        <w:t>«СДЮСШОР «Спутник»</w:t>
      </w:r>
      <w:r w:rsidR="00C25EE6" w:rsidRPr="00412A34">
        <w:rPr>
          <w:rFonts w:ascii="Times New Roman" w:hAnsi="Times New Roman"/>
          <w:color w:val="000000"/>
          <w:sz w:val="30"/>
          <w:szCs w:val="30"/>
        </w:rPr>
        <w:t>.</w:t>
      </w:r>
    </w:p>
    <w:p w:rsidR="00B068B0" w:rsidRPr="00412A34" w:rsidRDefault="00B068B0"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Выполнение мероприятия запланировано на 201</w:t>
      </w:r>
      <w:r w:rsidR="00885832"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 </w:t>
      </w:r>
    </w:p>
    <w:p w:rsidR="00B068B0" w:rsidRPr="00412A34" w:rsidRDefault="00B068B0" w:rsidP="005D2EEE">
      <w:pPr>
        <w:pStyle w:val="a3"/>
        <w:widowControl w:val="0"/>
        <w:autoSpaceDE w:val="0"/>
        <w:autoSpaceDN w:val="0"/>
        <w:adjustRightInd w:val="0"/>
        <w:spacing w:after="0" w:line="240" w:lineRule="auto"/>
        <w:ind w:left="0" w:firstLine="709"/>
        <w:contextualSpacing w:val="0"/>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мероприятия осуществляется из средств </w:t>
      </w:r>
      <w:proofErr w:type="spellStart"/>
      <w:r w:rsidRPr="00412A34">
        <w:rPr>
          <w:rFonts w:ascii="Times New Roman" w:hAnsi="Times New Roman"/>
          <w:color w:val="000000"/>
          <w:sz w:val="30"/>
          <w:szCs w:val="30"/>
        </w:rPr>
        <w:t>бюдже</w:t>
      </w:r>
      <w:r w:rsidR="00C02FDB" w:rsidRPr="00412A34">
        <w:rPr>
          <w:rFonts w:ascii="Times New Roman" w:hAnsi="Times New Roman"/>
          <w:color w:val="000000"/>
          <w:sz w:val="30"/>
          <w:szCs w:val="30"/>
        </w:rPr>
        <w:t>-</w:t>
      </w:r>
      <w:r w:rsidRPr="00412A34">
        <w:rPr>
          <w:rFonts w:ascii="Times New Roman" w:hAnsi="Times New Roman"/>
          <w:color w:val="000000"/>
          <w:sz w:val="30"/>
          <w:szCs w:val="30"/>
        </w:rPr>
        <w:t>та</w:t>
      </w:r>
      <w:proofErr w:type="spellEnd"/>
      <w:r w:rsidRPr="00412A34">
        <w:rPr>
          <w:rFonts w:ascii="Times New Roman" w:hAnsi="Times New Roman"/>
          <w:color w:val="000000"/>
          <w:sz w:val="30"/>
          <w:szCs w:val="30"/>
        </w:rPr>
        <w:t xml:space="preserve"> города в объеме</w:t>
      </w:r>
      <w:r w:rsidR="00F65AC2" w:rsidRPr="00412A34">
        <w:rPr>
          <w:rFonts w:ascii="Times New Roman" w:hAnsi="Times New Roman"/>
          <w:color w:val="000000"/>
          <w:sz w:val="30"/>
          <w:szCs w:val="30"/>
        </w:rPr>
        <w:t xml:space="preserve"> </w:t>
      </w:r>
      <w:r w:rsidR="00C25EE6" w:rsidRPr="00412A34">
        <w:rPr>
          <w:rFonts w:ascii="Times New Roman" w:hAnsi="Times New Roman"/>
          <w:color w:val="000000"/>
          <w:sz w:val="30"/>
          <w:szCs w:val="30"/>
        </w:rPr>
        <w:t>36 096,42</w:t>
      </w:r>
      <w:r w:rsidR="00F65AC2"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тыс. рублей, в том числе </w:t>
      </w:r>
      <w:r w:rsidR="00C25EE6" w:rsidRPr="00412A34">
        <w:rPr>
          <w:rFonts w:ascii="Times New Roman" w:hAnsi="Times New Roman"/>
          <w:color w:val="000000"/>
          <w:sz w:val="30"/>
          <w:szCs w:val="30"/>
        </w:rPr>
        <w:t>36 096,42</w:t>
      </w:r>
      <w:r w:rsidR="00AA53D0"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Pr="00412A34">
        <w:rPr>
          <w:rFonts w:ascii="Times New Roman" w:hAnsi="Times New Roman"/>
          <w:color w:val="000000"/>
          <w:sz w:val="30"/>
          <w:szCs w:val="30"/>
        </w:rPr>
        <w:t>рублей в 201</w:t>
      </w:r>
      <w:r w:rsidR="00AA53D0"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году</w:t>
      </w:r>
      <w:r w:rsidR="00F605FA" w:rsidRPr="00412A34">
        <w:rPr>
          <w:rFonts w:ascii="Times New Roman" w:hAnsi="Times New Roman"/>
          <w:color w:val="000000"/>
          <w:sz w:val="30"/>
          <w:szCs w:val="30"/>
        </w:rPr>
        <w:t>.</w:t>
      </w:r>
    </w:p>
    <w:p w:rsidR="00B068B0" w:rsidRPr="00412A34" w:rsidRDefault="00B068B0" w:rsidP="005D2EEE">
      <w:pPr>
        <w:pStyle w:val="a3"/>
        <w:widowControl w:val="0"/>
        <w:autoSpaceDE w:val="0"/>
        <w:autoSpaceDN w:val="0"/>
        <w:adjustRightInd w:val="0"/>
        <w:spacing w:after="0" w:line="240" w:lineRule="auto"/>
        <w:ind w:left="0" w:firstLine="709"/>
        <w:contextualSpacing w:val="0"/>
        <w:jc w:val="both"/>
        <w:rPr>
          <w:rFonts w:ascii="Times New Roman" w:hAnsi="Times New Roman"/>
          <w:color w:val="000000"/>
          <w:sz w:val="30"/>
          <w:szCs w:val="30"/>
        </w:rPr>
      </w:pPr>
      <w:r w:rsidRPr="00412A34">
        <w:rPr>
          <w:rFonts w:ascii="Times New Roman" w:hAnsi="Times New Roman"/>
          <w:color w:val="000000"/>
          <w:sz w:val="30"/>
          <w:szCs w:val="30"/>
        </w:rPr>
        <w:t>Выбор мероприятий обусловлен необходимостью достижения  поставленных задач и конечных показателей подпрограммы.</w:t>
      </w:r>
    </w:p>
    <w:p w:rsidR="00455FB3" w:rsidRPr="00412A34" w:rsidRDefault="00455FB3" w:rsidP="00455FB3">
      <w:pPr>
        <w:pStyle w:val="a3"/>
        <w:widowControl w:val="0"/>
        <w:autoSpaceDE w:val="0"/>
        <w:autoSpaceDN w:val="0"/>
        <w:adjustRightInd w:val="0"/>
        <w:spacing w:after="0" w:line="240" w:lineRule="auto"/>
        <w:ind w:left="0" w:firstLine="709"/>
        <w:contextualSpacing w:val="0"/>
        <w:jc w:val="both"/>
        <w:rPr>
          <w:rFonts w:ascii="Times New Roman" w:hAnsi="Times New Roman"/>
          <w:color w:val="000000"/>
          <w:sz w:val="30"/>
          <w:szCs w:val="30"/>
        </w:rPr>
      </w:pPr>
    </w:p>
    <w:p w:rsidR="005E00D6" w:rsidRPr="00412A34" w:rsidRDefault="005E00D6" w:rsidP="005D2EEE">
      <w:pPr>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Паспорт</w:t>
      </w:r>
      <w:r w:rsidR="005F10FB">
        <w:rPr>
          <w:rFonts w:ascii="Times New Roman" w:hAnsi="Times New Roman"/>
          <w:color w:val="000000"/>
          <w:sz w:val="30"/>
          <w:szCs w:val="30"/>
        </w:rPr>
        <w:t xml:space="preserve"> </w:t>
      </w:r>
      <w:r w:rsidR="008415DD" w:rsidRPr="00412A34">
        <w:rPr>
          <w:rFonts w:ascii="Times New Roman" w:hAnsi="Times New Roman"/>
          <w:color w:val="000000"/>
          <w:sz w:val="30"/>
          <w:szCs w:val="30"/>
        </w:rPr>
        <w:t>п</w:t>
      </w:r>
      <w:r w:rsidRPr="00412A34">
        <w:rPr>
          <w:rFonts w:ascii="Times New Roman" w:hAnsi="Times New Roman"/>
          <w:color w:val="000000"/>
          <w:sz w:val="30"/>
          <w:szCs w:val="30"/>
        </w:rPr>
        <w:t xml:space="preserve">одпрограммы 3 </w:t>
      </w:r>
    </w:p>
    <w:p w:rsidR="00425374" w:rsidRPr="007B6B22" w:rsidRDefault="00425374" w:rsidP="00B068B0">
      <w:pPr>
        <w:pStyle w:val="a3"/>
        <w:spacing w:after="0" w:line="240" w:lineRule="auto"/>
        <w:ind w:left="0"/>
        <w:jc w:val="center"/>
        <w:rPr>
          <w:rFonts w:ascii="Times New Roman" w:hAnsi="Times New Roman"/>
          <w:color w:val="000000"/>
          <w:sz w:val="22"/>
          <w:szCs w:val="3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7371"/>
      </w:tblGrid>
      <w:tr w:rsidR="00B068B0" w:rsidRPr="00412A34" w:rsidTr="007B6B22">
        <w:tc>
          <w:tcPr>
            <w:tcW w:w="2235" w:type="dxa"/>
          </w:tcPr>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Наименование подпрограммы</w:t>
            </w:r>
          </w:p>
        </w:tc>
        <w:tc>
          <w:tcPr>
            <w:tcW w:w="7371" w:type="dxa"/>
          </w:tcPr>
          <w:p w:rsidR="00BE1E9A" w:rsidRPr="00412A34" w:rsidRDefault="00C02FDB"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w:t>
            </w:r>
            <w:r w:rsidR="00B068B0" w:rsidRPr="00412A34">
              <w:rPr>
                <w:rFonts w:ascii="Times New Roman" w:hAnsi="Times New Roman"/>
                <w:color w:val="000000"/>
                <w:sz w:val="30"/>
                <w:szCs w:val="30"/>
              </w:rPr>
              <w:t xml:space="preserve">Обеспечение реализации муниципальной </w:t>
            </w:r>
          </w:p>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программы</w:t>
            </w:r>
            <w:r w:rsidR="00C02FDB" w:rsidRPr="00412A34">
              <w:rPr>
                <w:rFonts w:ascii="Times New Roman" w:hAnsi="Times New Roman"/>
                <w:color w:val="000000"/>
                <w:sz w:val="30"/>
                <w:szCs w:val="30"/>
              </w:rPr>
              <w:t>»</w:t>
            </w:r>
          </w:p>
        </w:tc>
      </w:tr>
      <w:tr w:rsidR="00B068B0" w:rsidRPr="00412A34" w:rsidTr="007B6B22">
        <w:tc>
          <w:tcPr>
            <w:tcW w:w="2235" w:type="dxa"/>
          </w:tcPr>
          <w:p w:rsidR="00B068B0" w:rsidRPr="00412A34" w:rsidRDefault="00B068B0" w:rsidP="005F10FB">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Исполнител</w:t>
            </w:r>
            <w:r w:rsidR="005F10FB">
              <w:rPr>
                <w:rFonts w:ascii="Times New Roman" w:hAnsi="Times New Roman"/>
                <w:color w:val="000000"/>
                <w:sz w:val="30"/>
                <w:szCs w:val="30"/>
              </w:rPr>
              <w:t>ь</w:t>
            </w:r>
            <w:r w:rsidRPr="00412A34">
              <w:rPr>
                <w:rFonts w:ascii="Times New Roman" w:hAnsi="Times New Roman"/>
                <w:color w:val="000000"/>
                <w:sz w:val="30"/>
                <w:szCs w:val="30"/>
              </w:rPr>
              <w:t xml:space="preserve"> мероприятий программы</w:t>
            </w:r>
          </w:p>
        </w:tc>
        <w:tc>
          <w:tcPr>
            <w:tcW w:w="7371" w:type="dxa"/>
          </w:tcPr>
          <w:p w:rsidR="00B068B0" w:rsidRPr="00412A34" w:rsidRDefault="00B068B0" w:rsidP="00B94A03">
            <w:pPr>
              <w:spacing w:after="0" w:line="240" w:lineRule="auto"/>
              <w:rPr>
                <w:rFonts w:ascii="Times New Roman" w:hAnsi="Times New Roman"/>
                <w:color w:val="000000"/>
                <w:sz w:val="30"/>
                <w:szCs w:val="30"/>
              </w:rPr>
            </w:pPr>
            <w:proofErr w:type="spellStart"/>
            <w:r w:rsidRPr="00412A34">
              <w:rPr>
                <w:rFonts w:ascii="Times New Roman" w:hAnsi="Times New Roman"/>
                <w:color w:val="000000"/>
                <w:sz w:val="30"/>
                <w:szCs w:val="30"/>
              </w:rPr>
              <w:t>Красспорт</w:t>
            </w:r>
            <w:proofErr w:type="spellEnd"/>
          </w:p>
          <w:p w:rsidR="00B068B0" w:rsidRPr="00412A34" w:rsidRDefault="00B068B0" w:rsidP="00B94A03">
            <w:pPr>
              <w:spacing w:after="0" w:line="240" w:lineRule="auto"/>
              <w:rPr>
                <w:rFonts w:ascii="Times New Roman" w:hAnsi="Times New Roman"/>
                <w:color w:val="000000"/>
                <w:sz w:val="30"/>
                <w:szCs w:val="30"/>
              </w:rPr>
            </w:pPr>
          </w:p>
        </w:tc>
      </w:tr>
      <w:tr w:rsidR="00B068B0" w:rsidRPr="00412A34" w:rsidTr="007B6B22">
        <w:trPr>
          <w:trHeight w:val="731"/>
        </w:trPr>
        <w:tc>
          <w:tcPr>
            <w:tcW w:w="2235" w:type="dxa"/>
          </w:tcPr>
          <w:p w:rsidR="00B068B0" w:rsidRPr="00412A34" w:rsidRDefault="00FF1792" w:rsidP="00FF1792">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Цель</w:t>
            </w:r>
            <w:r w:rsidR="00B068B0" w:rsidRPr="00412A34">
              <w:rPr>
                <w:rFonts w:ascii="Times New Roman" w:hAnsi="Times New Roman"/>
                <w:color w:val="000000"/>
                <w:sz w:val="30"/>
                <w:szCs w:val="30"/>
              </w:rPr>
              <w:t xml:space="preserve"> подпрограммы</w:t>
            </w:r>
          </w:p>
        </w:tc>
        <w:tc>
          <w:tcPr>
            <w:tcW w:w="7371" w:type="dxa"/>
          </w:tcPr>
          <w:p w:rsidR="00B068B0" w:rsidRPr="00412A34" w:rsidRDefault="005F10FB" w:rsidP="007B6B22">
            <w:pPr>
              <w:spacing w:after="0" w:line="240" w:lineRule="auto"/>
              <w:jc w:val="both"/>
              <w:rPr>
                <w:rFonts w:ascii="Times New Roman" w:hAnsi="Times New Roman"/>
                <w:color w:val="000000"/>
                <w:sz w:val="30"/>
                <w:szCs w:val="30"/>
              </w:rPr>
            </w:pPr>
            <w:r>
              <w:rPr>
                <w:rFonts w:ascii="Times New Roman" w:hAnsi="Times New Roman"/>
                <w:color w:val="000000"/>
                <w:sz w:val="30"/>
                <w:szCs w:val="30"/>
              </w:rPr>
              <w:t>О</w:t>
            </w:r>
            <w:r w:rsidR="00B068B0" w:rsidRPr="00412A34">
              <w:rPr>
                <w:rFonts w:ascii="Times New Roman" w:hAnsi="Times New Roman"/>
                <w:color w:val="000000"/>
                <w:sz w:val="30"/>
                <w:szCs w:val="30"/>
              </w:rPr>
              <w:t>беспечение эффективного управления реализацией му</w:t>
            </w:r>
            <w:r>
              <w:rPr>
                <w:rFonts w:ascii="Times New Roman" w:hAnsi="Times New Roman"/>
                <w:color w:val="000000"/>
                <w:sz w:val="30"/>
                <w:szCs w:val="30"/>
              </w:rPr>
              <w:t>ниципальной программы</w:t>
            </w:r>
          </w:p>
        </w:tc>
      </w:tr>
      <w:tr w:rsidR="00FF1792" w:rsidRPr="00412A34" w:rsidTr="007B6B22">
        <w:tc>
          <w:tcPr>
            <w:tcW w:w="2235" w:type="dxa"/>
          </w:tcPr>
          <w:p w:rsidR="00FF1792" w:rsidRPr="00412A34" w:rsidRDefault="00FF1792" w:rsidP="005F10FB">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Задач</w:t>
            </w:r>
            <w:r w:rsidR="005F10FB">
              <w:rPr>
                <w:rFonts w:ascii="Times New Roman" w:hAnsi="Times New Roman"/>
                <w:color w:val="000000"/>
                <w:sz w:val="30"/>
                <w:szCs w:val="30"/>
              </w:rPr>
              <w:t>а</w:t>
            </w:r>
            <w:r w:rsidRPr="00412A34">
              <w:rPr>
                <w:rFonts w:ascii="Times New Roman" w:hAnsi="Times New Roman"/>
                <w:color w:val="000000"/>
                <w:sz w:val="30"/>
                <w:szCs w:val="30"/>
              </w:rPr>
              <w:t xml:space="preserve"> подпрограммы</w:t>
            </w:r>
          </w:p>
        </w:tc>
        <w:tc>
          <w:tcPr>
            <w:tcW w:w="7371" w:type="dxa"/>
          </w:tcPr>
          <w:p w:rsidR="00FF1792" w:rsidRPr="00412A34" w:rsidRDefault="00FF1792" w:rsidP="00FF1792">
            <w:pPr>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Повышение эффективности и результативности бюджетных расходов в сфере реализации муниципальной программы</w:t>
            </w:r>
          </w:p>
        </w:tc>
      </w:tr>
      <w:tr w:rsidR="00B068B0" w:rsidRPr="00412A34" w:rsidTr="007B6B22">
        <w:tc>
          <w:tcPr>
            <w:tcW w:w="2235" w:type="dxa"/>
          </w:tcPr>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 xml:space="preserve">Показатели </w:t>
            </w:r>
            <w:r w:rsidR="00FF1792" w:rsidRPr="00412A34">
              <w:rPr>
                <w:rFonts w:ascii="Times New Roman" w:hAnsi="Times New Roman"/>
                <w:color w:val="000000"/>
                <w:sz w:val="30"/>
                <w:szCs w:val="30"/>
              </w:rPr>
              <w:t xml:space="preserve">результативности </w:t>
            </w:r>
            <w:r w:rsidRPr="00412A34">
              <w:rPr>
                <w:rFonts w:ascii="Times New Roman" w:hAnsi="Times New Roman"/>
                <w:color w:val="000000"/>
                <w:sz w:val="30"/>
                <w:szCs w:val="30"/>
              </w:rPr>
              <w:t>подпрограммы</w:t>
            </w:r>
          </w:p>
        </w:tc>
        <w:tc>
          <w:tcPr>
            <w:tcW w:w="7371" w:type="dxa"/>
          </w:tcPr>
          <w:p w:rsidR="00B068B0" w:rsidRPr="00412A34" w:rsidRDefault="00B068B0" w:rsidP="00B94A03">
            <w:pPr>
              <w:widowControl w:val="0"/>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 xml:space="preserve">Значение </w:t>
            </w:r>
            <w:r w:rsidR="00A3735E" w:rsidRPr="00412A34">
              <w:rPr>
                <w:rFonts w:ascii="Times New Roman" w:hAnsi="Times New Roman"/>
                <w:color w:val="000000"/>
                <w:sz w:val="30"/>
                <w:szCs w:val="30"/>
              </w:rPr>
              <w:t xml:space="preserve">итоговой </w:t>
            </w:r>
            <w:r w:rsidRPr="00412A34">
              <w:rPr>
                <w:rFonts w:ascii="Times New Roman" w:hAnsi="Times New Roman"/>
                <w:color w:val="000000"/>
                <w:sz w:val="30"/>
                <w:szCs w:val="30"/>
              </w:rPr>
              <w:t xml:space="preserve">оценки </w:t>
            </w:r>
            <w:r w:rsidR="00A3735E" w:rsidRPr="00412A34">
              <w:rPr>
                <w:rFonts w:ascii="Times New Roman" w:hAnsi="Times New Roman"/>
                <w:color w:val="000000"/>
                <w:sz w:val="30"/>
                <w:szCs w:val="30"/>
              </w:rPr>
              <w:t xml:space="preserve">эффективности реализации </w:t>
            </w:r>
            <w:r w:rsidR="005F10FB">
              <w:rPr>
                <w:rFonts w:ascii="Times New Roman" w:hAnsi="Times New Roman"/>
                <w:color w:val="000000"/>
                <w:sz w:val="30"/>
                <w:szCs w:val="30"/>
              </w:rPr>
              <w:t>П</w:t>
            </w:r>
            <w:r w:rsidR="00A3735E" w:rsidRPr="00412A34">
              <w:rPr>
                <w:rFonts w:ascii="Times New Roman" w:hAnsi="Times New Roman"/>
                <w:color w:val="000000"/>
                <w:sz w:val="30"/>
                <w:szCs w:val="30"/>
              </w:rPr>
              <w:t>рограммы</w:t>
            </w:r>
            <w:r w:rsidRPr="00412A34">
              <w:rPr>
                <w:rFonts w:ascii="Times New Roman" w:hAnsi="Times New Roman"/>
                <w:color w:val="000000"/>
                <w:sz w:val="30"/>
                <w:szCs w:val="30"/>
              </w:rPr>
              <w:t xml:space="preserve"> не должно достигать уровня ниже </w:t>
            </w:r>
            <w:r w:rsidR="000B64EC" w:rsidRPr="00412A34">
              <w:rPr>
                <w:rFonts w:ascii="Times New Roman" w:hAnsi="Times New Roman"/>
                <w:color w:val="000000"/>
                <w:sz w:val="30"/>
                <w:szCs w:val="30"/>
              </w:rPr>
              <w:t xml:space="preserve">                </w:t>
            </w:r>
            <w:r w:rsidR="00A3735E" w:rsidRPr="00412A34">
              <w:rPr>
                <w:rFonts w:ascii="Times New Roman" w:hAnsi="Times New Roman"/>
                <w:color w:val="000000"/>
                <w:sz w:val="30"/>
                <w:szCs w:val="30"/>
              </w:rPr>
              <w:t>0,9</w:t>
            </w:r>
            <w:r w:rsidR="008415DD" w:rsidRPr="00412A34">
              <w:rPr>
                <w:rFonts w:ascii="Times New Roman" w:hAnsi="Times New Roman"/>
                <w:color w:val="000000"/>
                <w:sz w:val="30"/>
                <w:szCs w:val="30"/>
              </w:rPr>
              <w:t xml:space="preserve"> ед</w:t>
            </w:r>
            <w:r w:rsidRPr="00412A34">
              <w:rPr>
                <w:rFonts w:ascii="Times New Roman" w:hAnsi="Times New Roman"/>
                <w:color w:val="000000"/>
                <w:sz w:val="30"/>
                <w:szCs w:val="30"/>
              </w:rPr>
              <w:t xml:space="preserve">. </w:t>
            </w:r>
          </w:p>
          <w:p w:rsidR="00B068B0" w:rsidRPr="00412A34" w:rsidRDefault="00714562" w:rsidP="005F10FB">
            <w:pPr>
              <w:widowControl w:val="0"/>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 xml:space="preserve">Количество </w:t>
            </w:r>
            <w:r w:rsidR="00D7446A" w:rsidRPr="00412A34">
              <w:rPr>
                <w:rFonts w:ascii="Times New Roman" w:hAnsi="Times New Roman"/>
                <w:color w:val="000000"/>
                <w:sz w:val="30"/>
                <w:szCs w:val="30"/>
              </w:rPr>
              <w:t xml:space="preserve">массовых </w:t>
            </w:r>
            <w:r w:rsidRPr="00412A34">
              <w:rPr>
                <w:rFonts w:ascii="Times New Roman" w:hAnsi="Times New Roman"/>
                <w:color w:val="000000"/>
                <w:sz w:val="30"/>
                <w:szCs w:val="30"/>
              </w:rPr>
              <w:t>городских физкультурных</w:t>
            </w:r>
            <w:r w:rsidR="00D77859" w:rsidRPr="00412A34">
              <w:rPr>
                <w:rFonts w:ascii="Times New Roman" w:hAnsi="Times New Roman"/>
                <w:color w:val="000000"/>
                <w:sz w:val="30"/>
                <w:szCs w:val="30"/>
              </w:rPr>
              <w:t xml:space="preserve"> и спортивных</w:t>
            </w:r>
            <w:r w:rsidRPr="00412A34">
              <w:rPr>
                <w:rFonts w:ascii="Times New Roman" w:hAnsi="Times New Roman"/>
                <w:color w:val="000000"/>
                <w:sz w:val="30"/>
                <w:szCs w:val="30"/>
              </w:rPr>
              <w:t xml:space="preserve"> мероприятий, акций в поддержку проведения Всемирной зимней </w:t>
            </w:r>
            <w:r w:rsidR="005F10FB">
              <w:rPr>
                <w:rFonts w:ascii="Times New Roman" w:hAnsi="Times New Roman"/>
                <w:color w:val="000000"/>
                <w:sz w:val="30"/>
                <w:szCs w:val="30"/>
              </w:rPr>
              <w:t>у</w:t>
            </w:r>
            <w:r w:rsidRPr="00412A34">
              <w:rPr>
                <w:rFonts w:ascii="Times New Roman" w:hAnsi="Times New Roman"/>
                <w:color w:val="000000"/>
                <w:sz w:val="30"/>
                <w:szCs w:val="30"/>
              </w:rPr>
              <w:t xml:space="preserve">ниверсиады 2019 года </w:t>
            </w:r>
            <w:r w:rsidR="005F10FB">
              <w:rPr>
                <w:rFonts w:ascii="Times New Roman" w:hAnsi="Times New Roman"/>
                <w:color w:val="000000"/>
                <w:sz w:val="30"/>
                <w:szCs w:val="30"/>
              </w:rPr>
              <w:t xml:space="preserve">                 </w:t>
            </w:r>
            <w:r w:rsidRPr="00412A34">
              <w:rPr>
                <w:rFonts w:ascii="Times New Roman" w:hAnsi="Times New Roman"/>
                <w:color w:val="000000"/>
                <w:sz w:val="30"/>
                <w:szCs w:val="30"/>
              </w:rPr>
              <w:t xml:space="preserve">в городе Красноярске </w:t>
            </w:r>
            <w:r w:rsidR="00756354" w:rsidRPr="00412A34">
              <w:rPr>
                <w:rFonts w:ascii="Times New Roman" w:hAnsi="Times New Roman"/>
                <w:color w:val="000000"/>
                <w:sz w:val="30"/>
                <w:szCs w:val="30"/>
              </w:rPr>
              <w:t xml:space="preserve">увеличится с </w:t>
            </w:r>
            <w:r w:rsidR="00FF1792" w:rsidRPr="00412A34">
              <w:rPr>
                <w:rFonts w:ascii="Times New Roman" w:hAnsi="Times New Roman"/>
                <w:color w:val="000000"/>
                <w:sz w:val="30"/>
                <w:szCs w:val="30"/>
              </w:rPr>
              <w:t>35</w:t>
            </w:r>
            <w:r w:rsidR="00756354" w:rsidRPr="00412A34">
              <w:rPr>
                <w:rFonts w:ascii="Times New Roman" w:hAnsi="Times New Roman"/>
                <w:color w:val="000000"/>
                <w:sz w:val="30"/>
                <w:szCs w:val="30"/>
              </w:rPr>
              <w:t xml:space="preserve"> в 201</w:t>
            </w:r>
            <w:r w:rsidR="00FF1792" w:rsidRPr="00412A34">
              <w:rPr>
                <w:rFonts w:ascii="Times New Roman" w:hAnsi="Times New Roman"/>
                <w:color w:val="000000"/>
                <w:sz w:val="30"/>
                <w:szCs w:val="30"/>
              </w:rPr>
              <w:t>5</w:t>
            </w:r>
            <w:r w:rsidR="00756354" w:rsidRPr="00412A34">
              <w:rPr>
                <w:rFonts w:ascii="Times New Roman" w:hAnsi="Times New Roman"/>
                <w:color w:val="000000"/>
                <w:sz w:val="30"/>
                <w:szCs w:val="30"/>
              </w:rPr>
              <w:t xml:space="preserve"> году до 50</w:t>
            </w:r>
            <w:r w:rsidR="00274918" w:rsidRPr="00412A34">
              <w:rPr>
                <w:rFonts w:ascii="Times New Roman" w:hAnsi="Times New Roman"/>
                <w:color w:val="000000"/>
                <w:sz w:val="30"/>
                <w:szCs w:val="30"/>
              </w:rPr>
              <w:t xml:space="preserve"> в 201</w:t>
            </w:r>
            <w:r w:rsidR="00FF1792" w:rsidRPr="00412A34">
              <w:rPr>
                <w:rFonts w:ascii="Times New Roman" w:hAnsi="Times New Roman"/>
                <w:color w:val="000000"/>
                <w:sz w:val="30"/>
                <w:szCs w:val="30"/>
              </w:rPr>
              <w:t>8</w:t>
            </w:r>
            <w:r w:rsidR="00274918" w:rsidRPr="00412A34">
              <w:rPr>
                <w:rFonts w:ascii="Times New Roman" w:hAnsi="Times New Roman"/>
                <w:color w:val="000000"/>
                <w:sz w:val="30"/>
                <w:szCs w:val="30"/>
              </w:rPr>
              <w:t xml:space="preserve"> году</w:t>
            </w:r>
          </w:p>
        </w:tc>
      </w:tr>
      <w:tr w:rsidR="00B068B0" w:rsidRPr="00412A34" w:rsidTr="007B6B22">
        <w:tc>
          <w:tcPr>
            <w:tcW w:w="2235" w:type="dxa"/>
          </w:tcPr>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Этапы и сроки реализации подпрограммы</w:t>
            </w:r>
          </w:p>
        </w:tc>
        <w:tc>
          <w:tcPr>
            <w:tcW w:w="7371" w:type="dxa"/>
          </w:tcPr>
          <w:p w:rsidR="00B068B0" w:rsidRPr="00412A34" w:rsidRDefault="00B068B0" w:rsidP="00B94A03">
            <w:pPr>
              <w:widowControl w:val="0"/>
              <w:spacing w:after="0" w:line="240" w:lineRule="auto"/>
              <w:contextualSpacing/>
              <w:rPr>
                <w:rFonts w:ascii="Times New Roman" w:hAnsi="Times New Roman"/>
                <w:color w:val="000000"/>
                <w:sz w:val="30"/>
                <w:szCs w:val="30"/>
              </w:rPr>
            </w:pPr>
            <w:r w:rsidRPr="00412A34">
              <w:rPr>
                <w:rFonts w:ascii="Times New Roman" w:hAnsi="Times New Roman"/>
                <w:color w:val="000000"/>
                <w:sz w:val="30"/>
                <w:szCs w:val="30"/>
              </w:rPr>
              <w:t>Подпрограмма реализуется в 201</w:t>
            </w:r>
            <w:r w:rsidR="00D17D7C"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году и п</w:t>
            </w:r>
            <w:r w:rsidR="00C02FDB" w:rsidRPr="00412A34">
              <w:rPr>
                <w:rFonts w:ascii="Times New Roman" w:hAnsi="Times New Roman"/>
                <w:color w:val="000000"/>
                <w:sz w:val="30"/>
                <w:szCs w:val="30"/>
              </w:rPr>
              <w:t>лановом периоде 201</w:t>
            </w:r>
            <w:r w:rsidR="00D17D7C" w:rsidRPr="00412A34">
              <w:rPr>
                <w:rFonts w:ascii="Times New Roman" w:hAnsi="Times New Roman"/>
                <w:color w:val="000000"/>
                <w:sz w:val="30"/>
                <w:szCs w:val="30"/>
              </w:rPr>
              <w:t>7</w:t>
            </w:r>
            <w:r w:rsidR="00C02FDB" w:rsidRPr="00412A34">
              <w:rPr>
                <w:rFonts w:ascii="Times New Roman" w:hAnsi="Times New Roman"/>
                <w:color w:val="000000"/>
                <w:sz w:val="30"/>
                <w:szCs w:val="30"/>
              </w:rPr>
              <w:t>–201</w:t>
            </w:r>
            <w:r w:rsidR="00D17D7C" w:rsidRPr="00412A34">
              <w:rPr>
                <w:rFonts w:ascii="Times New Roman" w:hAnsi="Times New Roman"/>
                <w:color w:val="000000"/>
                <w:sz w:val="30"/>
                <w:szCs w:val="30"/>
              </w:rPr>
              <w:t>8</w:t>
            </w:r>
            <w:r w:rsidR="00C02FDB" w:rsidRPr="00412A34">
              <w:rPr>
                <w:rFonts w:ascii="Times New Roman" w:hAnsi="Times New Roman"/>
                <w:color w:val="000000"/>
                <w:sz w:val="30"/>
                <w:szCs w:val="30"/>
              </w:rPr>
              <w:t xml:space="preserve"> годов</w:t>
            </w:r>
          </w:p>
          <w:p w:rsidR="00B068B0" w:rsidRPr="00412A34" w:rsidRDefault="00B068B0" w:rsidP="00B94A03">
            <w:pPr>
              <w:autoSpaceDE w:val="0"/>
              <w:autoSpaceDN w:val="0"/>
              <w:adjustRightInd w:val="0"/>
              <w:spacing w:after="0" w:line="240" w:lineRule="auto"/>
              <w:jc w:val="both"/>
              <w:outlineLvl w:val="1"/>
              <w:rPr>
                <w:rFonts w:ascii="Times New Roman" w:hAnsi="Times New Roman"/>
                <w:color w:val="000000"/>
                <w:sz w:val="30"/>
                <w:szCs w:val="30"/>
              </w:rPr>
            </w:pPr>
          </w:p>
        </w:tc>
      </w:tr>
      <w:tr w:rsidR="00B068B0" w:rsidRPr="00412A34" w:rsidTr="007B6B22">
        <w:tc>
          <w:tcPr>
            <w:tcW w:w="2235" w:type="dxa"/>
          </w:tcPr>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Объемы и источники финансирования подпрограммы</w:t>
            </w:r>
          </w:p>
        </w:tc>
        <w:tc>
          <w:tcPr>
            <w:tcW w:w="7371" w:type="dxa"/>
          </w:tcPr>
          <w:p w:rsidR="00B068B0" w:rsidRPr="00412A34" w:rsidRDefault="00B068B0" w:rsidP="00B94A03">
            <w:pPr>
              <w:spacing w:after="0" w:line="240" w:lineRule="auto"/>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подпрограммы осуществляется </w:t>
            </w:r>
            <w:r w:rsidR="00C02FDB" w:rsidRPr="00412A34">
              <w:rPr>
                <w:rFonts w:ascii="Times New Roman" w:hAnsi="Times New Roman"/>
                <w:color w:val="000000"/>
                <w:sz w:val="30"/>
                <w:szCs w:val="30"/>
              </w:rPr>
              <w:t xml:space="preserve">                   </w:t>
            </w:r>
            <w:r w:rsidRPr="00412A34">
              <w:rPr>
                <w:rFonts w:ascii="Times New Roman" w:hAnsi="Times New Roman"/>
                <w:color w:val="000000"/>
                <w:sz w:val="30"/>
                <w:szCs w:val="30"/>
              </w:rPr>
              <w:t>из средств бюджета города в объеме</w:t>
            </w:r>
            <w:r w:rsidR="00F65AC2" w:rsidRPr="00412A34">
              <w:rPr>
                <w:rFonts w:ascii="Times New Roman" w:hAnsi="Times New Roman"/>
                <w:color w:val="000000"/>
                <w:sz w:val="30"/>
                <w:szCs w:val="30"/>
              </w:rPr>
              <w:t xml:space="preserve"> </w:t>
            </w:r>
            <w:r w:rsidR="00C02FDB" w:rsidRPr="00412A34">
              <w:rPr>
                <w:rFonts w:ascii="Times New Roman" w:hAnsi="Times New Roman"/>
                <w:color w:val="000000"/>
                <w:sz w:val="30"/>
                <w:szCs w:val="30"/>
              </w:rPr>
              <w:t xml:space="preserve">                        </w:t>
            </w:r>
            <w:r w:rsidR="00C917E5" w:rsidRPr="00412A34">
              <w:rPr>
                <w:rFonts w:ascii="Times New Roman" w:hAnsi="Times New Roman"/>
                <w:color w:val="000000"/>
                <w:sz w:val="30"/>
                <w:szCs w:val="30"/>
              </w:rPr>
              <w:t>9</w:t>
            </w:r>
            <w:r w:rsidR="00455FB3" w:rsidRPr="00412A34">
              <w:rPr>
                <w:rFonts w:ascii="Times New Roman" w:hAnsi="Times New Roman"/>
                <w:color w:val="000000"/>
                <w:sz w:val="30"/>
                <w:szCs w:val="30"/>
              </w:rPr>
              <w:t>4</w:t>
            </w:r>
            <w:r w:rsidR="00C917E5" w:rsidRPr="00412A34">
              <w:rPr>
                <w:rFonts w:ascii="Times New Roman" w:hAnsi="Times New Roman"/>
                <w:color w:val="000000"/>
                <w:sz w:val="30"/>
                <w:szCs w:val="30"/>
              </w:rPr>
              <w:t> </w:t>
            </w:r>
            <w:r w:rsidR="00455FB3" w:rsidRPr="00412A34">
              <w:rPr>
                <w:rFonts w:ascii="Times New Roman" w:hAnsi="Times New Roman"/>
                <w:color w:val="000000"/>
                <w:sz w:val="30"/>
                <w:szCs w:val="30"/>
              </w:rPr>
              <w:t>78</w:t>
            </w:r>
            <w:r w:rsidR="00C917E5" w:rsidRPr="00412A34">
              <w:rPr>
                <w:rFonts w:ascii="Times New Roman" w:hAnsi="Times New Roman"/>
                <w:color w:val="000000"/>
                <w:sz w:val="30"/>
                <w:szCs w:val="30"/>
              </w:rPr>
              <w:t>9,12</w:t>
            </w:r>
            <w:r w:rsidR="00F65AC2" w:rsidRPr="00412A34">
              <w:rPr>
                <w:rFonts w:ascii="Times New Roman" w:hAnsi="Times New Roman"/>
                <w:color w:val="000000"/>
                <w:sz w:val="30"/>
                <w:szCs w:val="30"/>
              </w:rPr>
              <w:t xml:space="preserve"> </w:t>
            </w:r>
            <w:r w:rsidRPr="00412A34">
              <w:rPr>
                <w:rFonts w:ascii="Times New Roman" w:hAnsi="Times New Roman"/>
                <w:bCs/>
                <w:color w:val="000000"/>
                <w:sz w:val="30"/>
                <w:szCs w:val="30"/>
              </w:rPr>
              <w:t>тыс. рублей,</w:t>
            </w:r>
            <w:r w:rsidRPr="00412A34">
              <w:rPr>
                <w:rFonts w:ascii="Times New Roman" w:hAnsi="Times New Roman"/>
                <w:color w:val="000000"/>
                <w:sz w:val="30"/>
                <w:szCs w:val="30"/>
              </w:rPr>
              <w:t xml:space="preserve"> в том числе по годам:</w:t>
            </w:r>
          </w:p>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201</w:t>
            </w:r>
            <w:r w:rsidR="006D13EE">
              <w:rPr>
                <w:rFonts w:ascii="Times New Roman" w:hAnsi="Times New Roman"/>
                <w:color w:val="000000"/>
                <w:sz w:val="30"/>
                <w:szCs w:val="30"/>
              </w:rPr>
              <w:t>6</w:t>
            </w:r>
            <w:r w:rsidRPr="00412A34">
              <w:rPr>
                <w:rFonts w:ascii="Times New Roman" w:hAnsi="Times New Roman"/>
                <w:color w:val="000000"/>
                <w:sz w:val="30"/>
                <w:szCs w:val="30"/>
              </w:rPr>
              <w:t xml:space="preserve"> год –</w:t>
            </w:r>
            <w:r w:rsidR="00F65AC2" w:rsidRPr="00412A34">
              <w:rPr>
                <w:rFonts w:ascii="Times New Roman" w:hAnsi="Times New Roman"/>
                <w:color w:val="000000"/>
                <w:sz w:val="30"/>
                <w:szCs w:val="30"/>
              </w:rPr>
              <w:t xml:space="preserve"> </w:t>
            </w:r>
            <w:r w:rsidR="00C917E5" w:rsidRPr="00412A34">
              <w:rPr>
                <w:rFonts w:ascii="Times New Roman" w:hAnsi="Times New Roman"/>
                <w:color w:val="000000"/>
                <w:sz w:val="30"/>
                <w:szCs w:val="30"/>
              </w:rPr>
              <w:t>3</w:t>
            </w:r>
            <w:r w:rsidR="00455FB3" w:rsidRPr="00412A34">
              <w:rPr>
                <w:rFonts w:ascii="Times New Roman" w:hAnsi="Times New Roman"/>
                <w:color w:val="000000"/>
                <w:sz w:val="30"/>
                <w:szCs w:val="30"/>
              </w:rPr>
              <w:t>2</w:t>
            </w:r>
            <w:r w:rsidR="00C917E5" w:rsidRPr="00412A34">
              <w:rPr>
                <w:rFonts w:ascii="Times New Roman" w:hAnsi="Times New Roman"/>
                <w:color w:val="000000"/>
                <w:sz w:val="30"/>
                <w:szCs w:val="30"/>
              </w:rPr>
              <w:t> </w:t>
            </w:r>
            <w:r w:rsidR="00455FB3" w:rsidRPr="00412A34">
              <w:rPr>
                <w:rFonts w:ascii="Times New Roman" w:hAnsi="Times New Roman"/>
                <w:color w:val="000000"/>
                <w:sz w:val="30"/>
                <w:szCs w:val="30"/>
              </w:rPr>
              <w:t>12</w:t>
            </w:r>
            <w:r w:rsidR="00C917E5" w:rsidRPr="00412A34">
              <w:rPr>
                <w:rFonts w:ascii="Times New Roman" w:hAnsi="Times New Roman"/>
                <w:color w:val="000000"/>
                <w:sz w:val="30"/>
                <w:szCs w:val="30"/>
              </w:rPr>
              <w:t>3,04</w:t>
            </w:r>
            <w:r w:rsidR="00F65AC2"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756354" w:rsidRPr="00412A34">
              <w:rPr>
                <w:rFonts w:ascii="Times New Roman" w:hAnsi="Times New Roman"/>
                <w:color w:val="000000"/>
                <w:sz w:val="30"/>
                <w:szCs w:val="30"/>
              </w:rPr>
              <w:t xml:space="preserve"> </w:t>
            </w:r>
            <w:r w:rsidRPr="00412A34">
              <w:rPr>
                <w:rFonts w:ascii="Times New Roman" w:hAnsi="Times New Roman"/>
                <w:color w:val="000000"/>
                <w:sz w:val="30"/>
                <w:szCs w:val="30"/>
              </w:rPr>
              <w:t>рублей;</w:t>
            </w:r>
          </w:p>
          <w:p w:rsidR="00B068B0" w:rsidRPr="00412A34" w:rsidRDefault="00B068B0" w:rsidP="00B94A03">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201</w:t>
            </w:r>
            <w:r w:rsidR="006D13EE">
              <w:rPr>
                <w:rFonts w:ascii="Times New Roman" w:hAnsi="Times New Roman"/>
                <w:color w:val="000000"/>
                <w:sz w:val="30"/>
                <w:szCs w:val="30"/>
              </w:rPr>
              <w:t>7</w:t>
            </w:r>
            <w:r w:rsidRPr="00412A34">
              <w:rPr>
                <w:rFonts w:ascii="Times New Roman" w:hAnsi="Times New Roman"/>
                <w:color w:val="000000"/>
                <w:sz w:val="30"/>
                <w:szCs w:val="30"/>
              </w:rPr>
              <w:t xml:space="preserve"> год –</w:t>
            </w:r>
            <w:r w:rsidR="00607EA5" w:rsidRPr="00412A34">
              <w:rPr>
                <w:rFonts w:ascii="Times New Roman" w:hAnsi="Times New Roman"/>
                <w:color w:val="000000"/>
                <w:sz w:val="30"/>
                <w:szCs w:val="30"/>
              </w:rPr>
              <w:t xml:space="preserve"> </w:t>
            </w:r>
            <w:r w:rsidR="00C917E5" w:rsidRPr="00412A34">
              <w:rPr>
                <w:rFonts w:ascii="Times New Roman" w:hAnsi="Times New Roman"/>
                <w:color w:val="000000"/>
                <w:sz w:val="30"/>
                <w:szCs w:val="30"/>
              </w:rPr>
              <w:t>31 333,04</w:t>
            </w:r>
            <w:r w:rsidR="00021DDC"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756354" w:rsidRPr="00412A34">
              <w:rPr>
                <w:rFonts w:ascii="Times New Roman" w:hAnsi="Times New Roman"/>
                <w:color w:val="000000"/>
                <w:sz w:val="30"/>
                <w:szCs w:val="30"/>
              </w:rPr>
              <w:t xml:space="preserve"> </w:t>
            </w:r>
            <w:r w:rsidRPr="00412A34">
              <w:rPr>
                <w:rFonts w:ascii="Times New Roman" w:hAnsi="Times New Roman"/>
                <w:color w:val="000000"/>
                <w:sz w:val="30"/>
                <w:szCs w:val="30"/>
              </w:rPr>
              <w:t>рублей;</w:t>
            </w:r>
          </w:p>
          <w:p w:rsidR="00B068B0" w:rsidRPr="00412A34" w:rsidRDefault="00B068B0" w:rsidP="00CD09E2">
            <w:pPr>
              <w:spacing w:after="0" w:line="240" w:lineRule="auto"/>
              <w:rPr>
                <w:rFonts w:ascii="Times New Roman" w:hAnsi="Times New Roman"/>
                <w:color w:val="000000"/>
                <w:sz w:val="30"/>
                <w:szCs w:val="30"/>
              </w:rPr>
            </w:pPr>
            <w:r w:rsidRPr="00412A34">
              <w:rPr>
                <w:rFonts w:ascii="Times New Roman" w:hAnsi="Times New Roman"/>
                <w:color w:val="000000"/>
                <w:sz w:val="30"/>
                <w:szCs w:val="30"/>
              </w:rPr>
              <w:t>201</w:t>
            </w:r>
            <w:r w:rsidR="006D13EE">
              <w:rPr>
                <w:rFonts w:ascii="Times New Roman" w:hAnsi="Times New Roman"/>
                <w:color w:val="000000"/>
                <w:sz w:val="30"/>
                <w:szCs w:val="30"/>
              </w:rPr>
              <w:t>8</w:t>
            </w:r>
            <w:r w:rsidRPr="00412A34">
              <w:rPr>
                <w:rFonts w:ascii="Times New Roman" w:hAnsi="Times New Roman"/>
                <w:color w:val="000000"/>
                <w:sz w:val="30"/>
                <w:szCs w:val="30"/>
              </w:rPr>
              <w:t xml:space="preserve"> год –</w:t>
            </w:r>
            <w:r w:rsidR="00607EA5" w:rsidRPr="00412A34">
              <w:rPr>
                <w:rFonts w:ascii="Times New Roman" w:hAnsi="Times New Roman"/>
                <w:color w:val="000000"/>
                <w:sz w:val="30"/>
                <w:szCs w:val="30"/>
              </w:rPr>
              <w:t xml:space="preserve"> </w:t>
            </w:r>
            <w:r w:rsidR="00C917E5" w:rsidRPr="00412A34">
              <w:rPr>
                <w:rFonts w:ascii="Times New Roman" w:hAnsi="Times New Roman"/>
                <w:color w:val="000000"/>
                <w:sz w:val="30"/>
                <w:szCs w:val="30"/>
              </w:rPr>
              <w:t>31 333,04</w:t>
            </w:r>
            <w:r w:rsidR="00021DDC" w:rsidRPr="00412A34">
              <w:rPr>
                <w:rFonts w:ascii="Times New Roman" w:hAnsi="Times New Roman"/>
                <w:color w:val="000000"/>
                <w:sz w:val="30"/>
                <w:szCs w:val="30"/>
              </w:rPr>
              <w:t xml:space="preserve"> </w:t>
            </w:r>
            <w:r w:rsidR="00C02FDB" w:rsidRPr="00412A34">
              <w:rPr>
                <w:rFonts w:ascii="Times New Roman" w:hAnsi="Times New Roman"/>
                <w:color w:val="000000"/>
                <w:sz w:val="30"/>
                <w:szCs w:val="30"/>
              </w:rPr>
              <w:t>тыс.</w:t>
            </w:r>
            <w:r w:rsidR="00756354" w:rsidRPr="00412A34">
              <w:rPr>
                <w:rFonts w:ascii="Times New Roman" w:hAnsi="Times New Roman"/>
                <w:color w:val="000000"/>
                <w:sz w:val="30"/>
                <w:szCs w:val="30"/>
              </w:rPr>
              <w:t xml:space="preserve"> </w:t>
            </w:r>
            <w:r w:rsidR="00C02FDB" w:rsidRPr="00412A34">
              <w:rPr>
                <w:rFonts w:ascii="Times New Roman" w:hAnsi="Times New Roman"/>
                <w:color w:val="000000"/>
                <w:sz w:val="30"/>
                <w:szCs w:val="30"/>
              </w:rPr>
              <w:t>рублей</w:t>
            </w:r>
          </w:p>
        </w:tc>
      </w:tr>
    </w:tbl>
    <w:p w:rsidR="005D2EEE" w:rsidRDefault="005D2EEE" w:rsidP="005E00D6">
      <w:pPr>
        <w:pStyle w:val="a3"/>
        <w:tabs>
          <w:tab w:val="center" w:pos="284"/>
        </w:tabs>
        <w:spacing w:after="0" w:line="192" w:lineRule="auto"/>
        <w:ind w:left="0"/>
        <w:jc w:val="center"/>
        <w:rPr>
          <w:rFonts w:ascii="Times New Roman" w:hAnsi="Times New Roman"/>
          <w:color w:val="000000"/>
          <w:sz w:val="30"/>
          <w:szCs w:val="30"/>
        </w:rPr>
      </w:pPr>
    </w:p>
    <w:p w:rsidR="005E00D6" w:rsidRPr="007B6B22" w:rsidRDefault="005E00D6" w:rsidP="00917753">
      <w:pPr>
        <w:pStyle w:val="a3"/>
        <w:tabs>
          <w:tab w:val="center" w:pos="426"/>
        </w:tabs>
        <w:spacing w:after="0" w:line="192" w:lineRule="auto"/>
        <w:ind w:left="0"/>
        <w:rPr>
          <w:rFonts w:ascii="Times New Roman" w:hAnsi="Times New Roman"/>
          <w:color w:val="000000"/>
          <w:sz w:val="24"/>
          <w:szCs w:val="30"/>
        </w:rPr>
      </w:pPr>
    </w:p>
    <w:p w:rsidR="00B068B0" w:rsidRPr="00412A34" w:rsidRDefault="000B64EC" w:rsidP="000B64EC">
      <w:pPr>
        <w:pStyle w:val="a3"/>
        <w:tabs>
          <w:tab w:val="center" w:pos="426"/>
        </w:tabs>
        <w:spacing w:after="0" w:line="192"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1. </w:t>
      </w:r>
      <w:r w:rsidR="00B068B0" w:rsidRPr="00412A34">
        <w:rPr>
          <w:rFonts w:ascii="Times New Roman" w:hAnsi="Times New Roman"/>
          <w:color w:val="000000"/>
          <w:sz w:val="30"/>
          <w:szCs w:val="30"/>
        </w:rPr>
        <w:t>Постановка общегородской проблемы подпрограммы</w:t>
      </w:r>
      <w:r w:rsidR="00BE1E9A" w:rsidRPr="00412A34">
        <w:rPr>
          <w:rFonts w:ascii="Times New Roman" w:hAnsi="Times New Roman"/>
          <w:color w:val="000000"/>
          <w:sz w:val="30"/>
          <w:szCs w:val="30"/>
        </w:rPr>
        <w:t xml:space="preserve"> 3</w:t>
      </w:r>
    </w:p>
    <w:p w:rsidR="00E626D4" w:rsidRPr="007B6B22" w:rsidRDefault="00E626D4" w:rsidP="000B64EC">
      <w:pPr>
        <w:widowControl w:val="0"/>
        <w:autoSpaceDE w:val="0"/>
        <w:autoSpaceDN w:val="0"/>
        <w:adjustRightInd w:val="0"/>
        <w:spacing w:after="0" w:line="192" w:lineRule="auto"/>
        <w:jc w:val="center"/>
        <w:rPr>
          <w:rFonts w:ascii="Times New Roman" w:hAnsi="Times New Roman"/>
          <w:color w:val="000000"/>
          <w:sz w:val="24"/>
          <w:szCs w:val="30"/>
        </w:rPr>
      </w:pP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Важнейшими условиями достижения цели и решения задач, предусмотренных Программой, являются: повышение эффективности муниципального управления, взаимодействия гражданского общества и бизнеса с органами администрации города, качества и оперативности предоставления муниципальных услуг; развитие кадрового потенциала; научно-методического и информационно-аналитического обеспечения сферы физической культуры и спорта.</w:t>
      </w:r>
    </w:p>
    <w:p w:rsidR="00B068B0" w:rsidRPr="00412A34" w:rsidRDefault="00B068B0"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Сферой реализации подпрограммы является повышение эффективности управления развитием отрасли физической культуры и спорта.</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Учреждения, деятельность которых координируется </w:t>
      </w:r>
      <w:proofErr w:type="spellStart"/>
      <w:r w:rsidRPr="00412A34">
        <w:rPr>
          <w:rFonts w:ascii="Times New Roman" w:hAnsi="Times New Roman"/>
          <w:color w:val="000000"/>
          <w:sz w:val="30"/>
          <w:szCs w:val="30"/>
        </w:rPr>
        <w:t>Красспортом</w:t>
      </w:r>
      <w:proofErr w:type="spellEnd"/>
      <w:r w:rsidRPr="00412A34">
        <w:rPr>
          <w:rFonts w:ascii="Times New Roman" w:hAnsi="Times New Roman"/>
          <w:color w:val="000000"/>
          <w:sz w:val="30"/>
          <w:szCs w:val="30"/>
        </w:rPr>
        <w:t>, оказывают муниципальные услуги в сферах дополнительного  образования и  физической культуры и спорта. Данная деятельность регламентируется Федеральным</w:t>
      </w:r>
      <w:r w:rsidR="00C02FDB" w:rsidRPr="00412A34">
        <w:rPr>
          <w:rFonts w:ascii="Times New Roman" w:hAnsi="Times New Roman"/>
          <w:color w:val="000000"/>
          <w:sz w:val="30"/>
          <w:szCs w:val="30"/>
        </w:rPr>
        <w:t xml:space="preserve">и </w:t>
      </w:r>
      <w:r w:rsidR="00C85EE0" w:rsidRPr="00412A34">
        <w:rPr>
          <w:rFonts w:ascii="Times New Roman" w:hAnsi="Times New Roman"/>
          <w:color w:val="000000"/>
          <w:sz w:val="30"/>
          <w:szCs w:val="30"/>
        </w:rPr>
        <w:t>з</w:t>
      </w:r>
      <w:r w:rsidR="00C02FDB" w:rsidRPr="00412A34">
        <w:rPr>
          <w:rFonts w:ascii="Times New Roman" w:hAnsi="Times New Roman"/>
          <w:color w:val="000000"/>
          <w:sz w:val="30"/>
          <w:szCs w:val="30"/>
        </w:rPr>
        <w:t>акона</w:t>
      </w:r>
      <w:r w:rsidRPr="00412A34">
        <w:rPr>
          <w:rFonts w:ascii="Times New Roman" w:hAnsi="Times New Roman"/>
          <w:color w:val="000000"/>
          <w:sz w:val="30"/>
          <w:szCs w:val="30"/>
        </w:rPr>
        <w:t>м</w:t>
      </w:r>
      <w:r w:rsidR="00C02FDB" w:rsidRPr="00412A34">
        <w:rPr>
          <w:rFonts w:ascii="Times New Roman" w:hAnsi="Times New Roman"/>
          <w:color w:val="000000"/>
          <w:sz w:val="30"/>
          <w:szCs w:val="30"/>
        </w:rPr>
        <w:t>и</w:t>
      </w:r>
      <w:r w:rsidRPr="00412A34">
        <w:rPr>
          <w:rFonts w:ascii="Times New Roman" w:hAnsi="Times New Roman"/>
          <w:color w:val="000000"/>
          <w:sz w:val="30"/>
          <w:szCs w:val="30"/>
        </w:rPr>
        <w:t xml:space="preserve"> от 29.12.2013 № 273-ФЗ «Об образовании в Российской Федерации»</w:t>
      </w:r>
      <w:r w:rsidR="00C02FDB" w:rsidRPr="00412A34">
        <w:rPr>
          <w:rFonts w:ascii="Times New Roman" w:hAnsi="Times New Roman"/>
          <w:color w:val="000000"/>
          <w:sz w:val="30"/>
          <w:szCs w:val="30"/>
        </w:rPr>
        <w:t>,</w:t>
      </w:r>
      <w:r w:rsidRPr="00412A34">
        <w:rPr>
          <w:rFonts w:ascii="Times New Roman" w:hAnsi="Times New Roman"/>
          <w:color w:val="000000"/>
          <w:sz w:val="30"/>
          <w:szCs w:val="30"/>
        </w:rPr>
        <w:t xml:space="preserve"> от 04.12.2007 № 329-ФЗ «О физической культуре и спорте в Российской Федерации».</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Одним из основных условий повышения качества муниципальных услуг в сфере физической культуры и спорта является реализация мероприятий во исполнение Федерального </w:t>
      </w:r>
      <w:hyperlink r:id="rId14" w:history="1">
        <w:r w:rsidRPr="00412A34">
          <w:rPr>
            <w:rFonts w:ascii="Times New Roman" w:hAnsi="Times New Roman"/>
            <w:color w:val="000000"/>
            <w:sz w:val="30"/>
            <w:szCs w:val="30"/>
          </w:rPr>
          <w:t>закона</w:t>
        </w:r>
      </w:hyperlink>
      <w:r w:rsidRPr="00412A34">
        <w:rPr>
          <w:rFonts w:ascii="Times New Roman" w:hAnsi="Times New Roman"/>
          <w:color w:val="000000"/>
          <w:sz w:val="30"/>
          <w:szCs w:val="30"/>
        </w:rPr>
        <w:t xml:space="preserve"> от </w:t>
      </w:r>
      <w:r w:rsidR="00C02FDB" w:rsidRPr="00412A34">
        <w:rPr>
          <w:rFonts w:ascii="Times New Roman" w:hAnsi="Times New Roman"/>
          <w:color w:val="000000"/>
          <w:sz w:val="30"/>
          <w:szCs w:val="30"/>
        </w:rPr>
        <w:t>0</w:t>
      </w:r>
      <w:r w:rsidRPr="00412A34">
        <w:rPr>
          <w:rFonts w:ascii="Times New Roman" w:hAnsi="Times New Roman"/>
          <w:color w:val="000000"/>
          <w:sz w:val="30"/>
          <w:szCs w:val="30"/>
        </w:rPr>
        <w:t>8</w:t>
      </w:r>
      <w:r w:rsidR="00C02FDB" w:rsidRPr="00412A34">
        <w:rPr>
          <w:rFonts w:ascii="Times New Roman" w:hAnsi="Times New Roman"/>
          <w:color w:val="000000"/>
          <w:sz w:val="30"/>
          <w:szCs w:val="30"/>
        </w:rPr>
        <w:t>.05.</w:t>
      </w:r>
      <w:r w:rsidRPr="00412A34">
        <w:rPr>
          <w:rFonts w:ascii="Times New Roman" w:hAnsi="Times New Roman"/>
          <w:color w:val="000000"/>
          <w:sz w:val="30"/>
          <w:szCs w:val="30"/>
        </w:rPr>
        <w:t xml:space="preserve">2010 № 83-ФЗ </w:t>
      </w:r>
      <w:r w:rsidR="00C02FDB" w:rsidRPr="00412A34">
        <w:rPr>
          <w:rFonts w:ascii="Times New Roman" w:hAnsi="Times New Roman"/>
          <w:color w:val="000000"/>
          <w:sz w:val="30"/>
          <w:szCs w:val="30"/>
        </w:rPr>
        <w:t xml:space="preserve">         </w:t>
      </w:r>
      <w:r w:rsidRPr="00412A34">
        <w:rPr>
          <w:rFonts w:ascii="Times New Roman" w:hAnsi="Times New Roman"/>
          <w:color w:val="000000"/>
          <w:sz w:val="30"/>
          <w:szCs w:val="30"/>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 настоящее время в сфере физической культуры и спорта разра</w:t>
      </w:r>
      <w:r w:rsidR="0054736C" w:rsidRPr="00412A34">
        <w:rPr>
          <w:rFonts w:ascii="Times New Roman" w:hAnsi="Times New Roman"/>
          <w:color w:val="000000"/>
          <w:sz w:val="30"/>
          <w:szCs w:val="30"/>
        </w:rPr>
        <w:t>ботан</w:t>
      </w:r>
      <w:r w:rsidRPr="00412A34">
        <w:rPr>
          <w:rFonts w:ascii="Times New Roman" w:hAnsi="Times New Roman"/>
          <w:color w:val="000000"/>
          <w:sz w:val="30"/>
          <w:szCs w:val="30"/>
        </w:rPr>
        <w:t xml:space="preserve"> и утвержден ведомственны</w:t>
      </w:r>
      <w:r w:rsidR="0054736C" w:rsidRPr="00412A34">
        <w:rPr>
          <w:rFonts w:ascii="Times New Roman" w:hAnsi="Times New Roman"/>
          <w:color w:val="000000"/>
          <w:sz w:val="30"/>
          <w:szCs w:val="30"/>
        </w:rPr>
        <w:t>й</w:t>
      </w:r>
      <w:r w:rsidRPr="00412A34">
        <w:rPr>
          <w:rFonts w:ascii="Times New Roman" w:hAnsi="Times New Roman"/>
          <w:color w:val="000000"/>
          <w:sz w:val="30"/>
          <w:szCs w:val="30"/>
        </w:rPr>
        <w:t xml:space="preserve"> переч</w:t>
      </w:r>
      <w:r w:rsidR="0054736C" w:rsidRPr="00412A34">
        <w:rPr>
          <w:rFonts w:ascii="Times New Roman" w:hAnsi="Times New Roman"/>
          <w:color w:val="000000"/>
          <w:sz w:val="30"/>
          <w:szCs w:val="30"/>
        </w:rPr>
        <w:t>е</w:t>
      </w:r>
      <w:r w:rsidRPr="00412A34">
        <w:rPr>
          <w:rFonts w:ascii="Times New Roman" w:hAnsi="Times New Roman"/>
          <w:color w:val="000000"/>
          <w:sz w:val="30"/>
          <w:szCs w:val="30"/>
        </w:rPr>
        <w:t>н</w:t>
      </w:r>
      <w:r w:rsidR="0054736C" w:rsidRPr="00412A34">
        <w:rPr>
          <w:rFonts w:ascii="Times New Roman" w:hAnsi="Times New Roman"/>
          <w:color w:val="000000"/>
          <w:sz w:val="30"/>
          <w:szCs w:val="30"/>
        </w:rPr>
        <w:t>ь</w:t>
      </w:r>
      <w:r w:rsidRPr="00412A34">
        <w:rPr>
          <w:rFonts w:ascii="Times New Roman" w:hAnsi="Times New Roman"/>
          <w:color w:val="000000"/>
          <w:sz w:val="30"/>
          <w:szCs w:val="30"/>
        </w:rPr>
        <w:t xml:space="preserve"> муниципальных услуг </w:t>
      </w:r>
      <w:r w:rsidR="005D2EEE">
        <w:rPr>
          <w:rFonts w:ascii="Times New Roman" w:hAnsi="Times New Roman"/>
          <w:color w:val="000000"/>
          <w:sz w:val="30"/>
          <w:szCs w:val="30"/>
        </w:rPr>
        <w:t xml:space="preserve">    </w:t>
      </w:r>
      <w:r w:rsidR="005F10FB">
        <w:rPr>
          <w:rFonts w:ascii="Times New Roman" w:hAnsi="Times New Roman"/>
          <w:color w:val="000000"/>
          <w:sz w:val="30"/>
          <w:szCs w:val="30"/>
        </w:rPr>
        <w:t>(</w:t>
      </w:r>
      <w:r w:rsidRPr="00412A34">
        <w:rPr>
          <w:rFonts w:ascii="Times New Roman" w:hAnsi="Times New Roman"/>
          <w:color w:val="000000"/>
          <w:sz w:val="30"/>
          <w:szCs w:val="30"/>
        </w:rPr>
        <w:t>работ), оказываемых</w:t>
      </w:r>
      <w:r w:rsidR="005F10FB">
        <w:rPr>
          <w:rFonts w:ascii="Times New Roman" w:hAnsi="Times New Roman"/>
          <w:color w:val="000000"/>
          <w:sz w:val="30"/>
          <w:szCs w:val="30"/>
        </w:rPr>
        <w:t xml:space="preserve"> (выполняемых)</w:t>
      </w:r>
      <w:r w:rsidRPr="00412A34">
        <w:rPr>
          <w:rFonts w:ascii="Times New Roman" w:hAnsi="Times New Roman"/>
          <w:color w:val="000000"/>
          <w:sz w:val="30"/>
          <w:szCs w:val="30"/>
        </w:rPr>
        <w:t xml:space="preserve"> муниципальными бюджетными и автономными учреждениями, находящимися в ведении </w:t>
      </w:r>
      <w:proofErr w:type="spellStart"/>
      <w:r w:rsidRPr="00412A34">
        <w:rPr>
          <w:rFonts w:ascii="Times New Roman" w:hAnsi="Times New Roman"/>
          <w:color w:val="000000"/>
          <w:sz w:val="30"/>
          <w:szCs w:val="30"/>
        </w:rPr>
        <w:t>Красспорта</w:t>
      </w:r>
      <w:proofErr w:type="spellEnd"/>
      <w:r w:rsidRPr="00412A34">
        <w:rPr>
          <w:rFonts w:ascii="Times New Roman" w:hAnsi="Times New Roman"/>
          <w:color w:val="000000"/>
          <w:sz w:val="30"/>
          <w:szCs w:val="30"/>
        </w:rPr>
        <w:t xml:space="preserve">; осуществлена разработка и принятие нормативных правовых актов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по установлению муниципальных заданий на оказание услуг (выполнение работ), по определению первоначальных нормативов затрат на оказание муниципальными бюджетными учреждениями услуг (выполнение работ) физическим и юридическим лицам.</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В ведении </w:t>
      </w:r>
      <w:proofErr w:type="spellStart"/>
      <w:r w:rsidRPr="00412A34">
        <w:rPr>
          <w:rFonts w:ascii="Times New Roman" w:hAnsi="Times New Roman"/>
          <w:color w:val="000000"/>
          <w:sz w:val="30"/>
          <w:szCs w:val="30"/>
        </w:rPr>
        <w:t>Красспорта</w:t>
      </w:r>
      <w:proofErr w:type="spellEnd"/>
      <w:r w:rsidRPr="00412A34">
        <w:rPr>
          <w:rFonts w:ascii="Times New Roman" w:hAnsi="Times New Roman"/>
          <w:color w:val="000000"/>
          <w:sz w:val="30"/>
          <w:szCs w:val="30"/>
        </w:rPr>
        <w:t xml:space="preserve"> наход</w:t>
      </w:r>
      <w:r w:rsidR="006E1A1C" w:rsidRPr="00412A34">
        <w:rPr>
          <w:rFonts w:ascii="Times New Roman" w:hAnsi="Times New Roman"/>
          <w:color w:val="000000"/>
          <w:sz w:val="30"/>
          <w:szCs w:val="30"/>
        </w:rPr>
        <w:t>и</w:t>
      </w:r>
      <w:r w:rsidRPr="00412A34">
        <w:rPr>
          <w:rFonts w:ascii="Times New Roman" w:hAnsi="Times New Roman"/>
          <w:color w:val="000000"/>
          <w:sz w:val="30"/>
          <w:szCs w:val="30"/>
        </w:rPr>
        <w:t xml:space="preserve">тся </w:t>
      </w:r>
      <w:r w:rsidR="006E1A1C" w:rsidRPr="00412A34">
        <w:rPr>
          <w:rFonts w:ascii="Times New Roman" w:hAnsi="Times New Roman"/>
          <w:color w:val="000000"/>
          <w:sz w:val="30"/>
          <w:szCs w:val="30"/>
        </w:rPr>
        <w:t xml:space="preserve">24 муниципальных учреждения </w:t>
      </w:r>
      <w:r w:rsidRPr="00412A34">
        <w:rPr>
          <w:rFonts w:ascii="Times New Roman" w:hAnsi="Times New Roman"/>
          <w:color w:val="000000"/>
          <w:sz w:val="30"/>
          <w:szCs w:val="30"/>
        </w:rPr>
        <w:t xml:space="preserve">(автономных и бюджетных). В соответствии с законодательством Российской Федерации деятельность учреждений осуществляется на основе предоставления субсидий. </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Одним из основных критериев эффективности управления является качество управления муниципальными финансами.</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По результатам мониторинга качества финансового менеджмента за 201</w:t>
      </w:r>
      <w:r w:rsidR="006E1A1C" w:rsidRPr="00412A34">
        <w:rPr>
          <w:rFonts w:ascii="Times New Roman" w:hAnsi="Times New Roman"/>
          <w:color w:val="000000"/>
          <w:sz w:val="30"/>
          <w:szCs w:val="30"/>
        </w:rPr>
        <w:t>4</w:t>
      </w:r>
      <w:r w:rsidRPr="00412A34">
        <w:rPr>
          <w:rFonts w:ascii="Times New Roman" w:hAnsi="Times New Roman"/>
          <w:color w:val="000000"/>
          <w:sz w:val="30"/>
          <w:szCs w:val="30"/>
        </w:rPr>
        <w:t xml:space="preserve"> год средняя итоговая оценка составляла </w:t>
      </w:r>
      <w:r w:rsidR="009F72FC" w:rsidRPr="00412A34">
        <w:rPr>
          <w:rFonts w:ascii="Times New Roman" w:hAnsi="Times New Roman"/>
          <w:color w:val="000000"/>
          <w:sz w:val="30"/>
          <w:szCs w:val="30"/>
        </w:rPr>
        <w:t>3</w:t>
      </w:r>
      <w:r w:rsidR="002F594F" w:rsidRPr="00412A34">
        <w:rPr>
          <w:rFonts w:ascii="Times New Roman" w:hAnsi="Times New Roman"/>
          <w:color w:val="000000"/>
          <w:sz w:val="30"/>
          <w:szCs w:val="30"/>
        </w:rPr>
        <w:t>2</w:t>
      </w:r>
      <w:r w:rsidRPr="00412A34">
        <w:rPr>
          <w:rFonts w:ascii="Times New Roman" w:hAnsi="Times New Roman"/>
          <w:color w:val="000000"/>
          <w:sz w:val="30"/>
          <w:szCs w:val="30"/>
        </w:rPr>
        <w:t xml:space="preserve"> балл</w:t>
      </w:r>
      <w:r w:rsidR="002F594F" w:rsidRPr="00412A34">
        <w:rPr>
          <w:rFonts w:ascii="Times New Roman" w:hAnsi="Times New Roman"/>
          <w:color w:val="000000"/>
          <w:sz w:val="30"/>
          <w:szCs w:val="30"/>
        </w:rPr>
        <w:t>а</w:t>
      </w:r>
      <w:r w:rsidRPr="00412A34">
        <w:rPr>
          <w:rFonts w:ascii="Times New Roman" w:hAnsi="Times New Roman"/>
          <w:color w:val="000000"/>
          <w:sz w:val="30"/>
          <w:szCs w:val="30"/>
        </w:rPr>
        <w:t xml:space="preserve"> при</w:t>
      </w:r>
      <w:r w:rsidR="00C02FDB"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 </w:t>
      </w:r>
      <w:r w:rsidR="009F72FC" w:rsidRPr="00412A34">
        <w:rPr>
          <w:rFonts w:ascii="Times New Roman" w:hAnsi="Times New Roman"/>
          <w:color w:val="000000"/>
          <w:sz w:val="30"/>
          <w:szCs w:val="30"/>
        </w:rPr>
        <w:t>32</w:t>
      </w:r>
      <w:r w:rsidRPr="00412A34">
        <w:rPr>
          <w:rFonts w:ascii="Times New Roman" w:hAnsi="Times New Roman"/>
          <w:color w:val="000000"/>
          <w:sz w:val="30"/>
          <w:szCs w:val="30"/>
        </w:rPr>
        <w:t>-балльной шкале.</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С развитием инфраструктуры физической культуры и спорта создаются новые условия для занятий физической культурой и массовым спортом населения города, что влечет за собой дополнительную потребность в специалистах для отрасли.</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По данным статистической отчетности о развитии физической культуры и спорта в городе Красноярске</w:t>
      </w:r>
      <w:r w:rsidR="005F10FB">
        <w:rPr>
          <w:rFonts w:ascii="Times New Roman" w:hAnsi="Times New Roman"/>
          <w:color w:val="000000"/>
          <w:sz w:val="30"/>
          <w:szCs w:val="30"/>
        </w:rPr>
        <w:t>,</w:t>
      </w:r>
      <w:r w:rsidRPr="00412A34">
        <w:rPr>
          <w:rFonts w:ascii="Times New Roman" w:hAnsi="Times New Roman"/>
          <w:color w:val="000000"/>
          <w:sz w:val="30"/>
          <w:szCs w:val="30"/>
        </w:rPr>
        <w:t xml:space="preserve"> </w:t>
      </w:r>
      <w:r w:rsidR="00CB6666" w:rsidRPr="00412A34">
        <w:rPr>
          <w:rFonts w:ascii="Times New Roman" w:hAnsi="Times New Roman"/>
          <w:color w:val="000000"/>
          <w:sz w:val="30"/>
          <w:szCs w:val="30"/>
        </w:rPr>
        <w:t>на 01.01.201</w:t>
      </w:r>
      <w:r w:rsidR="0038603E" w:rsidRPr="00412A34">
        <w:rPr>
          <w:rFonts w:ascii="Times New Roman" w:hAnsi="Times New Roman"/>
          <w:color w:val="000000"/>
          <w:sz w:val="30"/>
          <w:szCs w:val="30"/>
        </w:rPr>
        <w:t>5</w:t>
      </w:r>
      <w:r w:rsidR="00CB6666"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 штатная численность сотрудников в сфере физической культуры и спорта составляет 3  </w:t>
      </w:r>
      <w:r w:rsidR="0038603E" w:rsidRPr="00412A34">
        <w:rPr>
          <w:rFonts w:ascii="Times New Roman" w:hAnsi="Times New Roman"/>
          <w:color w:val="000000"/>
          <w:sz w:val="30"/>
          <w:szCs w:val="30"/>
        </w:rPr>
        <w:t>887</w:t>
      </w:r>
      <w:r w:rsidRPr="00412A34">
        <w:rPr>
          <w:rFonts w:ascii="Times New Roman" w:hAnsi="Times New Roman"/>
          <w:color w:val="000000"/>
          <w:sz w:val="30"/>
          <w:szCs w:val="30"/>
        </w:rPr>
        <w:t> человек, из которых 2</w:t>
      </w:r>
      <w:r w:rsidR="00C02FDB" w:rsidRPr="00412A34">
        <w:rPr>
          <w:rFonts w:ascii="Times New Roman" w:hAnsi="Times New Roman"/>
          <w:color w:val="000000"/>
          <w:sz w:val="30"/>
          <w:szCs w:val="30"/>
        </w:rPr>
        <w:t xml:space="preserve"> </w:t>
      </w:r>
      <w:r w:rsidR="0038603E" w:rsidRPr="00412A34">
        <w:rPr>
          <w:rFonts w:ascii="Times New Roman" w:hAnsi="Times New Roman"/>
          <w:color w:val="000000"/>
          <w:sz w:val="30"/>
          <w:szCs w:val="30"/>
        </w:rPr>
        <w:t>548</w:t>
      </w:r>
      <w:r w:rsidRPr="00412A34">
        <w:rPr>
          <w:rFonts w:ascii="Times New Roman" w:hAnsi="Times New Roman"/>
          <w:color w:val="000000"/>
          <w:sz w:val="30"/>
          <w:szCs w:val="30"/>
        </w:rPr>
        <w:t xml:space="preserve"> человек (</w:t>
      </w:r>
      <w:r w:rsidR="0038603E" w:rsidRPr="00412A34">
        <w:rPr>
          <w:rFonts w:ascii="Times New Roman" w:hAnsi="Times New Roman"/>
          <w:color w:val="000000"/>
          <w:sz w:val="30"/>
          <w:szCs w:val="30"/>
        </w:rPr>
        <w:t>65</w:t>
      </w:r>
      <w:r w:rsidR="00F605FA" w:rsidRPr="00412A34">
        <w:rPr>
          <w:rFonts w:ascii="Times New Roman" w:hAnsi="Times New Roman"/>
          <w:color w:val="000000"/>
          <w:sz w:val="30"/>
          <w:szCs w:val="30"/>
        </w:rPr>
        <w:t>,</w:t>
      </w:r>
      <w:r w:rsidR="0038603E" w:rsidRPr="00412A34">
        <w:rPr>
          <w:rFonts w:ascii="Times New Roman" w:hAnsi="Times New Roman"/>
          <w:color w:val="000000"/>
          <w:sz w:val="30"/>
          <w:szCs w:val="30"/>
        </w:rPr>
        <w:t>6</w:t>
      </w:r>
      <w:r w:rsidRPr="00412A34">
        <w:rPr>
          <w:rFonts w:ascii="Times New Roman" w:hAnsi="Times New Roman"/>
          <w:color w:val="000000"/>
          <w:sz w:val="30"/>
          <w:szCs w:val="30"/>
        </w:rPr>
        <w:t xml:space="preserve">%) имеют </w:t>
      </w:r>
      <w:r w:rsidR="009F7722" w:rsidRPr="00412A34">
        <w:rPr>
          <w:rFonts w:ascii="Times New Roman" w:hAnsi="Times New Roman"/>
          <w:color w:val="000000"/>
          <w:sz w:val="30"/>
          <w:szCs w:val="30"/>
        </w:rPr>
        <w:t xml:space="preserve">специальное </w:t>
      </w:r>
      <w:r w:rsidRPr="00412A34">
        <w:rPr>
          <w:rFonts w:ascii="Times New Roman" w:hAnsi="Times New Roman"/>
          <w:color w:val="000000"/>
          <w:sz w:val="30"/>
          <w:szCs w:val="30"/>
        </w:rPr>
        <w:t>высшее образова</w:t>
      </w:r>
      <w:r w:rsidR="009F7722" w:rsidRPr="00412A34">
        <w:rPr>
          <w:rFonts w:ascii="Times New Roman" w:hAnsi="Times New Roman"/>
          <w:color w:val="000000"/>
          <w:sz w:val="30"/>
          <w:szCs w:val="30"/>
        </w:rPr>
        <w:t>ние, 6</w:t>
      </w:r>
      <w:r w:rsidR="0038603E" w:rsidRPr="00412A34">
        <w:rPr>
          <w:rFonts w:ascii="Times New Roman" w:hAnsi="Times New Roman"/>
          <w:color w:val="000000"/>
          <w:sz w:val="30"/>
          <w:szCs w:val="30"/>
        </w:rPr>
        <w:t>5</w:t>
      </w:r>
      <w:r w:rsidR="009F7722" w:rsidRPr="00412A34">
        <w:rPr>
          <w:rFonts w:ascii="Times New Roman" w:hAnsi="Times New Roman"/>
          <w:color w:val="000000"/>
          <w:sz w:val="30"/>
          <w:szCs w:val="30"/>
        </w:rPr>
        <w:t>7</w:t>
      </w:r>
      <w:r w:rsidRPr="00412A34">
        <w:rPr>
          <w:rFonts w:ascii="Times New Roman" w:hAnsi="Times New Roman"/>
          <w:color w:val="000000"/>
          <w:sz w:val="30"/>
          <w:szCs w:val="30"/>
        </w:rPr>
        <w:t xml:space="preserve"> человек</w:t>
      </w:r>
      <w:r w:rsidR="009F7722" w:rsidRPr="00412A34">
        <w:rPr>
          <w:rFonts w:ascii="Times New Roman" w:hAnsi="Times New Roman"/>
          <w:color w:val="000000"/>
          <w:sz w:val="30"/>
          <w:szCs w:val="30"/>
        </w:rPr>
        <w:t xml:space="preserve"> (</w:t>
      </w:r>
      <w:r w:rsidR="0038603E" w:rsidRPr="00412A34">
        <w:rPr>
          <w:rFonts w:ascii="Times New Roman" w:hAnsi="Times New Roman"/>
          <w:color w:val="000000"/>
          <w:sz w:val="30"/>
          <w:szCs w:val="30"/>
        </w:rPr>
        <w:t>9,2</w:t>
      </w:r>
      <w:r w:rsidRPr="00412A34">
        <w:rPr>
          <w:rFonts w:ascii="Times New Roman" w:hAnsi="Times New Roman"/>
          <w:color w:val="000000"/>
          <w:sz w:val="30"/>
          <w:szCs w:val="30"/>
        </w:rPr>
        <w:t xml:space="preserve">%) имеют </w:t>
      </w:r>
      <w:r w:rsidR="009F7722" w:rsidRPr="00412A34">
        <w:rPr>
          <w:rFonts w:ascii="Times New Roman" w:hAnsi="Times New Roman"/>
          <w:color w:val="000000"/>
          <w:sz w:val="30"/>
          <w:szCs w:val="30"/>
        </w:rPr>
        <w:t xml:space="preserve">специальное </w:t>
      </w:r>
      <w:r w:rsidRPr="00412A34">
        <w:rPr>
          <w:rFonts w:ascii="Times New Roman" w:hAnsi="Times New Roman"/>
          <w:color w:val="000000"/>
          <w:sz w:val="30"/>
          <w:szCs w:val="30"/>
        </w:rPr>
        <w:t xml:space="preserve">среднее профессиональное образование, ученую степень имеют </w:t>
      </w:r>
      <w:r w:rsidR="0038603E" w:rsidRPr="00412A34">
        <w:rPr>
          <w:rFonts w:ascii="Times New Roman" w:hAnsi="Times New Roman"/>
          <w:color w:val="000000"/>
          <w:sz w:val="30"/>
          <w:szCs w:val="30"/>
        </w:rPr>
        <w:t>117</w:t>
      </w:r>
      <w:r w:rsidRPr="00412A34">
        <w:rPr>
          <w:rFonts w:ascii="Times New Roman" w:hAnsi="Times New Roman"/>
          <w:color w:val="000000"/>
          <w:sz w:val="30"/>
          <w:szCs w:val="30"/>
        </w:rPr>
        <w:t xml:space="preserve"> человек (</w:t>
      </w:r>
      <w:r w:rsidR="0038603E" w:rsidRPr="00412A34">
        <w:rPr>
          <w:rFonts w:ascii="Times New Roman" w:hAnsi="Times New Roman"/>
          <w:color w:val="000000"/>
          <w:sz w:val="30"/>
          <w:szCs w:val="30"/>
        </w:rPr>
        <w:t>3,0</w:t>
      </w:r>
      <w:r w:rsidRPr="00412A34">
        <w:rPr>
          <w:rFonts w:ascii="Times New Roman" w:hAnsi="Times New Roman"/>
          <w:color w:val="000000"/>
          <w:sz w:val="30"/>
          <w:szCs w:val="30"/>
        </w:rPr>
        <w:t>%).</w:t>
      </w:r>
    </w:p>
    <w:p w:rsidR="00B068B0" w:rsidRPr="00412A34" w:rsidRDefault="005F10FB"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Для</w:t>
      </w:r>
      <w:r w:rsidR="00B068B0" w:rsidRPr="00412A34">
        <w:rPr>
          <w:rFonts w:ascii="Times New Roman" w:hAnsi="Times New Roman"/>
          <w:color w:val="000000"/>
          <w:sz w:val="30"/>
          <w:szCs w:val="30"/>
        </w:rPr>
        <w:t xml:space="preserve"> повышения конкурентоспособности города на спортив</w:t>
      </w:r>
      <w:r w:rsidR="00C02FDB" w:rsidRPr="00412A34">
        <w:rPr>
          <w:rFonts w:ascii="Times New Roman" w:hAnsi="Times New Roman"/>
          <w:color w:val="000000"/>
          <w:sz w:val="30"/>
          <w:szCs w:val="30"/>
        </w:rPr>
        <w:t>ной  всероссийской арене</w:t>
      </w:r>
      <w:r w:rsidR="00B068B0" w:rsidRPr="00412A34">
        <w:rPr>
          <w:rFonts w:ascii="Times New Roman" w:hAnsi="Times New Roman"/>
          <w:color w:val="000000"/>
          <w:sz w:val="30"/>
          <w:szCs w:val="30"/>
        </w:rPr>
        <w:t xml:space="preserve"> путем совершенствования системы подготов</w:t>
      </w:r>
      <w:r w:rsidR="00C02FDB" w:rsidRPr="00412A34">
        <w:rPr>
          <w:rFonts w:ascii="Times New Roman" w:hAnsi="Times New Roman"/>
          <w:color w:val="000000"/>
          <w:sz w:val="30"/>
          <w:szCs w:val="30"/>
        </w:rPr>
        <w:t>ки спортсменов высокого класса</w:t>
      </w:r>
      <w:r w:rsidR="00B068B0" w:rsidRPr="00412A34">
        <w:rPr>
          <w:rFonts w:ascii="Times New Roman" w:hAnsi="Times New Roman"/>
          <w:color w:val="000000"/>
          <w:sz w:val="30"/>
          <w:szCs w:val="30"/>
        </w:rPr>
        <w:t xml:space="preserve"> возникает необходимость создания условий, способствующих совершенствованию знаний, умений и навыков тренерских кадров и специалистов.</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Одним из ключевых направлений деятельности также является организация эффективного взаимодействия с заинтересованными общественными объединениями и организациями, осуществляющими свою деятельность в сфере физической культуры и спорта.</w:t>
      </w:r>
    </w:p>
    <w:p w:rsidR="00B068B0" w:rsidRPr="00412A34" w:rsidRDefault="00B068B0" w:rsidP="005D2EEE">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w:t>
      </w:r>
    </w:p>
    <w:p w:rsidR="00F65AC2" w:rsidRPr="00412A34" w:rsidRDefault="00F65AC2" w:rsidP="000B64EC">
      <w:pPr>
        <w:pStyle w:val="ConsPlusNormal"/>
        <w:autoSpaceDN/>
        <w:adjustRightInd/>
        <w:spacing w:line="192" w:lineRule="auto"/>
        <w:jc w:val="center"/>
        <w:rPr>
          <w:rFonts w:ascii="Times New Roman" w:hAnsi="Times New Roman" w:cs="Times New Roman"/>
          <w:color w:val="000000"/>
          <w:sz w:val="30"/>
          <w:szCs w:val="30"/>
        </w:rPr>
      </w:pPr>
    </w:p>
    <w:p w:rsidR="000B64EC" w:rsidRPr="00412A34" w:rsidRDefault="000B64EC" w:rsidP="005D2EEE">
      <w:pPr>
        <w:pStyle w:val="ConsPlusNormal"/>
        <w:autoSpaceDN/>
        <w:adjustRightInd/>
        <w:spacing w:line="192" w:lineRule="auto"/>
        <w:jc w:val="center"/>
        <w:rPr>
          <w:rFonts w:ascii="Times New Roman" w:hAnsi="Times New Roman" w:cs="Times New Roman"/>
          <w:color w:val="000000"/>
          <w:sz w:val="30"/>
          <w:szCs w:val="30"/>
        </w:rPr>
      </w:pPr>
      <w:r w:rsidRPr="00412A34">
        <w:rPr>
          <w:rFonts w:ascii="Times New Roman" w:hAnsi="Times New Roman" w:cs="Times New Roman"/>
          <w:color w:val="000000"/>
          <w:sz w:val="30"/>
          <w:szCs w:val="30"/>
        </w:rPr>
        <w:t xml:space="preserve">2. </w:t>
      </w:r>
      <w:r w:rsidR="00B068B0" w:rsidRPr="00412A34">
        <w:rPr>
          <w:rFonts w:ascii="Times New Roman" w:hAnsi="Times New Roman" w:cs="Times New Roman"/>
          <w:color w:val="000000"/>
          <w:sz w:val="30"/>
          <w:szCs w:val="30"/>
        </w:rPr>
        <w:t xml:space="preserve">Основная цель, задачи, этапы, сроки выполнения </w:t>
      </w:r>
    </w:p>
    <w:p w:rsidR="00B068B0" w:rsidRPr="00412A34" w:rsidRDefault="00B068B0" w:rsidP="005D2EEE">
      <w:pPr>
        <w:pStyle w:val="ConsPlusNormal"/>
        <w:autoSpaceDN/>
        <w:adjustRightInd/>
        <w:spacing w:line="192" w:lineRule="auto"/>
        <w:jc w:val="center"/>
        <w:rPr>
          <w:rFonts w:ascii="Times New Roman" w:hAnsi="Times New Roman" w:cs="Times New Roman"/>
          <w:color w:val="000000"/>
          <w:sz w:val="30"/>
          <w:szCs w:val="30"/>
        </w:rPr>
      </w:pPr>
      <w:r w:rsidRPr="00412A34">
        <w:rPr>
          <w:rFonts w:ascii="Times New Roman" w:hAnsi="Times New Roman" w:cs="Times New Roman"/>
          <w:color w:val="000000"/>
          <w:sz w:val="30"/>
          <w:szCs w:val="30"/>
        </w:rPr>
        <w:t>и показатели подпрограммы</w:t>
      </w:r>
      <w:r w:rsidR="00BE1E9A" w:rsidRPr="00412A34">
        <w:rPr>
          <w:rFonts w:ascii="Times New Roman" w:hAnsi="Times New Roman" w:cs="Times New Roman"/>
          <w:color w:val="000000"/>
          <w:sz w:val="30"/>
          <w:szCs w:val="30"/>
        </w:rPr>
        <w:t xml:space="preserve"> 3</w:t>
      </w:r>
    </w:p>
    <w:p w:rsidR="00B068B0" w:rsidRPr="007B6B22" w:rsidRDefault="00B068B0" w:rsidP="00B068B0">
      <w:pPr>
        <w:pStyle w:val="ConsPlusNormal"/>
        <w:suppressAutoHyphens/>
        <w:autoSpaceDN/>
        <w:adjustRightInd/>
        <w:ind w:left="720"/>
        <w:rPr>
          <w:rFonts w:ascii="Times New Roman" w:hAnsi="Times New Roman" w:cs="Times New Roman"/>
          <w:color w:val="000000"/>
          <w:sz w:val="24"/>
          <w:szCs w:val="30"/>
        </w:rPr>
      </w:pPr>
    </w:p>
    <w:p w:rsidR="00425374" w:rsidRPr="00412A34" w:rsidRDefault="00B068B0"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Целью подпрограммы является обеспечение эффективного управления реализацией муниципальной программы.</w:t>
      </w:r>
    </w:p>
    <w:p w:rsidR="00B068B0" w:rsidRPr="00412A34" w:rsidRDefault="00B068B0"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Задачи: </w:t>
      </w:r>
    </w:p>
    <w:p w:rsidR="00B068B0" w:rsidRPr="00412A34" w:rsidRDefault="00C02FDB"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w:t>
      </w:r>
      <w:r w:rsidR="00B068B0" w:rsidRPr="00412A34">
        <w:rPr>
          <w:rFonts w:ascii="Times New Roman" w:hAnsi="Times New Roman"/>
          <w:color w:val="000000"/>
          <w:sz w:val="30"/>
          <w:szCs w:val="30"/>
        </w:rPr>
        <w:t>овышение эффективности и результативности бюджетных расходов в сфере реа</w:t>
      </w:r>
      <w:r w:rsidRPr="00412A34">
        <w:rPr>
          <w:rFonts w:ascii="Times New Roman" w:hAnsi="Times New Roman"/>
          <w:color w:val="000000"/>
          <w:sz w:val="30"/>
          <w:szCs w:val="30"/>
        </w:rPr>
        <w:t xml:space="preserve">лизации </w:t>
      </w:r>
      <w:r w:rsidR="005F10FB">
        <w:rPr>
          <w:rFonts w:ascii="Times New Roman" w:hAnsi="Times New Roman"/>
          <w:color w:val="000000"/>
          <w:sz w:val="30"/>
          <w:szCs w:val="30"/>
        </w:rPr>
        <w:t>П</w:t>
      </w:r>
      <w:r w:rsidRPr="00412A34">
        <w:rPr>
          <w:rFonts w:ascii="Times New Roman" w:hAnsi="Times New Roman"/>
          <w:color w:val="000000"/>
          <w:sz w:val="30"/>
          <w:szCs w:val="30"/>
        </w:rPr>
        <w:t>рограммы;</w:t>
      </w:r>
    </w:p>
    <w:p w:rsidR="00B068B0" w:rsidRPr="00412A34" w:rsidRDefault="00C02FDB"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п</w:t>
      </w:r>
      <w:r w:rsidR="00B068B0" w:rsidRPr="00412A34">
        <w:rPr>
          <w:rFonts w:ascii="Times New Roman" w:hAnsi="Times New Roman"/>
          <w:color w:val="000000"/>
          <w:sz w:val="30"/>
          <w:szCs w:val="30"/>
        </w:rPr>
        <w:t>одпрограмма реализуется в 201</w:t>
      </w:r>
      <w:r w:rsidR="000C5DA6" w:rsidRPr="00412A34">
        <w:rPr>
          <w:rFonts w:ascii="Times New Roman" w:hAnsi="Times New Roman"/>
          <w:color w:val="000000"/>
          <w:sz w:val="30"/>
          <w:szCs w:val="30"/>
        </w:rPr>
        <w:t>6</w:t>
      </w:r>
      <w:r w:rsidR="00B068B0" w:rsidRPr="00412A34">
        <w:rPr>
          <w:rFonts w:ascii="Times New Roman" w:hAnsi="Times New Roman"/>
          <w:color w:val="000000"/>
          <w:sz w:val="30"/>
          <w:szCs w:val="30"/>
        </w:rPr>
        <w:t xml:space="preserve"> году и плановом периоде 201</w:t>
      </w:r>
      <w:r w:rsidR="000C5DA6" w:rsidRPr="00412A34">
        <w:rPr>
          <w:rFonts w:ascii="Times New Roman" w:hAnsi="Times New Roman"/>
          <w:color w:val="000000"/>
          <w:sz w:val="30"/>
          <w:szCs w:val="30"/>
        </w:rPr>
        <w:t>7</w:t>
      </w:r>
      <w:r w:rsidR="00B068B0" w:rsidRPr="00412A34">
        <w:rPr>
          <w:rFonts w:ascii="Times New Roman" w:hAnsi="Times New Roman"/>
          <w:color w:val="000000"/>
          <w:sz w:val="30"/>
          <w:szCs w:val="30"/>
        </w:rPr>
        <w:t>– 201</w:t>
      </w:r>
      <w:r w:rsidR="000C5DA6" w:rsidRPr="00412A34">
        <w:rPr>
          <w:rFonts w:ascii="Times New Roman" w:hAnsi="Times New Roman"/>
          <w:color w:val="000000"/>
          <w:sz w:val="30"/>
          <w:szCs w:val="30"/>
        </w:rPr>
        <w:t>8</w:t>
      </w:r>
      <w:r w:rsidR="00B068B0" w:rsidRPr="00412A34">
        <w:rPr>
          <w:rFonts w:ascii="Times New Roman" w:hAnsi="Times New Roman"/>
          <w:color w:val="000000"/>
          <w:sz w:val="30"/>
          <w:szCs w:val="30"/>
        </w:rPr>
        <w:t xml:space="preserve"> годов.</w:t>
      </w:r>
    </w:p>
    <w:p w:rsidR="00B068B0" w:rsidRPr="00412A34" w:rsidRDefault="00B068B0" w:rsidP="005D2EEE">
      <w:pPr>
        <w:pStyle w:val="a3"/>
        <w:widowControl w:val="0"/>
        <w:spacing w:after="0" w:line="240" w:lineRule="auto"/>
        <w:ind w:left="0" w:firstLine="709"/>
        <w:contextualSpacing w:val="0"/>
        <w:jc w:val="both"/>
        <w:rPr>
          <w:rFonts w:ascii="Times New Roman" w:hAnsi="Times New Roman"/>
          <w:color w:val="000000"/>
          <w:sz w:val="30"/>
          <w:szCs w:val="30"/>
        </w:rPr>
      </w:pPr>
      <w:r w:rsidRPr="00412A34">
        <w:rPr>
          <w:rFonts w:ascii="Times New Roman" w:hAnsi="Times New Roman"/>
          <w:color w:val="000000"/>
          <w:sz w:val="30"/>
          <w:szCs w:val="30"/>
        </w:rPr>
        <w:t>По результатам реализации подпрограммы будут достигнуты следующие значения показателей:</w:t>
      </w:r>
    </w:p>
    <w:p w:rsidR="00B068B0" w:rsidRPr="00412A34" w:rsidRDefault="00A3735E"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значение итоговой оценки эффективности реализации программы </w:t>
      </w:r>
      <w:r w:rsidR="00C02FDB" w:rsidRPr="00412A34">
        <w:rPr>
          <w:rFonts w:ascii="Times New Roman" w:hAnsi="Times New Roman"/>
          <w:color w:val="000000"/>
          <w:sz w:val="30"/>
          <w:szCs w:val="30"/>
        </w:rPr>
        <w:t xml:space="preserve">– не менее </w:t>
      </w:r>
      <w:r w:rsidRPr="00412A34">
        <w:rPr>
          <w:rFonts w:ascii="Times New Roman" w:hAnsi="Times New Roman"/>
          <w:color w:val="000000"/>
          <w:sz w:val="30"/>
          <w:szCs w:val="30"/>
        </w:rPr>
        <w:t>0,9</w:t>
      </w:r>
      <w:r w:rsidR="00C02FDB" w:rsidRPr="00412A34">
        <w:rPr>
          <w:rFonts w:ascii="Times New Roman" w:hAnsi="Times New Roman"/>
          <w:color w:val="000000"/>
          <w:sz w:val="30"/>
          <w:szCs w:val="30"/>
        </w:rPr>
        <w:t xml:space="preserve"> </w:t>
      </w:r>
      <w:r w:rsidR="008415DD" w:rsidRPr="00412A34">
        <w:rPr>
          <w:rFonts w:ascii="Times New Roman" w:hAnsi="Times New Roman"/>
          <w:color w:val="000000"/>
          <w:sz w:val="30"/>
          <w:szCs w:val="30"/>
        </w:rPr>
        <w:t xml:space="preserve">ед. </w:t>
      </w:r>
      <w:r w:rsidR="00C02FDB" w:rsidRPr="00412A34">
        <w:rPr>
          <w:rFonts w:ascii="Times New Roman" w:hAnsi="Times New Roman"/>
          <w:color w:val="000000"/>
          <w:sz w:val="30"/>
          <w:szCs w:val="30"/>
        </w:rPr>
        <w:t>ежегодно;</w:t>
      </w:r>
    </w:p>
    <w:p w:rsidR="00D7446A" w:rsidRPr="00412A34" w:rsidRDefault="00D7446A"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количество массовых городских физкультурных</w:t>
      </w:r>
      <w:r w:rsidR="00D77859" w:rsidRPr="00412A34">
        <w:rPr>
          <w:rFonts w:ascii="Times New Roman" w:hAnsi="Times New Roman"/>
          <w:color w:val="000000"/>
          <w:sz w:val="30"/>
          <w:szCs w:val="30"/>
        </w:rPr>
        <w:t xml:space="preserve"> и</w:t>
      </w:r>
      <w:r w:rsidRPr="00412A34">
        <w:rPr>
          <w:rFonts w:ascii="Times New Roman" w:hAnsi="Times New Roman"/>
          <w:color w:val="000000"/>
          <w:sz w:val="30"/>
          <w:szCs w:val="30"/>
        </w:rPr>
        <w:t xml:space="preserve"> спортивных мероприятий, акций в поддержку проведения Всемирной зимней </w:t>
      </w:r>
      <w:r w:rsidR="005F10FB">
        <w:rPr>
          <w:rFonts w:ascii="Times New Roman" w:hAnsi="Times New Roman"/>
          <w:color w:val="000000"/>
          <w:sz w:val="30"/>
          <w:szCs w:val="30"/>
        </w:rPr>
        <w:t>у</w:t>
      </w:r>
      <w:r w:rsidRPr="00412A34">
        <w:rPr>
          <w:rFonts w:ascii="Times New Roman" w:hAnsi="Times New Roman"/>
          <w:color w:val="000000"/>
          <w:sz w:val="30"/>
          <w:szCs w:val="30"/>
        </w:rPr>
        <w:t>ниверсиады 2019 года в городе Красноярске достигнет:</w:t>
      </w:r>
    </w:p>
    <w:p w:rsidR="00D7446A" w:rsidRPr="00412A34" w:rsidRDefault="00D7446A"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201</w:t>
      </w:r>
      <w:r w:rsidR="00FF1792"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 – </w:t>
      </w:r>
      <w:r w:rsidR="00FF1792" w:rsidRPr="00412A34">
        <w:rPr>
          <w:rFonts w:ascii="Times New Roman" w:hAnsi="Times New Roman"/>
          <w:color w:val="000000"/>
          <w:sz w:val="30"/>
          <w:szCs w:val="30"/>
        </w:rPr>
        <w:t>40</w:t>
      </w:r>
      <w:r w:rsidRPr="00412A34">
        <w:rPr>
          <w:rFonts w:ascii="Times New Roman" w:hAnsi="Times New Roman"/>
          <w:color w:val="000000"/>
          <w:sz w:val="30"/>
          <w:szCs w:val="30"/>
        </w:rPr>
        <w:t xml:space="preserve"> ед.;</w:t>
      </w:r>
    </w:p>
    <w:p w:rsidR="00D7446A" w:rsidRPr="00412A34" w:rsidRDefault="00D7446A"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201</w:t>
      </w:r>
      <w:r w:rsidR="00FF1792" w:rsidRPr="00412A34">
        <w:rPr>
          <w:rFonts w:ascii="Times New Roman" w:hAnsi="Times New Roman"/>
          <w:color w:val="000000"/>
          <w:sz w:val="30"/>
          <w:szCs w:val="30"/>
        </w:rPr>
        <w:t>7</w:t>
      </w:r>
      <w:r w:rsidRPr="00412A34">
        <w:rPr>
          <w:rFonts w:ascii="Times New Roman" w:hAnsi="Times New Roman"/>
          <w:color w:val="000000"/>
          <w:sz w:val="30"/>
          <w:szCs w:val="30"/>
        </w:rPr>
        <w:t xml:space="preserve"> год – </w:t>
      </w:r>
      <w:r w:rsidR="00FF1792" w:rsidRPr="00412A34">
        <w:rPr>
          <w:rFonts w:ascii="Times New Roman" w:hAnsi="Times New Roman"/>
          <w:color w:val="000000"/>
          <w:sz w:val="30"/>
          <w:szCs w:val="30"/>
        </w:rPr>
        <w:t>50</w:t>
      </w:r>
      <w:r w:rsidRPr="00412A34">
        <w:rPr>
          <w:rFonts w:ascii="Times New Roman" w:hAnsi="Times New Roman"/>
          <w:color w:val="000000"/>
          <w:sz w:val="30"/>
          <w:szCs w:val="30"/>
        </w:rPr>
        <w:t xml:space="preserve"> ед.;</w:t>
      </w:r>
    </w:p>
    <w:p w:rsidR="00B068B0" w:rsidRPr="00412A34" w:rsidRDefault="00D7446A" w:rsidP="005D2EEE">
      <w:pPr>
        <w:widowControl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201</w:t>
      </w:r>
      <w:r w:rsidR="00FF1792"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 </w:t>
      </w:r>
      <w:r w:rsidR="003228A1" w:rsidRPr="00412A34">
        <w:rPr>
          <w:rFonts w:ascii="Times New Roman" w:hAnsi="Times New Roman"/>
          <w:color w:val="000000"/>
          <w:sz w:val="30"/>
          <w:szCs w:val="30"/>
        </w:rPr>
        <w:t>–</w:t>
      </w:r>
      <w:r w:rsidRPr="00412A34">
        <w:rPr>
          <w:rFonts w:ascii="Times New Roman" w:hAnsi="Times New Roman"/>
          <w:color w:val="000000"/>
          <w:sz w:val="30"/>
          <w:szCs w:val="30"/>
        </w:rPr>
        <w:t xml:space="preserve"> </w:t>
      </w:r>
      <w:r w:rsidR="00F155C7" w:rsidRPr="00412A34">
        <w:rPr>
          <w:rFonts w:ascii="Times New Roman" w:hAnsi="Times New Roman"/>
          <w:color w:val="000000"/>
          <w:sz w:val="30"/>
          <w:szCs w:val="30"/>
        </w:rPr>
        <w:t>50</w:t>
      </w:r>
      <w:r w:rsidRPr="00412A34">
        <w:rPr>
          <w:rFonts w:ascii="Times New Roman" w:hAnsi="Times New Roman"/>
          <w:color w:val="000000"/>
          <w:sz w:val="30"/>
          <w:szCs w:val="30"/>
        </w:rPr>
        <w:t xml:space="preserve"> ед. </w:t>
      </w:r>
    </w:p>
    <w:p w:rsidR="00AF6D60" w:rsidRPr="007B6B22" w:rsidRDefault="00AF6D60" w:rsidP="00B068B0">
      <w:pPr>
        <w:spacing w:after="0" w:line="240" w:lineRule="auto"/>
        <w:ind w:firstLine="709"/>
        <w:rPr>
          <w:rFonts w:ascii="Times New Roman" w:hAnsi="Times New Roman"/>
          <w:color w:val="000000"/>
          <w:sz w:val="24"/>
          <w:szCs w:val="30"/>
        </w:rPr>
      </w:pPr>
    </w:p>
    <w:p w:rsidR="00B068B0" w:rsidRPr="00412A34" w:rsidRDefault="000B64EC" w:rsidP="005D2EEE">
      <w:pPr>
        <w:pStyle w:val="ConsPlusNormal"/>
        <w:suppressAutoHyphens/>
        <w:autoSpaceDN/>
        <w:adjustRightInd/>
        <w:jc w:val="center"/>
        <w:rPr>
          <w:rFonts w:ascii="Times New Roman" w:hAnsi="Times New Roman" w:cs="Times New Roman"/>
          <w:color w:val="000000"/>
          <w:sz w:val="30"/>
          <w:szCs w:val="30"/>
        </w:rPr>
      </w:pPr>
      <w:r w:rsidRPr="00412A34">
        <w:rPr>
          <w:rFonts w:ascii="Times New Roman" w:hAnsi="Times New Roman" w:cs="Times New Roman"/>
          <w:color w:val="000000"/>
          <w:sz w:val="30"/>
          <w:szCs w:val="30"/>
        </w:rPr>
        <w:t xml:space="preserve">3. </w:t>
      </w:r>
      <w:r w:rsidR="00B068B0" w:rsidRPr="00412A34">
        <w:rPr>
          <w:rFonts w:ascii="Times New Roman" w:hAnsi="Times New Roman" w:cs="Times New Roman"/>
          <w:color w:val="000000"/>
          <w:sz w:val="30"/>
          <w:szCs w:val="30"/>
        </w:rPr>
        <w:t>Механизм реализации подпрограммы</w:t>
      </w:r>
      <w:r w:rsidR="00BE1E9A" w:rsidRPr="00412A34">
        <w:rPr>
          <w:rFonts w:ascii="Times New Roman" w:hAnsi="Times New Roman" w:cs="Times New Roman"/>
          <w:color w:val="000000"/>
          <w:sz w:val="30"/>
          <w:szCs w:val="30"/>
        </w:rPr>
        <w:t xml:space="preserve"> 3</w:t>
      </w:r>
    </w:p>
    <w:p w:rsidR="00B068B0" w:rsidRPr="007B6B22" w:rsidRDefault="00B068B0" w:rsidP="00B068B0">
      <w:pPr>
        <w:spacing w:after="0" w:line="240" w:lineRule="auto"/>
        <w:jc w:val="center"/>
        <w:rPr>
          <w:rFonts w:ascii="Times New Roman" w:hAnsi="Times New Roman"/>
          <w:color w:val="000000"/>
          <w:sz w:val="24"/>
          <w:szCs w:val="30"/>
        </w:rPr>
      </w:pPr>
    </w:p>
    <w:p w:rsidR="00B068B0" w:rsidRPr="00412A34" w:rsidRDefault="00B068B0" w:rsidP="005D2EEE">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Реализацию подпрограммы осуществляет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w:t>
      </w:r>
    </w:p>
    <w:p w:rsidR="00B068B0" w:rsidRPr="00412A34" w:rsidRDefault="00B068B0" w:rsidP="005D2EEE">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Реализация основных мероприятий, предусмотренных подпрограммой, осуществляется посредством заключения муниципальных контрактов (договоров) на закупку товаров, выполнение работ, оказание услуг для обеспечения муниципальных нужд в соответствии с действующим законодательством Российской Федерации.</w:t>
      </w:r>
    </w:p>
    <w:p w:rsidR="00B068B0" w:rsidRPr="00412A34" w:rsidRDefault="00B068B0"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Подготовку и представление информационных и отчетных данных осуществляет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w:t>
      </w:r>
    </w:p>
    <w:p w:rsidR="00F25508" w:rsidRPr="00412A34" w:rsidRDefault="00F25508" w:rsidP="005D2EEE">
      <w:pPr>
        <w:widowControl w:val="0"/>
        <w:tabs>
          <w:tab w:val="left" w:pos="1134"/>
        </w:tabs>
        <w:autoSpaceDE w:val="0"/>
        <w:autoSpaceDN w:val="0"/>
        <w:adjustRightInd w:val="0"/>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Контроль за использованием средств бюджета города в рамках реализации мероприятий подпрограммы осуществляется в соответствии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 xml:space="preserve">с бюджетным законодательством и </w:t>
      </w:r>
      <w:r w:rsidR="00A84BBF" w:rsidRPr="00412A34">
        <w:rPr>
          <w:rFonts w:ascii="Times New Roman" w:hAnsi="Times New Roman"/>
          <w:color w:val="000000"/>
          <w:sz w:val="30"/>
          <w:szCs w:val="30"/>
        </w:rPr>
        <w:t>Федеральным закон</w:t>
      </w:r>
      <w:r w:rsidR="005F10FB">
        <w:rPr>
          <w:rFonts w:ascii="Times New Roman" w:hAnsi="Times New Roman"/>
          <w:color w:val="000000"/>
          <w:sz w:val="30"/>
          <w:szCs w:val="30"/>
        </w:rPr>
        <w:t>ом</w:t>
      </w:r>
      <w:r w:rsidR="00A84BBF" w:rsidRPr="00412A34">
        <w:rPr>
          <w:rFonts w:ascii="Times New Roman" w:hAnsi="Times New Roman"/>
          <w:color w:val="000000"/>
          <w:sz w:val="30"/>
          <w:szCs w:val="30"/>
        </w:rPr>
        <w:t xml:space="preserve"> </w:t>
      </w:r>
      <w:r w:rsidR="005D2EEE">
        <w:rPr>
          <w:rFonts w:ascii="Times New Roman" w:hAnsi="Times New Roman"/>
          <w:color w:val="000000"/>
          <w:sz w:val="30"/>
          <w:szCs w:val="30"/>
        </w:rPr>
        <w:t xml:space="preserve">                                                 </w:t>
      </w:r>
      <w:r w:rsidRPr="00412A34">
        <w:rPr>
          <w:rFonts w:ascii="Times New Roman" w:hAnsi="Times New Roman"/>
          <w:color w:val="000000"/>
          <w:sz w:val="30"/>
          <w:szCs w:val="30"/>
        </w:rPr>
        <w:t xml:space="preserve">от 05.04.2013 № 44-ФЗ «О контрактной системе в сфере закупок товаров, работ, услуг для обеспечения государственных и муниципальных нужд». </w:t>
      </w:r>
    </w:p>
    <w:p w:rsidR="00F15F57" w:rsidRPr="007B6B22" w:rsidRDefault="00F15F57" w:rsidP="000B64EC">
      <w:pPr>
        <w:pStyle w:val="a3"/>
        <w:spacing w:after="0" w:line="240" w:lineRule="auto"/>
        <w:ind w:left="0"/>
        <w:jc w:val="center"/>
        <w:rPr>
          <w:rFonts w:ascii="Times New Roman" w:hAnsi="Times New Roman"/>
          <w:color w:val="000000"/>
          <w:sz w:val="24"/>
          <w:szCs w:val="30"/>
        </w:rPr>
      </w:pPr>
    </w:p>
    <w:p w:rsidR="00B068B0" w:rsidRPr="00412A34" w:rsidRDefault="000B64EC" w:rsidP="005D2EEE">
      <w:pPr>
        <w:pStyle w:val="a3"/>
        <w:spacing w:after="0" w:line="240" w:lineRule="auto"/>
        <w:ind w:left="0"/>
        <w:jc w:val="center"/>
        <w:rPr>
          <w:rFonts w:ascii="Times New Roman" w:hAnsi="Times New Roman"/>
          <w:color w:val="000000"/>
          <w:sz w:val="30"/>
          <w:szCs w:val="30"/>
        </w:rPr>
      </w:pPr>
      <w:r w:rsidRPr="00412A34">
        <w:rPr>
          <w:rFonts w:ascii="Times New Roman" w:hAnsi="Times New Roman"/>
          <w:color w:val="000000"/>
          <w:sz w:val="30"/>
          <w:szCs w:val="30"/>
        </w:rPr>
        <w:t xml:space="preserve">4. </w:t>
      </w:r>
      <w:r w:rsidR="00B068B0" w:rsidRPr="00412A34">
        <w:rPr>
          <w:rFonts w:ascii="Times New Roman" w:hAnsi="Times New Roman"/>
          <w:color w:val="000000"/>
          <w:sz w:val="30"/>
          <w:szCs w:val="30"/>
        </w:rPr>
        <w:t>Характеристика основных мероприятий подпрограммы</w:t>
      </w:r>
      <w:r w:rsidR="00BE1E9A" w:rsidRPr="00412A34">
        <w:rPr>
          <w:rFonts w:ascii="Times New Roman" w:hAnsi="Times New Roman"/>
          <w:color w:val="000000"/>
          <w:sz w:val="30"/>
          <w:szCs w:val="30"/>
        </w:rPr>
        <w:t xml:space="preserve"> 3</w:t>
      </w:r>
    </w:p>
    <w:p w:rsidR="00F15F57" w:rsidRPr="007B6B22" w:rsidRDefault="00F15F57" w:rsidP="009F76EC">
      <w:pPr>
        <w:spacing w:after="0" w:line="240" w:lineRule="auto"/>
        <w:ind w:firstLine="709"/>
        <w:jc w:val="both"/>
        <w:rPr>
          <w:rFonts w:ascii="Times New Roman" w:eastAsia="Calibri" w:hAnsi="Times New Roman"/>
          <w:color w:val="000000"/>
          <w:sz w:val="24"/>
          <w:szCs w:val="30"/>
        </w:rPr>
      </w:pPr>
    </w:p>
    <w:p w:rsidR="00B068B0" w:rsidRPr="00412A34" w:rsidRDefault="0016380C" w:rsidP="005D2EEE">
      <w:pPr>
        <w:spacing w:after="0" w:line="240" w:lineRule="auto"/>
        <w:ind w:firstLine="709"/>
        <w:jc w:val="both"/>
        <w:rPr>
          <w:rFonts w:ascii="Times New Roman" w:eastAsia="Calibri" w:hAnsi="Times New Roman"/>
          <w:color w:val="000000"/>
          <w:sz w:val="30"/>
          <w:szCs w:val="30"/>
        </w:rPr>
      </w:pPr>
      <w:r>
        <w:rPr>
          <w:rFonts w:ascii="Times New Roman" w:eastAsia="Calibri" w:hAnsi="Times New Roman"/>
          <w:color w:val="000000"/>
          <w:sz w:val="30"/>
          <w:szCs w:val="30"/>
        </w:rPr>
        <w:t>М</w:t>
      </w:r>
      <w:r w:rsidR="00B068B0" w:rsidRPr="00412A34">
        <w:rPr>
          <w:rFonts w:ascii="Times New Roman" w:eastAsia="Calibri" w:hAnsi="Times New Roman"/>
          <w:color w:val="000000"/>
          <w:sz w:val="30"/>
          <w:szCs w:val="30"/>
        </w:rPr>
        <w:t>ероприятие 3.1. Обеспечение функций</w:t>
      </w:r>
      <w:r w:rsidR="0065548F" w:rsidRPr="00412A34">
        <w:rPr>
          <w:rFonts w:ascii="Times New Roman" w:eastAsia="Calibri" w:hAnsi="Times New Roman"/>
          <w:color w:val="000000"/>
          <w:sz w:val="30"/>
          <w:szCs w:val="30"/>
        </w:rPr>
        <w:t>,</w:t>
      </w:r>
      <w:r w:rsidR="00B068B0" w:rsidRPr="00412A34">
        <w:rPr>
          <w:rFonts w:ascii="Times New Roman" w:eastAsia="Calibri" w:hAnsi="Times New Roman"/>
          <w:color w:val="000000"/>
          <w:sz w:val="30"/>
          <w:szCs w:val="30"/>
        </w:rPr>
        <w:t xml:space="preserve"> возложенных на органы местного самоуправления.</w:t>
      </w:r>
    </w:p>
    <w:p w:rsidR="00B068B0" w:rsidRPr="00412A34" w:rsidRDefault="00B068B0" w:rsidP="005D2EEE">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В рамках данного основного мероприятия подпрограммы реализуются следующие приоритетные направления:</w:t>
      </w:r>
    </w:p>
    <w:p w:rsidR="00B068B0" w:rsidRPr="00412A34" w:rsidRDefault="00B068B0" w:rsidP="005D2EEE">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 xml:space="preserve">мероприятия по обеспечению деятельности и выполнению функций </w:t>
      </w:r>
      <w:proofErr w:type="spellStart"/>
      <w:r w:rsidRPr="00412A34">
        <w:rPr>
          <w:rFonts w:ascii="Times New Roman" w:hAnsi="Times New Roman" w:cs="Times New Roman"/>
          <w:color w:val="000000"/>
          <w:sz w:val="30"/>
          <w:szCs w:val="30"/>
        </w:rPr>
        <w:t>Красспорта</w:t>
      </w:r>
      <w:proofErr w:type="spellEnd"/>
      <w:r w:rsidRPr="00412A34">
        <w:rPr>
          <w:rFonts w:ascii="Times New Roman" w:hAnsi="Times New Roman" w:cs="Times New Roman"/>
          <w:color w:val="000000"/>
          <w:sz w:val="30"/>
          <w:szCs w:val="30"/>
        </w:rPr>
        <w:t>, выработке и реализации муниципальной политики и нормативно-правовому регулированию в сфере физической культуры, спорта, туризма, а также по управлению муниципальным имуществом в сфере физической культуры и спорта;</w:t>
      </w:r>
    </w:p>
    <w:p w:rsidR="00B068B0" w:rsidRPr="00412A34" w:rsidRDefault="00B068B0" w:rsidP="009F76EC">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 xml:space="preserve">мероприятия по управлению кадровыми ресурсами, включая </w:t>
      </w:r>
      <w:r w:rsidR="005F10FB">
        <w:rPr>
          <w:rFonts w:ascii="Times New Roman" w:hAnsi="Times New Roman" w:cs="Times New Roman"/>
          <w:color w:val="000000"/>
          <w:sz w:val="30"/>
          <w:szCs w:val="30"/>
        </w:rPr>
        <w:t>оптимизацию</w:t>
      </w:r>
      <w:r w:rsidRPr="00412A34">
        <w:rPr>
          <w:rFonts w:ascii="Times New Roman" w:hAnsi="Times New Roman" w:cs="Times New Roman"/>
          <w:color w:val="000000"/>
          <w:sz w:val="30"/>
          <w:szCs w:val="30"/>
        </w:rPr>
        <w:t xml:space="preserve"> укомплектованности штатной численности работников сферы физической культуры и спорта, организацию профессиональной подготовки работников, их переподготовку, повышение квалификации и стажировку;</w:t>
      </w:r>
    </w:p>
    <w:p w:rsidR="00B068B0" w:rsidRPr="00412A34" w:rsidRDefault="00B068B0" w:rsidP="005D2EEE">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мероприятия по сбору и обработке данных официального статистического наблюдения и мониторинг состояния сферы физической культуры и спорта;</w:t>
      </w:r>
    </w:p>
    <w:p w:rsidR="00B068B0" w:rsidRPr="00412A34" w:rsidRDefault="00B068B0" w:rsidP="005D2EEE">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мероприятия по проведению экономического анализа деятельности подведомственных муниципальных бюджетных и автономных учреждений и утверждени</w:t>
      </w:r>
      <w:r w:rsidR="005F10FB">
        <w:rPr>
          <w:rFonts w:ascii="Times New Roman" w:hAnsi="Times New Roman" w:cs="Times New Roman"/>
          <w:color w:val="000000"/>
          <w:sz w:val="30"/>
          <w:szCs w:val="30"/>
        </w:rPr>
        <w:t>ю</w:t>
      </w:r>
      <w:r w:rsidRPr="00412A34">
        <w:rPr>
          <w:rFonts w:ascii="Times New Roman" w:hAnsi="Times New Roman" w:cs="Times New Roman"/>
          <w:color w:val="000000"/>
          <w:sz w:val="30"/>
          <w:szCs w:val="30"/>
        </w:rPr>
        <w:t xml:space="preserve"> экономических показателей их деятельности, а также </w:t>
      </w:r>
      <w:r w:rsidR="005F10FB">
        <w:rPr>
          <w:rFonts w:ascii="Times New Roman" w:hAnsi="Times New Roman" w:cs="Times New Roman"/>
          <w:color w:val="000000"/>
          <w:sz w:val="30"/>
          <w:szCs w:val="30"/>
        </w:rPr>
        <w:t xml:space="preserve">по </w:t>
      </w:r>
      <w:r w:rsidRPr="00412A34">
        <w:rPr>
          <w:rFonts w:ascii="Times New Roman" w:hAnsi="Times New Roman" w:cs="Times New Roman"/>
          <w:color w:val="000000"/>
          <w:sz w:val="30"/>
          <w:szCs w:val="30"/>
        </w:rPr>
        <w:t>проверк</w:t>
      </w:r>
      <w:r w:rsidR="005F10FB">
        <w:rPr>
          <w:rFonts w:ascii="Times New Roman" w:hAnsi="Times New Roman" w:cs="Times New Roman"/>
          <w:color w:val="000000"/>
          <w:sz w:val="30"/>
          <w:szCs w:val="30"/>
        </w:rPr>
        <w:t>е</w:t>
      </w:r>
      <w:r w:rsidRPr="00412A34">
        <w:rPr>
          <w:rFonts w:ascii="Times New Roman" w:hAnsi="Times New Roman" w:cs="Times New Roman"/>
          <w:color w:val="000000"/>
          <w:sz w:val="30"/>
          <w:szCs w:val="30"/>
        </w:rPr>
        <w:t xml:space="preserve"> финансово-хозяйственной деятельности и использования имущественного ком</w:t>
      </w:r>
      <w:r w:rsidR="005F10FB">
        <w:rPr>
          <w:rFonts w:ascii="Times New Roman" w:hAnsi="Times New Roman" w:cs="Times New Roman"/>
          <w:color w:val="000000"/>
          <w:sz w:val="30"/>
          <w:szCs w:val="30"/>
        </w:rPr>
        <w:t xml:space="preserve">плекса </w:t>
      </w:r>
      <w:r w:rsidR="005F10FB" w:rsidRPr="00412A34">
        <w:rPr>
          <w:rFonts w:ascii="Times New Roman" w:hAnsi="Times New Roman" w:cs="Times New Roman"/>
          <w:color w:val="000000"/>
          <w:sz w:val="30"/>
          <w:szCs w:val="30"/>
        </w:rPr>
        <w:t>в подведомственных учреждениях</w:t>
      </w:r>
      <w:r w:rsidR="005F10FB">
        <w:rPr>
          <w:rFonts w:ascii="Times New Roman" w:hAnsi="Times New Roman" w:cs="Times New Roman"/>
          <w:color w:val="000000"/>
          <w:sz w:val="30"/>
          <w:szCs w:val="30"/>
        </w:rPr>
        <w:t>;</w:t>
      </w:r>
    </w:p>
    <w:p w:rsidR="00B068B0" w:rsidRPr="00412A34" w:rsidRDefault="00B068B0" w:rsidP="005D2EEE">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реализаци</w:t>
      </w:r>
      <w:r w:rsidR="00BE1E9A" w:rsidRPr="00412A34">
        <w:rPr>
          <w:rFonts w:ascii="Times New Roman" w:hAnsi="Times New Roman" w:cs="Times New Roman"/>
          <w:color w:val="000000"/>
          <w:sz w:val="30"/>
          <w:szCs w:val="30"/>
        </w:rPr>
        <w:t>я</w:t>
      </w:r>
      <w:r w:rsidRPr="00412A34">
        <w:rPr>
          <w:rFonts w:ascii="Times New Roman" w:hAnsi="Times New Roman" w:cs="Times New Roman"/>
          <w:color w:val="000000"/>
          <w:sz w:val="30"/>
          <w:szCs w:val="30"/>
        </w:rPr>
        <w:t xml:space="preserve"> мер по совершенствованию системы оплаты труда работников детско-юношеских спортивных школ и специализированных детско-юношеских школ олимпийского резерва;</w:t>
      </w:r>
    </w:p>
    <w:p w:rsidR="00B068B0" w:rsidRPr="00412A34" w:rsidRDefault="00B068B0" w:rsidP="005D2EEE">
      <w:pPr>
        <w:pStyle w:val="ConsPlusNormal"/>
        <w:ind w:firstLine="709"/>
        <w:jc w:val="both"/>
        <w:rPr>
          <w:rFonts w:ascii="Times New Roman" w:hAnsi="Times New Roman" w:cs="Times New Roman"/>
          <w:color w:val="000000"/>
          <w:sz w:val="30"/>
          <w:szCs w:val="30"/>
        </w:rPr>
      </w:pPr>
      <w:r w:rsidRPr="00412A34">
        <w:rPr>
          <w:rFonts w:ascii="Times New Roman" w:hAnsi="Times New Roman" w:cs="Times New Roman"/>
          <w:color w:val="000000"/>
          <w:sz w:val="30"/>
          <w:szCs w:val="30"/>
        </w:rPr>
        <w:t>реализаци</w:t>
      </w:r>
      <w:r w:rsidR="00BE1E9A" w:rsidRPr="00412A34">
        <w:rPr>
          <w:rFonts w:ascii="Times New Roman" w:hAnsi="Times New Roman" w:cs="Times New Roman"/>
          <w:color w:val="000000"/>
          <w:sz w:val="30"/>
          <w:szCs w:val="30"/>
        </w:rPr>
        <w:t>я</w:t>
      </w:r>
      <w:r w:rsidRPr="00412A34">
        <w:rPr>
          <w:rFonts w:ascii="Times New Roman" w:hAnsi="Times New Roman" w:cs="Times New Roman"/>
          <w:color w:val="000000"/>
          <w:sz w:val="30"/>
          <w:szCs w:val="30"/>
        </w:rPr>
        <w:t xml:space="preserve"> мер по обеспечению взаимодействия </w:t>
      </w:r>
      <w:proofErr w:type="spellStart"/>
      <w:r w:rsidRPr="00412A34">
        <w:rPr>
          <w:rFonts w:ascii="Times New Roman" w:hAnsi="Times New Roman" w:cs="Times New Roman"/>
          <w:color w:val="000000"/>
          <w:sz w:val="30"/>
          <w:szCs w:val="30"/>
        </w:rPr>
        <w:t>Красспорта</w:t>
      </w:r>
      <w:proofErr w:type="spellEnd"/>
      <w:r w:rsidRPr="00412A34">
        <w:rPr>
          <w:rFonts w:ascii="Times New Roman" w:hAnsi="Times New Roman" w:cs="Times New Roman"/>
          <w:color w:val="000000"/>
          <w:sz w:val="30"/>
          <w:szCs w:val="30"/>
        </w:rPr>
        <w:t xml:space="preserve"> как ответственного исполнителя Программы с общественными объединениями и организациями, осуществляющими свою деятельность в сфере физической культуры и спорта на основе соответствующих соглашений.</w:t>
      </w:r>
    </w:p>
    <w:p w:rsidR="00B068B0" w:rsidRPr="00412A34" w:rsidRDefault="00B068B0"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Исполнителем данного мероприятия является </w:t>
      </w:r>
      <w:proofErr w:type="spellStart"/>
      <w:r w:rsidRPr="00412A34">
        <w:rPr>
          <w:rFonts w:ascii="Times New Roman" w:hAnsi="Times New Roman"/>
          <w:color w:val="000000"/>
          <w:sz w:val="30"/>
          <w:szCs w:val="30"/>
        </w:rPr>
        <w:t>Красспорт</w:t>
      </w:r>
      <w:proofErr w:type="spellEnd"/>
      <w:r w:rsidRPr="00412A34">
        <w:rPr>
          <w:rFonts w:ascii="Times New Roman" w:hAnsi="Times New Roman"/>
          <w:color w:val="000000"/>
          <w:sz w:val="30"/>
          <w:szCs w:val="30"/>
        </w:rPr>
        <w:t>.</w:t>
      </w:r>
    </w:p>
    <w:p w:rsidR="00B068B0" w:rsidRPr="00412A34" w:rsidRDefault="00B068B0"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Выполнение мероприятия запланировано на 201</w:t>
      </w:r>
      <w:r w:rsidR="00C36AA9"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 и плановый период 201</w:t>
      </w:r>
      <w:r w:rsidR="00C36AA9" w:rsidRPr="00412A34">
        <w:rPr>
          <w:rFonts w:ascii="Times New Roman" w:hAnsi="Times New Roman"/>
          <w:color w:val="000000"/>
          <w:sz w:val="30"/>
          <w:szCs w:val="30"/>
        </w:rPr>
        <w:t>7</w:t>
      </w:r>
      <w:r w:rsidR="0065548F" w:rsidRPr="00412A34">
        <w:rPr>
          <w:rFonts w:ascii="Times New Roman" w:hAnsi="Times New Roman"/>
          <w:color w:val="000000"/>
          <w:sz w:val="30"/>
          <w:szCs w:val="30"/>
        </w:rPr>
        <w:t>–</w:t>
      </w:r>
      <w:r w:rsidRPr="00412A34">
        <w:rPr>
          <w:rFonts w:ascii="Times New Roman" w:hAnsi="Times New Roman"/>
          <w:color w:val="000000"/>
          <w:sz w:val="30"/>
          <w:szCs w:val="30"/>
        </w:rPr>
        <w:t>201</w:t>
      </w:r>
      <w:r w:rsidR="00C36AA9"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годов. </w:t>
      </w:r>
    </w:p>
    <w:p w:rsidR="00B068B0" w:rsidRPr="00412A34" w:rsidRDefault="00B068B0" w:rsidP="005D2EEE">
      <w:pPr>
        <w:pStyle w:val="a3"/>
        <w:widowControl w:val="0"/>
        <w:autoSpaceDE w:val="0"/>
        <w:autoSpaceDN w:val="0"/>
        <w:adjustRightInd w:val="0"/>
        <w:spacing w:after="0" w:line="240" w:lineRule="auto"/>
        <w:ind w:left="0"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Финансирование мероприятия осуществляется из средств </w:t>
      </w:r>
      <w:proofErr w:type="spellStart"/>
      <w:r w:rsidRPr="00412A34">
        <w:rPr>
          <w:rFonts w:ascii="Times New Roman" w:hAnsi="Times New Roman"/>
          <w:color w:val="000000"/>
          <w:sz w:val="30"/>
          <w:szCs w:val="30"/>
        </w:rPr>
        <w:t>бюдже</w:t>
      </w:r>
      <w:proofErr w:type="spellEnd"/>
      <w:r w:rsidR="0065548F"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та города в объеме </w:t>
      </w:r>
      <w:r w:rsidR="00455FB3" w:rsidRPr="00412A34">
        <w:rPr>
          <w:rFonts w:ascii="Times New Roman" w:hAnsi="Times New Roman"/>
          <w:color w:val="000000"/>
          <w:sz w:val="30"/>
          <w:szCs w:val="30"/>
        </w:rPr>
        <w:t>82 965,43</w:t>
      </w:r>
      <w:r w:rsidR="00B24DC6"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рублей, в том числе по годам: </w:t>
      </w:r>
      <w:r w:rsidR="00455FB3" w:rsidRPr="00412A34">
        <w:rPr>
          <w:rFonts w:ascii="Times New Roman" w:hAnsi="Times New Roman"/>
          <w:color w:val="000000"/>
          <w:sz w:val="30"/>
          <w:szCs w:val="30"/>
        </w:rPr>
        <w:t>28 181,81</w:t>
      </w:r>
      <w:r w:rsidR="0065548F" w:rsidRPr="00412A34">
        <w:rPr>
          <w:rFonts w:ascii="Times New Roman" w:hAnsi="Times New Roman"/>
          <w:color w:val="000000"/>
          <w:sz w:val="30"/>
          <w:szCs w:val="30"/>
        </w:rPr>
        <w:t xml:space="preserve"> тыс.</w:t>
      </w:r>
      <w:r w:rsidR="002B5F05" w:rsidRPr="00412A34">
        <w:rPr>
          <w:rFonts w:ascii="Times New Roman" w:hAnsi="Times New Roman"/>
          <w:color w:val="000000"/>
          <w:sz w:val="30"/>
          <w:szCs w:val="30"/>
        </w:rPr>
        <w:t xml:space="preserve"> </w:t>
      </w:r>
      <w:r w:rsidR="0065548F" w:rsidRPr="00412A34">
        <w:rPr>
          <w:rFonts w:ascii="Times New Roman" w:hAnsi="Times New Roman"/>
          <w:color w:val="000000"/>
          <w:sz w:val="30"/>
          <w:szCs w:val="30"/>
        </w:rPr>
        <w:t>рублей в 201</w:t>
      </w:r>
      <w:r w:rsidR="00CD09E2" w:rsidRPr="00412A34">
        <w:rPr>
          <w:rFonts w:ascii="Times New Roman" w:hAnsi="Times New Roman"/>
          <w:color w:val="000000"/>
          <w:sz w:val="30"/>
          <w:szCs w:val="30"/>
        </w:rPr>
        <w:t>6</w:t>
      </w:r>
      <w:r w:rsidR="0065548F" w:rsidRPr="00412A34">
        <w:rPr>
          <w:rFonts w:ascii="Times New Roman" w:hAnsi="Times New Roman"/>
          <w:color w:val="000000"/>
          <w:sz w:val="30"/>
          <w:szCs w:val="30"/>
        </w:rPr>
        <w:t xml:space="preserve"> году;</w:t>
      </w:r>
      <w:r w:rsidR="00B24DC6" w:rsidRPr="00412A34">
        <w:rPr>
          <w:rFonts w:ascii="Times New Roman" w:hAnsi="Times New Roman"/>
          <w:color w:val="000000"/>
          <w:sz w:val="30"/>
          <w:szCs w:val="30"/>
        </w:rPr>
        <w:t xml:space="preserve"> </w:t>
      </w:r>
      <w:r w:rsidR="00455FB3" w:rsidRPr="00412A34">
        <w:rPr>
          <w:rFonts w:ascii="Times New Roman" w:hAnsi="Times New Roman"/>
          <w:color w:val="000000"/>
          <w:sz w:val="30"/>
          <w:szCs w:val="30"/>
        </w:rPr>
        <w:t>27 391,81</w:t>
      </w:r>
      <w:r w:rsidR="00917753" w:rsidRPr="00412A34">
        <w:rPr>
          <w:rFonts w:ascii="Times New Roman" w:hAnsi="Times New Roman"/>
          <w:color w:val="000000"/>
          <w:sz w:val="30"/>
          <w:szCs w:val="30"/>
        </w:rPr>
        <w:t xml:space="preserve"> </w:t>
      </w:r>
      <w:r w:rsidR="0065548F"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0065548F" w:rsidRPr="00412A34">
        <w:rPr>
          <w:rFonts w:ascii="Times New Roman" w:hAnsi="Times New Roman"/>
          <w:color w:val="000000"/>
          <w:sz w:val="30"/>
          <w:szCs w:val="30"/>
        </w:rPr>
        <w:t>рублей в 201</w:t>
      </w:r>
      <w:r w:rsidR="00CD09E2" w:rsidRPr="00412A34">
        <w:rPr>
          <w:rFonts w:ascii="Times New Roman" w:hAnsi="Times New Roman"/>
          <w:color w:val="000000"/>
          <w:sz w:val="30"/>
          <w:szCs w:val="30"/>
        </w:rPr>
        <w:t>7</w:t>
      </w:r>
      <w:r w:rsidR="0065548F" w:rsidRPr="00412A34">
        <w:rPr>
          <w:rFonts w:ascii="Times New Roman" w:hAnsi="Times New Roman"/>
          <w:color w:val="000000"/>
          <w:sz w:val="30"/>
          <w:szCs w:val="30"/>
        </w:rPr>
        <w:t xml:space="preserve"> году; </w:t>
      </w:r>
      <w:r w:rsidR="00455FB3" w:rsidRPr="00412A34">
        <w:rPr>
          <w:rFonts w:ascii="Times New Roman" w:hAnsi="Times New Roman"/>
          <w:color w:val="000000"/>
          <w:sz w:val="30"/>
          <w:szCs w:val="30"/>
        </w:rPr>
        <w:t>27 391,81</w:t>
      </w:r>
      <w:r w:rsidR="00917753" w:rsidRPr="00412A34">
        <w:rPr>
          <w:rFonts w:ascii="Times New Roman" w:hAnsi="Times New Roman"/>
          <w:color w:val="000000"/>
          <w:sz w:val="30"/>
          <w:szCs w:val="30"/>
        </w:rPr>
        <w:t xml:space="preserve"> </w:t>
      </w:r>
      <w:r w:rsidRPr="00412A34">
        <w:rPr>
          <w:rFonts w:ascii="Times New Roman" w:hAnsi="Times New Roman"/>
          <w:color w:val="000000"/>
          <w:sz w:val="30"/>
          <w:szCs w:val="30"/>
        </w:rPr>
        <w:t>тыс.</w:t>
      </w:r>
      <w:r w:rsidR="002B5F05" w:rsidRPr="00412A34">
        <w:rPr>
          <w:rFonts w:ascii="Times New Roman" w:hAnsi="Times New Roman"/>
          <w:color w:val="000000"/>
          <w:sz w:val="30"/>
          <w:szCs w:val="30"/>
        </w:rPr>
        <w:t xml:space="preserve"> </w:t>
      </w:r>
      <w:r w:rsidRPr="00412A34">
        <w:rPr>
          <w:rFonts w:ascii="Times New Roman" w:hAnsi="Times New Roman"/>
          <w:color w:val="000000"/>
          <w:sz w:val="30"/>
          <w:szCs w:val="30"/>
        </w:rPr>
        <w:t>рублей в 201</w:t>
      </w:r>
      <w:r w:rsidR="00CD09E2"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году.</w:t>
      </w:r>
    </w:p>
    <w:p w:rsidR="006807DD" w:rsidRPr="00412A34" w:rsidRDefault="00696F75" w:rsidP="005D2EEE">
      <w:pPr>
        <w:spacing w:after="0" w:line="240" w:lineRule="auto"/>
        <w:ind w:firstLine="709"/>
        <w:jc w:val="both"/>
        <w:rPr>
          <w:rFonts w:ascii="Times New Roman" w:eastAsia="Calibri" w:hAnsi="Times New Roman"/>
          <w:color w:val="000000"/>
          <w:sz w:val="30"/>
          <w:szCs w:val="30"/>
        </w:rPr>
      </w:pPr>
      <w:hyperlink w:anchor="P1138" w:history="1">
        <w:r w:rsidR="0016380C">
          <w:rPr>
            <w:rFonts w:ascii="Times New Roman" w:eastAsia="Calibri" w:hAnsi="Times New Roman"/>
            <w:color w:val="000000"/>
            <w:sz w:val="30"/>
            <w:szCs w:val="30"/>
          </w:rPr>
          <w:t>М</w:t>
        </w:r>
        <w:r w:rsidR="003B0DEC" w:rsidRPr="00412A34">
          <w:rPr>
            <w:rFonts w:ascii="Times New Roman" w:eastAsia="Calibri" w:hAnsi="Times New Roman"/>
            <w:color w:val="000000"/>
            <w:sz w:val="30"/>
            <w:szCs w:val="30"/>
          </w:rPr>
          <w:t>ероприятие 3.2</w:t>
        </w:r>
      </w:hyperlink>
      <w:r w:rsidR="003B0DEC" w:rsidRPr="00412A34">
        <w:rPr>
          <w:rFonts w:ascii="Times New Roman" w:eastAsia="Calibri" w:hAnsi="Times New Roman"/>
          <w:color w:val="000000"/>
          <w:sz w:val="30"/>
          <w:szCs w:val="30"/>
        </w:rPr>
        <w:t>. Муниципальная поддержка некоммерчески</w:t>
      </w:r>
      <w:r w:rsidR="005F10FB">
        <w:rPr>
          <w:rFonts w:ascii="Times New Roman" w:eastAsia="Calibri" w:hAnsi="Times New Roman"/>
          <w:color w:val="000000"/>
          <w:sz w:val="30"/>
          <w:szCs w:val="30"/>
        </w:rPr>
        <w:t>х</w:t>
      </w:r>
      <w:r w:rsidR="003B0DEC" w:rsidRPr="00412A34">
        <w:rPr>
          <w:rFonts w:ascii="Times New Roman" w:eastAsia="Calibri" w:hAnsi="Times New Roman"/>
          <w:color w:val="000000"/>
          <w:sz w:val="30"/>
          <w:szCs w:val="30"/>
        </w:rPr>
        <w:t xml:space="preserve"> ор</w:t>
      </w:r>
      <w:r w:rsidR="005F10FB">
        <w:rPr>
          <w:rFonts w:ascii="Times New Roman" w:eastAsia="Calibri" w:hAnsi="Times New Roman"/>
          <w:color w:val="000000"/>
          <w:sz w:val="30"/>
          <w:szCs w:val="30"/>
        </w:rPr>
        <w:t>ганизаций</w:t>
      </w:r>
      <w:r w:rsidR="003B0DEC" w:rsidRPr="00412A34">
        <w:rPr>
          <w:rFonts w:ascii="Times New Roman" w:eastAsia="Calibri" w:hAnsi="Times New Roman"/>
          <w:color w:val="000000"/>
          <w:sz w:val="30"/>
          <w:szCs w:val="30"/>
        </w:rPr>
        <w:t>.</w:t>
      </w:r>
      <w:r w:rsidR="000F5A73" w:rsidRPr="00412A34">
        <w:rPr>
          <w:rFonts w:ascii="Times New Roman" w:eastAsia="Calibri" w:hAnsi="Times New Roman"/>
          <w:color w:val="000000"/>
          <w:sz w:val="30"/>
          <w:szCs w:val="30"/>
        </w:rPr>
        <w:t xml:space="preserve"> </w:t>
      </w:r>
    </w:p>
    <w:p w:rsidR="003B0DEC" w:rsidRPr="00412A34" w:rsidRDefault="003B0DEC" w:rsidP="005D2EEE">
      <w:pPr>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В рамках основного мероприятия планируется обеспечение проведения информационной поддержки, акций, массовых городских физкультурных и спортивных мероприятий в поддержку проведения Всемирной зимней </w:t>
      </w:r>
      <w:r w:rsidR="005F10FB">
        <w:rPr>
          <w:rFonts w:ascii="Times New Roman" w:eastAsia="Calibri" w:hAnsi="Times New Roman"/>
          <w:color w:val="000000"/>
          <w:sz w:val="30"/>
          <w:szCs w:val="30"/>
        </w:rPr>
        <w:t>у</w:t>
      </w:r>
      <w:r w:rsidRPr="00412A34">
        <w:rPr>
          <w:rFonts w:ascii="Times New Roman" w:eastAsia="Calibri" w:hAnsi="Times New Roman"/>
          <w:color w:val="000000"/>
          <w:sz w:val="30"/>
          <w:szCs w:val="30"/>
        </w:rPr>
        <w:t xml:space="preserve">ниверсиады в 2019 году в городе Красноярске в рамках деятельности АНО «Исполнительная дирекция XXIX Всемирной зимней </w:t>
      </w:r>
      <w:r w:rsidR="005F10FB">
        <w:rPr>
          <w:rFonts w:ascii="Times New Roman" w:eastAsia="Calibri" w:hAnsi="Times New Roman"/>
          <w:color w:val="000000"/>
          <w:sz w:val="30"/>
          <w:szCs w:val="30"/>
        </w:rPr>
        <w:t>у</w:t>
      </w:r>
      <w:r w:rsidRPr="00412A34">
        <w:rPr>
          <w:rFonts w:ascii="Times New Roman" w:eastAsia="Calibri" w:hAnsi="Times New Roman"/>
          <w:color w:val="000000"/>
          <w:sz w:val="30"/>
          <w:szCs w:val="30"/>
        </w:rPr>
        <w:t>ниверсиады 2019 года в городе Красноярске».</w:t>
      </w:r>
    </w:p>
    <w:p w:rsidR="003B0DEC" w:rsidRDefault="003B0DEC" w:rsidP="005D2EEE">
      <w:pPr>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Исполнителями данного мероприятия являются </w:t>
      </w:r>
      <w:proofErr w:type="spellStart"/>
      <w:r w:rsidRPr="00412A34">
        <w:rPr>
          <w:rFonts w:ascii="Times New Roman" w:eastAsia="Calibri" w:hAnsi="Times New Roman"/>
          <w:color w:val="000000"/>
          <w:sz w:val="30"/>
          <w:szCs w:val="30"/>
        </w:rPr>
        <w:t>Красспорт</w:t>
      </w:r>
      <w:proofErr w:type="spellEnd"/>
      <w:r w:rsidRPr="00412A34">
        <w:rPr>
          <w:rFonts w:ascii="Times New Roman" w:eastAsia="Calibri" w:hAnsi="Times New Roman"/>
          <w:color w:val="000000"/>
          <w:sz w:val="30"/>
          <w:szCs w:val="30"/>
        </w:rPr>
        <w:t xml:space="preserve">, АНО «Исполнительная дирекция XXIX Всемирной зимней </w:t>
      </w:r>
      <w:r w:rsidR="005F10FB">
        <w:rPr>
          <w:rFonts w:ascii="Times New Roman" w:eastAsia="Calibri" w:hAnsi="Times New Roman"/>
          <w:color w:val="000000"/>
          <w:sz w:val="30"/>
          <w:szCs w:val="30"/>
        </w:rPr>
        <w:t>у</w:t>
      </w:r>
      <w:r w:rsidRPr="00412A34">
        <w:rPr>
          <w:rFonts w:ascii="Times New Roman" w:eastAsia="Calibri" w:hAnsi="Times New Roman"/>
          <w:color w:val="000000"/>
          <w:sz w:val="30"/>
          <w:szCs w:val="30"/>
        </w:rPr>
        <w:t xml:space="preserve">ниверсиады </w:t>
      </w:r>
      <w:r w:rsidR="005F10FB">
        <w:rPr>
          <w:rFonts w:ascii="Times New Roman" w:eastAsia="Calibri" w:hAnsi="Times New Roman"/>
          <w:color w:val="000000"/>
          <w:sz w:val="30"/>
          <w:szCs w:val="30"/>
        </w:rPr>
        <w:t xml:space="preserve">    </w:t>
      </w:r>
      <w:r w:rsidRPr="00412A34">
        <w:rPr>
          <w:rFonts w:ascii="Times New Roman" w:eastAsia="Calibri" w:hAnsi="Times New Roman"/>
          <w:color w:val="000000"/>
          <w:sz w:val="30"/>
          <w:szCs w:val="30"/>
        </w:rPr>
        <w:t>2019 года в городе Красноярске».</w:t>
      </w:r>
    </w:p>
    <w:p w:rsidR="00EB31F8" w:rsidRPr="00412A34" w:rsidRDefault="00EB31F8" w:rsidP="005D2EEE">
      <w:pPr>
        <w:spacing w:after="0" w:line="240" w:lineRule="auto"/>
        <w:ind w:firstLine="709"/>
        <w:jc w:val="both"/>
        <w:rPr>
          <w:rFonts w:ascii="Times New Roman" w:hAnsi="Times New Roman"/>
          <w:color w:val="000000"/>
          <w:sz w:val="30"/>
          <w:szCs w:val="30"/>
        </w:rPr>
      </w:pPr>
      <w:r w:rsidRPr="00412A34">
        <w:rPr>
          <w:rFonts w:ascii="Times New Roman" w:hAnsi="Times New Roman"/>
          <w:color w:val="000000"/>
          <w:sz w:val="30"/>
          <w:szCs w:val="30"/>
        </w:rPr>
        <w:t xml:space="preserve">Выполнение мероприятия запланировано на 2016 год и плановый период 2017–2018 годов. </w:t>
      </w:r>
    </w:p>
    <w:p w:rsidR="003B0DEC" w:rsidRPr="00412A34" w:rsidRDefault="003B0DEC" w:rsidP="003B0DEC">
      <w:pPr>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 xml:space="preserve">Финансирование мероприятия осуществляется из средств бюджета города в объеме </w:t>
      </w:r>
      <w:r w:rsidR="00917753" w:rsidRPr="00412A34">
        <w:rPr>
          <w:rFonts w:ascii="Times New Roman" w:eastAsia="Calibri" w:hAnsi="Times New Roman"/>
          <w:color w:val="000000"/>
          <w:sz w:val="30"/>
          <w:szCs w:val="30"/>
        </w:rPr>
        <w:t>11 823,69</w:t>
      </w:r>
      <w:r w:rsidRPr="00412A34">
        <w:rPr>
          <w:rFonts w:ascii="Times New Roman" w:eastAsia="Calibri" w:hAnsi="Times New Roman"/>
          <w:color w:val="000000"/>
          <w:sz w:val="30"/>
          <w:szCs w:val="30"/>
        </w:rPr>
        <w:t xml:space="preserve"> тыс. рублей, в том числе по годам: </w:t>
      </w:r>
      <w:r w:rsidR="005F10FB">
        <w:rPr>
          <w:rFonts w:ascii="Times New Roman" w:eastAsia="Calibri" w:hAnsi="Times New Roman"/>
          <w:color w:val="000000"/>
          <w:sz w:val="30"/>
          <w:szCs w:val="30"/>
        </w:rPr>
        <w:t xml:space="preserve">               </w:t>
      </w:r>
      <w:r w:rsidR="00917753" w:rsidRPr="00412A34">
        <w:rPr>
          <w:rFonts w:ascii="Times New Roman" w:eastAsia="Calibri" w:hAnsi="Times New Roman"/>
          <w:color w:val="000000"/>
          <w:sz w:val="30"/>
          <w:szCs w:val="30"/>
        </w:rPr>
        <w:t>3 941,23</w:t>
      </w:r>
      <w:r w:rsidRPr="00412A34">
        <w:rPr>
          <w:rFonts w:ascii="Times New Roman" w:eastAsia="Calibri" w:hAnsi="Times New Roman"/>
          <w:color w:val="000000"/>
          <w:sz w:val="30"/>
          <w:szCs w:val="30"/>
        </w:rPr>
        <w:t xml:space="preserve"> тыс. рублей в 201</w:t>
      </w:r>
      <w:r w:rsidR="00E377A9" w:rsidRPr="00412A34">
        <w:rPr>
          <w:rFonts w:ascii="Times New Roman" w:eastAsia="Calibri" w:hAnsi="Times New Roman"/>
          <w:color w:val="000000"/>
          <w:sz w:val="30"/>
          <w:szCs w:val="30"/>
        </w:rPr>
        <w:t>6</w:t>
      </w:r>
      <w:r w:rsidRPr="00412A34">
        <w:rPr>
          <w:rFonts w:ascii="Times New Roman" w:eastAsia="Calibri" w:hAnsi="Times New Roman"/>
          <w:color w:val="000000"/>
          <w:sz w:val="30"/>
          <w:szCs w:val="30"/>
        </w:rPr>
        <w:t xml:space="preserve"> году; </w:t>
      </w:r>
      <w:r w:rsidR="00917753" w:rsidRPr="00412A34">
        <w:rPr>
          <w:rFonts w:ascii="Times New Roman" w:eastAsia="Calibri" w:hAnsi="Times New Roman"/>
          <w:color w:val="000000"/>
          <w:sz w:val="30"/>
          <w:szCs w:val="30"/>
        </w:rPr>
        <w:t xml:space="preserve">3 941,23 </w:t>
      </w:r>
      <w:r w:rsidRPr="00412A34">
        <w:rPr>
          <w:rFonts w:ascii="Times New Roman" w:eastAsia="Calibri" w:hAnsi="Times New Roman"/>
          <w:color w:val="000000"/>
          <w:sz w:val="30"/>
          <w:szCs w:val="30"/>
        </w:rPr>
        <w:t>тыс. рублей в 201</w:t>
      </w:r>
      <w:r w:rsidR="00E377A9" w:rsidRPr="00412A34">
        <w:rPr>
          <w:rFonts w:ascii="Times New Roman" w:eastAsia="Calibri" w:hAnsi="Times New Roman"/>
          <w:color w:val="000000"/>
          <w:sz w:val="30"/>
          <w:szCs w:val="30"/>
        </w:rPr>
        <w:t>7</w:t>
      </w:r>
      <w:r w:rsidRPr="00412A34">
        <w:rPr>
          <w:rFonts w:ascii="Times New Roman" w:eastAsia="Calibri" w:hAnsi="Times New Roman"/>
          <w:color w:val="000000"/>
          <w:sz w:val="30"/>
          <w:szCs w:val="30"/>
        </w:rPr>
        <w:t xml:space="preserve"> году; </w:t>
      </w:r>
      <w:r w:rsidR="00917753" w:rsidRPr="00412A34">
        <w:rPr>
          <w:rFonts w:ascii="Times New Roman" w:eastAsia="Calibri" w:hAnsi="Times New Roman"/>
          <w:color w:val="000000"/>
          <w:sz w:val="30"/>
          <w:szCs w:val="30"/>
        </w:rPr>
        <w:t xml:space="preserve">3 941,23 </w:t>
      </w:r>
      <w:r w:rsidRPr="00412A34">
        <w:rPr>
          <w:rFonts w:ascii="Times New Roman" w:eastAsia="Calibri" w:hAnsi="Times New Roman"/>
          <w:color w:val="000000"/>
          <w:sz w:val="30"/>
          <w:szCs w:val="30"/>
        </w:rPr>
        <w:t>тыс. руб</w:t>
      </w:r>
      <w:r w:rsidR="00E377A9" w:rsidRPr="00412A34">
        <w:rPr>
          <w:rFonts w:ascii="Times New Roman" w:eastAsia="Calibri" w:hAnsi="Times New Roman"/>
          <w:color w:val="000000"/>
          <w:sz w:val="30"/>
          <w:szCs w:val="30"/>
        </w:rPr>
        <w:t>лей в 2018</w:t>
      </w:r>
      <w:r w:rsidRPr="00412A34">
        <w:rPr>
          <w:rFonts w:ascii="Times New Roman" w:eastAsia="Calibri" w:hAnsi="Times New Roman"/>
          <w:color w:val="000000"/>
          <w:sz w:val="30"/>
          <w:szCs w:val="30"/>
        </w:rPr>
        <w:t xml:space="preserve"> году.</w:t>
      </w:r>
    </w:p>
    <w:p w:rsidR="003B0DEC" w:rsidRDefault="003B0DEC" w:rsidP="003B0DEC">
      <w:pPr>
        <w:spacing w:after="0" w:line="240" w:lineRule="auto"/>
        <w:ind w:firstLine="709"/>
        <w:jc w:val="both"/>
        <w:rPr>
          <w:rFonts w:ascii="Times New Roman" w:eastAsia="Calibri" w:hAnsi="Times New Roman"/>
          <w:color w:val="000000"/>
          <w:sz w:val="30"/>
          <w:szCs w:val="30"/>
        </w:rPr>
      </w:pPr>
      <w:r w:rsidRPr="00412A34">
        <w:rPr>
          <w:rFonts w:ascii="Times New Roman" w:eastAsia="Calibri" w:hAnsi="Times New Roman"/>
          <w:color w:val="000000"/>
          <w:sz w:val="30"/>
          <w:szCs w:val="30"/>
        </w:rPr>
        <w:t>Выбор мероприятий обусловлен необходимостью достижения поставленных задач и конечных показателей подпрограммы.</w:t>
      </w:r>
    </w:p>
    <w:p w:rsidR="00565026" w:rsidRDefault="00565026" w:rsidP="005F10FB">
      <w:pPr>
        <w:pBdr>
          <w:bottom w:val="single" w:sz="4" w:space="1" w:color="auto"/>
        </w:pBdr>
        <w:spacing w:after="0" w:line="240" w:lineRule="auto"/>
        <w:ind w:firstLine="709"/>
        <w:jc w:val="both"/>
        <w:rPr>
          <w:rFonts w:ascii="Times New Roman" w:eastAsia="Calibri" w:hAnsi="Times New Roman"/>
          <w:color w:val="000000"/>
          <w:sz w:val="30"/>
          <w:szCs w:val="30"/>
        </w:rPr>
      </w:pPr>
    </w:p>
    <w:p w:rsidR="005D2EEE" w:rsidRDefault="005D2EEE" w:rsidP="00B068B0">
      <w:pPr>
        <w:spacing w:after="0" w:line="240" w:lineRule="auto"/>
        <w:ind w:firstLine="709"/>
        <w:jc w:val="both"/>
        <w:rPr>
          <w:rFonts w:ascii="Times New Roman" w:eastAsia="Calibri" w:hAnsi="Times New Roman"/>
          <w:bCs/>
          <w:color w:val="000000"/>
          <w:sz w:val="28"/>
          <w:szCs w:val="28"/>
        </w:rPr>
      </w:pPr>
    </w:p>
    <w:p w:rsidR="005D2EEE" w:rsidRPr="00412A34" w:rsidRDefault="005D2EEE" w:rsidP="00B068B0">
      <w:pPr>
        <w:spacing w:after="0" w:line="240" w:lineRule="auto"/>
        <w:ind w:firstLine="709"/>
        <w:jc w:val="both"/>
        <w:rPr>
          <w:rFonts w:ascii="Times New Roman" w:eastAsia="Calibri" w:hAnsi="Times New Roman"/>
          <w:bCs/>
          <w:color w:val="000000"/>
          <w:sz w:val="28"/>
          <w:szCs w:val="28"/>
        </w:rPr>
        <w:sectPr w:rsidR="005D2EEE" w:rsidRPr="00412A34" w:rsidSect="00D939E6">
          <w:type w:val="continuous"/>
          <w:pgSz w:w="11906" w:h="16838"/>
          <w:pgMar w:top="1134" w:right="567" w:bottom="1134" w:left="1984" w:header="720" w:footer="720" w:gutter="0"/>
          <w:cols w:space="708"/>
          <w:titlePg/>
          <w:docGrid w:linePitch="360"/>
        </w:sectPr>
      </w:pPr>
    </w:p>
    <w:p w:rsidR="005D2EEE" w:rsidRPr="00412A34" w:rsidRDefault="005D2EEE" w:rsidP="005D2EEE">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Приложение 1</w:t>
      </w:r>
    </w:p>
    <w:p w:rsidR="005D2EEE" w:rsidRPr="00412A34" w:rsidRDefault="005D2EEE" w:rsidP="005D2EEE">
      <w:pPr>
        <w:widowControl w:val="0"/>
        <w:tabs>
          <w:tab w:val="left" w:pos="11199"/>
        </w:tabs>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к муниципальной программе </w:t>
      </w:r>
    </w:p>
    <w:p w:rsidR="005D2EEE" w:rsidRDefault="005D2EEE" w:rsidP="005D2EEE">
      <w:pPr>
        <w:widowControl w:val="0"/>
        <w:autoSpaceDE w:val="0"/>
        <w:autoSpaceDN w:val="0"/>
        <w:adjustRightInd w:val="0"/>
        <w:spacing w:after="0" w:line="192" w:lineRule="auto"/>
        <w:ind w:firstLine="9072"/>
        <w:rPr>
          <w:rFonts w:ascii="Times New Roman" w:hAnsi="Times New Roman"/>
          <w:color w:val="000000"/>
          <w:sz w:val="30"/>
          <w:szCs w:val="30"/>
        </w:rPr>
      </w:pPr>
      <w:r w:rsidRPr="00412A34">
        <w:rPr>
          <w:rFonts w:ascii="Times New Roman" w:hAnsi="Times New Roman"/>
          <w:color w:val="000000"/>
          <w:sz w:val="30"/>
          <w:szCs w:val="30"/>
        </w:rPr>
        <w:t xml:space="preserve">«Развитие физической культуры, </w:t>
      </w:r>
    </w:p>
    <w:p w:rsidR="005D2EEE" w:rsidRDefault="005D2EEE" w:rsidP="005D2EEE">
      <w:pPr>
        <w:widowControl w:val="0"/>
        <w:autoSpaceDE w:val="0"/>
        <w:autoSpaceDN w:val="0"/>
        <w:adjustRightInd w:val="0"/>
        <w:spacing w:after="0" w:line="192" w:lineRule="auto"/>
        <w:ind w:firstLine="9072"/>
        <w:rPr>
          <w:rFonts w:ascii="Times New Roman" w:hAnsi="Times New Roman"/>
          <w:color w:val="000000"/>
          <w:sz w:val="30"/>
          <w:szCs w:val="30"/>
        </w:rPr>
      </w:pPr>
      <w:r w:rsidRPr="00412A34">
        <w:rPr>
          <w:rFonts w:ascii="Times New Roman" w:hAnsi="Times New Roman"/>
          <w:color w:val="000000"/>
          <w:sz w:val="30"/>
          <w:szCs w:val="30"/>
        </w:rPr>
        <w:t xml:space="preserve">спорта и туризма </w:t>
      </w:r>
    </w:p>
    <w:p w:rsidR="005D2EEE" w:rsidRDefault="005D2EEE" w:rsidP="005D2EEE">
      <w:pPr>
        <w:widowControl w:val="0"/>
        <w:autoSpaceDE w:val="0"/>
        <w:autoSpaceDN w:val="0"/>
        <w:adjustRightInd w:val="0"/>
        <w:spacing w:after="0" w:line="192" w:lineRule="auto"/>
        <w:ind w:firstLine="9072"/>
        <w:rPr>
          <w:rFonts w:ascii="Times New Roman" w:hAnsi="Times New Roman"/>
          <w:color w:val="000000"/>
          <w:sz w:val="30"/>
          <w:szCs w:val="30"/>
        </w:rPr>
      </w:pPr>
      <w:r w:rsidRPr="00412A34">
        <w:rPr>
          <w:rFonts w:ascii="Times New Roman" w:hAnsi="Times New Roman"/>
          <w:color w:val="000000"/>
          <w:sz w:val="30"/>
          <w:szCs w:val="30"/>
        </w:rPr>
        <w:t xml:space="preserve">в городе Красноярске» на 2016 год </w:t>
      </w:r>
    </w:p>
    <w:p w:rsidR="0060497D" w:rsidRDefault="005D2EEE" w:rsidP="005D2EEE">
      <w:pPr>
        <w:widowControl w:val="0"/>
        <w:autoSpaceDE w:val="0"/>
        <w:autoSpaceDN w:val="0"/>
        <w:adjustRightInd w:val="0"/>
        <w:spacing w:after="0" w:line="192" w:lineRule="auto"/>
        <w:ind w:firstLine="9072"/>
        <w:rPr>
          <w:rFonts w:ascii="Times New Roman" w:hAnsi="Times New Roman"/>
          <w:color w:val="000000"/>
          <w:sz w:val="30"/>
          <w:szCs w:val="30"/>
        </w:rPr>
      </w:pPr>
      <w:r w:rsidRPr="00412A34">
        <w:rPr>
          <w:rFonts w:ascii="Times New Roman" w:hAnsi="Times New Roman"/>
          <w:color w:val="000000"/>
          <w:sz w:val="30"/>
          <w:szCs w:val="30"/>
        </w:rPr>
        <w:t>и плановый период 2017–2018 годов</w:t>
      </w:r>
    </w:p>
    <w:p w:rsidR="009C136A" w:rsidRPr="009C136A" w:rsidRDefault="009C136A" w:rsidP="005D2EEE">
      <w:pPr>
        <w:widowControl w:val="0"/>
        <w:autoSpaceDE w:val="0"/>
        <w:autoSpaceDN w:val="0"/>
        <w:adjustRightInd w:val="0"/>
        <w:spacing w:after="0" w:line="192" w:lineRule="auto"/>
        <w:ind w:firstLine="9072"/>
        <w:rPr>
          <w:rFonts w:ascii="Times New Roman" w:hAnsi="Times New Roman"/>
          <w:color w:val="000000"/>
          <w:sz w:val="18"/>
          <w:szCs w:val="18"/>
        </w:rPr>
      </w:pPr>
    </w:p>
    <w:p w:rsidR="00B068B0" w:rsidRPr="00412A34" w:rsidRDefault="00563930" w:rsidP="005D2EEE">
      <w:pPr>
        <w:widowControl w:val="0"/>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СВЕДЕНИЯ</w:t>
      </w:r>
    </w:p>
    <w:p w:rsidR="00B068B0" w:rsidRPr="00412A34" w:rsidRDefault="00B068B0" w:rsidP="005D2EEE">
      <w:pPr>
        <w:widowControl w:val="0"/>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 xml:space="preserve">о целевых индикаторах и показателях </w:t>
      </w:r>
      <w:r w:rsidR="005F10FB">
        <w:rPr>
          <w:rFonts w:ascii="Times New Roman" w:hAnsi="Times New Roman"/>
          <w:color w:val="000000"/>
          <w:sz w:val="30"/>
          <w:szCs w:val="30"/>
        </w:rPr>
        <w:t>П</w:t>
      </w:r>
      <w:r w:rsidRPr="00412A34">
        <w:rPr>
          <w:rFonts w:ascii="Times New Roman" w:hAnsi="Times New Roman"/>
          <w:color w:val="000000"/>
          <w:sz w:val="30"/>
          <w:szCs w:val="30"/>
        </w:rPr>
        <w:t>рограммы,</w:t>
      </w:r>
    </w:p>
    <w:p w:rsidR="00B068B0" w:rsidRPr="00412A34" w:rsidRDefault="00B068B0" w:rsidP="005D2EEE">
      <w:pPr>
        <w:widowControl w:val="0"/>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 xml:space="preserve">подпрограмм </w:t>
      </w:r>
      <w:r w:rsidR="009C136A">
        <w:rPr>
          <w:rFonts w:ascii="Times New Roman" w:hAnsi="Times New Roman"/>
          <w:color w:val="000000"/>
          <w:sz w:val="30"/>
          <w:szCs w:val="30"/>
        </w:rPr>
        <w:t>П</w:t>
      </w:r>
      <w:r w:rsidRPr="00412A34">
        <w:rPr>
          <w:rFonts w:ascii="Times New Roman" w:hAnsi="Times New Roman"/>
          <w:color w:val="000000"/>
          <w:sz w:val="30"/>
          <w:szCs w:val="30"/>
        </w:rPr>
        <w:t>рограммы, отдельных мероприятий и их значениях</w:t>
      </w:r>
    </w:p>
    <w:p w:rsidR="000A372B" w:rsidRPr="009C136A" w:rsidRDefault="000A372B" w:rsidP="00B068B0">
      <w:pPr>
        <w:widowControl w:val="0"/>
        <w:autoSpaceDE w:val="0"/>
        <w:autoSpaceDN w:val="0"/>
        <w:adjustRightInd w:val="0"/>
        <w:spacing w:after="0" w:line="192" w:lineRule="auto"/>
        <w:jc w:val="center"/>
        <w:rPr>
          <w:rFonts w:ascii="Times New Roman" w:hAnsi="Times New Roman"/>
          <w:color w:val="000000"/>
          <w:sz w:val="16"/>
          <w:szCs w:val="16"/>
        </w:rPr>
      </w:pPr>
    </w:p>
    <w:tbl>
      <w:tblPr>
        <w:tblW w:w="15593" w:type="dxa"/>
        <w:tblCellSpacing w:w="5" w:type="nil"/>
        <w:tblInd w:w="-209" w:type="dxa"/>
        <w:tblLayout w:type="fixed"/>
        <w:tblCellMar>
          <w:left w:w="75" w:type="dxa"/>
          <w:right w:w="75" w:type="dxa"/>
        </w:tblCellMar>
        <w:tblLook w:val="0000"/>
      </w:tblPr>
      <w:tblGrid>
        <w:gridCol w:w="568"/>
        <w:gridCol w:w="3969"/>
        <w:gridCol w:w="1276"/>
        <w:gridCol w:w="1134"/>
        <w:gridCol w:w="3543"/>
        <w:gridCol w:w="1276"/>
        <w:gridCol w:w="1276"/>
        <w:gridCol w:w="1276"/>
        <w:gridCol w:w="1275"/>
      </w:tblGrid>
      <w:tr w:rsidR="00A55266" w:rsidRPr="00412A34" w:rsidTr="00D820F8">
        <w:trPr>
          <w:trHeight w:val="369"/>
          <w:tblCellSpacing w:w="5" w:type="nil"/>
        </w:trPr>
        <w:tc>
          <w:tcPr>
            <w:tcW w:w="568" w:type="dxa"/>
            <w:vMerge w:val="restart"/>
            <w:tcBorders>
              <w:top w:val="single" w:sz="4" w:space="0" w:color="auto"/>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 п/п</w:t>
            </w:r>
          </w:p>
        </w:tc>
        <w:tc>
          <w:tcPr>
            <w:tcW w:w="3969" w:type="dxa"/>
            <w:vMerge w:val="restart"/>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Наименование целевого индикатора,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 xml:space="preserve">Единицы </w:t>
            </w:r>
          </w:p>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измерения</w:t>
            </w:r>
          </w:p>
        </w:tc>
        <w:tc>
          <w:tcPr>
            <w:tcW w:w="1134" w:type="dxa"/>
            <w:vMerge w:val="restart"/>
            <w:tcBorders>
              <w:top w:val="single" w:sz="4" w:space="0" w:color="auto"/>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Вес показателя (индикатора)</w:t>
            </w:r>
          </w:p>
        </w:tc>
        <w:tc>
          <w:tcPr>
            <w:tcW w:w="3543" w:type="dxa"/>
            <w:vMerge w:val="restart"/>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Источник информации</w:t>
            </w:r>
          </w:p>
        </w:tc>
        <w:tc>
          <w:tcPr>
            <w:tcW w:w="5103" w:type="dxa"/>
            <w:gridSpan w:val="4"/>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Значения показателей</w:t>
            </w:r>
          </w:p>
        </w:tc>
      </w:tr>
      <w:tr w:rsidR="00A55266" w:rsidRPr="00412A34" w:rsidTr="002B5F05">
        <w:trPr>
          <w:trHeight w:val="415"/>
          <w:tblCellSpacing w:w="5" w:type="nil"/>
        </w:trPr>
        <w:tc>
          <w:tcPr>
            <w:tcW w:w="568" w:type="dxa"/>
            <w:vMerge/>
            <w:tcBorders>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p>
        </w:tc>
        <w:tc>
          <w:tcPr>
            <w:tcW w:w="3969" w:type="dxa"/>
            <w:vMerge/>
            <w:tcBorders>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p>
        </w:tc>
        <w:tc>
          <w:tcPr>
            <w:tcW w:w="1276" w:type="dxa"/>
            <w:vMerge/>
            <w:tcBorders>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p>
        </w:tc>
        <w:tc>
          <w:tcPr>
            <w:tcW w:w="1134" w:type="dxa"/>
            <w:vMerge/>
            <w:tcBorders>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p>
        </w:tc>
        <w:tc>
          <w:tcPr>
            <w:tcW w:w="3543" w:type="dxa"/>
            <w:vMerge/>
            <w:tcBorders>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p>
        </w:tc>
        <w:tc>
          <w:tcPr>
            <w:tcW w:w="1276" w:type="dxa"/>
            <w:tcBorders>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201</w:t>
            </w:r>
            <w:r w:rsidR="00B07EBD" w:rsidRPr="00412A34">
              <w:rPr>
                <w:color w:val="000000"/>
                <w:sz w:val="24"/>
                <w:szCs w:val="24"/>
              </w:rPr>
              <w:t>5</w:t>
            </w:r>
          </w:p>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год</w:t>
            </w:r>
          </w:p>
        </w:tc>
        <w:tc>
          <w:tcPr>
            <w:tcW w:w="1276" w:type="dxa"/>
            <w:tcBorders>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201</w:t>
            </w:r>
            <w:r w:rsidR="00B07EBD" w:rsidRPr="00412A34">
              <w:rPr>
                <w:color w:val="000000"/>
                <w:sz w:val="24"/>
                <w:szCs w:val="24"/>
              </w:rPr>
              <w:t>6</w:t>
            </w:r>
          </w:p>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год</w:t>
            </w:r>
          </w:p>
        </w:tc>
        <w:tc>
          <w:tcPr>
            <w:tcW w:w="1276" w:type="dxa"/>
            <w:tcBorders>
              <w:left w:val="single" w:sz="4" w:space="0" w:color="auto"/>
              <w:right w:val="single" w:sz="4" w:space="0" w:color="auto"/>
            </w:tcBorders>
            <w:shd w:val="clear" w:color="auto" w:fill="auto"/>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201</w:t>
            </w:r>
            <w:r w:rsidR="00B07EBD" w:rsidRPr="00412A34">
              <w:rPr>
                <w:color w:val="000000"/>
                <w:sz w:val="24"/>
                <w:szCs w:val="24"/>
              </w:rPr>
              <w:t>7</w:t>
            </w:r>
          </w:p>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год</w:t>
            </w:r>
          </w:p>
        </w:tc>
        <w:tc>
          <w:tcPr>
            <w:tcW w:w="1275" w:type="dxa"/>
            <w:tcBorders>
              <w:left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201</w:t>
            </w:r>
            <w:r w:rsidR="00B07EBD" w:rsidRPr="00412A34">
              <w:rPr>
                <w:color w:val="000000"/>
                <w:sz w:val="24"/>
                <w:szCs w:val="24"/>
              </w:rPr>
              <w:t>8</w:t>
            </w:r>
          </w:p>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год</w:t>
            </w:r>
          </w:p>
        </w:tc>
      </w:tr>
    </w:tbl>
    <w:p w:rsidR="00182D73" w:rsidRPr="00412A34" w:rsidRDefault="00182D73" w:rsidP="002B5F05">
      <w:pPr>
        <w:spacing w:after="0" w:line="14" w:lineRule="auto"/>
        <w:rPr>
          <w:rFonts w:ascii="Times New Roman" w:hAnsi="Times New Roman"/>
          <w:color w:val="000000"/>
          <w:sz w:val="2"/>
        </w:rPr>
      </w:pPr>
    </w:p>
    <w:tbl>
      <w:tblPr>
        <w:tblW w:w="15594" w:type="dxa"/>
        <w:tblCellSpacing w:w="5" w:type="nil"/>
        <w:tblInd w:w="-209" w:type="dxa"/>
        <w:tblLayout w:type="fixed"/>
        <w:tblCellMar>
          <w:left w:w="75" w:type="dxa"/>
          <w:right w:w="75" w:type="dxa"/>
        </w:tblCellMar>
        <w:tblLook w:val="0000"/>
      </w:tblPr>
      <w:tblGrid>
        <w:gridCol w:w="569"/>
        <w:gridCol w:w="3968"/>
        <w:gridCol w:w="1276"/>
        <w:gridCol w:w="1134"/>
        <w:gridCol w:w="3543"/>
        <w:gridCol w:w="1276"/>
        <w:gridCol w:w="1277"/>
        <w:gridCol w:w="1276"/>
        <w:gridCol w:w="1275"/>
      </w:tblGrid>
      <w:tr w:rsidR="00A55266" w:rsidRPr="00412A34" w:rsidTr="00C42B46">
        <w:trPr>
          <w:trHeight w:val="246"/>
          <w:tblHeader/>
          <w:tblCellSpacing w:w="5" w:type="nil"/>
        </w:trPr>
        <w:tc>
          <w:tcPr>
            <w:tcW w:w="569" w:type="dxa"/>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1</w:t>
            </w:r>
          </w:p>
        </w:tc>
        <w:tc>
          <w:tcPr>
            <w:tcW w:w="3968" w:type="dxa"/>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4</w:t>
            </w:r>
          </w:p>
        </w:tc>
        <w:tc>
          <w:tcPr>
            <w:tcW w:w="3543" w:type="dxa"/>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A55266" w:rsidRPr="00412A34" w:rsidRDefault="00A55266" w:rsidP="00182D73">
            <w:pPr>
              <w:pStyle w:val="ConsPlusCell"/>
              <w:spacing w:line="192" w:lineRule="auto"/>
              <w:jc w:val="center"/>
              <w:rPr>
                <w:color w:val="000000"/>
                <w:sz w:val="24"/>
                <w:szCs w:val="24"/>
              </w:rPr>
            </w:pPr>
            <w:r w:rsidRPr="00412A34">
              <w:rPr>
                <w:color w:val="000000"/>
                <w:sz w:val="24"/>
                <w:szCs w:val="24"/>
              </w:rPr>
              <w:t>6</w:t>
            </w:r>
          </w:p>
        </w:tc>
        <w:tc>
          <w:tcPr>
            <w:tcW w:w="1277" w:type="dxa"/>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8</w:t>
            </w:r>
          </w:p>
        </w:tc>
        <w:tc>
          <w:tcPr>
            <w:tcW w:w="1275" w:type="dxa"/>
            <w:tcBorders>
              <w:top w:val="single" w:sz="4" w:space="0" w:color="auto"/>
              <w:left w:val="single" w:sz="4" w:space="0" w:color="auto"/>
              <w:bottom w:val="single" w:sz="4" w:space="0" w:color="auto"/>
              <w:right w:val="single" w:sz="4" w:space="0" w:color="auto"/>
            </w:tcBorders>
          </w:tcPr>
          <w:p w:rsidR="00A55266" w:rsidRPr="00412A34" w:rsidRDefault="00A55266" w:rsidP="006F648C">
            <w:pPr>
              <w:pStyle w:val="ConsPlusCell"/>
              <w:spacing w:line="192" w:lineRule="auto"/>
              <w:jc w:val="center"/>
              <w:rPr>
                <w:color w:val="000000"/>
                <w:sz w:val="24"/>
                <w:szCs w:val="24"/>
              </w:rPr>
            </w:pPr>
            <w:r w:rsidRPr="00412A34">
              <w:rPr>
                <w:color w:val="000000"/>
                <w:sz w:val="24"/>
                <w:szCs w:val="24"/>
              </w:rPr>
              <w:t>9</w:t>
            </w:r>
          </w:p>
        </w:tc>
      </w:tr>
      <w:tr w:rsidR="00C42B46" w:rsidRPr="00412A34" w:rsidTr="00C42B46">
        <w:trPr>
          <w:trHeight w:val="262"/>
          <w:tblCellSpacing w:w="5" w:type="nil"/>
        </w:trPr>
        <w:tc>
          <w:tcPr>
            <w:tcW w:w="569" w:type="dxa"/>
            <w:tcBorders>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1</w:t>
            </w:r>
          </w:p>
        </w:tc>
        <w:tc>
          <w:tcPr>
            <w:tcW w:w="15025" w:type="dxa"/>
            <w:gridSpan w:val="8"/>
            <w:tcBorders>
              <w:left w:val="single" w:sz="4" w:space="0" w:color="auto"/>
              <w:bottom w:val="single" w:sz="4" w:space="0" w:color="auto"/>
              <w:right w:val="single" w:sz="4" w:space="0" w:color="auto"/>
            </w:tcBorders>
          </w:tcPr>
          <w:p w:rsidR="009C136A" w:rsidRDefault="00C42B46" w:rsidP="00C42B46">
            <w:pPr>
              <w:pStyle w:val="ConsPlusCell"/>
              <w:rPr>
                <w:color w:val="000000"/>
                <w:sz w:val="24"/>
                <w:szCs w:val="24"/>
              </w:rPr>
            </w:pPr>
            <w:r w:rsidRPr="00412A34">
              <w:rPr>
                <w:color w:val="000000"/>
                <w:sz w:val="24"/>
                <w:szCs w:val="24"/>
              </w:rPr>
              <w:t xml:space="preserve">Муниципальная программа «Развитие физической культуры, спорта и туризма в городе Красноярске» на 2015 год и плановый период </w:t>
            </w:r>
            <w:r>
              <w:rPr>
                <w:color w:val="000000"/>
                <w:sz w:val="24"/>
                <w:szCs w:val="24"/>
              </w:rPr>
              <w:t xml:space="preserve">  </w:t>
            </w:r>
          </w:p>
          <w:p w:rsidR="00C42B46" w:rsidRPr="00412A34" w:rsidRDefault="00C42B46" w:rsidP="00C42B46">
            <w:pPr>
              <w:pStyle w:val="ConsPlusCell"/>
              <w:rPr>
                <w:color w:val="000000"/>
                <w:sz w:val="24"/>
                <w:szCs w:val="24"/>
              </w:rPr>
            </w:pPr>
            <w:r w:rsidRPr="00412A34">
              <w:rPr>
                <w:color w:val="000000"/>
                <w:sz w:val="24"/>
                <w:szCs w:val="24"/>
              </w:rPr>
              <w:t>2016–2017 годов</w:t>
            </w:r>
          </w:p>
        </w:tc>
      </w:tr>
      <w:tr w:rsidR="00C42B46" w:rsidRPr="00412A34" w:rsidTr="00C42B46">
        <w:trPr>
          <w:trHeight w:val="369"/>
          <w:tblCellSpacing w:w="5" w:type="nil"/>
        </w:trPr>
        <w:tc>
          <w:tcPr>
            <w:tcW w:w="569" w:type="dxa"/>
            <w:tcBorders>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2</w:t>
            </w:r>
          </w:p>
        </w:tc>
        <w:tc>
          <w:tcPr>
            <w:tcW w:w="3968" w:type="dxa"/>
            <w:tcBorders>
              <w:left w:val="single" w:sz="4" w:space="0" w:color="auto"/>
              <w:bottom w:val="single" w:sz="4" w:space="0" w:color="auto"/>
              <w:right w:val="single" w:sz="4" w:space="0" w:color="auto"/>
            </w:tcBorders>
            <w:vAlign w:val="center"/>
          </w:tcPr>
          <w:p w:rsidR="00C42B46" w:rsidRPr="00412A34" w:rsidRDefault="00C42B46" w:rsidP="006F648C">
            <w:pPr>
              <w:widowControl w:val="0"/>
              <w:autoSpaceDE w:val="0"/>
              <w:autoSpaceDN w:val="0"/>
              <w:adjustRightInd w:val="0"/>
              <w:spacing w:after="0" w:line="240" w:lineRule="auto"/>
              <w:rPr>
                <w:rFonts w:ascii="Times New Roman" w:eastAsia="Calibri" w:hAnsi="Times New Roman"/>
                <w:color w:val="000000"/>
                <w:sz w:val="24"/>
                <w:szCs w:val="24"/>
              </w:rPr>
            </w:pPr>
            <w:r w:rsidRPr="00412A34">
              <w:rPr>
                <w:rFonts w:ascii="Times New Roman" w:eastAsia="Calibri" w:hAnsi="Times New Roman"/>
                <w:color w:val="000000"/>
                <w:sz w:val="24"/>
                <w:szCs w:val="24"/>
              </w:rPr>
              <w:t>Целевой индикатор 1.</w:t>
            </w:r>
          </w:p>
          <w:p w:rsidR="00C42B46" w:rsidRPr="00412A34" w:rsidRDefault="00C42B46" w:rsidP="006F648C">
            <w:pPr>
              <w:widowControl w:val="0"/>
              <w:autoSpaceDE w:val="0"/>
              <w:autoSpaceDN w:val="0"/>
              <w:adjustRightInd w:val="0"/>
              <w:spacing w:after="0" w:line="240" w:lineRule="auto"/>
              <w:rPr>
                <w:rFonts w:ascii="Times New Roman" w:eastAsia="Calibri" w:hAnsi="Times New Roman"/>
                <w:color w:val="000000"/>
                <w:sz w:val="24"/>
                <w:szCs w:val="24"/>
              </w:rPr>
            </w:pPr>
            <w:r w:rsidRPr="00412A34">
              <w:rPr>
                <w:rFonts w:ascii="Times New Roman" w:eastAsia="Calibri" w:hAnsi="Times New Roman"/>
                <w:color w:val="000000"/>
                <w:sz w:val="24"/>
                <w:szCs w:val="24"/>
              </w:rPr>
              <w:t>Доля населения города Красноярска, систематически занимающегося физической культурой и спортом</w:t>
            </w:r>
          </w:p>
        </w:tc>
        <w:tc>
          <w:tcPr>
            <w:tcW w:w="1276" w:type="dxa"/>
            <w:tcBorders>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w:t>
            </w:r>
          </w:p>
        </w:tc>
        <w:tc>
          <w:tcPr>
            <w:tcW w:w="1134" w:type="dxa"/>
            <w:tcBorders>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Х</w:t>
            </w:r>
          </w:p>
        </w:tc>
        <w:tc>
          <w:tcPr>
            <w:tcW w:w="3543" w:type="dxa"/>
            <w:tcBorders>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расчетный, 1 раз в год</w:t>
            </w:r>
            <w:r w:rsidR="009C136A">
              <w:rPr>
                <w:color w:val="000000"/>
                <w:sz w:val="24"/>
                <w:szCs w:val="24"/>
              </w:rPr>
              <w:t>,</w:t>
            </w:r>
          </w:p>
          <w:p w:rsidR="00C42B46" w:rsidRPr="00412A34" w:rsidRDefault="009C136A" w:rsidP="006F648C">
            <w:pPr>
              <w:pStyle w:val="ConsPlusCell"/>
              <w:rPr>
                <w:color w:val="000000"/>
                <w:sz w:val="24"/>
                <w:szCs w:val="24"/>
              </w:rPr>
            </w:pPr>
            <w:r>
              <w:rPr>
                <w:color w:val="000000"/>
                <w:sz w:val="24"/>
                <w:szCs w:val="24"/>
              </w:rPr>
              <w:t>ф</w:t>
            </w:r>
            <w:r w:rsidR="00C42B46" w:rsidRPr="00412A34">
              <w:rPr>
                <w:color w:val="000000"/>
                <w:sz w:val="24"/>
                <w:szCs w:val="24"/>
              </w:rPr>
              <w:t xml:space="preserve">орма № 1-ФК «Сведения о физической культуре и спорте» согласно  приказу Росстата </w:t>
            </w:r>
          </w:p>
        </w:tc>
        <w:tc>
          <w:tcPr>
            <w:tcW w:w="1276" w:type="dxa"/>
            <w:tcBorders>
              <w:left w:val="single" w:sz="4" w:space="0" w:color="auto"/>
              <w:bottom w:val="single" w:sz="4" w:space="0" w:color="auto"/>
              <w:right w:val="single" w:sz="4" w:space="0" w:color="auto"/>
            </w:tcBorders>
          </w:tcPr>
          <w:p w:rsidR="00C42B46" w:rsidRPr="00412A34" w:rsidRDefault="00C42B46" w:rsidP="006F648C">
            <w:pPr>
              <w:pStyle w:val="ConsPlusCell"/>
              <w:ind w:left="-129" w:right="-75"/>
              <w:jc w:val="center"/>
              <w:rPr>
                <w:color w:val="000000"/>
                <w:sz w:val="24"/>
                <w:szCs w:val="24"/>
              </w:rPr>
            </w:pPr>
            <w:r w:rsidRPr="00412A34">
              <w:rPr>
                <w:color w:val="000000"/>
                <w:sz w:val="24"/>
                <w:szCs w:val="24"/>
              </w:rPr>
              <w:t>31,00</w:t>
            </w:r>
          </w:p>
        </w:tc>
        <w:tc>
          <w:tcPr>
            <w:tcW w:w="1277" w:type="dxa"/>
            <w:tcBorders>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33,00</w:t>
            </w:r>
          </w:p>
        </w:tc>
        <w:tc>
          <w:tcPr>
            <w:tcW w:w="1276" w:type="dxa"/>
            <w:tcBorders>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35,00</w:t>
            </w:r>
          </w:p>
        </w:tc>
        <w:tc>
          <w:tcPr>
            <w:tcW w:w="1275" w:type="dxa"/>
            <w:tcBorders>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37,00</w:t>
            </w:r>
          </w:p>
        </w:tc>
      </w:tr>
      <w:tr w:rsidR="00C42B46" w:rsidRPr="00412A34" w:rsidTr="00C42B46">
        <w:trPr>
          <w:trHeight w:val="369"/>
          <w:tblCellSpacing w:w="5" w:type="nil"/>
        </w:trPr>
        <w:tc>
          <w:tcPr>
            <w:tcW w:w="569" w:type="dxa"/>
            <w:tcBorders>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3</w:t>
            </w:r>
          </w:p>
        </w:tc>
        <w:tc>
          <w:tcPr>
            <w:tcW w:w="3968" w:type="dxa"/>
            <w:tcBorders>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Целевой индикатор 2.</w:t>
            </w:r>
          </w:p>
          <w:p w:rsidR="00C42B46" w:rsidRPr="00412A34" w:rsidRDefault="00C42B46" w:rsidP="006F648C">
            <w:pPr>
              <w:pStyle w:val="ConsPlusCell"/>
              <w:rPr>
                <w:rFonts w:eastAsia="Calibri"/>
                <w:color w:val="000000"/>
                <w:sz w:val="24"/>
                <w:szCs w:val="24"/>
              </w:rPr>
            </w:pPr>
            <w:r w:rsidRPr="00412A34">
              <w:rPr>
                <w:rFonts w:eastAsia="Calibri"/>
                <w:color w:val="000000"/>
                <w:sz w:val="24"/>
                <w:szCs w:val="24"/>
              </w:rPr>
              <w:t xml:space="preserve">Единовременная пропускная способность спортивных сооружений </w:t>
            </w:r>
          </w:p>
        </w:tc>
        <w:tc>
          <w:tcPr>
            <w:tcW w:w="1276" w:type="dxa"/>
            <w:tcBorders>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чел.</w:t>
            </w:r>
          </w:p>
        </w:tc>
        <w:tc>
          <w:tcPr>
            <w:tcW w:w="1134" w:type="dxa"/>
            <w:tcBorders>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Х</w:t>
            </w:r>
          </w:p>
        </w:tc>
        <w:tc>
          <w:tcPr>
            <w:tcW w:w="3543" w:type="dxa"/>
            <w:tcBorders>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расчетный, 1 раз в год</w:t>
            </w:r>
            <w:r w:rsidR="009C136A">
              <w:rPr>
                <w:color w:val="000000"/>
                <w:sz w:val="24"/>
                <w:szCs w:val="24"/>
              </w:rPr>
              <w:t>,</w:t>
            </w:r>
          </w:p>
          <w:p w:rsidR="00C42B46" w:rsidRPr="00412A34" w:rsidRDefault="009C136A" w:rsidP="006F648C">
            <w:pPr>
              <w:pStyle w:val="ConsPlusCell"/>
              <w:rPr>
                <w:color w:val="000000"/>
                <w:sz w:val="24"/>
                <w:szCs w:val="24"/>
              </w:rPr>
            </w:pPr>
            <w:r>
              <w:rPr>
                <w:color w:val="000000"/>
                <w:sz w:val="24"/>
                <w:szCs w:val="24"/>
              </w:rPr>
              <w:t>ф</w:t>
            </w:r>
            <w:r w:rsidR="00C42B46" w:rsidRPr="00412A34">
              <w:rPr>
                <w:color w:val="000000"/>
                <w:sz w:val="24"/>
                <w:szCs w:val="24"/>
              </w:rPr>
              <w:t>орма № 1-ФК «Сведения о физической культуре и спорте» согласно  приказу Росстата</w:t>
            </w:r>
          </w:p>
        </w:tc>
        <w:tc>
          <w:tcPr>
            <w:tcW w:w="1276" w:type="dxa"/>
            <w:tcBorders>
              <w:left w:val="single" w:sz="4" w:space="0" w:color="auto"/>
              <w:bottom w:val="single" w:sz="4" w:space="0" w:color="auto"/>
              <w:right w:val="single" w:sz="4" w:space="0" w:color="auto"/>
            </w:tcBorders>
          </w:tcPr>
          <w:p w:rsidR="00C42B46" w:rsidRPr="00412A34" w:rsidRDefault="00C42B46" w:rsidP="003A7F56">
            <w:pPr>
              <w:pStyle w:val="ConsPlusCell"/>
              <w:jc w:val="center"/>
              <w:rPr>
                <w:color w:val="000000"/>
                <w:sz w:val="24"/>
                <w:szCs w:val="24"/>
              </w:rPr>
            </w:pPr>
            <w:r w:rsidRPr="00412A34">
              <w:rPr>
                <w:color w:val="000000"/>
                <w:sz w:val="24"/>
                <w:szCs w:val="24"/>
              </w:rPr>
              <w:t>47 150</w:t>
            </w:r>
          </w:p>
        </w:tc>
        <w:tc>
          <w:tcPr>
            <w:tcW w:w="1277" w:type="dxa"/>
            <w:tcBorders>
              <w:left w:val="single" w:sz="4" w:space="0" w:color="auto"/>
              <w:bottom w:val="single" w:sz="4" w:space="0" w:color="auto"/>
              <w:right w:val="single" w:sz="4" w:space="0" w:color="auto"/>
            </w:tcBorders>
          </w:tcPr>
          <w:p w:rsidR="00C42B46" w:rsidRPr="00412A34" w:rsidRDefault="00C42B46" w:rsidP="00373EB0">
            <w:pPr>
              <w:pStyle w:val="ConsPlusCell"/>
              <w:jc w:val="center"/>
              <w:rPr>
                <w:color w:val="000000"/>
                <w:sz w:val="24"/>
                <w:szCs w:val="24"/>
              </w:rPr>
            </w:pPr>
            <w:r w:rsidRPr="00412A34">
              <w:rPr>
                <w:color w:val="000000"/>
                <w:sz w:val="24"/>
                <w:szCs w:val="24"/>
              </w:rPr>
              <w:t>47 420</w:t>
            </w:r>
          </w:p>
        </w:tc>
        <w:tc>
          <w:tcPr>
            <w:tcW w:w="1276" w:type="dxa"/>
            <w:tcBorders>
              <w:left w:val="single" w:sz="4" w:space="0" w:color="auto"/>
              <w:bottom w:val="single" w:sz="4" w:space="0" w:color="auto"/>
              <w:right w:val="single" w:sz="4" w:space="0" w:color="auto"/>
            </w:tcBorders>
          </w:tcPr>
          <w:p w:rsidR="00C42B46" w:rsidRPr="00412A34" w:rsidRDefault="00C42B46" w:rsidP="00373EB0">
            <w:pPr>
              <w:pStyle w:val="ConsPlusCell"/>
              <w:jc w:val="center"/>
              <w:rPr>
                <w:color w:val="000000"/>
                <w:sz w:val="24"/>
                <w:szCs w:val="24"/>
              </w:rPr>
            </w:pPr>
            <w:r w:rsidRPr="00412A34">
              <w:rPr>
                <w:color w:val="000000"/>
                <w:sz w:val="24"/>
                <w:szCs w:val="24"/>
              </w:rPr>
              <w:t>47 850</w:t>
            </w:r>
          </w:p>
        </w:tc>
        <w:tc>
          <w:tcPr>
            <w:tcW w:w="1275" w:type="dxa"/>
            <w:tcBorders>
              <w:left w:val="single" w:sz="4" w:space="0" w:color="auto"/>
              <w:bottom w:val="single" w:sz="4" w:space="0" w:color="auto"/>
              <w:right w:val="single" w:sz="4" w:space="0" w:color="auto"/>
            </w:tcBorders>
          </w:tcPr>
          <w:p w:rsidR="00C42B46" w:rsidRPr="00412A34" w:rsidRDefault="00C42B46" w:rsidP="006F0538">
            <w:pPr>
              <w:pStyle w:val="ConsPlusCell"/>
              <w:jc w:val="center"/>
              <w:rPr>
                <w:color w:val="000000"/>
                <w:sz w:val="24"/>
                <w:szCs w:val="24"/>
              </w:rPr>
            </w:pPr>
            <w:r w:rsidRPr="00412A34">
              <w:rPr>
                <w:color w:val="000000"/>
                <w:sz w:val="24"/>
                <w:szCs w:val="24"/>
              </w:rPr>
              <w:t>49 970</w:t>
            </w:r>
          </w:p>
        </w:tc>
      </w:tr>
      <w:tr w:rsidR="00C42B46" w:rsidRPr="00412A34" w:rsidTr="00C42B46">
        <w:trPr>
          <w:trHeight w:val="298"/>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4</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widowControl w:val="0"/>
              <w:autoSpaceDE w:val="0"/>
              <w:autoSpaceDN w:val="0"/>
              <w:adjustRightInd w:val="0"/>
              <w:spacing w:after="0" w:line="240" w:lineRule="auto"/>
              <w:rPr>
                <w:rFonts w:ascii="Times New Roman" w:eastAsia="Calibri" w:hAnsi="Times New Roman"/>
                <w:color w:val="000000"/>
                <w:sz w:val="24"/>
                <w:szCs w:val="24"/>
              </w:rPr>
            </w:pPr>
            <w:r w:rsidRPr="00412A34">
              <w:rPr>
                <w:rFonts w:ascii="Times New Roman" w:eastAsia="Calibri" w:hAnsi="Times New Roman"/>
                <w:color w:val="000000"/>
                <w:sz w:val="24"/>
                <w:szCs w:val="24"/>
              </w:rPr>
              <w:t>Целевой индикатор 3.</w:t>
            </w:r>
          </w:p>
          <w:p w:rsidR="00C42B46" w:rsidRPr="00412A34" w:rsidRDefault="00C42B46" w:rsidP="006F648C">
            <w:pPr>
              <w:pStyle w:val="ConsPlusCell"/>
              <w:rPr>
                <w:color w:val="000000"/>
                <w:sz w:val="24"/>
                <w:szCs w:val="24"/>
              </w:rPr>
            </w:pPr>
            <w:r w:rsidRPr="00412A34">
              <w:rPr>
                <w:color w:val="000000"/>
                <w:sz w:val="24"/>
                <w:szCs w:val="24"/>
              </w:rPr>
              <w:t>Доля граждан с ограниченными возможностями здоровья и инвалидов, систематически занимающихся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Х</w:t>
            </w:r>
          </w:p>
        </w:tc>
        <w:tc>
          <w:tcPr>
            <w:tcW w:w="3543"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расчетный, 1 раз в год</w:t>
            </w:r>
            <w:r w:rsidR="009C136A">
              <w:rPr>
                <w:color w:val="000000"/>
                <w:sz w:val="24"/>
                <w:szCs w:val="24"/>
              </w:rPr>
              <w:t>,</w:t>
            </w:r>
          </w:p>
          <w:p w:rsidR="00C42B46" w:rsidRPr="00412A34" w:rsidRDefault="009C136A" w:rsidP="006F648C">
            <w:pPr>
              <w:spacing w:after="0" w:line="240" w:lineRule="atLeast"/>
              <w:rPr>
                <w:rFonts w:ascii="Times New Roman" w:hAnsi="Times New Roman"/>
                <w:color w:val="000000"/>
                <w:sz w:val="24"/>
                <w:szCs w:val="24"/>
              </w:rPr>
            </w:pPr>
            <w:r>
              <w:rPr>
                <w:rFonts w:ascii="Times New Roman" w:hAnsi="Times New Roman"/>
                <w:color w:val="000000"/>
                <w:sz w:val="24"/>
                <w:szCs w:val="24"/>
              </w:rPr>
              <w:t>ф</w:t>
            </w:r>
            <w:r w:rsidR="00C42B46" w:rsidRPr="00412A34">
              <w:rPr>
                <w:rFonts w:ascii="Times New Roman" w:hAnsi="Times New Roman"/>
                <w:color w:val="000000"/>
                <w:sz w:val="24"/>
                <w:szCs w:val="24"/>
              </w:rPr>
              <w:t>орма № 5-АФК, п. 47.5 «Сведения о физической культуре и спорте»</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0F30E5">
            <w:pPr>
              <w:pStyle w:val="ConsPlusCell"/>
              <w:jc w:val="center"/>
              <w:rPr>
                <w:color w:val="000000"/>
                <w:sz w:val="24"/>
                <w:szCs w:val="24"/>
              </w:rPr>
            </w:pPr>
            <w:r w:rsidRPr="00412A34">
              <w:rPr>
                <w:color w:val="000000"/>
                <w:sz w:val="24"/>
                <w:szCs w:val="24"/>
              </w:rPr>
              <w:t>4,70</w:t>
            </w: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4,80</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0F30E5">
            <w:pPr>
              <w:pStyle w:val="ConsPlusCell"/>
              <w:jc w:val="center"/>
              <w:rPr>
                <w:color w:val="000000"/>
                <w:sz w:val="24"/>
                <w:szCs w:val="24"/>
              </w:rPr>
            </w:pPr>
            <w:r w:rsidRPr="00412A34">
              <w:rPr>
                <w:color w:val="000000"/>
                <w:sz w:val="24"/>
                <w:szCs w:val="24"/>
              </w:rPr>
              <w:t>4,90</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0F30E5">
            <w:pPr>
              <w:pStyle w:val="ConsPlusCell"/>
              <w:jc w:val="center"/>
              <w:rPr>
                <w:color w:val="000000"/>
                <w:sz w:val="24"/>
                <w:szCs w:val="24"/>
              </w:rPr>
            </w:pPr>
            <w:r w:rsidRPr="00412A34">
              <w:rPr>
                <w:color w:val="000000"/>
                <w:sz w:val="24"/>
                <w:szCs w:val="24"/>
              </w:rPr>
              <w:t>5,00</w:t>
            </w:r>
          </w:p>
        </w:tc>
      </w:tr>
      <w:tr w:rsidR="00C42B46" w:rsidRPr="00412A34" w:rsidTr="00C42B46">
        <w:trPr>
          <w:trHeight w:val="369"/>
          <w:tblCellSpacing w:w="5" w:type="nil"/>
        </w:trPr>
        <w:tc>
          <w:tcPr>
            <w:tcW w:w="569" w:type="dxa"/>
            <w:tcBorders>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5</w:t>
            </w:r>
          </w:p>
        </w:tc>
        <w:tc>
          <w:tcPr>
            <w:tcW w:w="3968" w:type="dxa"/>
            <w:tcBorders>
              <w:left w:val="single" w:sz="4" w:space="0" w:color="auto"/>
              <w:bottom w:val="single" w:sz="4" w:space="0" w:color="auto"/>
              <w:right w:val="single" w:sz="4" w:space="0" w:color="auto"/>
            </w:tcBorders>
          </w:tcPr>
          <w:p w:rsidR="00C42B46" w:rsidRPr="00412A34" w:rsidRDefault="00C42B46" w:rsidP="009C136A">
            <w:pPr>
              <w:widowControl w:val="0"/>
              <w:autoSpaceDE w:val="0"/>
              <w:autoSpaceDN w:val="0"/>
              <w:adjustRightInd w:val="0"/>
              <w:spacing w:after="0" w:line="228" w:lineRule="auto"/>
              <w:rPr>
                <w:rFonts w:ascii="Times New Roman" w:eastAsia="Calibri" w:hAnsi="Times New Roman"/>
                <w:color w:val="000000"/>
                <w:sz w:val="24"/>
                <w:szCs w:val="24"/>
              </w:rPr>
            </w:pPr>
            <w:r w:rsidRPr="00412A34">
              <w:rPr>
                <w:rFonts w:ascii="Times New Roman" w:eastAsia="Calibri" w:hAnsi="Times New Roman"/>
                <w:color w:val="000000"/>
                <w:sz w:val="24"/>
                <w:szCs w:val="24"/>
              </w:rPr>
              <w:t>Целевой индикатор 4.</w:t>
            </w:r>
          </w:p>
          <w:p w:rsidR="00C42B46" w:rsidRPr="00412A34" w:rsidRDefault="00C42B46" w:rsidP="009C136A">
            <w:pPr>
              <w:pStyle w:val="ConsPlusCell"/>
              <w:spacing w:line="228" w:lineRule="auto"/>
              <w:rPr>
                <w:color w:val="000000"/>
                <w:sz w:val="24"/>
                <w:szCs w:val="24"/>
              </w:rPr>
            </w:pPr>
            <w:r w:rsidRPr="00412A34">
              <w:rPr>
                <w:color w:val="000000"/>
                <w:sz w:val="24"/>
                <w:szCs w:val="24"/>
              </w:rPr>
              <w:t xml:space="preserve">Численность обучающихся, зачисленных в составы сборных команд Красноярского края, от общего количества детей, занимающихся в  УДО, деятельность которых координируется </w:t>
            </w:r>
            <w:proofErr w:type="spellStart"/>
            <w:r w:rsidRPr="00412A34">
              <w:rPr>
                <w:color w:val="000000"/>
                <w:sz w:val="24"/>
                <w:szCs w:val="24"/>
              </w:rPr>
              <w:t>Красспортом</w:t>
            </w:r>
            <w:proofErr w:type="spellEnd"/>
          </w:p>
        </w:tc>
        <w:tc>
          <w:tcPr>
            <w:tcW w:w="1276" w:type="dxa"/>
            <w:tcBorders>
              <w:left w:val="single" w:sz="4" w:space="0" w:color="auto"/>
              <w:bottom w:val="single" w:sz="4" w:space="0" w:color="auto"/>
              <w:right w:val="single" w:sz="4" w:space="0" w:color="auto"/>
            </w:tcBorders>
          </w:tcPr>
          <w:p w:rsidR="00C42B46" w:rsidRPr="00412A34" w:rsidRDefault="00C42B46" w:rsidP="009C136A">
            <w:pPr>
              <w:pStyle w:val="ConsPlusCell"/>
              <w:spacing w:line="228" w:lineRule="auto"/>
              <w:jc w:val="center"/>
              <w:rPr>
                <w:color w:val="000000"/>
                <w:sz w:val="24"/>
                <w:szCs w:val="24"/>
              </w:rPr>
            </w:pPr>
            <w:r w:rsidRPr="00412A34">
              <w:rPr>
                <w:color w:val="000000"/>
                <w:sz w:val="24"/>
                <w:szCs w:val="24"/>
              </w:rPr>
              <w:t>чел.</w:t>
            </w:r>
          </w:p>
        </w:tc>
        <w:tc>
          <w:tcPr>
            <w:tcW w:w="1134" w:type="dxa"/>
            <w:tcBorders>
              <w:left w:val="single" w:sz="4" w:space="0" w:color="auto"/>
              <w:bottom w:val="single" w:sz="4" w:space="0" w:color="auto"/>
              <w:right w:val="single" w:sz="4" w:space="0" w:color="auto"/>
            </w:tcBorders>
          </w:tcPr>
          <w:p w:rsidR="00C42B46" w:rsidRPr="00412A34" w:rsidRDefault="00C42B46" w:rsidP="009C136A">
            <w:pPr>
              <w:spacing w:after="0" w:line="228" w:lineRule="auto"/>
              <w:jc w:val="center"/>
              <w:rPr>
                <w:rFonts w:ascii="Times New Roman" w:hAnsi="Times New Roman"/>
                <w:color w:val="000000"/>
                <w:sz w:val="24"/>
                <w:szCs w:val="24"/>
              </w:rPr>
            </w:pPr>
            <w:r w:rsidRPr="00412A34">
              <w:rPr>
                <w:rFonts w:ascii="Times New Roman" w:hAnsi="Times New Roman"/>
                <w:color w:val="000000"/>
                <w:sz w:val="24"/>
                <w:szCs w:val="24"/>
              </w:rPr>
              <w:t>Х</w:t>
            </w:r>
          </w:p>
        </w:tc>
        <w:tc>
          <w:tcPr>
            <w:tcW w:w="3543" w:type="dxa"/>
            <w:tcBorders>
              <w:left w:val="single" w:sz="4" w:space="0" w:color="auto"/>
              <w:bottom w:val="single" w:sz="4" w:space="0" w:color="auto"/>
              <w:right w:val="single" w:sz="4" w:space="0" w:color="auto"/>
            </w:tcBorders>
          </w:tcPr>
          <w:p w:rsidR="00C42B46" w:rsidRPr="00412A34" w:rsidRDefault="00C42B46" w:rsidP="009C136A">
            <w:pPr>
              <w:spacing w:after="0" w:line="228" w:lineRule="auto"/>
              <w:rPr>
                <w:rFonts w:ascii="Times New Roman" w:hAnsi="Times New Roman"/>
                <w:color w:val="000000"/>
                <w:sz w:val="24"/>
                <w:szCs w:val="24"/>
              </w:rPr>
            </w:pPr>
            <w:r w:rsidRPr="00412A34">
              <w:rPr>
                <w:rFonts w:ascii="Times New Roman" w:hAnsi="Times New Roman"/>
                <w:color w:val="000000"/>
                <w:sz w:val="24"/>
                <w:szCs w:val="24"/>
              </w:rPr>
              <w:t>ведомственная отчетно</w:t>
            </w:r>
            <w:r w:rsidR="009C136A">
              <w:rPr>
                <w:rFonts w:ascii="Times New Roman" w:hAnsi="Times New Roman"/>
                <w:color w:val="000000"/>
                <w:sz w:val="24"/>
                <w:szCs w:val="24"/>
              </w:rPr>
              <w:t>сть,                1 раз в год,</w:t>
            </w:r>
          </w:p>
          <w:p w:rsidR="00C42B46" w:rsidRPr="00412A34" w:rsidRDefault="00C42B46" w:rsidP="009C136A">
            <w:pPr>
              <w:spacing w:after="0" w:line="228" w:lineRule="auto"/>
              <w:rPr>
                <w:rFonts w:ascii="Times New Roman" w:hAnsi="Times New Roman"/>
                <w:color w:val="000000"/>
                <w:sz w:val="24"/>
                <w:szCs w:val="24"/>
              </w:rPr>
            </w:pPr>
            <w:r w:rsidRPr="00412A34">
              <w:rPr>
                <w:rFonts w:ascii="Times New Roman" w:hAnsi="Times New Roman"/>
                <w:color w:val="000000"/>
                <w:sz w:val="24"/>
                <w:szCs w:val="24"/>
              </w:rPr>
              <w:t>приказы министерства спорта, туризма и молодежной политики Красноярского края о зачислении в сборные команды края по видам спорта</w:t>
            </w:r>
          </w:p>
        </w:tc>
        <w:tc>
          <w:tcPr>
            <w:tcW w:w="1276" w:type="dxa"/>
            <w:tcBorders>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800</w:t>
            </w:r>
          </w:p>
          <w:p w:rsidR="00C42B46" w:rsidRPr="00412A34" w:rsidRDefault="00C42B46" w:rsidP="006F648C">
            <w:pPr>
              <w:pStyle w:val="ConsPlusCell"/>
              <w:jc w:val="center"/>
              <w:rPr>
                <w:color w:val="000000"/>
                <w:sz w:val="24"/>
                <w:szCs w:val="24"/>
              </w:rPr>
            </w:pPr>
          </w:p>
        </w:tc>
        <w:tc>
          <w:tcPr>
            <w:tcW w:w="1277" w:type="dxa"/>
            <w:tcBorders>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815</w:t>
            </w:r>
          </w:p>
        </w:tc>
        <w:tc>
          <w:tcPr>
            <w:tcW w:w="1276" w:type="dxa"/>
            <w:tcBorders>
              <w:left w:val="single" w:sz="4" w:space="0" w:color="auto"/>
              <w:bottom w:val="single" w:sz="4" w:space="0" w:color="auto"/>
              <w:right w:val="single" w:sz="4" w:space="0" w:color="auto"/>
            </w:tcBorders>
          </w:tcPr>
          <w:p w:rsidR="00C42B46" w:rsidRPr="00412A34" w:rsidRDefault="00C42B46" w:rsidP="00DF7726">
            <w:pPr>
              <w:pStyle w:val="ConsPlusCell"/>
              <w:jc w:val="center"/>
              <w:rPr>
                <w:color w:val="000000"/>
                <w:sz w:val="24"/>
                <w:szCs w:val="24"/>
              </w:rPr>
            </w:pPr>
            <w:r w:rsidRPr="00412A34">
              <w:rPr>
                <w:color w:val="000000"/>
                <w:sz w:val="24"/>
                <w:szCs w:val="24"/>
              </w:rPr>
              <w:t>830</w:t>
            </w:r>
          </w:p>
        </w:tc>
        <w:tc>
          <w:tcPr>
            <w:tcW w:w="1275" w:type="dxa"/>
            <w:tcBorders>
              <w:left w:val="single" w:sz="4" w:space="0" w:color="auto"/>
              <w:bottom w:val="single" w:sz="4" w:space="0" w:color="auto"/>
              <w:right w:val="single" w:sz="4" w:space="0" w:color="auto"/>
            </w:tcBorders>
          </w:tcPr>
          <w:p w:rsidR="00C42B46" w:rsidRPr="00412A34" w:rsidRDefault="00C42B46" w:rsidP="00DF7726">
            <w:pPr>
              <w:pStyle w:val="ConsPlusCell"/>
              <w:jc w:val="center"/>
              <w:rPr>
                <w:color w:val="000000"/>
                <w:sz w:val="24"/>
                <w:szCs w:val="24"/>
              </w:rPr>
            </w:pPr>
            <w:r w:rsidRPr="00412A34">
              <w:rPr>
                <w:color w:val="000000"/>
                <w:sz w:val="24"/>
                <w:szCs w:val="24"/>
              </w:rPr>
              <w:t>845</w:t>
            </w:r>
          </w:p>
        </w:tc>
      </w:tr>
      <w:tr w:rsidR="00C42B46" w:rsidRPr="00412A34" w:rsidTr="00C42B46">
        <w:trPr>
          <w:trHeight w:val="369"/>
          <w:tblCellSpacing w:w="5" w:type="nil"/>
        </w:trPr>
        <w:tc>
          <w:tcPr>
            <w:tcW w:w="569" w:type="dxa"/>
            <w:tcBorders>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6</w:t>
            </w:r>
          </w:p>
        </w:tc>
        <w:tc>
          <w:tcPr>
            <w:tcW w:w="3968" w:type="dxa"/>
            <w:tcBorders>
              <w:left w:val="single" w:sz="4" w:space="0" w:color="auto"/>
              <w:bottom w:val="single" w:sz="4" w:space="0" w:color="auto"/>
              <w:right w:val="single" w:sz="4" w:space="0" w:color="auto"/>
            </w:tcBorders>
          </w:tcPr>
          <w:p w:rsidR="00C42B46" w:rsidRPr="00412A34" w:rsidRDefault="00C42B46" w:rsidP="00483B34">
            <w:pPr>
              <w:pStyle w:val="ConsPlusCell"/>
              <w:rPr>
                <w:color w:val="000000"/>
                <w:sz w:val="24"/>
                <w:szCs w:val="24"/>
              </w:rPr>
            </w:pPr>
            <w:r w:rsidRPr="00412A34">
              <w:rPr>
                <w:color w:val="000000"/>
                <w:sz w:val="24"/>
                <w:szCs w:val="24"/>
              </w:rPr>
              <w:t>Целевой индикатор 5.</w:t>
            </w:r>
          </w:p>
          <w:p w:rsidR="00C42B46" w:rsidRPr="00412A34" w:rsidRDefault="00C42B46" w:rsidP="00483B34">
            <w:pPr>
              <w:pStyle w:val="ConsPlusCell"/>
              <w:rPr>
                <w:color w:val="000000"/>
                <w:sz w:val="24"/>
                <w:szCs w:val="24"/>
              </w:rPr>
            </w:pPr>
            <w:r w:rsidRPr="00412A34">
              <w:rPr>
                <w:color w:val="000000"/>
                <w:sz w:val="24"/>
                <w:szCs w:val="24"/>
              </w:rPr>
              <w:t>Удельный вес граждан, систематически занимающихся физической культурой и спортом в спортивных клубах по месту жительства всех форм собственности, от численности населения</w:t>
            </w:r>
            <w:r w:rsidR="009C136A">
              <w:rPr>
                <w:color w:val="000000"/>
                <w:sz w:val="24"/>
                <w:szCs w:val="24"/>
              </w:rPr>
              <w:t>,</w:t>
            </w:r>
            <w:r w:rsidRPr="00412A34">
              <w:rPr>
                <w:color w:val="000000"/>
                <w:sz w:val="24"/>
                <w:szCs w:val="24"/>
              </w:rPr>
              <w:t xml:space="preserve"> систематически занимающегося физической культурой и спортом</w:t>
            </w:r>
          </w:p>
        </w:tc>
        <w:tc>
          <w:tcPr>
            <w:tcW w:w="1276" w:type="dxa"/>
            <w:tcBorders>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w:t>
            </w:r>
          </w:p>
        </w:tc>
        <w:tc>
          <w:tcPr>
            <w:tcW w:w="1134" w:type="dxa"/>
            <w:tcBorders>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lang w:val="en-US"/>
              </w:rPr>
              <w:t>X</w:t>
            </w:r>
          </w:p>
        </w:tc>
        <w:tc>
          <w:tcPr>
            <w:tcW w:w="3543" w:type="dxa"/>
            <w:tcBorders>
              <w:left w:val="single" w:sz="4" w:space="0" w:color="auto"/>
              <w:bottom w:val="single" w:sz="4" w:space="0" w:color="auto"/>
              <w:right w:val="single" w:sz="4" w:space="0" w:color="auto"/>
            </w:tcBorders>
          </w:tcPr>
          <w:p w:rsidR="00C42B46" w:rsidRPr="00412A34" w:rsidRDefault="009C136A" w:rsidP="00483B34">
            <w:pPr>
              <w:pStyle w:val="ConsPlusCell"/>
              <w:ind w:right="-74"/>
              <w:rPr>
                <w:color w:val="000000"/>
                <w:sz w:val="24"/>
                <w:szCs w:val="24"/>
              </w:rPr>
            </w:pPr>
            <w:r>
              <w:rPr>
                <w:color w:val="000000"/>
                <w:sz w:val="24"/>
                <w:szCs w:val="24"/>
              </w:rPr>
              <w:t>р</w:t>
            </w:r>
            <w:r w:rsidR="00C42B46" w:rsidRPr="00412A34">
              <w:rPr>
                <w:color w:val="000000"/>
                <w:sz w:val="24"/>
                <w:szCs w:val="24"/>
              </w:rPr>
              <w:t>асчетный, 1 раз в год</w:t>
            </w:r>
            <w:r>
              <w:rPr>
                <w:color w:val="000000"/>
                <w:sz w:val="24"/>
                <w:szCs w:val="24"/>
              </w:rPr>
              <w:t>,</w:t>
            </w:r>
          </w:p>
          <w:p w:rsidR="00C42B46" w:rsidRPr="00412A34" w:rsidRDefault="009C136A" w:rsidP="009C136A">
            <w:pPr>
              <w:pStyle w:val="ConsPlusCell"/>
              <w:ind w:right="-74"/>
              <w:rPr>
                <w:color w:val="000000"/>
                <w:sz w:val="24"/>
                <w:szCs w:val="24"/>
              </w:rPr>
            </w:pPr>
            <w:r>
              <w:rPr>
                <w:color w:val="000000"/>
                <w:sz w:val="24"/>
                <w:szCs w:val="24"/>
              </w:rPr>
              <w:t>с</w:t>
            </w:r>
            <w:r w:rsidR="00C42B46" w:rsidRPr="00412A34">
              <w:rPr>
                <w:color w:val="000000"/>
                <w:sz w:val="24"/>
                <w:szCs w:val="24"/>
              </w:rPr>
              <w:t>татистическая отчетность формы 1-ФК «Сведения о физической культуре и спорт</w:t>
            </w:r>
            <w:r>
              <w:rPr>
                <w:color w:val="000000"/>
                <w:sz w:val="24"/>
                <w:szCs w:val="24"/>
              </w:rPr>
              <w:t>е</w:t>
            </w:r>
            <w:r w:rsidR="00C42B46" w:rsidRPr="00412A34">
              <w:rPr>
                <w:color w:val="000000"/>
                <w:sz w:val="24"/>
                <w:szCs w:val="24"/>
              </w:rPr>
              <w:t>»</w:t>
            </w:r>
          </w:p>
        </w:tc>
        <w:tc>
          <w:tcPr>
            <w:tcW w:w="1276" w:type="dxa"/>
            <w:tcBorders>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2,40</w:t>
            </w: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tc>
        <w:tc>
          <w:tcPr>
            <w:tcW w:w="1277" w:type="dxa"/>
            <w:tcBorders>
              <w:left w:val="single" w:sz="4" w:space="0" w:color="auto"/>
              <w:bottom w:val="single" w:sz="4" w:space="0" w:color="auto"/>
              <w:right w:val="single" w:sz="4" w:space="0" w:color="auto"/>
            </w:tcBorders>
          </w:tcPr>
          <w:p w:rsidR="00C42B46" w:rsidRPr="00412A34" w:rsidRDefault="00C42B46" w:rsidP="00DA2931">
            <w:pPr>
              <w:pStyle w:val="ConsPlusCell"/>
              <w:jc w:val="center"/>
              <w:rPr>
                <w:color w:val="000000"/>
                <w:sz w:val="24"/>
                <w:szCs w:val="24"/>
              </w:rPr>
            </w:pPr>
            <w:r w:rsidRPr="00412A34">
              <w:rPr>
                <w:color w:val="000000"/>
                <w:sz w:val="24"/>
                <w:szCs w:val="24"/>
              </w:rPr>
              <w:t>2,50</w:t>
            </w:r>
          </w:p>
        </w:tc>
        <w:tc>
          <w:tcPr>
            <w:tcW w:w="1276" w:type="dxa"/>
            <w:tcBorders>
              <w:left w:val="single" w:sz="4" w:space="0" w:color="auto"/>
              <w:bottom w:val="single" w:sz="4" w:space="0" w:color="auto"/>
              <w:right w:val="single" w:sz="4" w:space="0" w:color="auto"/>
            </w:tcBorders>
          </w:tcPr>
          <w:p w:rsidR="00C42B46" w:rsidRPr="00412A34" w:rsidRDefault="00C42B46" w:rsidP="00A806B7">
            <w:pPr>
              <w:pStyle w:val="ConsPlusCell"/>
              <w:jc w:val="center"/>
              <w:rPr>
                <w:color w:val="000000"/>
                <w:sz w:val="24"/>
                <w:szCs w:val="24"/>
              </w:rPr>
            </w:pPr>
            <w:r w:rsidRPr="00412A34">
              <w:rPr>
                <w:color w:val="000000"/>
                <w:sz w:val="24"/>
                <w:szCs w:val="24"/>
              </w:rPr>
              <w:t>2,60</w:t>
            </w:r>
          </w:p>
        </w:tc>
        <w:tc>
          <w:tcPr>
            <w:tcW w:w="1275" w:type="dxa"/>
            <w:tcBorders>
              <w:left w:val="single" w:sz="4" w:space="0" w:color="auto"/>
              <w:bottom w:val="single" w:sz="4" w:space="0" w:color="auto"/>
              <w:right w:val="single" w:sz="4" w:space="0" w:color="auto"/>
            </w:tcBorders>
          </w:tcPr>
          <w:p w:rsidR="00C42B46" w:rsidRPr="00412A34" w:rsidRDefault="00C42B46" w:rsidP="00A806B7">
            <w:pPr>
              <w:pStyle w:val="ConsPlusCell"/>
              <w:jc w:val="center"/>
              <w:rPr>
                <w:color w:val="000000"/>
                <w:sz w:val="24"/>
                <w:szCs w:val="24"/>
              </w:rPr>
            </w:pPr>
            <w:r w:rsidRPr="00412A34">
              <w:rPr>
                <w:color w:val="000000"/>
                <w:sz w:val="24"/>
                <w:szCs w:val="24"/>
              </w:rPr>
              <w:t>2,70</w:t>
            </w:r>
          </w:p>
        </w:tc>
      </w:tr>
      <w:tr w:rsidR="00C42B46" w:rsidRPr="00412A34" w:rsidTr="00C42B46">
        <w:trPr>
          <w:trHeight w:val="262"/>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7</w:t>
            </w:r>
          </w:p>
        </w:tc>
        <w:tc>
          <w:tcPr>
            <w:tcW w:w="13750" w:type="dxa"/>
            <w:gridSpan w:val="7"/>
            <w:tcBorders>
              <w:top w:val="single" w:sz="4" w:space="0" w:color="auto"/>
              <w:left w:val="single" w:sz="4" w:space="0" w:color="auto"/>
              <w:bottom w:val="single" w:sz="4" w:space="0" w:color="auto"/>
              <w:right w:val="single" w:sz="4" w:space="0" w:color="auto"/>
            </w:tcBorders>
          </w:tcPr>
          <w:p w:rsidR="00C42B46" w:rsidRPr="00412A34" w:rsidRDefault="009C136A" w:rsidP="006F648C">
            <w:pPr>
              <w:pStyle w:val="ConsPlusCell"/>
              <w:rPr>
                <w:color w:val="000000"/>
                <w:sz w:val="24"/>
                <w:szCs w:val="24"/>
              </w:rPr>
            </w:pPr>
            <w:r>
              <w:rPr>
                <w:color w:val="000000"/>
                <w:sz w:val="24"/>
                <w:szCs w:val="24"/>
              </w:rPr>
              <w:t>Подпрограмма 1</w:t>
            </w:r>
            <w:r w:rsidR="00C42B46" w:rsidRPr="00412A34">
              <w:rPr>
                <w:color w:val="000000"/>
                <w:sz w:val="24"/>
                <w:szCs w:val="24"/>
              </w:rPr>
              <w:t xml:space="preserve"> </w:t>
            </w:r>
            <w:r>
              <w:rPr>
                <w:color w:val="000000"/>
                <w:sz w:val="24"/>
                <w:szCs w:val="24"/>
              </w:rPr>
              <w:t>«</w:t>
            </w:r>
            <w:r w:rsidR="00C42B46" w:rsidRPr="00412A34">
              <w:rPr>
                <w:color w:val="000000"/>
                <w:sz w:val="24"/>
                <w:szCs w:val="24"/>
              </w:rPr>
              <w:t>Развитие физической культуры и массового спорта</w:t>
            </w:r>
            <w:r>
              <w:rPr>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p>
        </w:tc>
      </w:tr>
      <w:tr w:rsidR="00C42B46" w:rsidRPr="00412A34" w:rsidTr="00C42B46">
        <w:trPr>
          <w:trHeight w:val="262"/>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8</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Показатель 1.</w:t>
            </w:r>
          </w:p>
          <w:p w:rsidR="00C42B46" w:rsidRPr="00412A34" w:rsidRDefault="00C42B46" w:rsidP="001B5732">
            <w:pPr>
              <w:pStyle w:val="ConsPlusCell"/>
              <w:ind w:right="-75"/>
              <w:rPr>
                <w:rFonts w:eastAsia="Calibri"/>
                <w:color w:val="000000"/>
                <w:sz w:val="24"/>
                <w:szCs w:val="24"/>
              </w:rPr>
            </w:pPr>
            <w:r w:rsidRPr="00412A34">
              <w:rPr>
                <w:color w:val="000000"/>
                <w:sz w:val="24"/>
                <w:szCs w:val="24"/>
              </w:rPr>
              <w:t>Доля населения, вовлеченного в физкультурные и спортивные мероприятия, проводимые на территории города Красноярска согласно Календарному плану</w:t>
            </w:r>
            <w:r w:rsidR="009C136A">
              <w:rPr>
                <w:color w:val="000000"/>
                <w:sz w:val="24"/>
                <w:szCs w:val="24"/>
              </w:rPr>
              <w:t>,</w:t>
            </w:r>
            <w:r w:rsidRPr="00412A34">
              <w:rPr>
                <w:color w:val="000000"/>
                <w:sz w:val="24"/>
                <w:szCs w:val="24"/>
              </w:rPr>
              <w:t xml:space="preserve"> от общей численности населения города</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9C136A" w:rsidP="006F648C">
            <w:pPr>
              <w:pStyle w:val="ConsPlusCell"/>
              <w:jc w:val="center"/>
              <w:rPr>
                <w:color w:val="000000"/>
                <w:sz w:val="24"/>
                <w:szCs w:val="24"/>
              </w:rPr>
            </w:pPr>
            <w:r>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C42B46" w:rsidP="00E7103C">
            <w:pPr>
              <w:pStyle w:val="ConsPlusCell"/>
              <w:jc w:val="center"/>
              <w:rPr>
                <w:color w:val="000000"/>
                <w:sz w:val="24"/>
                <w:szCs w:val="24"/>
              </w:rPr>
            </w:pPr>
            <w:r w:rsidRPr="00412A34">
              <w:rPr>
                <w:color w:val="000000"/>
                <w:sz w:val="24"/>
                <w:szCs w:val="24"/>
              </w:rPr>
              <w:t>0,</w:t>
            </w:r>
            <w:r w:rsidR="00E7103C">
              <w:rPr>
                <w:color w:val="000000"/>
                <w:sz w:val="24"/>
                <w:szCs w:val="24"/>
              </w:rPr>
              <w:t>05</w:t>
            </w:r>
          </w:p>
        </w:tc>
        <w:tc>
          <w:tcPr>
            <w:tcW w:w="3543" w:type="dxa"/>
            <w:tcBorders>
              <w:top w:val="single" w:sz="4" w:space="0" w:color="auto"/>
              <w:left w:val="single" w:sz="4" w:space="0" w:color="auto"/>
              <w:bottom w:val="single" w:sz="4" w:space="0" w:color="auto"/>
              <w:right w:val="single" w:sz="4" w:space="0" w:color="auto"/>
            </w:tcBorders>
          </w:tcPr>
          <w:p w:rsidR="00C42B46" w:rsidRPr="00412A34" w:rsidRDefault="00C42B46" w:rsidP="002C4D78">
            <w:pPr>
              <w:pStyle w:val="ConsPlusCell"/>
              <w:rPr>
                <w:color w:val="000000"/>
                <w:sz w:val="24"/>
                <w:szCs w:val="24"/>
              </w:rPr>
            </w:pPr>
            <w:r w:rsidRPr="00412A34">
              <w:rPr>
                <w:color w:val="000000"/>
                <w:sz w:val="24"/>
                <w:szCs w:val="24"/>
              </w:rPr>
              <w:t>ведомственная отчетность,         2 раза в год</w:t>
            </w:r>
            <w:r w:rsidR="009C136A">
              <w:rPr>
                <w:color w:val="000000"/>
                <w:sz w:val="24"/>
                <w:szCs w:val="24"/>
              </w:rPr>
              <w:t>,</w:t>
            </w:r>
            <w:r w:rsidRPr="00412A34">
              <w:rPr>
                <w:color w:val="000000"/>
                <w:sz w:val="24"/>
                <w:szCs w:val="24"/>
              </w:rPr>
              <w:t xml:space="preserve"> на основании протоколов судейской коллегии по проводимым мероприятиям</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32,00</w:t>
            </w:r>
          </w:p>
          <w:p w:rsidR="00C42B46" w:rsidRPr="00412A34" w:rsidRDefault="00C42B46" w:rsidP="006F648C">
            <w:pPr>
              <w:pStyle w:val="ConsPlusCell"/>
              <w:jc w:val="center"/>
              <w:rPr>
                <w:color w:val="000000"/>
                <w:sz w:val="24"/>
                <w:szCs w:val="24"/>
              </w:rPr>
            </w:pP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0F30E5">
            <w:pPr>
              <w:pStyle w:val="ConsPlusCell"/>
              <w:jc w:val="center"/>
              <w:rPr>
                <w:color w:val="000000"/>
                <w:sz w:val="24"/>
                <w:szCs w:val="24"/>
              </w:rPr>
            </w:pPr>
            <w:r w:rsidRPr="00412A34">
              <w:rPr>
                <w:color w:val="000000"/>
                <w:sz w:val="24"/>
                <w:szCs w:val="24"/>
              </w:rPr>
              <w:t>33,00</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34,00</w:t>
            </w:r>
          </w:p>
          <w:p w:rsidR="00C42B46" w:rsidRPr="00412A34" w:rsidRDefault="00C42B46" w:rsidP="006F648C">
            <w:pPr>
              <w:pStyle w:val="ConsPlusCell"/>
              <w:jc w:val="center"/>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0F30E5">
            <w:pPr>
              <w:pStyle w:val="ConsPlusCell"/>
              <w:jc w:val="center"/>
              <w:rPr>
                <w:color w:val="000000"/>
                <w:sz w:val="24"/>
                <w:szCs w:val="24"/>
              </w:rPr>
            </w:pPr>
            <w:r w:rsidRPr="00412A34">
              <w:rPr>
                <w:color w:val="000000"/>
                <w:sz w:val="24"/>
                <w:szCs w:val="24"/>
              </w:rPr>
              <w:t>35,00</w:t>
            </w:r>
          </w:p>
        </w:tc>
      </w:tr>
      <w:tr w:rsidR="00C42B46" w:rsidRPr="00412A34" w:rsidTr="00C42B46">
        <w:trPr>
          <w:trHeight w:val="262"/>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9</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F45841">
            <w:pPr>
              <w:pStyle w:val="ConsPlusCell"/>
              <w:rPr>
                <w:color w:val="000000"/>
                <w:sz w:val="24"/>
                <w:szCs w:val="24"/>
              </w:rPr>
            </w:pPr>
            <w:r w:rsidRPr="00412A34">
              <w:rPr>
                <w:color w:val="000000"/>
                <w:sz w:val="24"/>
                <w:szCs w:val="24"/>
              </w:rPr>
              <w:t>Показатель 2.</w:t>
            </w:r>
          </w:p>
          <w:p w:rsidR="009C136A" w:rsidRDefault="00C42B46" w:rsidP="00F45841">
            <w:pPr>
              <w:pStyle w:val="ConsPlusCell"/>
              <w:rPr>
                <w:color w:val="000000"/>
                <w:sz w:val="24"/>
                <w:szCs w:val="24"/>
              </w:rPr>
            </w:pPr>
            <w:r w:rsidRPr="00412A34">
              <w:rPr>
                <w:color w:val="000000"/>
                <w:sz w:val="24"/>
                <w:szCs w:val="24"/>
              </w:rPr>
              <w:t xml:space="preserve">Количество занимающихся в физкультурно-спортивных клубах при учреждениях, деятельность которых координируется </w:t>
            </w:r>
            <w:proofErr w:type="spellStart"/>
            <w:r w:rsidRPr="00412A34">
              <w:rPr>
                <w:color w:val="000000"/>
                <w:sz w:val="24"/>
                <w:szCs w:val="24"/>
              </w:rPr>
              <w:t>Красспортом</w:t>
            </w:r>
            <w:proofErr w:type="spellEnd"/>
            <w:r w:rsidRPr="00412A34">
              <w:rPr>
                <w:color w:val="000000"/>
                <w:sz w:val="24"/>
                <w:szCs w:val="24"/>
              </w:rPr>
              <w:t xml:space="preserve">, </w:t>
            </w:r>
          </w:p>
          <w:p w:rsidR="00C42B46" w:rsidRPr="00412A34" w:rsidRDefault="00C42B46" w:rsidP="00F45841">
            <w:pPr>
              <w:pStyle w:val="ConsPlusCell"/>
              <w:rPr>
                <w:color w:val="000000"/>
                <w:sz w:val="24"/>
                <w:szCs w:val="24"/>
              </w:rPr>
            </w:pPr>
            <w:r w:rsidRPr="00412A34">
              <w:rPr>
                <w:color w:val="000000"/>
                <w:sz w:val="24"/>
                <w:szCs w:val="24"/>
              </w:rPr>
              <w:t>из них:</w:t>
            </w:r>
          </w:p>
          <w:p w:rsidR="00C42B46" w:rsidRPr="00412A34" w:rsidRDefault="00C42B46" w:rsidP="00F45841">
            <w:pPr>
              <w:pStyle w:val="ConsPlusCell"/>
              <w:rPr>
                <w:color w:val="000000"/>
                <w:sz w:val="24"/>
                <w:szCs w:val="24"/>
              </w:rPr>
            </w:pPr>
            <w:r w:rsidRPr="00412A34">
              <w:rPr>
                <w:color w:val="000000"/>
                <w:sz w:val="24"/>
                <w:szCs w:val="24"/>
              </w:rPr>
              <w:t>лиц старше 55 лет (груп</w:t>
            </w:r>
            <w:r w:rsidR="009C136A">
              <w:rPr>
                <w:color w:val="000000"/>
                <w:sz w:val="24"/>
                <w:szCs w:val="24"/>
              </w:rPr>
              <w:t>пы здоровья старшего поколения)</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C42B46" w:rsidP="00270F0B">
            <w:pPr>
              <w:pStyle w:val="ConsPlusCell"/>
              <w:jc w:val="center"/>
              <w:rPr>
                <w:color w:val="000000"/>
                <w:sz w:val="24"/>
                <w:szCs w:val="24"/>
              </w:rPr>
            </w:pPr>
            <w:r w:rsidRPr="00412A34">
              <w:rPr>
                <w:color w:val="000000"/>
                <w:sz w:val="24"/>
                <w:szCs w:val="24"/>
              </w:rPr>
              <w:t>0,</w:t>
            </w:r>
            <w:r w:rsidR="00E7103C">
              <w:rPr>
                <w:color w:val="000000"/>
                <w:sz w:val="24"/>
                <w:szCs w:val="24"/>
              </w:rPr>
              <w:t>2</w:t>
            </w:r>
          </w:p>
        </w:tc>
        <w:tc>
          <w:tcPr>
            <w:tcW w:w="3543" w:type="dxa"/>
            <w:tcBorders>
              <w:top w:val="single" w:sz="4" w:space="0" w:color="auto"/>
              <w:left w:val="single" w:sz="4" w:space="0" w:color="auto"/>
              <w:bottom w:val="single" w:sz="4" w:space="0" w:color="auto"/>
              <w:right w:val="single" w:sz="4" w:space="0" w:color="auto"/>
            </w:tcBorders>
          </w:tcPr>
          <w:p w:rsidR="00C42B46" w:rsidRPr="00412A34" w:rsidRDefault="00C42B46" w:rsidP="00AE64BC">
            <w:pPr>
              <w:pStyle w:val="ConsPlusCell"/>
              <w:ind w:right="-74"/>
              <w:rPr>
                <w:color w:val="000000"/>
                <w:sz w:val="24"/>
                <w:szCs w:val="24"/>
              </w:rPr>
            </w:pPr>
            <w:r w:rsidRPr="00412A34">
              <w:rPr>
                <w:color w:val="000000"/>
                <w:sz w:val="24"/>
                <w:szCs w:val="24"/>
              </w:rPr>
              <w:t xml:space="preserve">ведомственная отчетность, </w:t>
            </w:r>
            <w:r w:rsidR="00AE64BC" w:rsidRPr="00412A34">
              <w:rPr>
                <w:color w:val="000000"/>
                <w:sz w:val="24"/>
                <w:szCs w:val="24"/>
              </w:rPr>
              <w:t>ежеквартально</w:t>
            </w:r>
            <w:r w:rsidR="009C136A">
              <w:rPr>
                <w:color w:val="000000"/>
                <w:sz w:val="24"/>
                <w:szCs w:val="24"/>
              </w:rPr>
              <w:t>,</w:t>
            </w:r>
            <w:r w:rsidR="00AE64BC" w:rsidRPr="00412A34">
              <w:rPr>
                <w:color w:val="000000"/>
                <w:sz w:val="24"/>
                <w:szCs w:val="24"/>
              </w:rPr>
              <w:t xml:space="preserve"> </w:t>
            </w:r>
            <w:r w:rsidRPr="00412A34">
              <w:rPr>
                <w:color w:val="000000"/>
                <w:sz w:val="24"/>
                <w:szCs w:val="24"/>
              </w:rPr>
              <w:t>на основании муниципальн</w:t>
            </w:r>
            <w:r w:rsidR="00AE64BC">
              <w:rPr>
                <w:color w:val="000000"/>
                <w:sz w:val="24"/>
                <w:szCs w:val="24"/>
              </w:rPr>
              <w:t>ых</w:t>
            </w:r>
            <w:r w:rsidRPr="00412A34">
              <w:rPr>
                <w:color w:val="000000"/>
                <w:sz w:val="24"/>
                <w:szCs w:val="24"/>
              </w:rPr>
              <w:t xml:space="preserve"> задани</w:t>
            </w:r>
            <w:r w:rsidR="00AE64BC">
              <w:rPr>
                <w:color w:val="000000"/>
                <w:sz w:val="24"/>
                <w:szCs w:val="24"/>
              </w:rPr>
              <w:t>й</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CE0138">
            <w:pPr>
              <w:pStyle w:val="ConsPlusCell"/>
              <w:jc w:val="center"/>
              <w:rPr>
                <w:color w:val="000000"/>
                <w:sz w:val="24"/>
                <w:szCs w:val="24"/>
              </w:rPr>
            </w:pPr>
            <w:r w:rsidRPr="00412A34">
              <w:rPr>
                <w:color w:val="000000"/>
                <w:sz w:val="24"/>
                <w:szCs w:val="24"/>
              </w:rPr>
              <w:t>8800</w:t>
            </w:r>
          </w:p>
          <w:p w:rsidR="00C42B46" w:rsidRPr="00412A34" w:rsidRDefault="00C42B46" w:rsidP="00CE0138">
            <w:pPr>
              <w:pStyle w:val="ConsPlusCell"/>
              <w:jc w:val="center"/>
              <w:rPr>
                <w:color w:val="000000"/>
                <w:sz w:val="24"/>
                <w:szCs w:val="24"/>
              </w:rPr>
            </w:pPr>
          </w:p>
          <w:p w:rsidR="00C42B46" w:rsidRPr="00412A34" w:rsidRDefault="00C42B46" w:rsidP="00CE0138">
            <w:pPr>
              <w:pStyle w:val="ConsPlusCell"/>
              <w:jc w:val="center"/>
              <w:rPr>
                <w:color w:val="000000"/>
                <w:sz w:val="24"/>
                <w:szCs w:val="24"/>
              </w:rPr>
            </w:pPr>
          </w:p>
          <w:p w:rsidR="00C42B46" w:rsidRPr="00412A34" w:rsidRDefault="00C42B46" w:rsidP="00CE0138">
            <w:pPr>
              <w:pStyle w:val="ConsPlusCell"/>
              <w:jc w:val="center"/>
              <w:rPr>
                <w:color w:val="000000"/>
                <w:sz w:val="24"/>
                <w:szCs w:val="24"/>
              </w:rPr>
            </w:pPr>
          </w:p>
          <w:p w:rsidR="00C42B46" w:rsidRPr="00412A34" w:rsidRDefault="00C42B46" w:rsidP="00CE0138">
            <w:pPr>
              <w:pStyle w:val="ConsPlusCell"/>
              <w:jc w:val="center"/>
              <w:rPr>
                <w:color w:val="000000"/>
                <w:sz w:val="24"/>
                <w:szCs w:val="24"/>
              </w:rPr>
            </w:pPr>
          </w:p>
          <w:p w:rsidR="00C42B46" w:rsidRPr="00412A34" w:rsidRDefault="00C42B46" w:rsidP="00CE0138">
            <w:pPr>
              <w:pStyle w:val="ConsPlusCell"/>
              <w:jc w:val="center"/>
              <w:rPr>
                <w:color w:val="000000"/>
                <w:sz w:val="24"/>
                <w:szCs w:val="24"/>
              </w:rPr>
            </w:pPr>
          </w:p>
          <w:p w:rsidR="00C42B46" w:rsidRPr="00412A34" w:rsidRDefault="00C42B46" w:rsidP="00CE0138">
            <w:pPr>
              <w:pStyle w:val="ConsPlusCell"/>
              <w:jc w:val="center"/>
              <w:rPr>
                <w:color w:val="000000"/>
                <w:sz w:val="24"/>
                <w:szCs w:val="24"/>
              </w:rPr>
            </w:pPr>
          </w:p>
          <w:p w:rsidR="00C42B46" w:rsidRPr="00412A34" w:rsidRDefault="00C42B46" w:rsidP="00CE0138">
            <w:pPr>
              <w:pStyle w:val="ConsPlusCell"/>
              <w:jc w:val="center"/>
              <w:rPr>
                <w:color w:val="000000"/>
                <w:sz w:val="24"/>
                <w:szCs w:val="24"/>
              </w:rPr>
            </w:pPr>
            <w:r w:rsidRPr="00412A34">
              <w:rPr>
                <w:color w:val="000000"/>
                <w:sz w:val="24"/>
                <w:szCs w:val="24"/>
              </w:rPr>
              <w:t>2200</w:t>
            </w: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9100</w:t>
            </w: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r w:rsidRPr="00412A34">
              <w:rPr>
                <w:color w:val="000000"/>
                <w:sz w:val="24"/>
                <w:szCs w:val="24"/>
              </w:rPr>
              <w:t>2300</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9300</w:t>
            </w: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p>
          <w:p w:rsidR="00C42B46" w:rsidRPr="00412A34" w:rsidRDefault="00C42B46" w:rsidP="00483B34">
            <w:pPr>
              <w:pStyle w:val="ConsPlusCell"/>
              <w:jc w:val="center"/>
              <w:rPr>
                <w:color w:val="000000"/>
                <w:sz w:val="24"/>
                <w:szCs w:val="24"/>
              </w:rPr>
            </w:pPr>
            <w:r w:rsidRPr="00412A34">
              <w:rPr>
                <w:color w:val="000000"/>
                <w:sz w:val="24"/>
                <w:szCs w:val="24"/>
              </w:rPr>
              <w:t>2300</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9700</w:t>
            </w:r>
          </w:p>
          <w:p w:rsidR="00C42B46" w:rsidRPr="00412A34" w:rsidRDefault="00C42B46" w:rsidP="006F648C">
            <w:pPr>
              <w:pStyle w:val="ConsPlusCell"/>
              <w:jc w:val="center"/>
              <w:rPr>
                <w:color w:val="000000"/>
                <w:sz w:val="24"/>
                <w:szCs w:val="24"/>
              </w:rPr>
            </w:pPr>
          </w:p>
          <w:p w:rsidR="00C42B46" w:rsidRPr="00412A34" w:rsidRDefault="00C42B46" w:rsidP="006F648C">
            <w:pPr>
              <w:pStyle w:val="ConsPlusCell"/>
              <w:jc w:val="center"/>
              <w:rPr>
                <w:color w:val="000000"/>
                <w:sz w:val="24"/>
                <w:szCs w:val="24"/>
              </w:rPr>
            </w:pPr>
          </w:p>
          <w:p w:rsidR="00C42B46" w:rsidRPr="00412A34" w:rsidRDefault="00C42B46" w:rsidP="006F648C">
            <w:pPr>
              <w:pStyle w:val="ConsPlusCell"/>
              <w:jc w:val="center"/>
              <w:rPr>
                <w:color w:val="000000"/>
                <w:sz w:val="24"/>
                <w:szCs w:val="24"/>
              </w:rPr>
            </w:pPr>
          </w:p>
          <w:p w:rsidR="00C42B46" w:rsidRPr="00412A34" w:rsidRDefault="00C42B46" w:rsidP="006F648C">
            <w:pPr>
              <w:pStyle w:val="ConsPlusCell"/>
              <w:jc w:val="center"/>
              <w:rPr>
                <w:color w:val="000000"/>
                <w:sz w:val="24"/>
                <w:szCs w:val="24"/>
              </w:rPr>
            </w:pPr>
          </w:p>
          <w:p w:rsidR="00C42B46" w:rsidRPr="00412A34" w:rsidRDefault="00C42B46" w:rsidP="006F648C">
            <w:pPr>
              <w:pStyle w:val="ConsPlusCell"/>
              <w:jc w:val="center"/>
              <w:rPr>
                <w:color w:val="000000"/>
                <w:sz w:val="24"/>
                <w:szCs w:val="24"/>
              </w:rPr>
            </w:pPr>
          </w:p>
          <w:p w:rsidR="00C42B46" w:rsidRPr="00412A34" w:rsidRDefault="00C42B46" w:rsidP="006F648C">
            <w:pPr>
              <w:pStyle w:val="ConsPlusCell"/>
              <w:jc w:val="center"/>
              <w:rPr>
                <w:color w:val="000000"/>
                <w:sz w:val="24"/>
                <w:szCs w:val="24"/>
              </w:rPr>
            </w:pPr>
          </w:p>
          <w:p w:rsidR="00C42B46" w:rsidRPr="00412A34" w:rsidRDefault="00C42B46" w:rsidP="006F648C">
            <w:pPr>
              <w:pStyle w:val="ConsPlusCell"/>
              <w:jc w:val="center"/>
              <w:rPr>
                <w:color w:val="000000"/>
                <w:sz w:val="24"/>
                <w:szCs w:val="24"/>
              </w:rPr>
            </w:pPr>
            <w:r w:rsidRPr="00412A34">
              <w:rPr>
                <w:color w:val="000000"/>
                <w:sz w:val="24"/>
                <w:szCs w:val="24"/>
              </w:rPr>
              <w:t>2400</w:t>
            </w:r>
          </w:p>
        </w:tc>
      </w:tr>
      <w:tr w:rsidR="00C42B46" w:rsidRPr="00412A34" w:rsidTr="00C42B46">
        <w:trPr>
          <w:trHeight w:val="262"/>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10</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9C136A">
            <w:pPr>
              <w:pStyle w:val="ConsPlusCell"/>
              <w:spacing w:line="228" w:lineRule="auto"/>
              <w:rPr>
                <w:color w:val="000000"/>
                <w:sz w:val="24"/>
                <w:szCs w:val="24"/>
              </w:rPr>
            </w:pPr>
            <w:r w:rsidRPr="00412A34">
              <w:rPr>
                <w:color w:val="000000"/>
                <w:sz w:val="24"/>
                <w:szCs w:val="24"/>
              </w:rPr>
              <w:t>Показатель 3.</w:t>
            </w:r>
          </w:p>
          <w:p w:rsidR="00C42B46" w:rsidRPr="00412A34" w:rsidRDefault="00C42B46" w:rsidP="009C136A">
            <w:pPr>
              <w:widowControl w:val="0"/>
              <w:autoSpaceDE w:val="0"/>
              <w:autoSpaceDN w:val="0"/>
              <w:adjustRightInd w:val="0"/>
              <w:spacing w:after="0" w:line="228" w:lineRule="auto"/>
              <w:rPr>
                <w:rFonts w:ascii="Times New Roman" w:eastAsia="Calibri" w:hAnsi="Times New Roman"/>
                <w:color w:val="000000"/>
                <w:sz w:val="24"/>
                <w:szCs w:val="24"/>
              </w:rPr>
            </w:pPr>
            <w:r w:rsidRPr="00412A34">
              <w:rPr>
                <w:rFonts w:ascii="Times New Roman" w:eastAsia="Calibri" w:hAnsi="Times New Roman"/>
                <w:color w:val="000000"/>
                <w:sz w:val="24"/>
                <w:szCs w:val="24"/>
              </w:rPr>
              <w:t>Количество физкультурных и спортивных мероприятий, проведенных на плоскостных спортивных сооружениях/количество участников указанных мероприятий</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9C136A">
            <w:pPr>
              <w:pStyle w:val="ConsPlusCell"/>
              <w:spacing w:line="228" w:lineRule="auto"/>
              <w:jc w:val="center"/>
              <w:rPr>
                <w:color w:val="000000"/>
                <w:sz w:val="24"/>
                <w:szCs w:val="24"/>
              </w:rPr>
            </w:pPr>
            <w:r w:rsidRPr="00412A34">
              <w:rPr>
                <w:color w:val="000000"/>
                <w:sz w:val="24"/>
                <w:szCs w:val="24"/>
              </w:rPr>
              <w:t>ед./чел.</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C42B46" w:rsidP="009C136A">
            <w:pPr>
              <w:pStyle w:val="ConsPlusCell"/>
              <w:spacing w:line="228" w:lineRule="auto"/>
              <w:jc w:val="center"/>
              <w:rPr>
                <w:color w:val="000000"/>
                <w:sz w:val="24"/>
                <w:szCs w:val="24"/>
              </w:rPr>
            </w:pPr>
            <w:r w:rsidRPr="00412A34">
              <w:rPr>
                <w:color w:val="000000"/>
                <w:sz w:val="24"/>
                <w:szCs w:val="24"/>
              </w:rPr>
              <w:t>0,1</w:t>
            </w:r>
          </w:p>
        </w:tc>
        <w:tc>
          <w:tcPr>
            <w:tcW w:w="3543" w:type="dxa"/>
            <w:tcBorders>
              <w:top w:val="single" w:sz="4" w:space="0" w:color="auto"/>
              <w:left w:val="single" w:sz="4" w:space="0" w:color="auto"/>
              <w:bottom w:val="single" w:sz="4" w:space="0" w:color="auto"/>
              <w:right w:val="single" w:sz="4" w:space="0" w:color="auto"/>
            </w:tcBorders>
          </w:tcPr>
          <w:p w:rsidR="00C42B46" w:rsidRPr="00412A34" w:rsidRDefault="009C136A" w:rsidP="009C136A">
            <w:pPr>
              <w:pStyle w:val="ConsPlusCell"/>
              <w:spacing w:line="228" w:lineRule="auto"/>
              <w:rPr>
                <w:color w:val="000000"/>
                <w:sz w:val="24"/>
                <w:szCs w:val="24"/>
              </w:rPr>
            </w:pPr>
            <w:r>
              <w:rPr>
                <w:color w:val="000000"/>
                <w:sz w:val="24"/>
                <w:szCs w:val="24"/>
              </w:rPr>
              <w:t xml:space="preserve">ведомственная отчетность, </w:t>
            </w:r>
            <w:r w:rsidR="00C42B46" w:rsidRPr="00412A34">
              <w:rPr>
                <w:color w:val="000000"/>
                <w:sz w:val="24"/>
                <w:szCs w:val="24"/>
              </w:rPr>
              <w:t>ежеквартально</w:t>
            </w:r>
            <w:r>
              <w:rPr>
                <w:color w:val="000000"/>
                <w:sz w:val="24"/>
                <w:szCs w:val="24"/>
              </w:rPr>
              <w:t>,</w:t>
            </w:r>
            <w:r w:rsidR="00C42B46" w:rsidRPr="00412A34">
              <w:rPr>
                <w:color w:val="000000"/>
                <w:sz w:val="24"/>
                <w:szCs w:val="24"/>
              </w:rPr>
              <w:t xml:space="preserve"> на основании календарного плана мероприятий МАУ «ЦСК»/ на основании протоколов судейской коллегии по проводимым мероприятиям</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162/7000</w:t>
            </w: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583382">
            <w:pPr>
              <w:pStyle w:val="ConsPlusCell"/>
              <w:jc w:val="center"/>
              <w:rPr>
                <w:color w:val="000000"/>
                <w:sz w:val="24"/>
                <w:szCs w:val="24"/>
              </w:rPr>
            </w:pPr>
            <w:r w:rsidRPr="00412A34">
              <w:rPr>
                <w:color w:val="000000"/>
                <w:sz w:val="24"/>
                <w:szCs w:val="24"/>
              </w:rPr>
              <w:t>162/7500</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8A2324">
            <w:pPr>
              <w:pStyle w:val="ConsPlusCell"/>
              <w:jc w:val="center"/>
              <w:rPr>
                <w:color w:val="000000"/>
                <w:sz w:val="24"/>
                <w:szCs w:val="24"/>
              </w:rPr>
            </w:pPr>
            <w:r w:rsidRPr="00412A34">
              <w:rPr>
                <w:color w:val="000000"/>
                <w:sz w:val="24"/>
                <w:szCs w:val="24"/>
              </w:rPr>
              <w:t>162/8000</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8A2324">
            <w:pPr>
              <w:pStyle w:val="ConsPlusCell"/>
              <w:jc w:val="center"/>
              <w:rPr>
                <w:color w:val="000000"/>
                <w:sz w:val="24"/>
                <w:szCs w:val="24"/>
              </w:rPr>
            </w:pPr>
            <w:r w:rsidRPr="00412A34">
              <w:rPr>
                <w:color w:val="000000"/>
                <w:sz w:val="24"/>
                <w:szCs w:val="24"/>
              </w:rPr>
              <w:t>162/8500</w:t>
            </w:r>
          </w:p>
        </w:tc>
      </w:tr>
      <w:tr w:rsidR="00C42B46" w:rsidRPr="00412A34" w:rsidTr="00C42B46">
        <w:trPr>
          <w:trHeight w:val="262"/>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11</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Показатель 4.</w:t>
            </w:r>
          </w:p>
          <w:p w:rsidR="00C42B46" w:rsidRPr="00412A34" w:rsidRDefault="00C42B46" w:rsidP="00D5206B">
            <w:pPr>
              <w:pStyle w:val="ConsPlusCell"/>
              <w:rPr>
                <w:rFonts w:eastAsia="Calibri"/>
                <w:color w:val="000000"/>
                <w:sz w:val="24"/>
                <w:szCs w:val="24"/>
              </w:rPr>
            </w:pPr>
            <w:r w:rsidRPr="00412A34">
              <w:rPr>
                <w:color w:val="000000"/>
                <w:sz w:val="24"/>
                <w:szCs w:val="24"/>
              </w:rPr>
              <w:t xml:space="preserve">Количество </w:t>
            </w:r>
            <w:r w:rsidRPr="00412A34">
              <w:rPr>
                <w:rFonts w:eastAsia="Calibri"/>
                <w:color w:val="000000"/>
                <w:sz w:val="24"/>
                <w:szCs w:val="24"/>
              </w:rPr>
              <w:t xml:space="preserve">физкультурных и спортивных мероприятий, проведенных </w:t>
            </w:r>
          </w:p>
          <w:p w:rsidR="00C42B46" w:rsidRPr="00412A34" w:rsidRDefault="00C42B46" w:rsidP="00D5206B">
            <w:pPr>
              <w:pStyle w:val="ConsPlusCell"/>
              <w:rPr>
                <w:rFonts w:eastAsia="Calibri"/>
                <w:color w:val="000000"/>
                <w:sz w:val="24"/>
                <w:szCs w:val="24"/>
              </w:rPr>
            </w:pPr>
            <w:r w:rsidRPr="00412A34">
              <w:rPr>
                <w:rFonts w:eastAsia="Calibri"/>
                <w:color w:val="000000"/>
                <w:sz w:val="24"/>
                <w:szCs w:val="24"/>
              </w:rPr>
              <w:t>в парковых зонах и зонах отдыха населения</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C42B46" w:rsidP="002E14BB">
            <w:pPr>
              <w:pStyle w:val="ConsPlusCell"/>
              <w:jc w:val="center"/>
              <w:rPr>
                <w:color w:val="000000"/>
                <w:sz w:val="24"/>
                <w:szCs w:val="24"/>
              </w:rPr>
            </w:pPr>
            <w:r w:rsidRPr="00412A34">
              <w:rPr>
                <w:color w:val="000000"/>
                <w:sz w:val="24"/>
                <w:szCs w:val="24"/>
              </w:rPr>
              <w:t>0,</w:t>
            </w:r>
            <w:r w:rsidR="00E7103C">
              <w:rPr>
                <w:color w:val="000000"/>
                <w:sz w:val="24"/>
                <w:szCs w:val="24"/>
              </w:rPr>
              <w:t>05</w:t>
            </w:r>
          </w:p>
        </w:tc>
        <w:tc>
          <w:tcPr>
            <w:tcW w:w="3543" w:type="dxa"/>
            <w:tcBorders>
              <w:top w:val="single" w:sz="4" w:space="0" w:color="auto"/>
              <w:left w:val="single" w:sz="4" w:space="0" w:color="auto"/>
              <w:bottom w:val="single" w:sz="4" w:space="0" w:color="auto"/>
              <w:right w:val="single" w:sz="4" w:space="0" w:color="auto"/>
            </w:tcBorders>
          </w:tcPr>
          <w:p w:rsidR="00C42B46" w:rsidRPr="00412A34" w:rsidRDefault="00C42B46" w:rsidP="00D5206B">
            <w:pPr>
              <w:pStyle w:val="ConsPlusCell"/>
              <w:ind w:right="-74"/>
              <w:rPr>
                <w:b/>
                <w:bCs/>
                <w:color w:val="000000"/>
                <w:sz w:val="24"/>
                <w:szCs w:val="24"/>
              </w:rPr>
            </w:pPr>
            <w:r w:rsidRPr="00412A34">
              <w:rPr>
                <w:color w:val="000000"/>
                <w:sz w:val="24"/>
                <w:szCs w:val="24"/>
              </w:rPr>
              <w:t>ведомственная отчетность,          2 раза в год</w:t>
            </w:r>
            <w:r w:rsidR="009C136A">
              <w:rPr>
                <w:color w:val="000000"/>
                <w:sz w:val="24"/>
                <w:szCs w:val="24"/>
              </w:rPr>
              <w:t>,</w:t>
            </w:r>
            <w:r w:rsidRPr="00412A34">
              <w:rPr>
                <w:color w:val="000000"/>
                <w:sz w:val="24"/>
                <w:szCs w:val="24"/>
              </w:rPr>
              <w:t xml:space="preserve"> на основании Календарного плана </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115</w:t>
            </w: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125</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0F30E5">
            <w:pPr>
              <w:pStyle w:val="ConsPlusCell"/>
              <w:jc w:val="center"/>
              <w:rPr>
                <w:color w:val="000000"/>
                <w:sz w:val="24"/>
                <w:szCs w:val="24"/>
              </w:rPr>
            </w:pPr>
            <w:r w:rsidRPr="00412A34">
              <w:rPr>
                <w:color w:val="000000"/>
                <w:sz w:val="24"/>
                <w:szCs w:val="24"/>
              </w:rPr>
              <w:t>130</w:t>
            </w:r>
          </w:p>
        </w:tc>
      </w:tr>
      <w:tr w:rsidR="00C42B46" w:rsidRPr="00412A34" w:rsidTr="00C42B46">
        <w:trPr>
          <w:trHeight w:val="258"/>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12</w:t>
            </w:r>
          </w:p>
        </w:tc>
        <w:tc>
          <w:tcPr>
            <w:tcW w:w="15025" w:type="dxa"/>
            <w:gridSpan w:val="8"/>
            <w:tcBorders>
              <w:top w:val="single" w:sz="4" w:space="0" w:color="auto"/>
              <w:left w:val="single" w:sz="4" w:space="0" w:color="auto"/>
              <w:bottom w:val="single" w:sz="4" w:space="0" w:color="auto"/>
              <w:right w:val="single" w:sz="4" w:space="0" w:color="auto"/>
            </w:tcBorders>
          </w:tcPr>
          <w:p w:rsidR="00C42B46" w:rsidRPr="00412A34" w:rsidRDefault="009C136A" w:rsidP="006F648C">
            <w:pPr>
              <w:pStyle w:val="ConsPlusCell"/>
              <w:rPr>
                <w:color w:val="000000"/>
                <w:sz w:val="24"/>
                <w:szCs w:val="24"/>
              </w:rPr>
            </w:pPr>
            <w:r>
              <w:rPr>
                <w:color w:val="000000"/>
                <w:sz w:val="24"/>
                <w:szCs w:val="24"/>
              </w:rPr>
              <w:t>Подпрограмма 2</w:t>
            </w:r>
            <w:r w:rsidR="00C42B46" w:rsidRPr="00412A34">
              <w:rPr>
                <w:color w:val="000000"/>
                <w:sz w:val="24"/>
                <w:szCs w:val="24"/>
              </w:rPr>
              <w:t xml:space="preserve"> </w:t>
            </w:r>
            <w:r>
              <w:rPr>
                <w:color w:val="000000"/>
                <w:sz w:val="24"/>
                <w:szCs w:val="24"/>
              </w:rPr>
              <w:t>«</w:t>
            </w:r>
            <w:r w:rsidR="00C42B46" w:rsidRPr="00412A34">
              <w:rPr>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Pr>
                <w:color w:val="000000"/>
                <w:sz w:val="24"/>
                <w:szCs w:val="24"/>
              </w:rPr>
              <w:t>»</w:t>
            </w:r>
          </w:p>
        </w:tc>
      </w:tr>
      <w:tr w:rsidR="00C42B46" w:rsidRPr="00412A34" w:rsidTr="00C42B46">
        <w:trPr>
          <w:trHeight w:val="1436"/>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187"/>
              </w:tabs>
              <w:jc w:val="center"/>
              <w:rPr>
                <w:color w:val="000000"/>
                <w:sz w:val="24"/>
                <w:szCs w:val="24"/>
              </w:rPr>
            </w:pPr>
            <w:r w:rsidRPr="00412A34">
              <w:rPr>
                <w:color w:val="000000"/>
                <w:sz w:val="24"/>
                <w:szCs w:val="24"/>
              </w:rPr>
              <w:t>13</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Показатель 1.</w:t>
            </w:r>
          </w:p>
          <w:p w:rsidR="00C42B46" w:rsidRPr="00412A34" w:rsidRDefault="00C42B46" w:rsidP="001B5732">
            <w:pPr>
              <w:widowControl w:val="0"/>
              <w:autoSpaceDE w:val="0"/>
              <w:autoSpaceDN w:val="0"/>
              <w:adjustRightInd w:val="0"/>
              <w:spacing w:after="0" w:line="240" w:lineRule="auto"/>
              <w:rPr>
                <w:rFonts w:ascii="Times New Roman" w:hAnsi="Times New Roman"/>
                <w:color w:val="000000"/>
                <w:sz w:val="24"/>
                <w:szCs w:val="24"/>
              </w:rPr>
            </w:pPr>
            <w:r w:rsidRPr="00412A34">
              <w:rPr>
                <w:rFonts w:ascii="Times New Roman" w:eastAsia="Calibri" w:hAnsi="Times New Roman"/>
                <w:color w:val="000000"/>
                <w:sz w:val="24"/>
                <w:szCs w:val="24"/>
              </w:rPr>
              <w:t xml:space="preserve">Количество занимающихся в УДО, деятельность которых координируется </w:t>
            </w:r>
            <w:proofErr w:type="spellStart"/>
            <w:r w:rsidRPr="00412A34">
              <w:rPr>
                <w:rFonts w:ascii="Times New Roman" w:eastAsia="Calibri" w:hAnsi="Times New Roman"/>
                <w:color w:val="000000"/>
                <w:sz w:val="24"/>
                <w:szCs w:val="24"/>
              </w:rPr>
              <w:t>Красспортом</w:t>
            </w:r>
            <w:proofErr w:type="spellEnd"/>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C42B46" w:rsidP="002E67A5">
            <w:pPr>
              <w:pStyle w:val="ConsPlusCell"/>
              <w:jc w:val="center"/>
              <w:rPr>
                <w:color w:val="000000"/>
                <w:sz w:val="24"/>
                <w:szCs w:val="24"/>
              </w:rPr>
            </w:pPr>
            <w:r w:rsidRPr="00412A34">
              <w:rPr>
                <w:color w:val="000000"/>
                <w:sz w:val="24"/>
                <w:szCs w:val="24"/>
              </w:rPr>
              <w:t>0,</w:t>
            </w:r>
            <w:r w:rsidR="00E7103C">
              <w:rPr>
                <w:color w:val="000000"/>
                <w:sz w:val="24"/>
                <w:szCs w:val="24"/>
              </w:rPr>
              <w:t>2</w:t>
            </w:r>
          </w:p>
        </w:tc>
        <w:tc>
          <w:tcPr>
            <w:tcW w:w="3543" w:type="dxa"/>
            <w:tcBorders>
              <w:top w:val="single" w:sz="4" w:space="0" w:color="auto"/>
              <w:left w:val="single" w:sz="4" w:space="0" w:color="auto"/>
              <w:bottom w:val="single" w:sz="4" w:space="0" w:color="auto"/>
              <w:right w:val="single" w:sz="4" w:space="0" w:color="auto"/>
            </w:tcBorders>
          </w:tcPr>
          <w:p w:rsidR="00C42B46" w:rsidRPr="00412A34" w:rsidRDefault="00C42B46" w:rsidP="00D5206B">
            <w:pPr>
              <w:pStyle w:val="ConsPlusCell"/>
              <w:rPr>
                <w:color w:val="000000"/>
                <w:sz w:val="24"/>
                <w:szCs w:val="24"/>
              </w:rPr>
            </w:pPr>
            <w:r w:rsidRPr="00412A34">
              <w:rPr>
                <w:color w:val="000000"/>
                <w:sz w:val="24"/>
                <w:szCs w:val="24"/>
              </w:rPr>
              <w:t>ведомственная отчетность</w:t>
            </w:r>
            <w:r w:rsidR="009C136A">
              <w:rPr>
                <w:color w:val="000000"/>
                <w:sz w:val="24"/>
                <w:szCs w:val="24"/>
              </w:rPr>
              <w:t>,</w:t>
            </w:r>
            <w:r w:rsidRPr="00412A34">
              <w:rPr>
                <w:color w:val="000000"/>
                <w:sz w:val="24"/>
                <w:szCs w:val="24"/>
              </w:rPr>
              <w:t xml:space="preserve"> 1 раз в год</w:t>
            </w:r>
            <w:r w:rsidR="009C136A">
              <w:rPr>
                <w:color w:val="000000"/>
                <w:sz w:val="24"/>
                <w:szCs w:val="24"/>
              </w:rPr>
              <w:t>,</w:t>
            </w:r>
            <w:r w:rsidRPr="00412A34">
              <w:rPr>
                <w:color w:val="000000"/>
                <w:sz w:val="24"/>
                <w:szCs w:val="24"/>
              </w:rPr>
              <w:t xml:space="preserve"> на основании приказов учреждений, осуществляющих учебно-спортивную деятельность, о комплектовании состава участников</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12 456</w:t>
            </w: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12 644</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483B34">
            <w:pPr>
              <w:pStyle w:val="ConsPlusCell"/>
              <w:jc w:val="center"/>
              <w:rPr>
                <w:color w:val="000000"/>
                <w:sz w:val="24"/>
                <w:szCs w:val="24"/>
              </w:rPr>
            </w:pPr>
            <w:r w:rsidRPr="00412A34">
              <w:rPr>
                <w:color w:val="000000"/>
                <w:sz w:val="24"/>
                <w:szCs w:val="24"/>
              </w:rPr>
              <w:t>12 644</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5C4F3E">
            <w:pPr>
              <w:pStyle w:val="ConsPlusCell"/>
              <w:jc w:val="center"/>
              <w:rPr>
                <w:color w:val="000000"/>
                <w:sz w:val="24"/>
                <w:szCs w:val="24"/>
              </w:rPr>
            </w:pPr>
            <w:r w:rsidRPr="00412A34">
              <w:rPr>
                <w:color w:val="000000"/>
                <w:sz w:val="24"/>
                <w:szCs w:val="24"/>
              </w:rPr>
              <w:t>12 644</w:t>
            </w:r>
          </w:p>
        </w:tc>
      </w:tr>
      <w:tr w:rsidR="00C42B46" w:rsidRPr="00412A34" w:rsidTr="00C42B46">
        <w:trPr>
          <w:trHeight w:val="262"/>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284"/>
              </w:tabs>
              <w:jc w:val="center"/>
              <w:rPr>
                <w:color w:val="000000"/>
                <w:sz w:val="24"/>
                <w:szCs w:val="24"/>
              </w:rPr>
            </w:pPr>
            <w:r w:rsidRPr="00412A34">
              <w:rPr>
                <w:color w:val="000000"/>
                <w:sz w:val="24"/>
                <w:szCs w:val="24"/>
              </w:rPr>
              <w:t>14</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Показатель 2.</w:t>
            </w:r>
          </w:p>
          <w:p w:rsidR="00C42B46" w:rsidRPr="00412A34" w:rsidRDefault="00C42B46" w:rsidP="006F648C">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Удельный вес занимающихся в спортивных школах </w:t>
            </w:r>
            <w:proofErr w:type="spellStart"/>
            <w:r w:rsidRPr="00412A34">
              <w:rPr>
                <w:rFonts w:ascii="Times New Roman" w:hAnsi="Times New Roman"/>
                <w:color w:val="000000"/>
                <w:sz w:val="24"/>
                <w:szCs w:val="24"/>
              </w:rPr>
              <w:t>Красспорта</w:t>
            </w:r>
            <w:proofErr w:type="spellEnd"/>
            <w:r w:rsidRPr="00412A34">
              <w:rPr>
                <w:rFonts w:ascii="Times New Roman" w:hAnsi="Times New Roman"/>
                <w:color w:val="000000"/>
                <w:sz w:val="24"/>
                <w:szCs w:val="24"/>
              </w:rPr>
              <w:t xml:space="preserve">, имеющих спортивные разряды, </w:t>
            </w:r>
          </w:p>
          <w:p w:rsidR="00C42B46" w:rsidRPr="00412A34" w:rsidRDefault="00C42B46" w:rsidP="006F648C">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к общему числу занимающихся </w:t>
            </w:r>
          </w:p>
          <w:p w:rsidR="00C42B46" w:rsidRDefault="00C42B46" w:rsidP="006F648C">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в учреждениях </w:t>
            </w:r>
            <w:proofErr w:type="spellStart"/>
            <w:r w:rsidRPr="00412A34">
              <w:rPr>
                <w:rFonts w:ascii="Times New Roman" w:hAnsi="Times New Roman"/>
                <w:color w:val="000000"/>
                <w:sz w:val="24"/>
                <w:szCs w:val="24"/>
              </w:rPr>
              <w:t>Красспорта</w:t>
            </w:r>
            <w:proofErr w:type="spellEnd"/>
          </w:p>
          <w:p w:rsidR="005D2EEE" w:rsidRPr="00412A34" w:rsidRDefault="005D2EEE" w:rsidP="006F648C">
            <w:pPr>
              <w:spacing w:after="0" w:line="240" w:lineRule="auto"/>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C42B46" w:rsidP="005C192F">
            <w:pPr>
              <w:pStyle w:val="ConsPlusCell"/>
              <w:jc w:val="center"/>
              <w:rPr>
                <w:color w:val="000000"/>
                <w:sz w:val="24"/>
                <w:szCs w:val="24"/>
              </w:rPr>
            </w:pPr>
            <w:r w:rsidRPr="00412A34">
              <w:rPr>
                <w:color w:val="000000"/>
                <w:sz w:val="24"/>
                <w:szCs w:val="24"/>
              </w:rPr>
              <w:t>0,1</w:t>
            </w:r>
          </w:p>
        </w:tc>
        <w:tc>
          <w:tcPr>
            <w:tcW w:w="3543"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ведомственная отчетность</w:t>
            </w:r>
            <w:r w:rsidR="009C136A">
              <w:rPr>
                <w:color w:val="000000"/>
                <w:sz w:val="24"/>
                <w:szCs w:val="24"/>
              </w:rPr>
              <w:t>,</w:t>
            </w:r>
            <w:r w:rsidRPr="00412A34">
              <w:rPr>
                <w:color w:val="000000"/>
                <w:sz w:val="24"/>
                <w:szCs w:val="24"/>
              </w:rPr>
              <w:t xml:space="preserve"> 1 раз в год</w:t>
            </w:r>
            <w:r w:rsidR="009C136A">
              <w:rPr>
                <w:color w:val="000000"/>
                <w:sz w:val="24"/>
                <w:szCs w:val="24"/>
              </w:rPr>
              <w:t>,</w:t>
            </w:r>
            <w:r w:rsidRPr="00412A34">
              <w:rPr>
                <w:color w:val="000000"/>
                <w:sz w:val="24"/>
                <w:szCs w:val="24"/>
              </w:rPr>
              <w:t xml:space="preserve"> на основании приказов министерства спорта и молодежной политики Красноярского края</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36,00</w:t>
            </w: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0F30E5">
            <w:pPr>
              <w:pStyle w:val="ConsPlusCell"/>
              <w:jc w:val="center"/>
              <w:rPr>
                <w:color w:val="000000"/>
                <w:sz w:val="24"/>
                <w:szCs w:val="24"/>
              </w:rPr>
            </w:pPr>
            <w:r w:rsidRPr="00412A34">
              <w:rPr>
                <w:color w:val="000000"/>
                <w:sz w:val="24"/>
                <w:szCs w:val="24"/>
              </w:rPr>
              <w:t>37,00</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0F30E5">
            <w:pPr>
              <w:pStyle w:val="ConsPlusCell"/>
              <w:jc w:val="center"/>
              <w:rPr>
                <w:color w:val="000000"/>
                <w:sz w:val="24"/>
                <w:szCs w:val="24"/>
              </w:rPr>
            </w:pPr>
            <w:r w:rsidRPr="00412A34">
              <w:rPr>
                <w:color w:val="000000"/>
                <w:sz w:val="24"/>
                <w:szCs w:val="24"/>
              </w:rPr>
              <w:t>37,00</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0F30E5">
            <w:pPr>
              <w:pStyle w:val="ConsPlusCell"/>
              <w:jc w:val="center"/>
              <w:rPr>
                <w:color w:val="000000"/>
                <w:sz w:val="24"/>
                <w:szCs w:val="24"/>
              </w:rPr>
            </w:pPr>
            <w:r w:rsidRPr="00412A34">
              <w:rPr>
                <w:color w:val="000000"/>
                <w:sz w:val="24"/>
                <w:szCs w:val="24"/>
              </w:rPr>
              <w:t>38,00</w:t>
            </w:r>
          </w:p>
        </w:tc>
      </w:tr>
      <w:tr w:rsidR="00C42B46" w:rsidRPr="00412A34" w:rsidTr="00EB31F8">
        <w:trPr>
          <w:trHeight w:val="1980"/>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16380C">
            <w:pPr>
              <w:pStyle w:val="ConsPlusCell"/>
              <w:tabs>
                <w:tab w:val="left" w:pos="284"/>
              </w:tabs>
              <w:jc w:val="center"/>
              <w:rPr>
                <w:color w:val="000000"/>
                <w:sz w:val="24"/>
                <w:szCs w:val="24"/>
              </w:rPr>
            </w:pPr>
            <w:r w:rsidRPr="00412A34">
              <w:rPr>
                <w:color w:val="000000"/>
                <w:sz w:val="24"/>
                <w:szCs w:val="24"/>
              </w:rPr>
              <w:t>15</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Показатель 3.</w:t>
            </w:r>
          </w:p>
          <w:p w:rsidR="00C42B46" w:rsidRDefault="0023445E" w:rsidP="0023445E">
            <w:pPr>
              <w:spacing w:after="0" w:line="240" w:lineRule="auto"/>
              <w:rPr>
                <w:rFonts w:ascii="Times New Roman" w:hAnsi="Times New Roman"/>
                <w:color w:val="000000"/>
                <w:sz w:val="24"/>
                <w:szCs w:val="24"/>
              </w:rPr>
            </w:pPr>
            <w:r w:rsidRPr="0023445E">
              <w:rPr>
                <w:rFonts w:ascii="Times New Roman" w:hAnsi="Times New Roman"/>
                <w:color w:val="000000"/>
                <w:sz w:val="24"/>
                <w:szCs w:val="24"/>
              </w:rPr>
              <w:t xml:space="preserve">Доля обучающихся, прошедших оздоровление в каникулярный период в профильных лагерях, лагерях разных форм собственности, от общего количества обучающихся в спортивных школах </w:t>
            </w:r>
            <w:proofErr w:type="spellStart"/>
            <w:r w:rsidRPr="0023445E">
              <w:rPr>
                <w:rFonts w:ascii="Times New Roman" w:hAnsi="Times New Roman"/>
                <w:color w:val="000000"/>
                <w:sz w:val="24"/>
                <w:szCs w:val="24"/>
              </w:rPr>
              <w:t>Красспорта</w:t>
            </w:r>
            <w:proofErr w:type="spellEnd"/>
          </w:p>
          <w:p w:rsidR="005D2EEE" w:rsidRDefault="005D2EEE" w:rsidP="0023445E">
            <w:pPr>
              <w:spacing w:after="0" w:line="240" w:lineRule="auto"/>
              <w:rPr>
                <w:rFonts w:ascii="Times New Roman" w:hAnsi="Times New Roman"/>
                <w:color w:val="000000"/>
                <w:sz w:val="24"/>
                <w:szCs w:val="24"/>
              </w:rPr>
            </w:pPr>
          </w:p>
          <w:p w:rsidR="005D2EEE" w:rsidRDefault="005D2EEE" w:rsidP="0023445E">
            <w:pPr>
              <w:spacing w:after="0" w:line="240" w:lineRule="auto"/>
              <w:rPr>
                <w:rFonts w:ascii="Times New Roman" w:hAnsi="Times New Roman"/>
                <w:color w:val="000000"/>
                <w:sz w:val="24"/>
                <w:szCs w:val="24"/>
              </w:rPr>
            </w:pPr>
          </w:p>
          <w:p w:rsidR="005D2EEE" w:rsidRPr="00412A34" w:rsidRDefault="005D2EEE" w:rsidP="0023445E">
            <w:pPr>
              <w:spacing w:after="0" w:line="240" w:lineRule="auto"/>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C42B46" w:rsidP="002E14BB">
            <w:pPr>
              <w:pStyle w:val="ConsPlusCell"/>
              <w:jc w:val="center"/>
              <w:rPr>
                <w:color w:val="000000"/>
                <w:sz w:val="24"/>
                <w:szCs w:val="24"/>
              </w:rPr>
            </w:pPr>
            <w:r w:rsidRPr="00412A34">
              <w:rPr>
                <w:color w:val="000000"/>
                <w:sz w:val="24"/>
                <w:szCs w:val="24"/>
              </w:rPr>
              <w:t>0,1</w:t>
            </w:r>
          </w:p>
        </w:tc>
        <w:tc>
          <w:tcPr>
            <w:tcW w:w="3543" w:type="dxa"/>
            <w:tcBorders>
              <w:top w:val="single" w:sz="4" w:space="0" w:color="auto"/>
              <w:left w:val="single" w:sz="4" w:space="0" w:color="auto"/>
              <w:bottom w:val="single" w:sz="4" w:space="0" w:color="auto"/>
              <w:right w:val="single" w:sz="4" w:space="0" w:color="auto"/>
            </w:tcBorders>
          </w:tcPr>
          <w:p w:rsidR="00C42B46" w:rsidRPr="00412A34" w:rsidRDefault="00C42B46" w:rsidP="00D5206B">
            <w:pPr>
              <w:pStyle w:val="ConsPlusCell"/>
              <w:rPr>
                <w:color w:val="000000"/>
                <w:sz w:val="24"/>
                <w:szCs w:val="24"/>
              </w:rPr>
            </w:pPr>
            <w:r w:rsidRPr="00412A34">
              <w:rPr>
                <w:color w:val="000000"/>
                <w:sz w:val="24"/>
                <w:szCs w:val="24"/>
              </w:rPr>
              <w:t>ведомственная отчетность</w:t>
            </w:r>
            <w:r w:rsidR="009C136A">
              <w:rPr>
                <w:color w:val="000000"/>
                <w:sz w:val="24"/>
                <w:szCs w:val="24"/>
              </w:rPr>
              <w:t>,</w:t>
            </w:r>
            <w:r w:rsidRPr="00412A34">
              <w:rPr>
                <w:color w:val="000000"/>
                <w:sz w:val="24"/>
                <w:szCs w:val="24"/>
              </w:rPr>
              <w:t xml:space="preserve"> 1 раз в год</w:t>
            </w:r>
            <w:r w:rsidR="009C136A">
              <w:rPr>
                <w:color w:val="000000"/>
                <w:sz w:val="24"/>
                <w:szCs w:val="24"/>
              </w:rPr>
              <w:t>,</w:t>
            </w:r>
            <w:r w:rsidRPr="00412A34">
              <w:rPr>
                <w:color w:val="000000"/>
                <w:sz w:val="24"/>
                <w:szCs w:val="24"/>
              </w:rPr>
              <w:t xml:space="preserve"> на основании приобретенных путевок</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10,00</w:t>
            </w: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2E0327">
            <w:pPr>
              <w:pStyle w:val="ConsPlusCell"/>
              <w:jc w:val="center"/>
              <w:rPr>
                <w:color w:val="000000"/>
                <w:sz w:val="24"/>
                <w:szCs w:val="24"/>
              </w:rPr>
            </w:pPr>
            <w:r w:rsidRPr="00412A34">
              <w:rPr>
                <w:color w:val="000000"/>
                <w:sz w:val="24"/>
                <w:szCs w:val="24"/>
              </w:rPr>
              <w:t>11,00</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2E0327">
            <w:pPr>
              <w:pStyle w:val="ConsPlusCell"/>
              <w:jc w:val="center"/>
              <w:rPr>
                <w:color w:val="000000"/>
                <w:sz w:val="24"/>
                <w:szCs w:val="24"/>
              </w:rPr>
            </w:pPr>
            <w:r w:rsidRPr="00412A34">
              <w:rPr>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2E0327">
            <w:pPr>
              <w:pStyle w:val="ConsPlusCell"/>
              <w:jc w:val="center"/>
              <w:rPr>
                <w:color w:val="000000"/>
                <w:sz w:val="24"/>
                <w:szCs w:val="24"/>
              </w:rPr>
            </w:pPr>
            <w:r w:rsidRPr="00412A34">
              <w:rPr>
                <w:color w:val="000000"/>
                <w:sz w:val="24"/>
                <w:szCs w:val="24"/>
              </w:rPr>
              <w:t>12,00</w:t>
            </w:r>
          </w:p>
        </w:tc>
      </w:tr>
      <w:tr w:rsidR="00C42B46" w:rsidRPr="00412A34" w:rsidTr="00C42B46">
        <w:trPr>
          <w:trHeight w:val="58"/>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F51C1A">
            <w:pPr>
              <w:pStyle w:val="ConsPlusCell"/>
              <w:tabs>
                <w:tab w:val="left" w:pos="284"/>
              </w:tabs>
              <w:jc w:val="center"/>
              <w:rPr>
                <w:color w:val="000000"/>
                <w:sz w:val="24"/>
                <w:szCs w:val="24"/>
              </w:rPr>
            </w:pPr>
            <w:r w:rsidRPr="00412A34">
              <w:rPr>
                <w:color w:val="000000"/>
                <w:sz w:val="24"/>
                <w:szCs w:val="24"/>
              </w:rPr>
              <w:t>1</w:t>
            </w:r>
            <w:r w:rsidR="00F51C1A">
              <w:rPr>
                <w:color w:val="000000"/>
                <w:sz w:val="24"/>
                <w:szCs w:val="24"/>
              </w:rPr>
              <w:t>6</w:t>
            </w:r>
          </w:p>
        </w:tc>
        <w:tc>
          <w:tcPr>
            <w:tcW w:w="15025" w:type="dxa"/>
            <w:gridSpan w:val="8"/>
            <w:tcBorders>
              <w:top w:val="single" w:sz="4" w:space="0" w:color="auto"/>
              <w:left w:val="single" w:sz="4" w:space="0" w:color="auto"/>
              <w:bottom w:val="single" w:sz="4" w:space="0" w:color="auto"/>
              <w:right w:val="single" w:sz="4" w:space="0" w:color="auto"/>
            </w:tcBorders>
          </w:tcPr>
          <w:p w:rsidR="00C42B46" w:rsidRPr="00412A34" w:rsidRDefault="009C136A" w:rsidP="006F648C">
            <w:pPr>
              <w:pStyle w:val="ConsPlusCell"/>
              <w:rPr>
                <w:color w:val="000000"/>
                <w:sz w:val="24"/>
                <w:szCs w:val="24"/>
              </w:rPr>
            </w:pPr>
            <w:r>
              <w:rPr>
                <w:color w:val="000000"/>
                <w:sz w:val="24"/>
                <w:szCs w:val="24"/>
              </w:rPr>
              <w:t>Подпрограмма 3</w:t>
            </w:r>
            <w:r w:rsidR="00C42B46" w:rsidRPr="00412A34">
              <w:rPr>
                <w:color w:val="000000"/>
                <w:sz w:val="24"/>
                <w:szCs w:val="24"/>
              </w:rPr>
              <w:t xml:space="preserve"> </w:t>
            </w:r>
            <w:r>
              <w:rPr>
                <w:color w:val="000000"/>
                <w:sz w:val="24"/>
                <w:szCs w:val="24"/>
              </w:rPr>
              <w:t>«</w:t>
            </w:r>
            <w:r w:rsidR="00C42B46" w:rsidRPr="00412A34">
              <w:rPr>
                <w:color w:val="000000"/>
                <w:sz w:val="24"/>
                <w:szCs w:val="24"/>
              </w:rPr>
              <w:t>Обеспечение реализации муниципальной программы</w:t>
            </w:r>
            <w:r>
              <w:rPr>
                <w:color w:val="000000"/>
                <w:sz w:val="24"/>
                <w:szCs w:val="24"/>
              </w:rPr>
              <w:t>»</w:t>
            </w:r>
          </w:p>
        </w:tc>
      </w:tr>
      <w:tr w:rsidR="00C42B46" w:rsidRPr="00412A34" w:rsidTr="00C42B46">
        <w:trPr>
          <w:trHeight w:val="947"/>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F51C1A" w:rsidP="0016380C">
            <w:pPr>
              <w:pStyle w:val="ConsPlusCell"/>
              <w:tabs>
                <w:tab w:val="left" w:pos="284"/>
              </w:tabs>
              <w:jc w:val="center"/>
              <w:rPr>
                <w:color w:val="000000"/>
                <w:sz w:val="24"/>
                <w:szCs w:val="24"/>
              </w:rPr>
            </w:pPr>
            <w:r>
              <w:rPr>
                <w:color w:val="000000"/>
                <w:sz w:val="24"/>
                <w:szCs w:val="24"/>
              </w:rPr>
              <w:t>17</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rPr>
                <w:color w:val="000000"/>
                <w:sz w:val="24"/>
                <w:szCs w:val="24"/>
              </w:rPr>
            </w:pPr>
            <w:r w:rsidRPr="00412A34">
              <w:rPr>
                <w:color w:val="000000"/>
                <w:sz w:val="24"/>
                <w:szCs w:val="24"/>
              </w:rPr>
              <w:t>Показатель 1.</w:t>
            </w:r>
          </w:p>
          <w:p w:rsidR="00C42B46" w:rsidRPr="00412A34" w:rsidRDefault="00C42B46" w:rsidP="00162D78">
            <w:pPr>
              <w:pStyle w:val="ConsPlusCell"/>
              <w:rPr>
                <w:color w:val="000000"/>
                <w:sz w:val="24"/>
                <w:szCs w:val="24"/>
              </w:rPr>
            </w:pPr>
            <w:r w:rsidRPr="00412A34">
              <w:rPr>
                <w:color w:val="000000"/>
                <w:sz w:val="24"/>
                <w:szCs w:val="24"/>
              </w:rPr>
              <w:t>Значение итоговой оценки эффективности реализации программы</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0,1</w:t>
            </w:r>
            <w:r w:rsidR="00F51C1A">
              <w:rPr>
                <w:color w:val="000000"/>
                <w:sz w:val="24"/>
                <w:szCs w:val="24"/>
              </w:rPr>
              <w:t>5</w:t>
            </w:r>
          </w:p>
        </w:tc>
        <w:tc>
          <w:tcPr>
            <w:tcW w:w="3543" w:type="dxa"/>
            <w:tcBorders>
              <w:top w:val="single" w:sz="4" w:space="0" w:color="auto"/>
              <w:left w:val="single" w:sz="4" w:space="0" w:color="auto"/>
              <w:bottom w:val="single" w:sz="4" w:space="0" w:color="auto"/>
              <w:right w:val="single" w:sz="4" w:space="0" w:color="auto"/>
            </w:tcBorders>
            <w:vAlign w:val="center"/>
          </w:tcPr>
          <w:p w:rsidR="00C42B46" w:rsidRPr="00412A34" w:rsidRDefault="00C42B46" w:rsidP="002C6DE9">
            <w:pPr>
              <w:pStyle w:val="ConsPlusCell"/>
              <w:rPr>
                <w:color w:val="000000"/>
                <w:sz w:val="24"/>
                <w:szCs w:val="24"/>
              </w:rPr>
            </w:pPr>
            <w:r w:rsidRPr="00412A34">
              <w:rPr>
                <w:color w:val="000000"/>
                <w:sz w:val="24"/>
                <w:szCs w:val="24"/>
              </w:rPr>
              <w:t>рассчитывается ежегодно на основании постановления администрации города Красноярска от 03.03.2015 № 105</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не</w:t>
            </w:r>
          </w:p>
          <w:p w:rsidR="00C42B46" w:rsidRPr="00412A34" w:rsidRDefault="00C42B46" w:rsidP="00162D78">
            <w:pPr>
              <w:pStyle w:val="ConsPlusCell"/>
              <w:jc w:val="center"/>
              <w:rPr>
                <w:color w:val="000000"/>
                <w:sz w:val="24"/>
                <w:szCs w:val="24"/>
              </w:rPr>
            </w:pPr>
            <w:r w:rsidRPr="00412A34">
              <w:rPr>
                <w:color w:val="000000"/>
                <w:sz w:val="24"/>
                <w:szCs w:val="24"/>
              </w:rPr>
              <w:t>менее 0,9</w:t>
            </w: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не</w:t>
            </w:r>
          </w:p>
          <w:p w:rsidR="00C42B46" w:rsidRPr="00412A34" w:rsidRDefault="00C42B46" w:rsidP="00162D78">
            <w:pPr>
              <w:pStyle w:val="ConsPlusCell"/>
              <w:jc w:val="center"/>
              <w:rPr>
                <w:color w:val="000000"/>
                <w:sz w:val="24"/>
                <w:szCs w:val="24"/>
              </w:rPr>
            </w:pPr>
            <w:r w:rsidRPr="00412A34">
              <w:rPr>
                <w:color w:val="000000"/>
                <w:sz w:val="24"/>
                <w:szCs w:val="24"/>
              </w:rPr>
              <w:t>менее 0,9</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 xml:space="preserve">не </w:t>
            </w:r>
          </w:p>
          <w:p w:rsidR="00C42B46" w:rsidRPr="00412A34" w:rsidRDefault="00C42B46" w:rsidP="00162D78">
            <w:pPr>
              <w:pStyle w:val="ConsPlusCell"/>
              <w:jc w:val="center"/>
              <w:rPr>
                <w:color w:val="000000"/>
                <w:sz w:val="24"/>
                <w:szCs w:val="24"/>
              </w:rPr>
            </w:pPr>
            <w:r w:rsidRPr="00412A34">
              <w:rPr>
                <w:color w:val="000000"/>
                <w:sz w:val="24"/>
                <w:szCs w:val="24"/>
              </w:rPr>
              <w:t>менее 0,9</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 xml:space="preserve">не </w:t>
            </w:r>
          </w:p>
          <w:p w:rsidR="00C42B46" w:rsidRPr="00412A34" w:rsidRDefault="00C42B46" w:rsidP="00162D78">
            <w:pPr>
              <w:pStyle w:val="ConsPlusCell"/>
              <w:jc w:val="center"/>
              <w:rPr>
                <w:color w:val="000000"/>
                <w:sz w:val="24"/>
                <w:szCs w:val="24"/>
              </w:rPr>
            </w:pPr>
            <w:r w:rsidRPr="00412A34">
              <w:rPr>
                <w:color w:val="000000"/>
                <w:sz w:val="24"/>
                <w:szCs w:val="24"/>
              </w:rPr>
              <w:t>менее 0,9</w:t>
            </w:r>
          </w:p>
        </w:tc>
      </w:tr>
      <w:tr w:rsidR="00C42B46" w:rsidRPr="00412A34" w:rsidTr="00C42B46">
        <w:trPr>
          <w:trHeight w:val="947"/>
          <w:tblCellSpacing w:w="5" w:type="nil"/>
        </w:trPr>
        <w:tc>
          <w:tcPr>
            <w:tcW w:w="569" w:type="dxa"/>
            <w:tcBorders>
              <w:top w:val="single" w:sz="4" w:space="0" w:color="auto"/>
              <w:left w:val="single" w:sz="4" w:space="0" w:color="auto"/>
              <w:bottom w:val="single" w:sz="4" w:space="0" w:color="auto"/>
              <w:right w:val="single" w:sz="4" w:space="0" w:color="auto"/>
            </w:tcBorders>
          </w:tcPr>
          <w:p w:rsidR="00C42B46" w:rsidRPr="00412A34" w:rsidRDefault="00C42B46" w:rsidP="002E14BB">
            <w:pPr>
              <w:pStyle w:val="ConsPlusCell"/>
              <w:tabs>
                <w:tab w:val="left" w:pos="284"/>
              </w:tabs>
              <w:jc w:val="center"/>
              <w:rPr>
                <w:color w:val="000000"/>
                <w:sz w:val="24"/>
                <w:szCs w:val="24"/>
              </w:rPr>
            </w:pPr>
            <w:r>
              <w:rPr>
                <w:color w:val="000000"/>
                <w:sz w:val="24"/>
                <w:szCs w:val="24"/>
              </w:rPr>
              <w:t>1</w:t>
            </w:r>
            <w:r w:rsidR="00F51C1A">
              <w:rPr>
                <w:color w:val="000000"/>
                <w:sz w:val="24"/>
                <w:szCs w:val="24"/>
              </w:rPr>
              <w:t>8</w:t>
            </w:r>
          </w:p>
        </w:tc>
        <w:tc>
          <w:tcPr>
            <w:tcW w:w="3968" w:type="dxa"/>
            <w:tcBorders>
              <w:top w:val="single" w:sz="4" w:space="0" w:color="auto"/>
              <w:left w:val="single" w:sz="4" w:space="0" w:color="auto"/>
              <w:bottom w:val="single" w:sz="4" w:space="0" w:color="auto"/>
              <w:right w:val="single" w:sz="4" w:space="0" w:color="auto"/>
            </w:tcBorders>
          </w:tcPr>
          <w:p w:rsidR="00C42B46" w:rsidRPr="00412A34" w:rsidRDefault="00C42B46" w:rsidP="00BE1E9A">
            <w:pPr>
              <w:pStyle w:val="ConsPlusCell"/>
              <w:rPr>
                <w:color w:val="000000"/>
                <w:sz w:val="24"/>
                <w:szCs w:val="24"/>
              </w:rPr>
            </w:pPr>
            <w:r w:rsidRPr="00412A34">
              <w:rPr>
                <w:color w:val="000000"/>
                <w:sz w:val="24"/>
                <w:szCs w:val="24"/>
              </w:rPr>
              <w:t>Показатель 2.</w:t>
            </w:r>
          </w:p>
          <w:p w:rsidR="00C42B46" w:rsidRPr="00412A34" w:rsidRDefault="00C42B46" w:rsidP="009C136A">
            <w:pPr>
              <w:pStyle w:val="ConsPlusCell"/>
              <w:rPr>
                <w:color w:val="000000"/>
                <w:sz w:val="24"/>
                <w:szCs w:val="24"/>
              </w:rPr>
            </w:pPr>
            <w:r w:rsidRPr="00412A34">
              <w:rPr>
                <w:color w:val="000000"/>
                <w:sz w:val="24"/>
                <w:szCs w:val="24"/>
              </w:rPr>
              <w:t xml:space="preserve">Количество массовых городских физкультурных и спортивных мероприятий, акций в поддержку проведения Всемирной зимней </w:t>
            </w:r>
            <w:r w:rsidR="009C136A">
              <w:rPr>
                <w:color w:val="000000"/>
                <w:sz w:val="24"/>
                <w:szCs w:val="24"/>
              </w:rPr>
              <w:t>у</w:t>
            </w:r>
            <w:r w:rsidRPr="00412A34">
              <w:rPr>
                <w:color w:val="000000"/>
                <w:sz w:val="24"/>
                <w:szCs w:val="24"/>
              </w:rPr>
              <w:t>ниверсиады 2019 года в городе Красноярске</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C42B46" w:rsidRPr="00412A34" w:rsidRDefault="00F51C1A" w:rsidP="006F648C">
            <w:pPr>
              <w:pStyle w:val="ConsPlusCell"/>
              <w:jc w:val="center"/>
              <w:rPr>
                <w:color w:val="000000"/>
                <w:sz w:val="24"/>
                <w:szCs w:val="24"/>
              </w:rPr>
            </w:pPr>
            <w:r>
              <w:rPr>
                <w:color w:val="000000"/>
                <w:sz w:val="24"/>
                <w:szCs w:val="24"/>
              </w:rPr>
              <w:t>0,05</w:t>
            </w:r>
          </w:p>
        </w:tc>
        <w:tc>
          <w:tcPr>
            <w:tcW w:w="3543" w:type="dxa"/>
            <w:tcBorders>
              <w:top w:val="single" w:sz="4" w:space="0" w:color="auto"/>
              <w:left w:val="single" w:sz="4" w:space="0" w:color="auto"/>
              <w:bottom w:val="single" w:sz="4" w:space="0" w:color="auto"/>
              <w:right w:val="single" w:sz="4" w:space="0" w:color="auto"/>
            </w:tcBorders>
          </w:tcPr>
          <w:p w:rsidR="00C42B46" w:rsidRPr="00412A34" w:rsidRDefault="00C42B46" w:rsidP="002B5F05">
            <w:pPr>
              <w:pStyle w:val="ConsPlusCell"/>
              <w:rPr>
                <w:color w:val="000000"/>
                <w:sz w:val="24"/>
                <w:szCs w:val="24"/>
              </w:rPr>
            </w:pPr>
            <w:r w:rsidRPr="00412A34">
              <w:rPr>
                <w:color w:val="000000"/>
                <w:sz w:val="24"/>
                <w:szCs w:val="24"/>
              </w:rPr>
              <w:t>ведомственная отчетность, 2 раза в год</w:t>
            </w:r>
            <w:r w:rsidR="009C136A">
              <w:rPr>
                <w:color w:val="000000"/>
                <w:sz w:val="24"/>
                <w:szCs w:val="24"/>
              </w:rPr>
              <w:t>,</w:t>
            </w:r>
            <w:r w:rsidRPr="00412A34">
              <w:rPr>
                <w:color w:val="000000"/>
                <w:sz w:val="24"/>
                <w:szCs w:val="24"/>
              </w:rPr>
              <w:t xml:space="preserve"> на основании Календарного плана </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B4CFB">
            <w:pPr>
              <w:pStyle w:val="ConsPlusCell"/>
              <w:jc w:val="center"/>
              <w:rPr>
                <w:color w:val="000000"/>
                <w:sz w:val="24"/>
                <w:szCs w:val="24"/>
              </w:rPr>
            </w:pPr>
            <w:r w:rsidRPr="00412A34">
              <w:rPr>
                <w:color w:val="000000"/>
                <w:sz w:val="24"/>
                <w:szCs w:val="24"/>
              </w:rPr>
              <w:t>35</w:t>
            </w:r>
          </w:p>
        </w:tc>
        <w:tc>
          <w:tcPr>
            <w:tcW w:w="1277" w:type="dxa"/>
            <w:tcBorders>
              <w:top w:val="single" w:sz="4" w:space="0" w:color="auto"/>
              <w:left w:val="single" w:sz="4" w:space="0" w:color="auto"/>
              <w:bottom w:val="single" w:sz="4" w:space="0" w:color="auto"/>
              <w:right w:val="single" w:sz="4" w:space="0" w:color="auto"/>
            </w:tcBorders>
          </w:tcPr>
          <w:p w:rsidR="00C42B46" w:rsidRPr="00412A34" w:rsidRDefault="00C42B46" w:rsidP="006B4CFB">
            <w:pPr>
              <w:pStyle w:val="ConsPlusCell"/>
              <w:jc w:val="center"/>
              <w:rPr>
                <w:color w:val="000000"/>
                <w:sz w:val="24"/>
                <w:szCs w:val="24"/>
              </w:rPr>
            </w:pPr>
            <w:r w:rsidRPr="00412A34">
              <w:rPr>
                <w:color w:val="000000"/>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C42B46" w:rsidRPr="00412A34" w:rsidRDefault="00C42B46" w:rsidP="006B4CFB">
            <w:pPr>
              <w:pStyle w:val="ConsPlusCell"/>
              <w:jc w:val="center"/>
              <w:rPr>
                <w:color w:val="000000"/>
                <w:sz w:val="24"/>
                <w:szCs w:val="24"/>
              </w:rPr>
            </w:pPr>
            <w:r w:rsidRPr="00412A34">
              <w:rPr>
                <w:color w:val="000000"/>
                <w:sz w:val="24"/>
                <w:szCs w:val="24"/>
              </w:rPr>
              <w:t>50</w:t>
            </w:r>
          </w:p>
        </w:tc>
        <w:tc>
          <w:tcPr>
            <w:tcW w:w="1275" w:type="dxa"/>
            <w:tcBorders>
              <w:top w:val="single" w:sz="4" w:space="0" w:color="auto"/>
              <w:left w:val="single" w:sz="4" w:space="0" w:color="auto"/>
              <w:bottom w:val="single" w:sz="4" w:space="0" w:color="auto"/>
              <w:right w:val="single" w:sz="4" w:space="0" w:color="auto"/>
            </w:tcBorders>
          </w:tcPr>
          <w:p w:rsidR="00C42B46" w:rsidRPr="00412A34" w:rsidRDefault="00C42B46" w:rsidP="006F648C">
            <w:pPr>
              <w:pStyle w:val="ConsPlusCell"/>
              <w:jc w:val="center"/>
              <w:rPr>
                <w:color w:val="000000"/>
                <w:sz w:val="24"/>
                <w:szCs w:val="24"/>
              </w:rPr>
            </w:pPr>
            <w:r w:rsidRPr="00412A34">
              <w:rPr>
                <w:color w:val="000000"/>
                <w:sz w:val="24"/>
                <w:szCs w:val="24"/>
              </w:rPr>
              <w:t>50</w:t>
            </w:r>
          </w:p>
        </w:tc>
      </w:tr>
    </w:tbl>
    <w:p w:rsidR="00E44907" w:rsidRPr="00412A34" w:rsidRDefault="00E44907">
      <w:pPr>
        <w:rPr>
          <w:color w:val="000000"/>
          <w:sz w:val="28"/>
        </w:rPr>
      </w:pPr>
    </w:p>
    <w:p w:rsidR="00B1014A" w:rsidRPr="00412A34" w:rsidRDefault="00B1014A">
      <w:pPr>
        <w:rPr>
          <w:color w:val="000000"/>
          <w:sz w:val="28"/>
        </w:rPr>
      </w:pPr>
    </w:p>
    <w:p w:rsidR="002E14BB" w:rsidRPr="00412A34" w:rsidRDefault="002E14BB">
      <w:pPr>
        <w:rPr>
          <w:color w:val="000000"/>
          <w:sz w:val="28"/>
        </w:rPr>
      </w:pPr>
    </w:p>
    <w:p w:rsidR="002E14BB" w:rsidRPr="00412A34" w:rsidRDefault="002E14BB">
      <w:pPr>
        <w:rPr>
          <w:color w:val="000000"/>
          <w:sz w:val="28"/>
        </w:rPr>
      </w:pPr>
    </w:p>
    <w:p w:rsidR="002E14BB" w:rsidRPr="00412A34" w:rsidRDefault="002E14BB">
      <w:pPr>
        <w:rPr>
          <w:color w:val="000000"/>
          <w:sz w:val="28"/>
        </w:rPr>
      </w:pPr>
    </w:p>
    <w:p w:rsidR="002E14BB" w:rsidRDefault="002E14BB">
      <w:pPr>
        <w:rPr>
          <w:color w:val="000000"/>
          <w:sz w:val="28"/>
        </w:rPr>
      </w:pPr>
    </w:p>
    <w:p w:rsidR="00CC4239" w:rsidRPr="00412A34" w:rsidRDefault="00CC4239">
      <w:pPr>
        <w:rPr>
          <w:color w:val="000000"/>
          <w:sz w:val="28"/>
        </w:rPr>
      </w:pPr>
    </w:p>
    <w:p w:rsidR="002E14BB" w:rsidRDefault="002E14BB">
      <w:pPr>
        <w:rPr>
          <w:color w:val="000000"/>
          <w:sz w:val="28"/>
        </w:rPr>
      </w:pPr>
    </w:p>
    <w:p w:rsidR="00CC4239" w:rsidRDefault="00CC4239">
      <w:pPr>
        <w:rPr>
          <w:color w:val="000000"/>
          <w:sz w:val="28"/>
        </w:rPr>
      </w:pPr>
    </w:p>
    <w:p w:rsidR="005D2EEE" w:rsidRPr="00412A34" w:rsidRDefault="005D2EEE" w:rsidP="00B677E6">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Приложение 2</w:t>
      </w:r>
    </w:p>
    <w:p w:rsidR="005D2EEE" w:rsidRDefault="005D2EEE" w:rsidP="00B677E6">
      <w:pPr>
        <w:widowControl w:val="0"/>
        <w:tabs>
          <w:tab w:val="left" w:pos="11199"/>
        </w:tabs>
        <w:autoSpaceDE w:val="0"/>
        <w:autoSpaceDN w:val="0"/>
        <w:adjustRightInd w:val="0"/>
        <w:spacing w:after="0" w:line="192" w:lineRule="auto"/>
        <w:ind w:firstLine="9072"/>
        <w:outlineLvl w:val="2"/>
        <w:rPr>
          <w:rFonts w:ascii="Times New Roman" w:hAnsi="Times New Roman"/>
          <w:color w:val="000000"/>
          <w:sz w:val="30"/>
          <w:szCs w:val="30"/>
        </w:rPr>
      </w:pPr>
      <w:r>
        <w:rPr>
          <w:rFonts w:ascii="Times New Roman" w:hAnsi="Times New Roman"/>
          <w:color w:val="000000"/>
          <w:sz w:val="30"/>
          <w:szCs w:val="30"/>
        </w:rPr>
        <w:t xml:space="preserve">к муниципальной программе </w:t>
      </w:r>
    </w:p>
    <w:p w:rsidR="005D2EEE" w:rsidRDefault="005D2EEE" w:rsidP="00B677E6">
      <w:pPr>
        <w:widowControl w:val="0"/>
        <w:tabs>
          <w:tab w:val="left" w:pos="11199"/>
        </w:tabs>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«Развитие физической культуры, </w:t>
      </w:r>
    </w:p>
    <w:p w:rsidR="00B677E6" w:rsidRDefault="005D2EEE" w:rsidP="00B677E6">
      <w:pPr>
        <w:widowControl w:val="0"/>
        <w:tabs>
          <w:tab w:val="left" w:pos="11199"/>
        </w:tabs>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спорта и туризма </w:t>
      </w:r>
    </w:p>
    <w:p w:rsidR="00B677E6" w:rsidRDefault="005D2EEE" w:rsidP="00B677E6">
      <w:pPr>
        <w:widowControl w:val="0"/>
        <w:tabs>
          <w:tab w:val="left" w:pos="11199"/>
        </w:tabs>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в городе Красноярске» на 2016 год </w:t>
      </w:r>
    </w:p>
    <w:p w:rsidR="00CC4239" w:rsidRPr="005D2EEE" w:rsidRDefault="005D2EEE" w:rsidP="00B677E6">
      <w:pPr>
        <w:widowControl w:val="0"/>
        <w:tabs>
          <w:tab w:val="left" w:pos="11199"/>
        </w:tabs>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и плановый период 2017–2018 годов</w:t>
      </w:r>
    </w:p>
    <w:p w:rsidR="00DA6816" w:rsidRPr="00412A34" w:rsidRDefault="00DA6816" w:rsidP="0056393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2B5F05" w:rsidRPr="00412A34" w:rsidRDefault="002B5F05" w:rsidP="0056393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2B5F05" w:rsidRPr="00412A34" w:rsidRDefault="002B5F05" w:rsidP="0056393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563930" w:rsidRPr="00412A34" w:rsidRDefault="00563930" w:rsidP="00B677E6">
      <w:pPr>
        <w:widowControl w:val="0"/>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 xml:space="preserve">ПЕРЕЧЕНЬ </w:t>
      </w:r>
    </w:p>
    <w:p w:rsidR="00B068B0" w:rsidRPr="00412A34" w:rsidRDefault="00B068B0" w:rsidP="00B677E6">
      <w:pPr>
        <w:widowControl w:val="0"/>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 xml:space="preserve">мероприятий подпрограмм и отдельных мероприятий </w:t>
      </w:r>
      <w:r w:rsidR="009C136A">
        <w:rPr>
          <w:rFonts w:ascii="Times New Roman" w:hAnsi="Times New Roman"/>
          <w:color w:val="000000"/>
          <w:sz w:val="30"/>
          <w:szCs w:val="30"/>
        </w:rPr>
        <w:t>П</w:t>
      </w:r>
      <w:r w:rsidRPr="00412A34">
        <w:rPr>
          <w:rFonts w:ascii="Times New Roman" w:hAnsi="Times New Roman"/>
          <w:color w:val="000000"/>
          <w:sz w:val="30"/>
          <w:szCs w:val="30"/>
        </w:rPr>
        <w:t>рограммы</w:t>
      </w:r>
    </w:p>
    <w:p w:rsidR="00B068B0" w:rsidRPr="00412A34" w:rsidRDefault="00B068B0" w:rsidP="00563930">
      <w:pPr>
        <w:widowControl w:val="0"/>
        <w:autoSpaceDE w:val="0"/>
        <w:autoSpaceDN w:val="0"/>
        <w:adjustRightInd w:val="0"/>
        <w:spacing w:after="0" w:line="192" w:lineRule="auto"/>
        <w:jc w:val="center"/>
        <w:rPr>
          <w:rFonts w:ascii="Times New Roman" w:hAnsi="Times New Roman"/>
          <w:color w:val="000000"/>
          <w:sz w:val="30"/>
          <w:szCs w:val="30"/>
        </w:rPr>
      </w:pPr>
    </w:p>
    <w:p w:rsidR="00B068B0" w:rsidRPr="00412A34" w:rsidRDefault="00B068B0" w:rsidP="00563930">
      <w:pPr>
        <w:spacing w:after="0" w:line="192" w:lineRule="auto"/>
        <w:rPr>
          <w:color w:val="000000"/>
          <w:sz w:val="2"/>
        </w:rPr>
      </w:pPr>
    </w:p>
    <w:tbl>
      <w:tblPr>
        <w:tblW w:w="15804" w:type="dxa"/>
        <w:jc w:val="center"/>
        <w:tblInd w:w="-566" w:type="dxa"/>
        <w:tblLayout w:type="fixed"/>
        <w:tblCellMar>
          <w:left w:w="57" w:type="dxa"/>
          <w:right w:w="57" w:type="dxa"/>
        </w:tblCellMar>
        <w:tblLook w:val="04A0"/>
      </w:tblPr>
      <w:tblGrid>
        <w:gridCol w:w="617"/>
        <w:gridCol w:w="1985"/>
        <w:gridCol w:w="1276"/>
        <w:gridCol w:w="992"/>
        <w:gridCol w:w="1134"/>
        <w:gridCol w:w="2410"/>
        <w:gridCol w:w="3118"/>
        <w:gridCol w:w="4272"/>
      </w:tblGrid>
      <w:tr w:rsidR="00DA6816" w:rsidRPr="00412A34" w:rsidTr="00B677E6">
        <w:trPr>
          <w:trHeight w:val="315"/>
          <w:tblHeader/>
          <w:jc w:val="center"/>
        </w:trPr>
        <w:tc>
          <w:tcPr>
            <w:tcW w:w="617" w:type="dxa"/>
            <w:vMerge w:val="restart"/>
            <w:tcBorders>
              <w:top w:val="single" w:sz="4" w:space="0" w:color="auto"/>
              <w:left w:val="single" w:sz="4" w:space="0" w:color="auto"/>
              <w:right w:val="single" w:sz="4" w:space="0" w:color="auto"/>
            </w:tcBorders>
            <w:shd w:val="clear" w:color="auto" w:fill="auto"/>
          </w:tcPr>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w:t>
            </w:r>
          </w:p>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п/п</w:t>
            </w:r>
          </w:p>
        </w:tc>
        <w:tc>
          <w:tcPr>
            <w:tcW w:w="1985" w:type="dxa"/>
            <w:vMerge w:val="restart"/>
            <w:tcBorders>
              <w:top w:val="single" w:sz="4" w:space="0" w:color="auto"/>
              <w:left w:val="nil"/>
              <w:right w:val="single" w:sz="4" w:space="0" w:color="auto"/>
            </w:tcBorders>
            <w:shd w:val="clear" w:color="auto" w:fill="auto"/>
          </w:tcPr>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Наименование</w:t>
            </w:r>
          </w:p>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мероприятия</w:t>
            </w:r>
          </w:p>
        </w:tc>
        <w:tc>
          <w:tcPr>
            <w:tcW w:w="1276" w:type="dxa"/>
            <w:vMerge w:val="restart"/>
            <w:tcBorders>
              <w:top w:val="single" w:sz="4" w:space="0" w:color="auto"/>
              <w:left w:val="nil"/>
              <w:right w:val="single" w:sz="4" w:space="0" w:color="auto"/>
            </w:tcBorders>
            <w:shd w:val="clear" w:color="auto" w:fill="auto"/>
          </w:tcPr>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Ответственный</w:t>
            </w:r>
          </w:p>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исполнитель</w:t>
            </w:r>
          </w:p>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мероприятия</w:t>
            </w:r>
          </w:p>
        </w:tc>
        <w:tc>
          <w:tcPr>
            <w:tcW w:w="2126" w:type="dxa"/>
            <w:gridSpan w:val="2"/>
            <w:tcBorders>
              <w:top w:val="single" w:sz="4" w:space="0" w:color="auto"/>
              <w:left w:val="nil"/>
              <w:bottom w:val="single" w:sz="4" w:space="0" w:color="auto"/>
              <w:right w:val="single" w:sz="4" w:space="0" w:color="auto"/>
            </w:tcBorders>
            <w:shd w:val="clear" w:color="auto" w:fill="auto"/>
          </w:tcPr>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Срок</w:t>
            </w:r>
            <w:r w:rsidR="00563930" w:rsidRPr="00412A34">
              <w:rPr>
                <w:rFonts w:ascii="Times New Roman" w:hAnsi="Times New Roman"/>
                <w:color w:val="000000"/>
                <w:sz w:val="24"/>
                <w:szCs w:val="24"/>
              </w:rPr>
              <w:t>, годы</w:t>
            </w:r>
          </w:p>
        </w:tc>
        <w:tc>
          <w:tcPr>
            <w:tcW w:w="2410" w:type="dxa"/>
            <w:vMerge w:val="restart"/>
            <w:tcBorders>
              <w:top w:val="single" w:sz="4" w:space="0" w:color="auto"/>
              <w:left w:val="nil"/>
              <w:right w:val="single" w:sz="4" w:space="0" w:color="auto"/>
            </w:tcBorders>
            <w:shd w:val="clear" w:color="auto" w:fill="auto"/>
          </w:tcPr>
          <w:p w:rsidR="009C136A"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Ожидаемый </w:t>
            </w:r>
          </w:p>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непосредственный результат</w:t>
            </w:r>
          </w:p>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(краткое описание)</w:t>
            </w:r>
          </w:p>
        </w:tc>
        <w:tc>
          <w:tcPr>
            <w:tcW w:w="3118" w:type="dxa"/>
            <w:vMerge w:val="restart"/>
            <w:tcBorders>
              <w:top w:val="single" w:sz="4" w:space="0" w:color="auto"/>
              <w:left w:val="nil"/>
              <w:right w:val="single" w:sz="4" w:space="0" w:color="auto"/>
            </w:tcBorders>
            <w:shd w:val="clear" w:color="auto" w:fill="auto"/>
          </w:tcPr>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Последствия </w:t>
            </w:r>
          </w:p>
          <w:p w:rsidR="00DA6816" w:rsidRPr="00412A34" w:rsidRDefault="00BE1E9A" w:rsidP="002B5F05">
            <w:pPr>
              <w:spacing w:after="0" w:line="192" w:lineRule="auto"/>
              <w:jc w:val="center"/>
              <w:rPr>
                <w:rFonts w:ascii="Times New Roman" w:hAnsi="Times New Roman"/>
                <w:color w:val="000000"/>
                <w:sz w:val="24"/>
                <w:szCs w:val="24"/>
              </w:rPr>
            </w:pPr>
            <w:proofErr w:type="spellStart"/>
            <w:r w:rsidRPr="00412A34">
              <w:rPr>
                <w:rFonts w:ascii="Times New Roman" w:hAnsi="Times New Roman"/>
                <w:color w:val="000000"/>
                <w:sz w:val="24"/>
                <w:szCs w:val="24"/>
              </w:rPr>
              <w:t>не</w:t>
            </w:r>
            <w:r w:rsidR="00DA6816" w:rsidRPr="00412A34">
              <w:rPr>
                <w:rFonts w:ascii="Times New Roman" w:hAnsi="Times New Roman"/>
                <w:color w:val="000000"/>
                <w:sz w:val="24"/>
                <w:szCs w:val="24"/>
              </w:rPr>
              <w:t>реализации</w:t>
            </w:r>
            <w:proofErr w:type="spellEnd"/>
            <w:r w:rsidR="00DA6816" w:rsidRPr="00412A34">
              <w:rPr>
                <w:rFonts w:ascii="Times New Roman" w:hAnsi="Times New Roman"/>
                <w:color w:val="000000"/>
                <w:sz w:val="24"/>
                <w:szCs w:val="24"/>
              </w:rPr>
              <w:t xml:space="preserve"> </w:t>
            </w:r>
          </w:p>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мероприятия</w:t>
            </w:r>
          </w:p>
        </w:tc>
        <w:tc>
          <w:tcPr>
            <w:tcW w:w="4272" w:type="dxa"/>
            <w:vMerge w:val="restart"/>
            <w:tcBorders>
              <w:top w:val="single" w:sz="4" w:space="0" w:color="auto"/>
              <w:left w:val="nil"/>
              <w:right w:val="single" w:sz="4" w:space="0" w:color="auto"/>
            </w:tcBorders>
            <w:shd w:val="clear" w:color="auto" w:fill="auto"/>
          </w:tcPr>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Связь с показателями </w:t>
            </w:r>
          </w:p>
          <w:p w:rsidR="002B5F05"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муниципальной программы </w:t>
            </w:r>
          </w:p>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(подпрограммы)</w:t>
            </w:r>
          </w:p>
        </w:tc>
      </w:tr>
      <w:tr w:rsidR="00DA6816" w:rsidRPr="00412A34" w:rsidTr="00B677E6">
        <w:trPr>
          <w:trHeight w:val="315"/>
          <w:tblHeader/>
          <w:jc w:val="center"/>
        </w:trPr>
        <w:tc>
          <w:tcPr>
            <w:tcW w:w="617" w:type="dxa"/>
            <w:vMerge/>
            <w:tcBorders>
              <w:top w:val="single" w:sz="4" w:space="0" w:color="auto"/>
              <w:left w:val="single" w:sz="4" w:space="0" w:color="auto"/>
              <w:right w:val="single" w:sz="4" w:space="0" w:color="auto"/>
            </w:tcBorders>
            <w:shd w:val="clear" w:color="auto" w:fill="auto"/>
          </w:tcPr>
          <w:p w:rsidR="00DA6816" w:rsidRPr="00412A34" w:rsidRDefault="00DA6816" w:rsidP="002B5F05">
            <w:pPr>
              <w:spacing w:after="0" w:line="240" w:lineRule="auto"/>
              <w:jc w:val="center"/>
              <w:rPr>
                <w:rFonts w:ascii="Times New Roman" w:hAnsi="Times New Roman"/>
                <w:color w:val="000000"/>
                <w:sz w:val="24"/>
                <w:szCs w:val="24"/>
              </w:rPr>
            </w:pPr>
          </w:p>
        </w:tc>
        <w:tc>
          <w:tcPr>
            <w:tcW w:w="1985" w:type="dxa"/>
            <w:vMerge/>
            <w:tcBorders>
              <w:top w:val="single" w:sz="4" w:space="0" w:color="auto"/>
              <w:left w:val="nil"/>
              <w:right w:val="single" w:sz="4" w:space="0" w:color="auto"/>
            </w:tcBorders>
            <w:shd w:val="clear" w:color="auto" w:fill="auto"/>
          </w:tcPr>
          <w:p w:rsidR="00DA6816" w:rsidRPr="00412A34" w:rsidRDefault="00DA6816" w:rsidP="002B5F05">
            <w:pPr>
              <w:spacing w:after="0" w:line="240" w:lineRule="auto"/>
              <w:jc w:val="center"/>
              <w:rPr>
                <w:rFonts w:ascii="Times New Roman" w:hAnsi="Times New Roman"/>
                <w:color w:val="000000"/>
                <w:sz w:val="24"/>
                <w:szCs w:val="24"/>
              </w:rPr>
            </w:pPr>
          </w:p>
        </w:tc>
        <w:tc>
          <w:tcPr>
            <w:tcW w:w="1276" w:type="dxa"/>
            <w:vMerge/>
            <w:tcBorders>
              <w:top w:val="single" w:sz="4" w:space="0" w:color="auto"/>
              <w:left w:val="nil"/>
              <w:right w:val="single" w:sz="4" w:space="0" w:color="auto"/>
            </w:tcBorders>
            <w:shd w:val="clear" w:color="auto" w:fill="auto"/>
          </w:tcPr>
          <w:p w:rsidR="00DA6816" w:rsidRPr="00412A34" w:rsidRDefault="00DA6816" w:rsidP="002B5F05">
            <w:pPr>
              <w:spacing w:after="0" w:line="240" w:lineRule="auto"/>
              <w:jc w:val="center"/>
              <w:rPr>
                <w:rFonts w:ascii="Times New Roman" w:hAnsi="Times New Roman"/>
                <w:color w:val="000000"/>
                <w:sz w:val="24"/>
                <w:szCs w:val="24"/>
              </w:rPr>
            </w:pPr>
          </w:p>
        </w:tc>
        <w:tc>
          <w:tcPr>
            <w:tcW w:w="992" w:type="dxa"/>
            <w:tcBorders>
              <w:top w:val="single" w:sz="4" w:space="0" w:color="auto"/>
              <w:left w:val="nil"/>
              <w:right w:val="single" w:sz="4" w:space="0" w:color="auto"/>
            </w:tcBorders>
            <w:shd w:val="clear" w:color="auto" w:fill="auto"/>
          </w:tcPr>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начала</w:t>
            </w:r>
          </w:p>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реализации</w:t>
            </w:r>
          </w:p>
        </w:tc>
        <w:tc>
          <w:tcPr>
            <w:tcW w:w="1134" w:type="dxa"/>
            <w:tcBorders>
              <w:top w:val="single" w:sz="4" w:space="0" w:color="auto"/>
              <w:left w:val="nil"/>
              <w:right w:val="single" w:sz="4" w:space="0" w:color="auto"/>
            </w:tcBorders>
            <w:shd w:val="clear" w:color="auto" w:fill="auto"/>
          </w:tcPr>
          <w:p w:rsidR="00DA6816" w:rsidRPr="00412A34" w:rsidRDefault="00DA6816" w:rsidP="002B5F0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окончания реализации</w:t>
            </w:r>
          </w:p>
        </w:tc>
        <w:tc>
          <w:tcPr>
            <w:tcW w:w="2410" w:type="dxa"/>
            <w:vMerge/>
            <w:tcBorders>
              <w:top w:val="single" w:sz="4" w:space="0" w:color="auto"/>
              <w:left w:val="nil"/>
              <w:right w:val="single" w:sz="4" w:space="0" w:color="auto"/>
            </w:tcBorders>
            <w:shd w:val="clear" w:color="auto" w:fill="auto"/>
          </w:tcPr>
          <w:p w:rsidR="00DA6816" w:rsidRPr="00412A34" w:rsidRDefault="00DA6816" w:rsidP="002B5F05">
            <w:pPr>
              <w:spacing w:after="0" w:line="240" w:lineRule="auto"/>
              <w:jc w:val="center"/>
              <w:rPr>
                <w:rFonts w:ascii="Times New Roman" w:hAnsi="Times New Roman"/>
                <w:color w:val="000000"/>
                <w:sz w:val="24"/>
                <w:szCs w:val="24"/>
              </w:rPr>
            </w:pPr>
          </w:p>
        </w:tc>
        <w:tc>
          <w:tcPr>
            <w:tcW w:w="3118" w:type="dxa"/>
            <w:vMerge/>
            <w:tcBorders>
              <w:top w:val="single" w:sz="4" w:space="0" w:color="auto"/>
              <w:left w:val="nil"/>
              <w:right w:val="single" w:sz="4" w:space="0" w:color="auto"/>
            </w:tcBorders>
            <w:shd w:val="clear" w:color="auto" w:fill="auto"/>
          </w:tcPr>
          <w:p w:rsidR="00DA6816" w:rsidRPr="00412A34" w:rsidRDefault="00DA6816" w:rsidP="002B5F05">
            <w:pPr>
              <w:spacing w:after="0" w:line="240" w:lineRule="auto"/>
              <w:jc w:val="center"/>
              <w:rPr>
                <w:rFonts w:ascii="Times New Roman" w:hAnsi="Times New Roman"/>
                <w:color w:val="000000"/>
                <w:sz w:val="24"/>
                <w:szCs w:val="24"/>
              </w:rPr>
            </w:pPr>
          </w:p>
        </w:tc>
        <w:tc>
          <w:tcPr>
            <w:tcW w:w="4272" w:type="dxa"/>
            <w:vMerge/>
            <w:tcBorders>
              <w:top w:val="single" w:sz="4" w:space="0" w:color="auto"/>
              <w:left w:val="nil"/>
              <w:right w:val="single" w:sz="4" w:space="0" w:color="auto"/>
            </w:tcBorders>
            <w:shd w:val="clear" w:color="auto" w:fill="auto"/>
          </w:tcPr>
          <w:p w:rsidR="00DA6816" w:rsidRPr="00412A34" w:rsidRDefault="00DA6816" w:rsidP="002B5F05">
            <w:pPr>
              <w:spacing w:after="0" w:line="240" w:lineRule="auto"/>
              <w:jc w:val="center"/>
              <w:rPr>
                <w:rFonts w:ascii="Times New Roman" w:hAnsi="Times New Roman"/>
                <w:color w:val="000000"/>
                <w:sz w:val="24"/>
                <w:szCs w:val="24"/>
              </w:rPr>
            </w:pPr>
          </w:p>
        </w:tc>
      </w:tr>
    </w:tbl>
    <w:p w:rsidR="001B1F2A" w:rsidRPr="00412A34" w:rsidRDefault="001B1F2A" w:rsidP="001B1F2A">
      <w:pPr>
        <w:spacing w:after="0" w:line="14" w:lineRule="auto"/>
        <w:rPr>
          <w:rFonts w:ascii="Times New Roman" w:hAnsi="Times New Roman"/>
          <w:color w:val="000000"/>
          <w:sz w:val="2"/>
          <w:szCs w:val="2"/>
        </w:rPr>
      </w:pPr>
    </w:p>
    <w:tbl>
      <w:tblPr>
        <w:tblW w:w="15818" w:type="dxa"/>
        <w:jc w:val="center"/>
        <w:tblInd w:w="-542" w:type="dxa"/>
        <w:tblLayout w:type="fixed"/>
        <w:tblCellMar>
          <w:left w:w="57" w:type="dxa"/>
          <w:right w:w="57" w:type="dxa"/>
        </w:tblCellMar>
        <w:tblLook w:val="04A0"/>
      </w:tblPr>
      <w:tblGrid>
        <w:gridCol w:w="624"/>
        <w:gridCol w:w="1985"/>
        <w:gridCol w:w="1276"/>
        <w:gridCol w:w="992"/>
        <w:gridCol w:w="1134"/>
        <w:gridCol w:w="2410"/>
        <w:gridCol w:w="3118"/>
        <w:gridCol w:w="4279"/>
      </w:tblGrid>
      <w:tr w:rsidR="001F161F" w:rsidRPr="00412A34" w:rsidTr="00B677E6">
        <w:trPr>
          <w:trHeight w:val="58"/>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1</w:t>
            </w:r>
          </w:p>
        </w:tc>
        <w:tc>
          <w:tcPr>
            <w:tcW w:w="1985" w:type="dxa"/>
            <w:tcBorders>
              <w:top w:val="single" w:sz="4" w:space="0" w:color="auto"/>
              <w:left w:val="nil"/>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w:t>
            </w:r>
          </w:p>
        </w:tc>
        <w:tc>
          <w:tcPr>
            <w:tcW w:w="1276" w:type="dxa"/>
            <w:tcBorders>
              <w:top w:val="single" w:sz="4" w:space="0" w:color="auto"/>
              <w:left w:val="nil"/>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4</w:t>
            </w:r>
          </w:p>
        </w:tc>
        <w:tc>
          <w:tcPr>
            <w:tcW w:w="1134" w:type="dxa"/>
            <w:tcBorders>
              <w:top w:val="single" w:sz="4" w:space="0" w:color="auto"/>
              <w:left w:val="nil"/>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5</w:t>
            </w:r>
          </w:p>
        </w:tc>
        <w:tc>
          <w:tcPr>
            <w:tcW w:w="2410" w:type="dxa"/>
            <w:tcBorders>
              <w:top w:val="single" w:sz="4" w:space="0" w:color="auto"/>
              <w:left w:val="nil"/>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6</w:t>
            </w:r>
          </w:p>
        </w:tc>
        <w:tc>
          <w:tcPr>
            <w:tcW w:w="3118" w:type="dxa"/>
            <w:tcBorders>
              <w:top w:val="single" w:sz="4" w:space="0" w:color="auto"/>
              <w:left w:val="nil"/>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7</w:t>
            </w:r>
          </w:p>
        </w:tc>
        <w:tc>
          <w:tcPr>
            <w:tcW w:w="4279" w:type="dxa"/>
            <w:tcBorders>
              <w:top w:val="single" w:sz="4" w:space="0" w:color="auto"/>
              <w:left w:val="nil"/>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8</w:t>
            </w:r>
          </w:p>
        </w:tc>
      </w:tr>
      <w:tr w:rsidR="001F161F" w:rsidRPr="00412A34" w:rsidTr="00B677E6">
        <w:trPr>
          <w:trHeight w:val="58"/>
          <w:jc w:val="center"/>
        </w:trPr>
        <w:tc>
          <w:tcPr>
            <w:tcW w:w="624" w:type="dxa"/>
            <w:tcBorders>
              <w:top w:val="nil"/>
              <w:left w:val="single" w:sz="4" w:space="0" w:color="auto"/>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bCs/>
                <w:color w:val="000000"/>
                <w:sz w:val="24"/>
                <w:szCs w:val="24"/>
              </w:rPr>
            </w:pPr>
            <w:r w:rsidRPr="00412A34">
              <w:rPr>
                <w:rFonts w:ascii="Times New Roman" w:hAnsi="Times New Roman"/>
                <w:bCs/>
                <w:color w:val="000000"/>
                <w:sz w:val="24"/>
                <w:szCs w:val="24"/>
              </w:rPr>
              <w:t>1</w:t>
            </w:r>
          </w:p>
        </w:tc>
        <w:tc>
          <w:tcPr>
            <w:tcW w:w="15194" w:type="dxa"/>
            <w:gridSpan w:val="7"/>
            <w:tcBorders>
              <w:top w:val="single" w:sz="4" w:space="0" w:color="auto"/>
              <w:left w:val="nil"/>
              <w:bottom w:val="single" w:sz="4" w:space="0" w:color="auto"/>
              <w:right w:val="single" w:sz="4" w:space="0" w:color="auto"/>
            </w:tcBorders>
            <w:shd w:val="clear" w:color="auto" w:fill="auto"/>
            <w:hideMark/>
          </w:tcPr>
          <w:p w:rsidR="001F161F" w:rsidRPr="00412A34" w:rsidRDefault="009C136A" w:rsidP="002B5F05">
            <w:pPr>
              <w:spacing w:after="0" w:line="240" w:lineRule="auto"/>
              <w:rPr>
                <w:rFonts w:ascii="Times New Roman" w:hAnsi="Times New Roman"/>
                <w:bCs/>
                <w:color w:val="000000"/>
                <w:sz w:val="24"/>
                <w:szCs w:val="24"/>
              </w:rPr>
            </w:pPr>
            <w:r>
              <w:rPr>
                <w:rFonts w:ascii="Times New Roman" w:hAnsi="Times New Roman"/>
                <w:bCs/>
                <w:color w:val="000000"/>
                <w:sz w:val="24"/>
                <w:szCs w:val="24"/>
              </w:rPr>
              <w:t>Подпрограмма 1</w:t>
            </w:r>
            <w:r w:rsidR="001F161F" w:rsidRPr="00412A34">
              <w:rPr>
                <w:rFonts w:ascii="Times New Roman" w:hAnsi="Times New Roman"/>
                <w:bCs/>
                <w:color w:val="000000"/>
                <w:sz w:val="24"/>
                <w:szCs w:val="24"/>
              </w:rPr>
              <w:t xml:space="preserve"> </w:t>
            </w:r>
            <w:r>
              <w:rPr>
                <w:rFonts w:ascii="Times New Roman" w:hAnsi="Times New Roman"/>
                <w:bCs/>
                <w:color w:val="000000"/>
                <w:sz w:val="24"/>
                <w:szCs w:val="24"/>
              </w:rPr>
              <w:t>«</w:t>
            </w:r>
            <w:r w:rsidR="001F161F" w:rsidRPr="00412A34">
              <w:rPr>
                <w:rFonts w:ascii="Times New Roman" w:hAnsi="Times New Roman"/>
                <w:bCs/>
                <w:color w:val="000000"/>
                <w:sz w:val="24"/>
                <w:szCs w:val="24"/>
              </w:rPr>
              <w:t>Развитие физической культуры и массового спорта</w:t>
            </w:r>
            <w:r>
              <w:rPr>
                <w:rFonts w:ascii="Times New Roman" w:hAnsi="Times New Roman"/>
                <w:bCs/>
                <w:color w:val="000000"/>
                <w:sz w:val="24"/>
                <w:szCs w:val="24"/>
              </w:rPr>
              <w:t>»</w:t>
            </w:r>
            <w:r w:rsidR="001F161F" w:rsidRPr="00412A34">
              <w:rPr>
                <w:rFonts w:ascii="Times New Roman" w:hAnsi="Times New Roman"/>
                <w:bCs/>
                <w:color w:val="000000"/>
                <w:sz w:val="24"/>
                <w:szCs w:val="24"/>
              </w:rPr>
              <w:t xml:space="preserve"> </w:t>
            </w:r>
          </w:p>
        </w:tc>
      </w:tr>
      <w:tr w:rsidR="001F161F" w:rsidRPr="00412A34" w:rsidTr="00B677E6">
        <w:trPr>
          <w:trHeight w:val="315"/>
          <w:jc w:val="center"/>
        </w:trPr>
        <w:tc>
          <w:tcPr>
            <w:tcW w:w="624" w:type="dxa"/>
            <w:vMerge w:val="restart"/>
            <w:tcBorders>
              <w:top w:val="nil"/>
              <w:left w:val="single" w:sz="4" w:space="0" w:color="auto"/>
              <w:right w:val="single" w:sz="4" w:space="0" w:color="auto"/>
            </w:tcBorders>
            <w:shd w:val="clear" w:color="auto" w:fill="auto"/>
            <w:hideMark/>
          </w:tcPr>
          <w:p w:rsidR="001F161F" w:rsidRPr="00412A34" w:rsidDel="00947A0B" w:rsidRDefault="001F161F" w:rsidP="002B5F05">
            <w:pPr>
              <w:spacing w:after="0" w:line="240" w:lineRule="auto"/>
              <w:jc w:val="center"/>
              <w:rPr>
                <w:rFonts w:ascii="Times New Roman" w:hAnsi="Times New Roman"/>
                <w:b/>
                <w:bCs/>
                <w:color w:val="000000"/>
                <w:sz w:val="24"/>
                <w:szCs w:val="24"/>
              </w:rPr>
            </w:pPr>
            <w:r w:rsidRPr="00412A34">
              <w:rPr>
                <w:rFonts w:ascii="Times New Roman" w:hAnsi="Times New Roman"/>
                <w:color w:val="000000"/>
                <w:sz w:val="24"/>
                <w:szCs w:val="24"/>
              </w:rPr>
              <w:t>2</w:t>
            </w:r>
          </w:p>
        </w:tc>
        <w:tc>
          <w:tcPr>
            <w:tcW w:w="1985" w:type="dxa"/>
            <w:vMerge w:val="restart"/>
            <w:tcBorders>
              <w:top w:val="single" w:sz="4" w:space="0" w:color="auto"/>
              <w:left w:val="nil"/>
              <w:right w:val="single" w:sz="4" w:space="0" w:color="auto"/>
            </w:tcBorders>
            <w:shd w:val="clear" w:color="auto" w:fill="auto"/>
            <w:hideMark/>
          </w:tcPr>
          <w:p w:rsidR="001F161F" w:rsidRPr="00412A34" w:rsidRDefault="0016380C"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1F161F" w:rsidRPr="00412A34">
              <w:rPr>
                <w:rFonts w:ascii="Times New Roman" w:hAnsi="Times New Roman"/>
                <w:color w:val="000000"/>
                <w:sz w:val="24"/>
                <w:szCs w:val="24"/>
              </w:rPr>
              <w:t>ероприятие 1.1</w:t>
            </w:r>
            <w:r w:rsidR="00D90E14">
              <w:rPr>
                <w:rFonts w:ascii="Times New Roman" w:hAnsi="Times New Roman"/>
                <w:color w:val="000000"/>
                <w:sz w:val="24"/>
                <w:szCs w:val="24"/>
              </w:rPr>
              <w:t>.</w:t>
            </w:r>
          </w:p>
          <w:p w:rsidR="001F161F" w:rsidRPr="00412A34" w:rsidRDefault="001F161F" w:rsidP="002B5F05">
            <w:pPr>
              <w:spacing w:after="0" w:line="240" w:lineRule="auto"/>
              <w:rPr>
                <w:rFonts w:ascii="Times New Roman" w:hAnsi="Times New Roman"/>
                <w:b/>
                <w:bCs/>
                <w:color w:val="000000"/>
                <w:sz w:val="24"/>
                <w:szCs w:val="24"/>
              </w:rPr>
            </w:pPr>
            <w:r w:rsidRPr="00412A34">
              <w:rPr>
                <w:rFonts w:ascii="Times New Roman" w:hAnsi="Times New Roman"/>
                <w:color w:val="000000"/>
                <w:sz w:val="24"/>
                <w:szCs w:val="24"/>
              </w:rPr>
              <w:t>Организация и проведение спортивно-массовых мероприятий</w:t>
            </w:r>
          </w:p>
        </w:tc>
        <w:tc>
          <w:tcPr>
            <w:tcW w:w="1276" w:type="dxa"/>
            <w:vMerge w:val="restart"/>
            <w:tcBorders>
              <w:top w:val="single" w:sz="4" w:space="0" w:color="auto"/>
              <w:left w:val="nil"/>
              <w:right w:val="single" w:sz="4" w:space="0" w:color="auto"/>
            </w:tcBorders>
            <w:shd w:val="clear" w:color="auto" w:fill="auto"/>
          </w:tcPr>
          <w:p w:rsidR="00563930" w:rsidRPr="00412A34" w:rsidRDefault="001F161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r w:rsidR="00BE1E9A" w:rsidRPr="00412A34">
              <w:rPr>
                <w:rFonts w:ascii="Times New Roman" w:hAnsi="Times New Roman"/>
                <w:color w:val="000000"/>
                <w:sz w:val="24"/>
                <w:szCs w:val="24"/>
              </w:rPr>
              <w:t>;</w:t>
            </w:r>
            <w:r w:rsidRPr="00412A34">
              <w:rPr>
                <w:rFonts w:ascii="Times New Roman" w:hAnsi="Times New Roman"/>
                <w:color w:val="000000"/>
                <w:sz w:val="24"/>
                <w:szCs w:val="24"/>
              </w:rPr>
              <w:t xml:space="preserve"> </w:t>
            </w:r>
          </w:p>
          <w:p w:rsidR="001F161F" w:rsidRPr="00412A34" w:rsidRDefault="001F161F" w:rsidP="002B5F05">
            <w:pPr>
              <w:spacing w:after="0" w:line="240" w:lineRule="auto"/>
              <w:rPr>
                <w:rFonts w:ascii="Times New Roman" w:hAnsi="Times New Roman"/>
                <w:b/>
                <w:bCs/>
                <w:color w:val="000000"/>
                <w:sz w:val="24"/>
                <w:szCs w:val="24"/>
              </w:rPr>
            </w:pPr>
            <w:r w:rsidRPr="00412A34">
              <w:rPr>
                <w:rFonts w:ascii="Times New Roman" w:hAnsi="Times New Roman"/>
                <w:color w:val="000000"/>
                <w:sz w:val="24"/>
                <w:szCs w:val="24"/>
              </w:rPr>
              <w:t>администрации районов в городе</w:t>
            </w:r>
          </w:p>
        </w:tc>
        <w:tc>
          <w:tcPr>
            <w:tcW w:w="992" w:type="dxa"/>
            <w:vMerge w:val="restart"/>
            <w:tcBorders>
              <w:top w:val="single" w:sz="4" w:space="0" w:color="auto"/>
              <w:left w:val="nil"/>
              <w:right w:val="single" w:sz="4" w:space="0" w:color="auto"/>
            </w:tcBorders>
            <w:shd w:val="clear" w:color="auto" w:fill="auto"/>
          </w:tcPr>
          <w:p w:rsidR="001F161F" w:rsidRPr="00412A34" w:rsidRDefault="001F161F" w:rsidP="00A53E3B">
            <w:pPr>
              <w:spacing w:after="0" w:line="240" w:lineRule="auto"/>
              <w:jc w:val="center"/>
              <w:rPr>
                <w:rFonts w:ascii="Times New Roman" w:hAnsi="Times New Roman"/>
                <w:b/>
                <w:bCs/>
                <w:color w:val="000000"/>
                <w:sz w:val="24"/>
                <w:szCs w:val="24"/>
              </w:rPr>
            </w:pPr>
            <w:r w:rsidRPr="00412A34">
              <w:rPr>
                <w:rFonts w:ascii="Times New Roman" w:hAnsi="Times New Roman"/>
                <w:color w:val="000000"/>
                <w:sz w:val="24"/>
                <w:szCs w:val="24"/>
              </w:rPr>
              <w:t>201</w:t>
            </w:r>
            <w:r w:rsidR="00A53E3B" w:rsidRPr="00412A34">
              <w:rPr>
                <w:rFonts w:ascii="Times New Roman" w:hAnsi="Times New Roman"/>
                <w:color w:val="000000"/>
                <w:sz w:val="24"/>
                <w:szCs w:val="24"/>
              </w:rPr>
              <w:t>6</w:t>
            </w:r>
          </w:p>
        </w:tc>
        <w:tc>
          <w:tcPr>
            <w:tcW w:w="1134" w:type="dxa"/>
            <w:vMerge w:val="restart"/>
            <w:tcBorders>
              <w:top w:val="single" w:sz="4" w:space="0" w:color="auto"/>
              <w:left w:val="nil"/>
              <w:right w:val="single" w:sz="4" w:space="0" w:color="auto"/>
            </w:tcBorders>
            <w:shd w:val="clear" w:color="auto" w:fill="auto"/>
          </w:tcPr>
          <w:p w:rsidR="001F161F" w:rsidRPr="00412A34" w:rsidRDefault="001F161F" w:rsidP="00A53E3B">
            <w:pPr>
              <w:spacing w:after="0" w:line="240" w:lineRule="auto"/>
              <w:jc w:val="center"/>
              <w:rPr>
                <w:rFonts w:ascii="Times New Roman" w:hAnsi="Times New Roman"/>
                <w:b/>
                <w:bCs/>
                <w:color w:val="000000"/>
                <w:sz w:val="24"/>
                <w:szCs w:val="24"/>
              </w:rPr>
            </w:pPr>
            <w:r w:rsidRPr="00412A34">
              <w:rPr>
                <w:rFonts w:ascii="Times New Roman" w:hAnsi="Times New Roman"/>
                <w:color w:val="000000"/>
                <w:sz w:val="24"/>
                <w:szCs w:val="24"/>
              </w:rPr>
              <w:t>201</w:t>
            </w:r>
            <w:r w:rsidR="00A53E3B" w:rsidRPr="00412A34">
              <w:rPr>
                <w:rFonts w:ascii="Times New Roman" w:hAnsi="Times New Roman"/>
                <w:color w:val="000000"/>
                <w:sz w:val="24"/>
                <w:szCs w:val="24"/>
              </w:rPr>
              <w:t>8</w:t>
            </w:r>
          </w:p>
        </w:tc>
        <w:tc>
          <w:tcPr>
            <w:tcW w:w="2410" w:type="dxa"/>
            <w:vMerge w:val="restart"/>
            <w:tcBorders>
              <w:top w:val="single" w:sz="4" w:space="0" w:color="auto"/>
              <w:left w:val="nil"/>
              <w:right w:val="single" w:sz="4" w:space="0" w:color="auto"/>
            </w:tcBorders>
            <w:shd w:val="clear" w:color="auto" w:fill="auto"/>
          </w:tcPr>
          <w:p w:rsidR="008429D6" w:rsidRPr="00412A34" w:rsidRDefault="008429D6" w:rsidP="008429D6">
            <w:pPr>
              <w:widowControl w:val="0"/>
              <w:autoSpaceDE w:val="0"/>
              <w:autoSpaceDN w:val="0"/>
              <w:adjustRightInd w:val="0"/>
              <w:spacing w:after="0" w:line="240" w:lineRule="auto"/>
              <w:rPr>
                <w:rFonts w:ascii="Times New Roman" w:hAnsi="Times New Roman"/>
                <w:color w:val="000000"/>
                <w:sz w:val="24"/>
                <w:szCs w:val="24"/>
              </w:rPr>
            </w:pPr>
            <w:r w:rsidRPr="00412A34">
              <w:rPr>
                <w:rFonts w:ascii="Times New Roman" w:hAnsi="Times New Roman"/>
                <w:color w:val="000000"/>
                <w:sz w:val="24"/>
                <w:szCs w:val="24"/>
              </w:rPr>
              <w:t>организация и проведение ме</w:t>
            </w:r>
            <w:r w:rsidR="005534B7" w:rsidRPr="00412A34">
              <w:rPr>
                <w:rFonts w:ascii="Times New Roman" w:hAnsi="Times New Roman"/>
                <w:color w:val="000000"/>
                <w:sz w:val="24"/>
                <w:szCs w:val="24"/>
              </w:rPr>
              <w:t>роприятий в соответствии с К</w:t>
            </w:r>
            <w:r w:rsidRPr="00412A34">
              <w:rPr>
                <w:rFonts w:ascii="Times New Roman" w:hAnsi="Times New Roman"/>
                <w:color w:val="000000"/>
                <w:sz w:val="24"/>
                <w:szCs w:val="24"/>
              </w:rPr>
              <w:t xml:space="preserve">алендарным планом; </w:t>
            </w:r>
          </w:p>
          <w:p w:rsidR="001F161F" w:rsidRPr="00412A34" w:rsidRDefault="008429D6" w:rsidP="008429D6">
            <w:pPr>
              <w:widowControl w:val="0"/>
              <w:autoSpaceDE w:val="0"/>
              <w:autoSpaceDN w:val="0"/>
              <w:adjustRightInd w:val="0"/>
              <w:spacing w:after="0" w:line="240" w:lineRule="auto"/>
              <w:rPr>
                <w:rFonts w:ascii="Times New Roman" w:hAnsi="Times New Roman"/>
                <w:b/>
                <w:bCs/>
                <w:color w:val="000000"/>
                <w:sz w:val="24"/>
                <w:szCs w:val="24"/>
              </w:rPr>
            </w:pPr>
            <w:r w:rsidRPr="00412A34">
              <w:rPr>
                <w:rFonts w:ascii="Times New Roman" w:hAnsi="Times New Roman"/>
                <w:color w:val="000000"/>
                <w:sz w:val="24"/>
                <w:szCs w:val="24"/>
              </w:rPr>
              <w:t>освещение в средствах массовой информации спортивно-массовых мероприятий и иных событий физкультурно-спортивной направленности</w:t>
            </w:r>
          </w:p>
        </w:tc>
        <w:tc>
          <w:tcPr>
            <w:tcW w:w="3118" w:type="dxa"/>
            <w:vMerge w:val="restart"/>
            <w:tcBorders>
              <w:left w:val="nil"/>
              <w:right w:val="single" w:sz="4" w:space="0" w:color="auto"/>
            </w:tcBorders>
            <w:shd w:val="clear" w:color="auto" w:fill="auto"/>
          </w:tcPr>
          <w:p w:rsidR="001F161F" w:rsidRPr="00412A34" w:rsidRDefault="001F161F" w:rsidP="002B5F05">
            <w:pPr>
              <w:spacing w:after="0" w:line="240" w:lineRule="auto"/>
              <w:rPr>
                <w:rFonts w:ascii="Times New Roman" w:hAnsi="Times New Roman"/>
                <w:b/>
                <w:bCs/>
                <w:color w:val="000000"/>
                <w:sz w:val="24"/>
                <w:szCs w:val="24"/>
              </w:rPr>
            </w:pPr>
            <w:r w:rsidRPr="00412A34">
              <w:rPr>
                <w:rFonts w:ascii="Times New Roman" w:hAnsi="Times New Roman"/>
                <w:color w:val="000000"/>
                <w:sz w:val="24"/>
                <w:szCs w:val="24"/>
              </w:rPr>
              <w:t xml:space="preserve">снижение доли горожан, систематически занимающихся физической культурой и спортом, количества физкультурных и массовых спортивных мероприятий и сокращение аудитории сторонников здорового и спортивного образа жизни </w:t>
            </w:r>
          </w:p>
        </w:tc>
        <w:tc>
          <w:tcPr>
            <w:tcW w:w="4279" w:type="dxa"/>
            <w:tcBorders>
              <w:top w:val="single" w:sz="4" w:space="0" w:color="auto"/>
              <w:left w:val="nil"/>
              <w:right w:val="single" w:sz="4" w:space="0" w:color="auto"/>
            </w:tcBorders>
            <w:shd w:val="clear" w:color="auto" w:fill="auto"/>
          </w:tcPr>
          <w:p w:rsidR="001F161F" w:rsidRPr="00412A34" w:rsidRDefault="001F161F" w:rsidP="00A613E3">
            <w:pPr>
              <w:spacing w:after="0" w:line="240" w:lineRule="auto"/>
              <w:rPr>
                <w:rFonts w:ascii="Times New Roman" w:hAnsi="Times New Roman"/>
                <w:b/>
                <w:bCs/>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физической кул</w:t>
            </w:r>
            <w:r w:rsidR="00A613E3" w:rsidRPr="00412A34">
              <w:rPr>
                <w:rFonts w:ascii="Times New Roman" w:hAnsi="Times New Roman"/>
                <w:color w:val="000000"/>
                <w:sz w:val="24"/>
                <w:szCs w:val="24"/>
              </w:rPr>
              <w:t>ьтурой и спортом,</w:t>
            </w:r>
            <w:r w:rsidRPr="00412A34">
              <w:rPr>
                <w:rFonts w:ascii="Times New Roman" w:hAnsi="Times New Roman"/>
                <w:color w:val="000000"/>
                <w:sz w:val="24"/>
                <w:szCs w:val="24"/>
              </w:rPr>
              <w:t xml:space="preserve"> %</w:t>
            </w:r>
            <w:r w:rsidR="00563930" w:rsidRPr="00412A34">
              <w:rPr>
                <w:rFonts w:ascii="Times New Roman" w:hAnsi="Times New Roman"/>
                <w:color w:val="000000"/>
                <w:sz w:val="24"/>
                <w:szCs w:val="24"/>
              </w:rPr>
              <w:t>;</w:t>
            </w:r>
          </w:p>
        </w:tc>
      </w:tr>
      <w:tr w:rsidR="001F161F" w:rsidRPr="00412A34" w:rsidTr="00B677E6">
        <w:trPr>
          <w:trHeight w:val="315"/>
          <w:jc w:val="center"/>
        </w:trPr>
        <w:tc>
          <w:tcPr>
            <w:tcW w:w="624" w:type="dxa"/>
            <w:vMerge/>
            <w:tcBorders>
              <w:left w:val="single" w:sz="4" w:space="0" w:color="auto"/>
              <w:bottom w:val="single" w:sz="4" w:space="0" w:color="auto"/>
              <w:right w:val="single" w:sz="4" w:space="0" w:color="auto"/>
            </w:tcBorders>
            <w:shd w:val="clear" w:color="auto" w:fill="auto"/>
            <w:hideMark/>
          </w:tcPr>
          <w:p w:rsidR="001F161F" w:rsidRPr="00412A34" w:rsidDel="00947A0B" w:rsidRDefault="001F161F" w:rsidP="002B5F05">
            <w:pPr>
              <w:spacing w:after="0" w:line="240" w:lineRule="auto"/>
              <w:jc w:val="center"/>
              <w:rPr>
                <w:rFonts w:ascii="Times New Roman" w:hAnsi="Times New Roman"/>
                <w:b/>
                <w:bCs/>
                <w:color w:val="000000"/>
                <w:sz w:val="24"/>
                <w:szCs w:val="24"/>
              </w:rPr>
            </w:pPr>
          </w:p>
        </w:tc>
        <w:tc>
          <w:tcPr>
            <w:tcW w:w="1985" w:type="dxa"/>
            <w:vMerge/>
            <w:tcBorders>
              <w:left w:val="nil"/>
              <w:bottom w:val="single" w:sz="4" w:space="0" w:color="auto"/>
              <w:right w:val="single" w:sz="4" w:space="0" w:color="auto"/>
            </w:tcBorders>
            <w:shd w:val="clear" w:color="auto" w:fill="auto"/>
            <w:hideMark/>
          </w:tcPr>
          <w:p w:rsidR="001F161F" w:rsidRPr="00412A34" w:rsidRDefault="001F161F" w:rsidP="002B5F05">
            <w:pPr>
              <w:spacing w:after="0" w:line="240" w:lineRule="auto"/>
              <w:rPr>
                <w:rFonts w:ascii="Times New Roman" w:hAnsi="Times New Roman"/>
                <w:b/>
                <w:bCs/>
                <w:color w:val="000000"/>
                <w:sz w:val="24"/>
                <w:szCs w:val="24"/>
              </w:rPr>
            </w:pPr>
          </w:p>
        </w:tc>
        <w:tc>
          <w:tcPr>
            <w:tcW w:w="1276" w:type="dxa"/>
            <w:vMerge/>
            <w:tcBorders>
              <w:left w:val="nil"/>
              <w:bottom w:val="single" w:sz="4" w:space="0" w:color="auto"/>
              <w:right w:val="single" w:sz="4" w:space="0" w:color="auto"/>
            </w:tcBorders>
            <w:shd w:val="clear" w:color="auto" w:fill="auto"/>
          </w:tcPr>
          <w:p w:rsidR="001F161F" w:rsidRPr="00412A34" w:rsidRDefault="001F161F" w:rsidP="002B5F05">
            <w:pPr>
              <w:spacing w:after="0" w:line="240" w:lineRule="auto"/>
              <w:rPr>
                <w:rFonts w:ascii="Times New Roman" w:hAnsi="Times New Roman"/>
                <w:b/>
                <w:bCs/>
                <w:color w:val="000000"/>
                <w:sz w:val="24"/>
                <w:szCs w:val="24"/>
              </w:rPr>
            </w:pPr>
          </w:p>
        </w:tc>
        <w:tc>
          <w:tcPr>
            <w:tcW w:w="992" w:type="dxa"/>
            <w:vMerge/>
            <w:tcBorders>
              <w:left w:val="nil"/>
              <w:bottom w:val="single" w:sz="4" w:space="0" w:color="auto"/>
              <w:right w:val="single" w:sz="4" w:space="0" w:color="auto"/>
            </w:tcBorders>
            <w:shd w:val="clear" w:color="auto" w:fill="auto"/>
          </w:tcPr>
          <w:p w:rsidR="001F161F" w:rsidRPr="00412A34" w:rsidRDefault="001F161F" w:rsidP="002B5F05">
            <w:pPr>
              <w:spacing w:after="0" w:line="240" w:lineRule="auto"/>
              <w:jc w:val="center"/>
              <w:rPr>
                <w:rFonts w:ascii="Times New Roman" w:hAnsi="Times New Roman"/>
                <w:b/>
                <w:bCs/>
                <w:color w:val="000000"/>
                <w:sz w:val="24"/>
                <w:szCs w:val="24"/>
              </w:rPr>
            </w:pPr>
          </w:p>
        </w:tc>
        <w:tc>
          <w:tcPr>
            <w:tcW w:w="1134" w:type="dxa"/>
            <w:vMerge/>
            <w:tcBorders>
              <w:left w:val="nil"/>
              <w:bottom w:val="single" w:sz="4" w:space="0" w:color="auto"/>
              <w:right w:val="single" w:sz="4" w:space="0" w:color="auto"/>
            </w:tcBorders>
            <w:shd w:val="clear" w:color="auto" w:fill="auto"/>
          </w:tcPr>
          <w:p w:rsidR="001F161F" w:rsidRPr="00412A34" w:rsidRDefault="001F161F" w:rsidP="002B5F05">
            <w:pPr>
              <w:spacing w:after="0" w:line="240" w:lineRule="auto"/>
              <w:jc w:val="center"/>
              <w:rPr>
                <w:rFonts w:ascii="Times New Roman" w:hAnsi="Times New Roman"/>
                <w:b/>
                <w:bCs/>
                <w:color w:val="000000"/>
                <w:sz w:val="24"/>
                <w:szCs w:val="24"/>
              </w:rPr>
            </w:pPr>
          </w:p>
        </w:tc>
        <w:tc>
          <w:tcPr>
            <w:tcW w:w="2410" w:type="dxa"/>
            <w:vMerge/>
            <w:tcBorders>
              <w:left w:val="nil"/>
              <w:bottom w:val="single" w:sz="4" w:space="0" w:color="auto"/>
              <w:right w:val="single" w:sz="4" w:space="0" w:color="auto"/>
            </w:tcBorders>
            <w:shd w:val="clear" w:color="auto" w:fill="auto"/>
          </w:tcPr>
          <w:p w:rsidR="001F161F" w:rsidRPr="00412A34" w:rsidRDefault="001F161F" w:rsidP="002B5F05">
            <w:pPr>
              <w:spacing w:after="0" w:line="240" w:lineRule="auto"/>
              <w:rPr>
                <w:rFonts w:ascii="Times New Roman" w:hAnsi="Times New Roman"/>
                <w:b/>
                <w:bCs/>
                <w:color w:val="000000"/>
                <w:sz w:val="24"/>
                <w:szCs w:val="24"/>
              </w:rPr>
            </w:pPr>
          </w:p>
        </w:tc>
        <w:tc>
          <w:tcPr>
            <w:tcW w:w="3118" w:type="dxa"/>
            <w:vMerge/>
            <w:tcBorders>
              <w:left w:val="nil"/>
              <w:bottom w:val="single" w:sz="4" w:space="0" w:color="auto"/>
              <w:right w:val="single" w:sz="4" w:space="0" w:color="auto"/>
            </w:tcBorders>
            <w:shd w:val="clear" w:color="auto" w:fill="auto"/>
          </w:tcPr>
          <w:p w:rsidR="001F161F" w:rsidRPr="00412A34" w:rsidRDefault="001F161F" w:rsidP="002B5F05">
            <w:pPr>
              <w:spacing w:after="0" w:line="240" w:lineRule="auto"/>
              <w:rPr>
                <w:rFonts w:ascii="Times New Roman" w:hAnsi="Times New Roman"/>
                <w:b/>
                <w:bCs/>
                <w:color w:val="000000"/>
                <w:sz w:val="24"/>
                <w:szCs w:val="24"/>
              </w:rPr>
            </w:pPr>
          </w:p>
        </w:tc>
        <w:tc>
          <w:tcPr>
            <w:tcW w:w="4279" w:type="dxa"/>
            <w:tcBorders>
              <w:left w:val="nil"/>
              <w:bottom w:val="single" w:sz="4" w:space="0" w:color="auto"/>
              <w:right w:val="single" w:sz="4" w:space="0" w:color="auto"/>
            </w:tcBorders>
            <w:shd w:val="clear" w:color="auto" w:fill="auto"/>
          </w:tcPr>
          <w:p w:rsidR="001F161F" w:rsidRPr="00412A34" w:rsidRDefault="00FD2163" w:rsidP="004C43E7">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w:t>
            </w:r>
            <w:r w:rsidR="004C43E7" w:rsidRPr="00412A34">
              <w:rPr>
                <w:rFonts w:ascii="Times New Roman" w:hAnsi="Times New Roman"/>
                <w:color w:val="000000"/>
                <w:sz w:val="24"/>
                <w:szCs w:val="24"/>
              </w:rPr>
              <w:t>оля населения, вовлеченного в физкультурные и спортивные мероприятия, проводимые на территории города Красноярска согласно Календарному плану</w:t>
            </w:r>
            <w:r w:rsidR="009C136A">
              <w:rPr>
                <w:rFonts w:ascii="Times New Roman" w:hAnsi="Times New Roman"/>
                <w:color w:val="000000"/>
                <w:sz w:val="24"/>
                <w:szCs w:val="24"/>
              </w:rPr>
              <w:t>,</w:t>
            </w:r>
            <w:r w:rsidR="004C43E7" w:rsidRPr="00412A34">
              <w:rPr>
                <w:rFonts w:ascii="Times New Roman" w:hAnsi="Times New Roman"/>
                <w:color w:val="000000"/>
                <w:sz w:val="24"/>
                <w:szCs w:val="24"/>
              </w:rPr>
              <w:t xml:space="preserve"> от общей численности населения города</w:t>
            </w:r>
            <w:r w:rsidR="001F161F" w:rsidRPr="00412A34">
              <w:rPr>
                <w:rFonts w:ascii="Times New Roman" w:hAnsi="Times New Roman"/>
                <w:color w:val="000000"/>
                <w:sz w:val="24"/>
                <w:szCs w:val="24"/>
              </w:rPr>
              <w:t xml:space="preserve">, </w:t>
            </w:r>
            <w:r w:rsidR="004C43E7" w:rsidRPr="00412A34">
              <w:rPr>
                <w:rFonts w:ascii="Times New Roman" w:hAnsi="Times New Roman"/>
                <w:color w:val="000000"/>
                <w:sz w:val="24"/>
                <w:szCs w:val="24"/>
              </w:rPr>
              <w:t>%</w:t>
            </w:r>
          </w:p>
          <w:p w:rsidR="008834A9" w:rsidRPr="00412A34" w:rsidRDefault="008834A9" w:rsidP="004C43E7">
            <w:pPr>
              <w:spacing w:after="0" w:line="240" w:lineRule="auto"/>
              <w:rPr>
                <w:rFonts w:ascii="Times New Roman" w:hAnsi="Times New Roman"/>
                <w:b/>
                <w:bCs/>
                <w:color w:val="000000"/>
                <w:sz w:val="24"/>
                <w:szCs w:val="24"/>
              </w:rPr>
            </w:pPr>
          </w:p>
        </w:tc>
      </w:tr>
      <w:tr w:rsidR="001F161F" w:rsidRPr="00412A34" w:rsidTr="00B677E6">
        <w:trPr>
          <w:trHeight w:val="315"/>
          <w:jc w:val="center"/>
        </w:trPr>
        <w:tc>
          <w:tcPr>
            <w:tcW w:w="624" w:type="dxa"/>
            <w:tcBorders>
              <w:left w:val="single" w:sz="4" w:space="0" w:color="auto"/>
              <w:bottom w:val="single" w:sz="4" w:space="0" w:color="auto"/>
              <w:right w:val="single" w:sz="4" w:space="0" w:color="auto"/>
            </w:tcBorders>
            <w:shd w:val="clear" w:color="auto" w:fill="auto"/>
          </w:tcPr>
          <w:p w:rsidR="001F161F" w:rsidRPr="00412A34" w:rsidDel="00947A0B" w:rsidRDefault="001F161F" w:rsidP="002B5F05">
            <w:pPr>
              <w:spacing w:after="0" w:line="240" w:lineRule="auto"/>
              <w:jc w:val="center"/>
              <w:rPr>
                <w:rFonts w:ascii="Times New Roman" w:hAnsi="Times New Roman"/>
                <w:bCs/>
                <w:color w:val="000000"/>
                <w:sz w:val="24"/>
                <w:szCs w:val="24"/>
              </w:rPr>
            </w:pPr>
            <w:r w:rsidRPr="00412A34">
              <w:rPr>
                <w:rFonts w:ascii="Times New Roman" w:hAnsi="Times New Roman"/>
                <w:bCs/>
                <w:color w:val="000000"/>
                <w:sz w:val="24"/>
                <w:szCs w:val="24"/>
              </w:rPr>
              <w:t>3</w:t>
            </w:r>
          </w:p>
        </w:tc>
        <w:tc>
          <w:tcPr>
            <w:tcW w:w="1985" w:type="dxa"/>
            <w:tcBorders>
              <w:left w:val="nil"/>
              <w:bottom w:val="single" w:sz="4" w:space="0" w:color="auto"/>
              <w:right w:val="single" w:sz="4" w:space="0" w:color="auto"/>
            </w:tcBorders>
            <w:shd w:val="clear" w:color="auto" w:fill="auto"/>
          </w:tcPr>
          <w:p w:rsidR="001F161F" w:rsidRPr="00412A34" w:rsidRDefault="0016380C"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1F161F" w:rsidRPr="00412A34">
              <w:rPr>
                <w:rFonts w:ascii="Times New Roman" w:hAnsi="Times New Roman"/>
                <w:color w:val="000000"/>
                <w:sz w:val="24"/>
                <w:szCs w:val="24"/>
              </w:rPr>
              <w:t>еро</w:t>
            </w:r>
            <w:r w:rsidR="00C85EE0" w:rsidRPr="00412A34">
              <w:rPr>
                <w:rFonts w:ascii="Times New Roman" w:hAnsi="Times New Roman"/>
                <w:color w:val="000000"/>
                <w:sz w:val="24"/>
                <w:szCs w:val="24"/>
              </w:rPr>
              <w:t>приятие 1.</w:t>
            </w:r>
            <w:r w:rsidR="001F161F" w:rsidRPr="00412A34">
              <w:rPr>
                <w:rFonts w:ascii="Times New Roman" w:hAnsi="Times New Roman"/>
                <w:color w:val="000000"/>
                <w:sz w:val="24"/>
                <w:szCs w:val="24"/>
              </w:rPr>
              <w:t>2</w:t>
            </w:r>
            <w:r w:rsidR="00D90E14">
              <w:rPr>
                <w:rFonts w:ascii="Times New Roman" w:hAnsi="Times New Roman"/>
                <w:color w:val="000000"/>
                <w:sz w:val="24"/>
                <w:szCs w:val="24"/>
              </w:rPr>
              <w:t>.</w:t>
            </w:r>
          </w:p>
          <w:p w:rsidR="001F161F" w:rsidRPr="00412A34" w:rsidRDefault="001F161F" w:rsidP="002B5F05">
            <w:pPr>
              <w:spacing w:after="0" w:line="240" w:lineRule="auto"/>
              <w:rPr>
                <w:rFonts w:ascii="Times New Roman" w:hAnsi="Times New Roman"/>
                <w:bCs/>
                <w:color w:val="000000"/>
                <w:sz w:val="24"/>
                <w:szCs w:val="24"/>
              </w:rPr>
            </w:pPr>
            <w:r w:rsidRPr="00412A34">
              <w:rPr>
                <w:rFonts w:ascii="Times New Roman" w:hAnsi="Times New Roman"/>
                <w:color w:val="000000"/>
                <w:sz w:val="24"/>
                <w:szCs w:val="24"/>
              </w:rPr>
              <w:t>Обеспечение деятельности муниципальных учреждений</w:t>
            </w:r>
          </w:p>
        </w:tc>
        <w:tc>
          <w:tcPr>
            <w:tcW w:w="1276" w:type="dxa"/>
            <w:tcBorders>
              <w:left w:val="nil"/>
              <w:bottom w:val="single" w:sz="4" w:space="0" w:color="auto"/>
              <w:right w:val="single" w:sz="4" w:space="0" w:color="auto"/>
            </w:tcBorders>
            <w:shd w:val="clear" w:color="auto" w:fill="auto"/>
          </w:tcPr>
          <w:p w:rsidR="001F161F" w:rsidRPr="00412A34" w:rsidRDefault="001F161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tc>
        <w:tc>
          <w:tcPr>
            <w:tcW w:w="992" w:type="dxa"/>
            <w:tcBorders>
              <w:left w:val="nil"/>
              <w:bottom w:val="single" w:sz="4" w:space="0" w:color="auto"/>
              <w:right w:val="single" w:sz="4" w:space="0" w:color="auto"/>
            </w:tcBorders>
            <w:shd w:val="clear" w:color="auto" w:fill="auto"/>
          </w:tcPr>
          <w:p w:rsidR="001F161F" w:rsidRPr="00412A34" w:rsidRDefault="001F161F" w:rsidP="00A53E3B">
            <w:pPr>
              <w:spacing w:after="0" w:line="240" w:lineRule="auto"/>
              <w:jc w:val="center"/>
              <w:rPr>
                <w:rFonts w:ascii="Times New Roman" w:hAnsi="Times New Roman"/>
                <w:bCs/>
                <w:color w:val="000000"/>
                <w:sz w:val="24"/>
                <w:szCs w:val="24"/>
              </w:rPr>
            </w:pPr>
            <w:r w:rsidRPr="00412A34">
              <w:rPr>
                <w:rFonts w:ascii="Times New Roman" w:hAnsi="Times New Roman"/>
                <w:bCs/>
                <w:color w:val="000000"/>
                <w:sz w:val="24"/>
                <w:szCs w:val="24"/>
              </w:rPr>
              <w:t>201</w:t>
            </w:r>
            <w:r w:rsidR="00A53E3B" w:rsidRPr="00412A34">
              <w:rPr>
                <w:rFonts w:ascii="Times New Roman" w:hAnsi="Times New Roman"/>
                <w:bCs/>
                <w:color w:val="000000"/>
                <w:sz w:val="24"/>
                <w:szCs w:val="24"/>
              </w:rPr>
              <w:t>6</w:t>
            </w:r>
          </w:p>
        </w:tc>
        <w:tc>
          <w:tcPr>
            <w:tcW w:w="1134" w:type="dxa"/>
            <w:tcBorders>
              <w:left w:val="nil"/>
              <w:bottom w:val="single" w:sz="4" w:space="0" w:color="auto"/>
              <w:right w:val="single" w:sz="4" w:space="0" w:color="auto"/>
            </w:tcBorders>
            <w:shd w:val="clear" w:color="auto" w:fill="auto"/>
          </w:tcPr>
          <w:p w:rsidR="001F161F" w:rsidRPr="00412A34" w:rsidRDefault="001F161F" w:rsidP="00A53E3B">
            <w:pPr>
              <w:spacing w:after="0" w:line="240" w:lineRule="auto"/>
              <w:jc w:val="center"/>
              <w:rPr>
                <w:rFonts w:ascii="Times New Roman" w:hAnsi="Times New Roman"/>
                <w:bCs/>
                <w:color w:val="000000"/>
                <w:sz w:val="24"/>
                <w:szCs w:val="24"/>
              </w:rPr>
            </w:pPr>
            <w:r w:rsidRPr="00412A34">
              <w:rPr>
                <w:rFonts w:ascii="Times New Roman" w:hAnsi="Times New Roman"/>
                <w:bCs/>
                <w:color w:val="000000"/>
                <w:sz w:val="24"/>
                <w:szCs w:val="24"/>
              </w:rPr>
              <w:t>201</w:t>
            </w:r>
            <w:r w:rsidR="00A53E3B" w:rsidRPr="00412A34">
              <w:rPr>
                <w:rFonts w:ascii="Times New Roman" w:hAnsi="Times New Roman"/>
                <w:bCs/>
                <w:color w:val="000000"/>
                <w:sz w:val="24"/>
                <w:szCs w:val="24"/>
              </w:rPr>
              <w:t>8</w:t>
            </w:r>
          </w:p>
        </w:tc>
        <w:tc>
          <w:tcPr>
            <w:tcW w:w="2410" w:type="dxa"/>
            <w:tcBorders>
              <w:left w:val="nil"/>
              <w:bottom w:val="single" w:sz="4" w:space="0" w:color="auto"/>
              <w:right w:val="single" w:sz="4" w:space="0" w:color="auto"/>
            </w:tcBorders>
            <w:shd w:val="clear" w:color="auto" w:fill="auto"/>
          </w:tcPr>
          <w:p w:rsidR="001F161F" w:rsidRPr="00412A34" w:rsidRDefault="001F161F" w:rsidP="002B5F05">
            <w:pPr>
              <w:widowControl w:val="0"/>
              <w:autoSpaceDE w:val="0"/>
              <w:autoSpaceDN w:val="0"/>
              <w:adjustRightInd w:val="0"/>
              <w:spacing w:after="0" w:line="240" w:lineRule="auto"/>
              <w:rPr>
                <w:rFonts w:ascii="Times New Roman" w:hAnsi="Times New Roman"/>
                <w:color w:val="000000"/>
                <w:sz w:val="24"/>
                <w:szCs w:val="24"/>
              </w:rPr>
            </w:pPr>
            <w:r w:rsidRPr="00412A34">
              <w:rPr>
                <w:rFonts w:ascii="Times New Roman" w:hAnsi="Times New Roman"/>
                <w:color w:val="000000"/>
                <w:sz w:val="24"/>
                <w:szCs w:val="24"/>
              </w:rPr>
              <w:t>организация и проведение мероприятий в соответствии с Календарным планом для граждан с ограниченными возможностями здоровья и инвалидов;</w:t>
            </w:r>
          </w:p>
          <w:p w:rsidR="001F161F" w:rsidRPr="00412A34" w:rsidRDefault="001F161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организация и проведение мероприятий с населением по месту жительства</w:t>
            </w:r>
            <w:r w:rsidR="005534B7" w:rsidRPr="00412A34">
              <w:rPr>
                <w:rFonts w:ascii="Times New Roman" w:hAnsi="Times New Roman"/>
                <w:color w:val="000000"/>
                <w:sz w:val="24"/>
                <w:szCs w:val="24"/>
              </w:rPr>
              <w:t>;</w:t>
            </w:r>
          </w:p>
          <w:p w:rsidR="005534B7" w:rsidRPr="00412A34" w:rsidRDefault="005534B7"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организация и проведение мероприятий с лицами старшего возраста</w:t>
            </w:r>
          </w:p>
        </w:tc>
        <w:tc>
          <w:tcPr>
            <w:tcW w:w="3118" w:type="dxa"/>
            <w:tcBorders>
              <w:left w:val="nil"/>
              <w:bottom w:val="single" w:sz="4" w:space="0" w:color="auto"/>
              <w:right w:val="single" w:sz="4" w:space="0" w:color="auto"/>
            </w:tcBorders>
            <w:shd w:val="clear" w:color="auto" w:fill="auto"/>
          </w:tcPr>
          <w:p w:rsidR="001F161F" w:rsidRPr="00412A34" w:rsidRDefault="001F161F" w:rsidP="002B5F05">
            <w:pPr>
              <w:spacing w:after="0" w:line="240" w:lineRule="auto"/>
              <w:rPr>
                <w:rFonts w:ascii="Times New Roman" w:hAnsi="Times New Roman"/>
                <w:bCs/>
                <w:color w:val="000000"/>
                <w:sz w:val="24"/>
                <w:szCs w:val="24"/>
              </w:rPr>
            </w:pPr>
            <w:r w:rsidRPr="00412A34">
              <w:rPr>
                <w:rFonts w:ascii="Times New Roman" w:hAnsi="Times New Roman"/>
                <w:color w:val="000000"/>
                <w:sz w:val="24"/>
                <w:szCs w:val="24"/>
              </w:rPr>
              <w:t>снижение доли горожан, систематически занимающихся физической культурой и спортом, количества физкультурных и массовых спортивных мероприятий и сокращение аудитории сторонников здорового образа жизни и спортивного стиля жизни</w:t>
            </w:r>
          </w:p>
        </w:tc>
        <w:tc>
          <w:tcPr>
            <w:tcW w:w="4279" w:type="dxa"/>
            <w:tcBorders>
              <w:left w:val="nil"/>
              <w:bottom w:val="single" w:sz="4" w:space="0" w:color="auto"/>
              <w:right w:val="single" w:sz="4" w:space="0" w:color="auto"/>
            </w:tcBorders>
            <w:shd w:val="clear" w:color="auto" w:fill="auto"/>
          </w:tcPr>
          <w:p w:rsidR="001F161F" w:rsidRPr="00412A34" w:rsidRDefault="001F161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физической культурой и спортом</w:t>
            </w:r>
            <w:r w:rsidR="00A613E3" w:rsidRPr="00412A34">
              <w:rPr>
                <w:rFonts w:ascii="Times New Roman" w:hAnsi="Times New Roman"/>
                <w:color w:val="000000"/>
                <w:sz w:val="24"/>
                <w:szCs w:val="24"/>
              </w:rPr>
              <w:t>,</w:t>
            </w:r>
            <w:r w:rsidRPr="00412A34">
              <w:rPr>
                <w:rFonts w:ascii="Times New Roman" w:hAnsi="Times New Roman"/>
                <w:color w:val="000000"/>
                <w:sz w:val="24"/>
                <w:szCs w:val="24"/>
              </w:rPr>
              <w:t xml:space="preserve"> %</w:t>
            </w:r>
            <w:r w:rsidR="00563930" w:rsidRPr="00412A34">
              <w:rPr>
                <w:rFonts w:ascii="Times New Roman" w:hAnsi="Times New Roman"/>
                <w:color w:val="000000"/>
                <w:sz w:val="24"/>
                <w:szCs w:val="24"/>
              </w:rPr>
              <w:t>;</w:t>
            </w:r>
          </w:p>
          <w:p w:rsidR="001F161F" w:rsidRPr="00412A34" w:rsidRDefault="001F161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граждан с ограниченными возможностями здоровья и инвалидов, систематически  занимающихся</w:t>
            </w:r>
            <w:r w:rsidR="00A613E3" w:rsidRPr="00412A34">
              <w:rPr>
                <w:rFonts w:ascii="Times New Roman" w:hAnsi="Times New Roman"/>
                <w:color w:val="000000"/>
                <w:sz w:val="24"/>
                <w:szCs w:val="24"/>
              </w:rPr>
              <w:t xml:space="preserve"> физической культурой и спортом,</w:t>
            </w:r>
            <w:r w:rsidRPr="00412A34">
              <w:rPr>
                <w:rFonts w:ascii="Times New Roman" w:hAnsi="Times New Roman"/>
                <w:color w:val="000000"/>
                <w:sz w:val="24"/>
                <w:szCs w:val="24"/>
              </w:rPr>
              <w:t xml:space="preserve"> %</w:t>
            </w:r>
            <w:r w:rsidR="00563930" w:rsidRPr="00412A34">
              <w:rPr>
                <w:rFonts w:ascii="Times New Roman" w:hAnsi="Times New Roman"/>
                <w:color w:val="000000"/>
                <w:sz w:val="24"/>
                <w:szCs w:val="24"/>
              </w:rPr>
              <w:t>;</w:t>
            </w:r>
          </w:p>
          <w:p w:rsidR="00493325" w:rsidRPr="00412A34" w:rsidRDefault="001D02E4"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вовлеченного в физкультурные и спортивные мероприятия, проводимые на территории города Красноярска согласно Календарному плану</w:t>
            </w:r>
            <w:r w:rsidR="009C136A">
              <w:rPr>
                <w:rFonts w:ascii="Times New Roman" w:hAnsi="Times New Roman"/>
                <w:color w:val="000000"/>
                <w:sz w:val="24"/>
                <w:szCs w:val="24"/>
              </w:rPr>
              <w:t>,</w:t>
            </w:r>
            <w:r w:rsidRPr="00412A34">
              <w:rPr>
                <w:rFonts w:ascii="Times New Roman" w:hAnsi="Times New Roman"/>
                <w:color w:val="000000"/>
                <w:sz w:val="24"/>
                <w:szCs w:val="24"/>
              </w:rPr>
              <w:t xml:space="preserve"> от общей численности населения города, %</w:t>
            </w:r>
          </w:p>
        </w:tc>
      </w:tr>
      <w:tr w:rsidR="001F161F" w:rsidRPr="00412A34" w:rsidTr="00B677E6">
        <w:trPr>
          <w:trHeight w:val="264"/>
          <w:jc w:val="center"/>
        </w:trPr>
        <w:tc>
          <w:tcPr>
            <w:tcW w:w="624" w:type="dxa"/>
            <w:tcBorders>
              <w:top w:val="single" w:sz="4" w:space="0" w:color="auto"/>
              <w:left w:val="single" w:sz="4" w:space="0" w:color="auto"/>
              <w:bottom w:val="single" w:sz="4" w:space="0" w:color="auto"/>
              <w:right w:val="single" w:sz="4" w:space="0" w:color="auto"/>
            </w:tcBorders>
            <w:shd w:val="clear" w:color="auto" w:fill="auto"/>
            <w:hideMark/>
          </w:tcPr>
          <w:p w:rsidR="001F161F" w:rsidRPr="00412A34" w:rsidRDefault="001F161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1F161F" w:rsidRPr="00412A34" w:rsidRDefault="0016380C"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1F161F" w:rsidRPr="00412A34">
              <w:rPr>
                <w:rFonts w:ascii="Times New Roman" w:hAnsi="Times New Roman"/>
                <w:color w:val="000000"/>
                <w:sz w:val="24"/>
                <w:szCs w:val="24"/>
              </w:rPr>
              <w:t>еро</w:t>
            </w:r>
            <w:r w:rsidR="00563930" w:rsidRPr="00412A34">
              <w:rPr>
                <w:rFonts w:ascii="Times New Roman" w:hAnsi="Times New Roman"/>
                <w:color w:val="000000"/>
                <w:sz w:val="24"/>
                <w:szCs w:val="24"/>
              </w:rPr>
              <w:t>приятие 1.</w:t>
            </w:r>
            <w:r w:rsidR="001F161F" w:rsidRPr="00412A34">
              <w:rPr>
                <w:rFonts w:ascii="Times New Roman" w:hAnsi="Times New Roman"/>
                <w:color w:val="000000"/>
                <w:sz w:val="24"/>
                <w:szCs w:val="24"/>
              </w:rPr>
              <w:t>3</w:t>
            </w:r>
            <w:r w:rsidR="00563930" w:rsidRPr="00412A34">
              <w:rPr>
                <w:rFonts w:ascii="Times New Roman" w:hAnsi="Times New Roman"/>
                <w:color w:val="000000"/>
                <w:sz w:val="24"/>
                <w:szCs w:val="24"/>
              </w:rPr>
              <w:t>.</w:t>
            </w:r>
          </w:p>
          <w:p w:rsidR="001F161F" w:rsidRPr="00412A34" w:rsidRDefault="001F161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Обустройство плоскостных спортивных сооружений по месту жительства и на пришкольных площадках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161F" w:rsidRPr="00412A34" w:rsidRDefault="001F161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r w:rsidRPr="00412A34" w:rsidDel="00D14184">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F161F" w:rsidRPr="00412A34" w:rsidRDefault="001F161F" w:rsidP="00CF679A">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CF679A" w:rsidRPr="00412A34">
              <w:rPr>
                <w:rFonts w:ascii="Times New Roman" w:hAnsi="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161F" w:rsidRPr="00412A34" w:rsidRDefault="009C136A" w:rsidP="00CF679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410" w:type="dxa"/>
            <w:tcBorders>
              <w:top w:val="single" w:sz="4" w:space="0" w:color="auto"/>
              <w:left w:val="nil"/>
              <w:bottom w:val="single" w:sz="4" w:space="0" w:color="auto"/>
              <w:right w:val="single" w:sz="4" w:space="0" w:color="auto"/>
            </w:tcBorders>
            <w:shd w:val="clear" w:color="auto" w:fill="auto"/>
            <w:hideMark/>
          </w:tcPr>
          <w:p w:rsidR="007A5590" w:rsidRPr="00412A34" w:rsidDel="00B63F41" w:rsidRDefault="007A5590" w:rsidP="007A5590">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обустройство плоскостных спортивных сооружений, крытых спортивных площадок для занятий общей физической подготовкой, игровых площадок для организации активного отдыха красноярцев, в том числе оплат</w:t>
            </w:r>
            <w:r w:rsidR="009C136A">
              <w:rPr>
                <w:rFonts w:ascii="Times New Roman" w:hAnsi="Times New Roman"/>
                <w:color w:val="000000"/>
                <w:sz w:val="24"/>
                <w:szCs w:val="24"/>
              </w:rPr>
              <w:t>а</w:t>
            </w:r>
            <w:r w:rsidRPr="00412A34">
              <w:rPr>
                <w:rFonts w:ascii="Times New Roman" w:hAnsi="Times New Roman"/>
                <w:color w:val="000000"/>
                <w:sz w:val="24"/>
                <w:szCs w:val="24"/>
              </w:rPr>
              <w:t xml:space="preserve"> договоров, заключенных в 2014 и 2015 годах</w:t>
            </w:r>
          </w:p>
          <w:p w:rsidR="001F161F" w:rsidRPr="00412A34" w:rsidRDefault="001F161F" w:rsidP="00F36E0B">
            <w:pPr>
              <w:spacing w:after="0" w:line="240" w:lineRule="auto"/>
              <w:rPr>
                <w:rFonts w:ascii="Times New Roman" w:hAnsi="Times New Roman"/>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1F161F" w:rsidRPr="00412A34" w:rsidRDefault="001F161F" w:rsidP="002B5F05">
            <w:pPr>
              <w:spacing w:after="0" w:line="240" w:lineRule="atLeast"/>
              <w:rPr>
                <w:rFonts w:ascii="Times New Roman" w:hAnsi="Times New Roman"/>
                <w:color w:val="000000"/>
                <w:sz w:val="24"/>
                <w:szCs w:val="24"/>
              </w:rPr>
            </w:pPr>
            <w:r w:rsidRPr="00412A34">
              <w:rPr>
                <w:rFonts w:ascii="Times New Roman" w:hAnsi="Times New Roman"/>
                <w:color w:val="000000"/>
                <w:sz w:val="24"/>
                <w:szCs w:val="24"/>
              </w:rPr>
              <w:t>снижение уровня обеспеченности населения объектами для занятий физическо</w:t>
            </w:r>
            <w:r w:rsidR="00563930" w:rsidRPr="00412A34">
              <w:rPr>
                <w:rFonts w:ascii="Times New Roman" w:hAnsi="Times New Roman"/>
                <w:color w:val="000000"/>
                <w:sz w:val="24"/>
                <w:szCs w:val="24"/>
              </w:rPr>
              <w:t>й культурой, спортом и туризмом</w:t>
            </w:r>
            <w:r w:rsidR="009C136A">
              <w:rPr>
                <w:rFonts w:ascii="Times New Roman" w:hAnsi="Times New Roman"/>
                <w:color w:val="000000"/>
                <w:sz w:val="24"/>
                <w:szCs w:val="24"/>
              </w:rPr>
              <w:t>;</w:t>
            </w:r>
          </w:p>
          <w:p w:rsidR="003A25B7" w:rsidRPr="00412A34" w:rsidDel="00CB1E1A" w:rsidRDefault="003A25B7" w:rsidP="002B5F05">
            <w:pPr>
              <w:spacing w:after="0" w:line="240" w:lineRule="atLeast"/>
              <w:rPr>
                <w:rFonts w:ascii="Times New Roman" w:hAnsi="Times New Roman"/>
                <w:color w:val="000000"/>
                <w:sz w:val="24"/>
                <w:szCs w:val="24"/>
              </w:rPr>
            </w:pPr>
            <w:r w:rsidRPr="00412A34">
              <w:rPr>
                <w:rFonts w:ascii="Times New Roman" w:hAnsi="Times New Roman"/>
                <w:color w:val="000000"/>
                <w:sz w:val="24"/>
                <w:szCs w:val="24"/>
              </w:rPr>
              <w:t>снижение доли горожан</w:t>
            </w:r>
            <w:r w:rsidR="009C136A">
              <w:rPr>
                <w:rFonts w:ascii="Times New Roman" w:hAnsi="Times New Roman"/>
                <w:color w:val="000000"/>
                <w:sz w:val="24"/>
                <w:szCs w:val="24"/>
              </w:rPr>
              <w:t>,</w:t>
            </w:r>
            <w:r w:rsidRPr="00412A34">
              <w:rPr>
                <w:rFonts w:ascii="Times New Roman" w:hAnsi="Times New Roman"/>
                <w:color w:val="000000"/>
                <w:sz w:val="24"/>
                <w:szCs w:val="24"/>
              </w:rPr>
              <w:t xml:space="preserve"> занимающихся физической культурой и спортом по месту жительства</w:t>
            </w:r>
          </w:p>
        </w:tc>
        <w:tc>
          <w:tcPr>
            <w:tcW w:w="4279" w:type="dxa"/>
            <w:tcBorders>
              <w:top w:val="single" w:sz="4" w:space="0" w:color="auto"/>
              <w:left w:val="nil"/>
              <w:bottom w:val="single" w:sz="4" w:space="0" w:color="auto"/>
              <w:right w:val="single" w:sz="4" w:space="0" w:color="auto"/>
            </w:tcBorders>
            <w:shd w:val="clear" w:color="auto" w:fill="auto"/>
            <w:hideMark/>
          </w:tcPr>
          <w:p w:rsidR="00AF2CBA" w:rsidRPr="00412A34" w:rsidRDefault="00AF2CBA"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физической культурой и спортом</w:t>
            </w:r>
            <w:r w:rsidR="00A613E3" w:rsidRPr="00412A34">
              <w:rPr>
                <w:rFonts w:ascii="Times New Roman" w:hAnsi="Times New Roman"/>
                <w:color w:val="000000"/>
                <w:sz w:val="24"/>
                <w:szCs w:val="24"/>
              </w:rPr>
              <w:t>,</w:t>
            </w:r>
            <w:r w:rsidRPr="00412A34">
              <w:rPr>
                <w:rFonts w:ascii="Times New Roman" w:hAnsi="Times New Roman"/>
                <w:color w:val="000000"/>
                <w:sz w:val="24"/>
                <w:szCs w:val="24"/>
              </w:rPr>
              <w:t xml:space="preserve"> %;</w:t>
            </w:r>
          </w:p>
          <w:p w:rsidR="00E2024C" w:rsidRPr="00412A34" w:rsidRDefault="00E2024C"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единовременная пропускная способность спортивных сооружений, чел.;</w:t>
            </w:r>
          </w:p>
          <w:p w:rsidR="008834A9" w:rsidRPr="00412A34" w:rsidRDefault="008834A9"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удельный вес граждан, систематически занимающихся физической культурой и спортом в спортивных клубах по месту жительства всех форм собственности, от численности населения</w:t>
            </w:r>
            <w:r w:rsidR="009C136A">
              <w:rPr>
                <w:rFonts w:ascii="Times New Roman" w:hAnsi="Times New Roman"/>
                <w:color w:val="000000"/>
                <w:sz w:val="24"/>
                <w:szCs w:val="24"/>
              </w:rPr>
              <w:t>,</w:t>
            </w:r>
            <w:r w:rsidRPr="00412A34">
              <w:rPr>
                <w:rFonts w:ascii="Times New Roman" w:hAnsi="Times New Roman"/>
                <w:color w:val="000000"/>
                <w:sz w:val="24"/>
                <w:szCs w:val="24"/>
              </w:rPr>
              <w:t xml:space="preserve"> систематически занимающегося физической культурой и спортом,</w:t>
            </w:r>
            <w:r w:rsidR="009C136A">
              <w:rPr>
                <w:rFonts w:ascii="Times New Roman" w:hAnsi="Times New Roman"/>
                <w:color w:val="000000"/>
                <w:sz w:val="24"/>
                <w:szCs w:val="24"/>
              </w:rPr>
              <w:t xml:space="preserve"> </w:t>
            </w:r>
            <w:r w:rsidRPr="00412A34">
              <w:rPr>
                <w:rFonts w:ascii="Times New Roman" w:hAnsi="Times New Roman"/>
                <w:color w:val="000000"/>
                <w:sz w:val="24"/>
                <w:szCs w:val="24"/>
              </w:rPr>
              <w:t>%;</w:t>
            </w:r>
          </w:p>
          <w:p w:rsidR="008834A9" w:rsidRPr="00412A34" w:rsidRDefault="00AF2CBA"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к</w:t>
            </w:r>
            <w:r w:rsidR="000656A2" w:rsidRPr="00412A34">
              <w:rPr>
                <w:rFonts w:ascii="Times New Roman" w:hAnsi="Times New Roman"/>
                <w:color w:val="000000"/>
                <w:sz w:val="24"/>
                <w:szCs w:val="24"/>
              </w:rPr>
              <w:t>оличество физкультурных и спортивно-массовых мероприятий, проведенных на плоскостных спортивных сооружениях/количество участников указанных мероприятий, ед./чел.;</w:t>
            </w:r>
          </w:p>
          <w:p w:rsidR="002F66F9" w:rsidRPr="00412A34" w:rsidRDefault="001D02E4"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количество занимающихся в физкультурно-спортивных клубах при учреждениях, деятельность которых координируется </w:t>
            </w:r>
            <w:proofErr w:type="spellStart"/>
            <w:r w:rsidRPr="00412A34">
              <w:rPr>
                <w:rFonts w:ascii="Times New Roman" w:hAnsi="Times New Roman"/>
                <w:color w:val="000000"/>
                <w:sz w:val="24"/>
                <w:szCs w:val="24"/>
              </w:rPr>
              <w:t>Красспортом</w:t>
            </w:r>
            <w:proofErr w:type="spellEnd"/>
            <w:r w:rsidRPr="00412A34">
              <w:rPr>
                <w:rFonts w:ascii="Times New Roman" w:hAnsi="Times New Roman"/>
                <w:color w:val="000000"/>
                <w:sz w:val="24"/>
                <w:szCs w:val="24"/>
              </w:rPr>
              <w:t>, чел.</w:t>
            </w:r>
          </w:p>
        </w:tc>
      </w:tr>
      <w:tr w:rsidR="00266CDF" w:rsidRPr="00412A34" w:rsidTr="00B677E6">
        <w:trPr>
          <w:trHeight w:val="1837"/>
          <w:jc w:val="center"/>
        </w:trPr>
        <w:tc>
          <w:tcPr>
            <w:tcW w:w="624" w:type="dxa"/>
            <w:tcBorders>
              <w:top w:val="single" w:sz="4" w:space="0" w:color="auto"/>
              <w:left w:val="single" w:sz="4" w:space="0" w:color="auto"/>
              <w:right w:val="single" w:sz="4" w:space="0" w:color="auto"/>
            </w:tcBorders>
            <w:shd w:val="clear" w:color="auto" w:fill="auto"/>
            <w:hideMark/>
          </w:tcPr>
          <w:p w:rsidR="00266CDF" w:rsidRPr="00412A34" w:rsidRDefault="00266CDF"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5</w:t>
            </w:r>
          </w:p>
        </w:tc>
        <w:tc>
          <w:tcPr>
            <w:tcW w:w="1985" w:type="dxa"/>
            <w:vMerge w:val="restart"/>
            <w:tcBorders>
              <w:top w:val="single" w:sz="4" w:space="0" w:color="auto"/>
              <w:left w:val="single" w:sz="4" w:space="0" w:color="auto"/>
              <w:right w:val="single" w:sz="4" w:space="0" w:color="auto"/>
            </w:tcBorders>
            <w:shd w:val="clear" w:color="auto" w:fill="auto"/>
            <w:hideMark/>
          </w:tcPr>
          <w:p w:rsidR="00266CDF" w:rsidRPr="00412A34" w:rsidRDefault="0016380C"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B677E6">
              <w:rPr>
                <w:rFonts w:ascii="Times New Roman" w:hAnsi="Times New Roman"/>
                <w:color w:val="000000"/>
                <w:sz w:val="24"/>
                <w:szCs w:val="24"/>
              </w:rPr>
              <w:t>ероприятие 1.4</w:t>
            </w:r>
            <w:r w:rsidR="00D90E14">
              <w:rPr>
                <w:rFonts w:ascii="Times New Roman" w:hAnsi="Times New Roman"/>
                <w:color w:val="000000"/>
                <w:sz w:val="24"/>
                <w:szCs w:val="24"/>
              </w:rPr>
              <w:t>.</w:t>
            </w:r>
          </w:p>
          <w:p w:rsidR="00266CDF" w:rsidRPr="00412A34" w:rsidRDefault="00266CD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Создание и укрепление мате</w:t>
            </w:r>
            <w:r w:rsidR="00D05A12" w:rsidRPr="00412A34">
              <w:rPr>
                <w:rFonts w:ascii="Times New Roman" w:hAnsi="Times New Roman"/>
                <w:color w:val="000000"/>
                <w:sz w:val="24"/>
                <w:szCs w:val="24"/>
              </w:rPr>
              <w:t>риально-тех</w:t>
            </w:r>
            <w:r w:rsidRPr="00412A34">
              <w:rPr>
                <w:rFonts w:ascii="Times New Roman" w:hAnsi="Times New Roman"/>
                <w:color w:val="000000"/>
                <w:sz w:val="24"/>
                <w:szCs w:val="24"/>
              </w:rPr>
              <w:t>нической базы</w:t>
            </w:r>
          </w:p>
        </w:tc>
        <w:tc>
          <w:tcPr>
            <w:tcW w:w="1276" w:type="dxa"/>
            <w:vMerge w:val="restart"/>
            <w:tcBorders>
              <w:top w:val="single" w:sz="4" w:space="0" w:color="auto"/>
              <w:left w:val="single" w:sz="4" w:space="0" w:color="auto"/>
              <w:right w:val="single" w:sz="4" w:space="0" w:color="auto"/>
            </w:tcBorders>
            <w:shd w:val="clear" w:color="auto" w:fill="auto"/>
            <w:hideMark/>
          </w:tcPr>
          <w:p w:rsidR="00266CDF" w:rsidRPr="00412A34" w:rsidRDefault="00266CD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tc>
        <w:tc>
          <w:tcPr>
            <w:tcW w:w="992" w:type="dxa"/>
            <w:vMerge w:val="restart"/>
            <w:tcBorders>
              <w:top w:val="single" w:sz="4" w:space="0" w:color="auto"/>
              <w:left w:val="single" w:sz="4" w:space="0" w:color="auto"/>
              <w:right w:val="single" w:sz="4" w:space="0" w:color="auto"/>
            </w:tcBorders>
            <w:shd w:val="clear" w:color="auto" w:fill="auto"/>
            <w:hideMark/>
          </w:tcPr>
          <w:p w:rsidR="00266CDF" w:rsidRPr="00412A34" w:rsidRDefault="00F36E0B"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2016</w:t>
            </w:r>
          </w:p>
        </w:tc>
        <w:tc>
          <w:tcPr>
            <w:tcW w:w="1134" w:type="dxa"/>
            <w:vMerge w:val="restart"/>
            <w:tcBorders>
              <w:top w:val="single" w:sz="4" w:space="0" w:color="auto"/>
              <w:left w:val="single" w:sz="4" w:space="0" w:color="auto"/>
              <w:right w:val="single" w:sz="4" w:space="0" w:color="auto"/>
            </w:tcBorders>
            <w:shd w:val="clear" w:color="auto" w:fill="auto"/>
            <w:hideMark/>
          </w:tcPr>
          <w:p w:rsidR="00266CDF" w:rsidRPr="00412A34" w:rsidRDefault="009C136A" w:rsidP="002B5F0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410" w:type="dxa"/>
            <w:vMerge w:val="restart"/>
            <w:tcBorders>
              <w:top w:val="single" w:sz="4" w:space="0" w:color="auto"/>
              <w:left w:val="nil"/>
              <w:right w:val="single" w:sz="4" w:space="0" w:color="auto"/>
            </w:tcBorders>
            <w:shd w:val="clear" w:color="auto" w:fill="auto"/>
            <w:hideMark/>
          </w:tcPr>
          <w:p w:rsidR="00266CDF" w:rsidRPr="00412A34" w:rsidRDefault="003F1489" w:rsidP="003F1489">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проведение ремонта плоскостных сооружений и </w:t>
            </w:r>
            <w:proofErr w:type="spellStart"/>
            <w:r w:rsidRPr="00412A34">
              <w:rPr>
                <w:rFonts w:ascii="Times New Roman" w:hAnsi="Times New Roman"/>
                <w:color w:val="000000"/>
                <w:sz w:val="24"/>
                <w:szCs w:val="24"/>
              </w:rPr>
              <w:t>велосипедно-беговой</w:t>
            </w:r>
            <w:proofErr w:type="spellEnd"/>
            <w:r w:rsidRPr="00412A34">
              <w:rPr>
                <w:rFonts w:ascii="Times New Roman" w:hAnsi="Times New Roman"/>
                <w:color w:val="000000"/>
                <w:sz w:val="24"/>
                <w:szCs w:val="24"/>
              </w:rPr>
              <w:t xml:space="preserve"> дорожки, обустройство мест для парковки автотранспорта</w:t>
            </w:r>
            <w:r w:rsidR="00C82FC4" w:rsidRPr="00412A34">
              <w:rPr>
                <w:rFonts w:ascii="Times New Roman" w:hAnsi="Times New Roman"/>
                <w:color w:val="000000"/>
                <w:sz w:val="24"/>
                <w:szCs w:val="24"/>
              </w:rPr>
              <w:t>, пешеходных дорожек, спортивных площадок</w:t>
            </w:r>
            <w:r w:rsidRPr="00412A34">
              <w:rPr>
                <w:rFonts w:ascii="Times New Roman" w:hAnsi="Times New Roman"/>
                <w:color w:val="000000"/>
                <w:sz w:val="24"/>
                <w:szCs w:val="24"/>
              </w:rPr>
              <w:t xml:space="preserve"> на острове </w:t>
            </w:r>
            <w:proofErr w:type="spellStart"/>
            <w:r w:rsidRPr="00412A34">
              <w:rPr>
                <w:rFonts w:ascii="Times New Roman" w:hAnsi="Times New Roman"/>
                <w:color w:val="000000"/>
                <w:sz w:val="24"/>
                <w:szCs w:val="24"/>
              </w:rPr>
              <w:t>Татышев</w:t>
            </w:r>
            <w:proofErr w:type="spellEnd"/>
            <w:r w:rsidRPr="00412A34">
              <w:rPr>
                <w:rFonts w:ascii="Times New Roman" w:hAnsi="Times New Roman"/>
                <w:color w:val="000000"/>
                <w:sz w:val="24"/>
                <w:szCs w:val="24"/>
              </w:rPr>
              <w:t>, в том числе оплата договоров, заключенных в 2015 году</w:t>
            </w:r>
          </w:p>
        </w:tc>
        <w:tc>
          <w:tcPr>
            <w:tcW w:w="3118" w:type="dxa"/>
            <w:vMerge w:val="restart"/>
            <w:tcBorders>
              <w:top w:val="single" w:sz="4" w:space="0" w:color="auto"/>
              <w:left w:val="single" w:sz="4" w:space="0" w:color="auto"/>
              <w:right w:val="single" w:sz="4" w:space="0" w:color="auto"/>
            </w:tcBorders>
            <w:shd w:val="clear" w:color="auto" w:fill="auto"/>
            <w:hideMark/>
          </w:tcPr>
          <w:p w:rsidR="00266CDF" w:rsidRPr="00412A34" w:rsidRDefault="00266CDF" w:rsidP="002B5F05">
            <w:pPr>
              <w:spacing w:after="0" w:line="240" w:lineRule="atLeast"/>
              <w:rPr>
                <w:rFonts w:ascii="Times New Roman" w:hAnsi="Times New Roman"/>
                <w:strike/>
                <w:color w:val="000000"/>
                <w:sz w:val="24"/>
                <w:szCs w:val="24"/>
              </w:rPr>
            </w:pPr>
            <w:r w:rsidRPr="00412A34">
              <w:rPr>
                <w:rFonts w:ascii="Times New Roman" w:hAnsi="Times New Roman"/>
                <w:color w:val="000000"/>
                <w:sz w:val="24"/>
                <w:szCs w:val="24"/>
              </w:rPr>
              <w:t xml:space="preserve">снижение уровня обеспеченности населения объектами для занятий физической культурой, спортом и туризмом, в том числе по месту жительства и в рекреационных зонах </w:t>
            </w:r>
          </w:p>
        </w:tc>
        <w:tc>
          <w:tcPr>
            <w:tcW w:w="4279" w:type="dxa"/>
            <w:vMerge w:val="restart"/>
            <w:tcBorders>
              <w:top w:val="single" w:sz="4" w:space="0" w:color="auto"/>
              <w:left w:val="single" w:sz="4" w:space="0" w:color="auto"/>
              <w:right w:val="single" w:sz="4" w:space="0" w:color="auto"/>
            </w:tcBorders>
            <w:shd w:val="clear" w:color="auto" w:fill="auto"/>
            <w:hideMark/>
          </w:tcPr>
          <w:p w:rsidR="00266CDF" w:rsidRPr="00412A34" w:rsidRDefault="00266CD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w:t>
            </w:r>
            <w:r w:rsidR="00A613E3" w:rsidRPr="00412A34">
              <w:rPr>
                <w:rFonts w:ascii="Times New Roman" w:hAnsi="Times New Roman"/>
                <w:color w:val="000000"/>
                <w:sz w:val="24"/>
                <w:szCs w:val="24"/>
              </w:rPr>
              <w:t>ской культурой и спортом,</w:t>
            </w:r>
            <w:r w:rsidRPr="00412A34">
              <w:rPr>
                <w:rFonts w:ascii="Times New Roman" w:hAnsi="Times New Roman"/>
                <w:color w:val="000000"/>
                <w:sz w:val="24"/>
                <w:szCs w:val="24"/>
              </w:rPr>
              <w:t xml:space="preserve"> %;</w:t>
            </w:r>
          </w:p>
          <w:p w:rsidR="008834A9" w:rsidRPr="00412A34" w:rsidRDefault="008834A9"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удельный вес граждан, систематически занимающихся физической культурой и спортом в спортивных клубах по месту жительства всех форм собственности, от численности населения</w:t>
            </w:r>
            <w:r w:rsidR="009C136A">
              <w:rPr>
                <w:rFonts w:ascii="Times New Roman" w:hAnsi="Times New Roman"/>
                <w:color w:val="000000"/>
                <w:sz w:val="24"/>
                <w:szCs w:val="24"/>
              </w:rPr>
              <w:t>,</w:t>
            </w:r>
            <w:r w:rsidRPr="00412A34">
              <w:rPr>
                <w:rFonts w:ascii="Times New Roman" w:hAnsi="Times New Roman"/>
                <w:color w:val="000000"/>
                <w:sz w:val="24"/>
                <w:szCs w:val="24"/>
              </w:rPr>
              <w:t xml:space="preserve"> систематически занимающегося физической культурой и спортом,</w:t>
            </w:r>
            <w:r w:rsidR="009C136A">
              <w:rPr>
                <w:rFonts w:ascii="Times New Roman" w:hAnsi="Times New Roman"/>
                <w:color w:val="000000"/>
                <w:sz w:val="24"/>
                <w:szCs w:val="24"/>
              </w:rPr>
              <w:t xml:space="preserve"> </w:t>
            </w:r>
            <w:r w:rsidRPr="00412A34">
              <w:rPr>
                <w:rFonts w:ascii="Times New Roman" w:hAnsi="Times New Roman"/>
                <w:color w:val="000000"/>
                <w:sz w:val="24"/>
                <w:szCs w:val="24"/>
              </w:rPr>
              <w:t>%;</w:t>
            </w:r>
          </w:p>
          <w:p w:rsidR="006E0B7E" w:rsidRPr="00412A34" w:rsidRDefault="006E0B7E"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вовлеченного в физкультурные и спортивные мероприятия, проводимые на территории города Красноярска согласно Календарному плану</w:t>
            </w:r>
            <w:r w:rsidR="00BE40B5">
              <w:rPr>
                <w:rFonts w:ascii="Times New Roman" w:hAnsi="Times New Roman"/>
                <w:color w:val="000000"/>
                <w:sz w:val="24"/>
                <w:szCs w:val="24"/>
              </w:rPr>
              <w:t>,</w:t>
            </w:r>
            <w:r w:rsidRPr="00412A34">
              <w:rPr>
                <w:rFonts w:ascii="Times New Roman" w:hAnsi="Times New Roman"/>
                <w:color w:val="000000"/>
                <w:sz w:val="24"/>
                <w:szCs w:val="24"/>
              </w:rPr>
              <w:t xml:space="preserve"> от общей численности населения города, %;</w:t>
            </w:r>
          </w:p>
          <w:p w:rsidR="00266CDF" w:rsidRPr="00412A34" w:rsidRDefault="00266CDF"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количество физкультурных и спортивных мероприятий, проведенных на плоскостных спортивных сооружениях/количество участников указанных мероприятий, ед./чел.;</w:t>
            </w:r>
          </w:p>
          <w:p w:rsidR="00266CDF" w:rsidRPr="00412A34" w:rsidRDefault="006E0B7E"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количество занимающихся в физкультурно-спортивных клубах при учреждениях, деятельность которых координируется </w:t>
            </w:r>
            <w:proofErr w:type="spellStart"/>
            <w:r w:rsidRPr="00412A34">
              <w:rPr>
                <w:rFonts w:ascii="Times New Roman" w:hAnsi="Times New Roman"/>
                <w:color w:val="000000"/>
                <w:sz w:val="24"/>
                <w:szCs w:val="24"/>
              </w:rPr>
              <w:t>Красспортом</w:t>
            </w:r>
            <w:proofErr w:type="spellEnd"/>
            <w:r w:rsidRPr="00412A34">
              <w:rPr>
                <w:rFonts w:ascii="Times New Roman" w:hAnsi="Times New Roman"/>
                <w:color w:val="000000"/>
                <w:sz w:val="24"/>
                <w:szCs w:val="24"/>
              </w:rPr>
              <w:t>, чел.</w:t>
            </w:r>
          </w:p>
        </w:tc>
      </w:tr>
      <w:tr w:rsidR="00266CDF" w:rsidRPr="00412A34" w:rsidTr="00B677E6">
        <w:trPr>
          <w:trHeight w:val="99"/>
          <w:jc w:val="center"/>
        </w:trPr>
        <w:tc>
          <w:tcPr>
            <w:tcW w:w="624" w:type="dxa"/>
            <w:tcBorders>
              <w:left w:val="single" w:sz="4" w:space="0" w:color="auto"/>
              <w:bottom w:val="single" w:sz="4" w:space="0" w:color="auto"/>
              <w:right w:val="single" w:sz="4" w:space="0" w:color="auto"/>
            </w:tcBorders>
            <w:shd w:val="clear" w:color="auto" w:fill="auto"/>
          </w:tcPr>
          <w:p w:rsidR="00266CDF" w:rsidRPr="00412A34" w:rsidRDefault="00266CDF" w:rsidP="002B5F05">
            <w:pPr>
              <w:spacing w:after="0" w:line="240" w:lineRule="auto"/>
              <w:jc w:val="center"/>
              <w:rPr>
                <w:rFonts w:ascii="Times New Roman" w:hAnsi="Times New Roman"/>
                <w:color w:val="000000"/>
                <w:sz w:val="24"/>
                <w:szCs w:val="24"/>
              </w:rPr>
            </w:pPr>
          </w:p>
        </w:tc>
        <w:tc>
          <w:tcPr>
            <w:tcW w:w="1985" w:type="dxa"/>
            <w:vMerge/>
            <w:tcBorders>
              <w:left w:val="single" w:sz="4" w:space="0" w:color="auto"/>
              <w:bottom w:val="single" w:sz="4" w:space="0" w:color="auto"/>
              <w:right w:val="single" w:sz="4" w:space="0" w:color="auto"/>
            </w:tcBorders>
            <w:shd w:val="clear" w:color="auto" w:fill="auto"/>
          </w:tcPr>
          <w:p w:rsidR="00266CDF" w:rsidRPr="00412A34" w:rsidRDefault="00266CDF" w:rsidP="002B5F05">
            <w:pPr>
              <w:spacing w:after="0" w:line="240" w:lineRule="auto"/>
              <w:rPr>
                <w:rFonts w:ascii="Times New Roman" w:hAnsi="Times New Roman"/>
                <w:color w:val="00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266CDF" w:rsidRPr="00412A34" w:rsidRDefault="00266CDF" w:rsidP="002B5F05">
            <w:pPr>
              <w:spacing w:after="0" w:line="240" w:lineRule="auto"/>
              <w:rPr>
                <w:rFonts w:ascii="Times New Roman" w:hAnsi="Times New Roman"/>
                <w:color w:val="00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266CDF" w:rsidRPr="00412A34" w:rsidRDefault="00266CDF" w:rsidP="002B5F05">
            <w:pPr>
              <w:spacing w:after="0" w:line="240" w:lineRule="auto"/>
              <w:jc w:val="center"/>
              <w:rPr>
                <w:rFonts w:ascii="Times New Roman" w:hAnsi="Times New Roman"/>
                <w:color w:val="00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266CDF" w:rsidRPr="00412A34" w:rsidRDefault="00266CDF" w:rsidP="002B5F05">
            <w:pPr>
              <w:spacing w:after="0" w:line="240" w:lineRule="auto"/>
              <w:jc w:val="center"/>
              <w:rPr>
                <w:rFonts w:ascii="Times New Roman" w:hAnsi="Times New Roman"/>
                <w:color w:val="000000"/>
                <w:sz w:val="24"/>
                <w:szCs w:val="24"/>
              </w:rPr>
            </w:pPr>
          </w:p>
        </w:tc>
        <w:tc>
          <w:tcPr>
            <w:tcW w:w="2410" w:type="dxa"/>
            <w:vMerge/>
            <w:tcBorders>
              <w:left w:val="nil"/>
              <w:bottom w:val="single" w:sz="4" w:space="0" w:color="auto"/>
              <w:right w:val="single" w:sz="4" w:space="0" w:color="auto"/>
            </w:tcBorders>
            <w:shd w:val="clear" w:color="auto" w:fill="auto"/>
          </w:tcPr>
          <w:p w:rsidR="00266CDF" w:rsidRPr="00412A34" w:rsidRDefault="00266CDF" w:rsidP="002B5F05">
            <w:pPr>
              <w:spacing w:after="0" w:line="240" w:lineRule="atLeast"/>
              <w:rPr>
                <w:rFonts w:ascii="Times New Roman" w:hAnsi="Times New Roman"/>
                <w:color w:val="000000"/>
                <w:sz w:val="24"/>
                <w:szCs w:val="24"/>
              </w:rPr>
            </w:pPr>
          </w:p>
        </w:tc>
        <w:tc>
          <w:tcPr>
            <w:tcW w:w="3118" w:type="dxa"/>
            <w:vMerge/>
            <w:tcBorders>
              <w:left w:val="single" w:sz="4" w:space="0" w:color="auto"/>
              <w:bottom w:val="single" w:sz="4" w:space="0" w:color="auto"/>
              <w:right w:val="single" w:sz="4" w:space="0" w:color="auto"/>
            </w:tcBorders>
            <w:shd w:val="clear" w:color="auto" w:fill="auto"/>
          </w:tcPr>
          <w:p w:rsidR="00266CDF" w:rsidRPr="00412A34" w:rsidRDefault="00266CDF" w:rsidP="002B5F05">
            <w:pPr>
              <w:spacing w:after="0" w:line="240" w:lineRule="atLeast"/>
              <w:rPr>
                <w:rFonts w:ascii="Times New Roman" w:hAnsi="Times New Roman"/>
                <w:color w:val="000000"/>
                <w:sz w:val="24"/>
                <w:szCs w:val="24"/>
              </w:rPr>
            </w:pPr>
          </w:p>
        </w:tc>
        <w:tc>
          <w:tcPr>
            <w:tcW w:w="4279" w:type="dxa"/>
            <w:vMerge/>
            <w:tcBorders>
              <w:left w:val="single" w:sz="4" w:space="0" w:color="auto"/>
              <w:bottom w:val="single" w:sz="4" w:space="0" w:color="auto"/>
              <w:right w:val="single" w:sz="4" w:space="0" w:color="auto"/>
            </w:tcBorders>
            <w:shd w:val="clear" w:color="auto" w:fill="auto"/>
          </w:tcPr>
          <w:p w:rsidR="00266CDF" w:rsidRPr="00412A34" w:rsidRDefault="00266CDF" w:rsidP="002B5F05">
            <w:pPr>
              <w:spacing w:after="0" w:line="240" w:lineRule="auto"/>
              <w:rPr>
                <w:rFonts w:ascii="Times New Roman" w:hAnsi="Times New Roman"/>
                <w:color w:val="000000"/>
                <w:sz w:val="24"/>
                <w:szCs w:val="24"/>
              </w:rPr>
            </w:pPr>
          </w:p>
        </w:tc>
      </w:tr>
      <w:tr w:rsidR="00D5206B" w:rsidRPr="00412A34" w:rsidTr="00B677E6">
        <w:trPr>
          <w:trHeight w:val="795"/>
          <w:jc w:val="center"/>
        </w:trPr>
        <w:tc>
          <w:tcPr>
            <w:tcW w:w="624" w:type="dxa"/>
            <w:tcBorders>
              <w:top w:val="single" w:sz="4" w:space="0" w:color="auto"/>
              <w:left w:val="single" w:sz="4" w:space="0" w:color="auto"/>
              <w:bottom w:val="single" w:sz="4" w:space="0" w:color="auto"/>
              <w:right w:val="single" w:sz="4" w:space="0" w:color="auto"/>
            </w:tcBorders>
            <w:shd w:val="clear" w:color="auto" w:fill="auto"/>
            <w:hideMark/>
          </w:tcPr>
          <w:p w:rsidR="00D5206B" w:rsidRPr="00412A34" w:rsidRDefault="00BE1E9A"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5206B" w:rsidRPr="00412A34" w:rsidRDefault="0016380C"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B677E6">
              <w:rPr>
                <w:rFonts w:ascii="Times New Roman" w:hAnsi="Times New Roman"/>
                <w:color w:val="000000"/>
                <w:sz w:val="24"/>
                <w:szCs w:val="24"/>
              </w:rPr>
              <w:t>ероприятие 1.5</w:t>
            </w:r>
            <w:r w:rsidR="00D90E14">
              <w:rPr>
                <w:rFonts w:ascii="Times New Roman" w:hAnsi="Times New Roman"/>
                <w:color w:val="000000"/>
                <w:sz w:val="24"/>
                <w:szCs w:val="24"/>
              </w:rPr>
              <w:t>.</w:t>
            </w:r>
            <w:r w:rsidR="00D5206B" w:rsidRPr="00412A34">
              <w:rPr>
                <w:rFonts w:ascii="Times New Roman" w:hAnsi="Times New Roman"/>
                <w:color w:val="000000"/>
                <w:sz w:val="24"/>
                <w:szCs w:val="24"/>
              </w:rPr>
              <w:t xml:space="preserve"> </w:t>
            </w:r>
            <w:r w:rsidR="00E262D0" w:rsidRPr="00412A34">
              <w:rPr>
                <w:rFonts w:ascii="Times New Roman" w:hAnsi="Times New Roman"/>
                <w:color w:val="000000"/>
                <w:sz w:val="24"/>
                <w:szCs w:val="24"/>
              </w:rPr>
              <w:t>Строительство и реконструкция спортивных учреждений и прочих объектов в области спорта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5206B" w:rsidRPr="00412A34" w:rsidRDefault="00D5206B"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5206B" w:rsidRPr="00412A34" w:rsidRDefault="00D5206B" w:rsidP="00F36E0B">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F36E0B" w:rsidRPr="00412A34">
              <w:rPr>
                <w:rFonts w:ascii="Times New Roman" w:hAnsi="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5206B" w:rsidRPr="00412A34" w:rsidRDefault="009C136A" w:rsidP="002B5F0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410" w:type="dxa"/>
            <w:tcBorders>
              <w:top w:val="single" w:sz="4" w:space="0" w:color="auto"/>
              <w:left w:val="nil"/>
              <w:bottom w:val="single" w:sz="4" w:space="0" w:color="auto"/>
              <w:right w:val="single" w:sz="4" w:space="0" w:color="auto"/>
            </w:tcBorders>
            <w:shd w:val="clear" w:color="auto" w:fill="auto"/>
            <w:hideMark/>
          </w:tcPr>
          <w:p w:rsidR="00D5206B" w:rsidRPr="00412A34" w:rsidRDefault="00F36E0B" w:rsidP="00DD4C09">
            <w:pPr>
              <w:spacing w:after="0" w:line="240" w:lineRule="atLeast"/>
              <w:rPr>
                <w:rFonts w:ascii="Times New Roman" w:hAnsi="Times New Roman"/>
                <w:color w:val="000000"/>
                <w:sz w:val="24"/>
                <w:szCs w:val="24"/>
              </w:rPr>
            </w:pPr>
            <w:r w:rsidRPr="00412A34">
              <w:rPr>
                <w:rFonts w:ascii="Times New Roman" w:hAnsi="Times New Roman"/>
                <w:color w:val="000000"/>
                <w:sz w:val="24"/>
                <w:szCs w:val="24"/>
              </w:rPr>
              <w:t xml:space="preserve">оплата </w:t>
            </w:r>
            <w:r w:rsidR="00DD4C09">
              <w:rPr>
                <w:rFonts w:ascii="Times New Roman" w:hAnsi="Times New Roman"/>
                <w:color w:val="000000"/>
                <w:sz w:val="24"/>
                <w:szCs w:val="24"/>
              </w:rPr>
              <w:t>контракт</w:t>
            </w:r>
            <w:r w:rsidRPr="00412A34">
              <w:rPr>
                <w:rFonts w:ascii="Times New Roman" w:hAnsi="Times New Roman"/>
                <w:color w:val="000000"/>
                <w:sz w:val="24"/>
                <w:szCs w:val="24"/>
              </w:rPr>
              <w:t>а, заключенного в 2015 году</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5206B" w:rsidRPr="00412A34" w:rsidRDefault="00255E5E"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снижение уровня обеспеченности населения объектами для занятий физиче</w:t>
            </w:r>
            <w:r w:rsidR="009C136A">
              <w:rPr>
                <w:rFonts w:ascii="Times New Roman" w:hAnsi="Times New Roman"/>
                <w:color w:val="000000"/>
                <w:sz w:val="24"/>
                <w:szCs w:val="24"/>
              </w:rPr>
              <w:t>ской культурой и спортом;</w:t>
            </w:r>
            <w:r w:rsidRPr="00412A34">
              <w:rPr>
                <w:rFonts w:ascii="Times New Roman" w:hAnsi="Times New Roman"/>
                <w:color w:val="000000"/>
                <w:sz w:val="24"/>
                <w:szCs w:val="24"/>
              </w:rPr>
              <w:t xml:space="preserve"> неудовлетворенность населения условиями для занятий физической культурой и спортом, активного от</w:t>
            </w:r>
            <w:r w:rsidR="00E262D0" w:rsidRPr="00412A34">
              <w:rPr>
                <w:rFonts w:ascii="Times New Roman" w:hAnsi="Times New Roman"/>
                <w:color w:val="000000"/>
                <w:sz w:val="24"/>
                <w:szCs w:val="24"/>
              </w:rPr>
              <w:t>дыха;</w:t>
            </w:r>
            <w:r w:rsidRPr="00412A34">
              <w:rPr>
                <w:rFonts w:ascii="Times New Roman" w:hAnsi="Times New Roman"/>
                <w:color w:val="000000"/>
                <w:sz w:val="24"/>
                <w:szCs w:val="24"/>
              </w:rPr>
              <w:t xml:space="preserve"> </w:t>
            </w:r>
            <w:r w:rsidR="00E262D0" w:rsidRPr="00412A34">
              <w:rPr>
                <w:rFonts w:ascii="Times New Roman" w:hAnsi="Times New Roman"/>
                <w:color w:val="000000"/>
                <w:sz w:val="24"/>
                <w:szCs w:val="24"/>
              </w:rPr>
              <w:t>з</w:t>
            </w:r>
            <w:r w:rsidRPr="00412A34">
              <w:rPr>
                <w:rFonts w:ascii="Times New Roman" w:hAnsi="Times New Roman"/>
                <w:color w:val="000000"/>
                <w:sz w:val="24"/>
                <w:szCs w:val="24"/>
              </w:rPr>
              <w:t>амедление темпов роста доли горожан, систематически занимающихся физической культурой и спортом</w:t>
            </w:r>
          </w:p>
        </w:tc>
        <w:tc>
          <w:tcPr>
            <w:tcW w:w="4279" w:type="dxa"/>
            <w:tcBorders>
              <w:top w:val="single" w:sz="4" w:space="0" w:color="auto"/>
              <w:left w:val="single" w:sz="4" w:space="0" w:color="auto"/>
              <w:bottom w:val="single" w:sz="4" w:space="0" w:color="auto"/>
              <w:right w:val="single" w:sz="4" w:space="0" w:color="auto"/>
            </w:tcBorders>
            <w:shd w:val="clear" w:color="auto" w:fill="auto"/>
            <w:hideMark/>
          </w:tcPr>
          <w:p w:rsidR="00592FB8" w:rsidRPr="00412A34" w:rsidRDefault="00592FB8"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физической культурой и спортом</w:t>
            </w:r>
            <w:r w:rsidR="00A613E3" w:rsidRPr="00412A34">
              <w:rPr>
                <w:rFonts w:ascii="Times New Roman" w:hAnsi="Times New Roman"/>
                <w:color w:val="000000"/>
                <w:sz w:val="24"/>
                <w:szCs w:val="24"/>
              </w:rPr>
              <w:t>,</w:t>
            </w:r>
            <w:r w:rsidRPr="00412A34">
              <w:rPr>
                <w:rFonts w:ascii="Times New Roman" w:hAnsi="Times New Roman"/>
                <w:color w:val="000000"/>
                <w:sz w:val="24"/>
                <w:szCs w:val="24"/>
              </w:rPr>
              <w:t xml:space="preserve"> %;</w:t>
            </w:r>
          </w:p>
          <w:p w:rsidR="000C5E2E" w:rsidRPr="00412A34" w:rsidRDefault="000C5E2E" w:rsidP="000C5E2E">
            <w:pPr>
              <w:pStyle w:val="ConsPlusCell"/>
              <w:rPr>
                <w:rFonts w:eastAsia="Calibri"/>
                <w:color w:val="000000"/>
                <w:sz w:val="24"/>
                <w:szCs w:val="24"/>
              </w:rPr>
            </w:pPr>
            <w:r w:rsidRPr="00412A34">
              <w:rPr>
                <w:color w:val="000000"/>
                <w:sz w:val="24"/>
                <w:szCs w:val="24"/>
              </w:rPr>
              <w:t xml:space="preserve">количество </w:t>
            </w:r>
            <w:r w:rsidRPr="00412A34">
              <w:rPr>
                <w:rFonts w:eastAsia="Calibri"/>
                <w:color w:val="000000"/>
                <w:sz w:val="24"/>
                <w:szCs w:val="24"/>
              </w:rPr>
              <w:t xml:space="preserve">физкультурных и спортивных мероприятий, проведенных </w:t>
            </w:r>
          </w:p>
          <w:p w:rsidR="000C5E2E" w:rsidRPr="00412A34" w:rsidRDefault="000C5E2E" w:rsidP="000C5E2E">
            <w:pPr>
              <w:spacing w:after="0" w:line="240" w:lineRule="auto"/>
              <w:rPr>
                <w:rFonts w:ascii="Times New Roman" w:hAnsi="Times New Roman"/>
                <w:color w:val="000000"/>
                <w:sz w:val="24"/>
                <w:szCs w:val="24"/>
              </w:rPr>
            </w:pPr>
            <w:r w:rsidRPr="00412A34">
              <w:rPr>
                <w:rFonts w:ascii="Times New Roman" w:eastAsia="Calibri" w:hAnsi="Times New Roman"/>
                <w:color w:val="000000"/>
                <w:sz w:val="24"/>
                <w:szCs w:val="24"/>
              </w:rPr>
              <w:t>в парковых зонах и зонах отдыха населения,</w:t>
            </w:r>
            <w:r w:rsidR="009C136A">
              <w:rPr>
                <w:rFonts w:ascii="Times New Roman" w:eastAsia="Calibri" w:hAnsi="Times New Roman"/>
                <w:color w:val="000000"/>
                <w:sz w:val="24"/>
                <w:szCs w:val="24"/>
              </w:rPr>
              <w:t xml:space="preserve"> </w:t>
            </w:r>
            <w:r w:rsidRPr="00412A34">
              <w:rPr>
                <w:rFonts w:ascii="Times New Roman" w:eastAsia="Calibri" w:hAnsi="Times New Roman"/>
                <w:color w:val="000000"/>
                <w:sz w:val="24"/>
                <w:szCs w:val="24"/>
              </w:rPr>
              <w:t>ед.</w:t>
            </w:r>
          </w:p>
          <w:p w:rsidR="00592FB8" w:rsidRPr="00412A34" w:rsidRDefault="00592FB8"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количество физкультурных и спортивных мероприятий, проведенных на плоскостных спортивных сооружениях/количество участников указанных мероприятий, ед./чел.</w:t>
            </w:r>
          </w:p>
        </w:tc>
      </w:tr>
      <w:tr w:rsidR="001F161F" w:rsidRPr="00412A34" w:rsidTr="00B677E6">
        <w:trPr>
          <w:trHeight w:val="58"/>
          <w:jc w:val="center"/>
        </w:trPr>
        <w:tc>
          <w:tcPr>
            <w:tcW w:w="624" w:type="dxa"/>
            <w:tcBorders>
              <w:left w:val="single" w:sz="4" w:space="0" w:color="auto"/>
              <w:bottom w:val="single" w:sz="4" w:space="0" w:color="000000"/>
              <w:right w:val="single" w:sz="4" w:space="0" w:color="auto"/>
            </w:tcBorders>
          </w:tcPr>
          <w:p w:rsidR="001F161F" w:rsidRPr="00412A34" w:rsidRDefault="004F60BC"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7</w:t>
            </w:r>
          </w:p>
        </w:tc>
        <w:tc>
          <w:tcPr>
            <w:tcW w:w="15194" w:type="dxa"/>
            <w:gridSpan w:val="7"/>
            <w:tcBorders>
              <w:top w:val="single" w:sz="4" w:space="0" w:color="auto"/>
              <w:left w:val="single" w:sz="4" w:space="0" w:color="auto"/>
              <w:bottom w:val="single" w:sz="4" w:space="0" w:color="auto"/>
              <w:right w:val="single" w:sz="4" w:space="0" w:color="auto"/>
            </w:tcBorders>
          </w:tcPr>
          <w:p w:rsidR="001F161F" w:rsidRPr="00412A34" w:rsidRDefault="009C136A"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Подпрограмма 2</w:t>
            </w:r>
            <w:r w:rsidR="001F161F" w:rsidRPr="00412A34">
              <w:rPr>
                <w:rFonts w:ascii="Times New Roman" w:hAnsi="Times New Roman"/>
                <w:color w:val="000000"/>
                <w:sz w:val="24"/>
                <w:szCs w:val="24"/>
              </w:rPr>
              <w:t xml:space="preserve"> </w:t>
            </w:r>
            <w:r>
              <w:rPr>
                <w:rFonts w:ascii="Times New Roman" w:hAnsi="Times New Roman"/>
                <w:color w:val="000000"/>
                <w:sz w:val="24"/>
                <w:szCs w:val="24"/>
              </w:rPr>
              <w:t>«</w:t>
            </w:r>
            <w:r w:rsidR="001C7E28" w:rsidRPr="00412A34">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Pr>
                <w:rFonts w:ascii="Times New Roman" w:hAnsi="Times New Roman"/>
                <w:color w:val="000000"/>
                <w:sz w:val="24"/>
                <w:szCs w:val="24"/>
              </w:rPr>
              <w:t>»</w:t>
            </w:r>
          </w:p>
        </w:tc>
      </w:tr>
      <w:tr w:rsidR="00134BDD" w:rsidRPr="00412A34" w:rsidTr="00B677E6">
        <w:trPr>
          <w:trHeight w:val="511"/>
          <w:jc w:val="center"/>
        </w:trPr>
        <w:tc>
          <w:tcPr>
            <w:tcW w:w="624" w:type="dxa"/>
            <w:tcBorders>
              <w:top w:val="nil"/>
              <w:left w:val="single" w:sz="4" w:space="0" w:color="auto"/>
              <w:bottom w:val="single" w:sz="4" w:space="0" w:color="000000"/>
              <w:right w:val="single" w:sz="4" w:space="0" w:color="auto"/>
            </w:tcBorders>
            <w:shd w:val="clear" w:color="auto" w:fill="auto"/>
          </w:tcPr>
          <w:p w:rsidR="00134BDD" w:rsidRPr="00412A34" w:rsidRDefault="00C103D9"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8</w:t>
            </w:r>
          </w:p>
        </w:tc>
        <w:tc>
          <w:tcPr>
            <w:tcW w:w="1985" w:type="dxa"/>
            <w:tcBorders>
              <w:top w:val="nil"/>
              <w:left w:val="single" w:sz="4" w:space="0" w:color="auto"/>
              <w:bottom w:val="single" w:sz="4" w:space="0" w:color="000000"/>
              <w:right w:val="single" w:sz="4" w:space="0" w:color="auto"/>
            </w:tcBorders>
            <w:shd w:val="clear" w:color="auto" w:fill="auto"/>
            <w:hideMark/>
          </w:tcPr>
          <w:p w:rsidR="00134BDD" w:rsidRPr="00412A34" w:rsidRDefault="0016380C"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B677E6">
              <w:rPr>
                <w:rFonts w:ascii="Times New Roman" w:hAnsi="Times New Roman"/>
                <w:color w:val="000000"/>
                <w:sz w:val="24"/>
                <w:szCs w:val="24"/>
              </w:rPr>
              <w:t>ероприятие 2.1</w:t>
            </w:r>
            <w:r w:rsidR="00D90E14">
              <w:rPr>
                <w:rFonts w:ascii="Times New Roman" w:hAnsi="Times New Roman"/>
                <w:color w:val="000000"/>
                <w:sz w:val="24"/>
                <w:szCs w:val="24"/>
              </w:rPr>
              <w:t>.</w:t>
            </w:r>
          </w:p>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Обеспечение деятельности муниципальных учреждений </w:t>
            </w:r>
          </w:p>
          <w:p w:rsidR="00134BDD" w:rsidRPr="00412A34" w:rsidRDefault="00134BDD" w:rsidP="002B5F05">
            <w:pPr>
              <w:spacing w:after="0" w:line="240" w:lineRule="auto"/>
              <w:rPr>
                <w:rFonts w:ascii="Times New Roman" w:hAnsi="Times New Roman"/>
                <w:color w:val="000000"/>
                <w:sz w:val="24"/>
                <w:szCs w:val="24"/>
              </w:rPr>
            </w:pPr>
          </w:p>
        </w:tc>
        <w:tc>
          <w:tcPr>
            <w:tcW w:w="1276" w:type="dxa"/>
            <w:tcBorders>
              <w:top w:val="nil"/>
              <w:left w:val="single" w:sz="4" w:space="0" w:color="auto"/>
              <w:bottom w:val="single" w:sz="4" w:space="0" w:color="000000"/>
              <w:right w:val="single" w:sz="4" w:space="0" w:color="auto"/>
            </w:tcBorders>
            <w:shd w:val="clear" w:color="auto" w:fill="auto"/>
            <w:hideMark/>
          </w:tcPr>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tc>
        <w:tc>
          <w:tcPr>
            <w:tcW w:w="992" w:type="dxa"/>
            <w:tcBorders>
              <w:top w:val="nil"/>
              <w:left w:val="single" w:sz="4" w:space="0" w:color="auto"/>
              <w:bottom w:val="single" w:sz="4" w:space="0" w:color="000000"/>
              <w:right w:val="single" w:sz="4" w:space="0" w:color="auto"/>
            </w:tcBorders>
            <w:shd w:val="clear" w:color="auto" w:fill="auto"/>
            <w:hideMark/>
          </w:tcPr>
          <w:p w:rsidR="00134BDD" w:rsidRPr="00412A34" w:rsidRDefault="004F60BC"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2016</w:t>
            </w:r>
          </w:p>
        </w:tc>
        <w:tc>
          <w:tcPr>
            <w:tcW w:w="1134" w:type="dxa"/>
            <w:tcBorders>
              <w:top w:val="nil"/>
              <w:left w:val="single" w:sz="4" w:space="0" w:color="auto"/>
              <w:bottom w:val="single" w:sz="4" w:space="0" w:color="000000"/>
              <w:right w:val="single" w:sz="4" w:space="0" w:color="auto"/>
            </w:tcBorders>
            <w:shd w:val="clear" w:color="auto" w:fill="auto"/>
            <w:hideMark/>
          </w:tcPr>
          <w:p w:rsidR="00134BDD" w:rsidRPr="00412A34" w:rsidRDefault="00134BDD" w:rsidP="004F60BC">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4F60BC" w:rsidRPr="00412A34">
              <w:rPr>
                <w:rFonts w:ascii="Times New Roman" w:hAnsi="Times New Roman"/>
                <w:color w:val="000000"/>
                <w:sz w:val="24"/>
                <w:szCs w:val="24"/>
              </w:rPr>
              <w:t>8</w:t>
            </w:r>
          </w:p>
        </w:tc>
        <w:tc>
          <w:tcPr>
            <w:tcW w:w="2410" w:type="dxa"/>
            <w:tcBorders>
              <w:top w:val="nil"/>
              <w:left w:val="single" w:sz="4" w:space="0" w:color="auto"/>
              <w:bottom w:val="single" w:sz="4" w:space="0" w:color="000000"/>
              <w:right w:val="single" w:sz="4" w:space="0" w:color="auto"/>
            </w:tcBorders>
            <w:shd w:val="clear" w:color="auto" w:fill="auto"/>
            <w:hideMark/>
          </w:tcPr>
          <w:p w:rsidR="004F60BC" w:rsidRPr="00412A34" w:rsidRDefault="00B40383" w:rsidP="009C136A">
            <w:pPr>
              <w:spacing w:after="0" w:line="235" w:lineRule="auto"/>
              <w:rPr>
                <w:rFonts w:ascii="Times New Roman" w:hAnsi="Times New Roman"/>
                <w:color w:val="000000"/>
                <w:sz w:val="24"/>
                <w:szCs w:val="24"/>
              </w:rPr>
            </w:pPr>
            <w:r w:rsidRPr="00412A34">
              <w:rPr>
                <w:rFonts w:ascii="Times New Roman" w:hAnsi="Times New Roman"/>
                <w:color w:val="000000"/>
                <w:sz w:val="24"/>
                <w:szCs w:val="24"/>
              </w:rPr>
              <w:t>реализаци</w:t>
            </w:r>
            <w:r w:rsidR="009C136A">
              <w:rPr>
                <w:rFonts w:ascii="Times New Roman" w:hAnsi="Times New Roman"/>
                <w:color w:val="000000"/>
                <w:sz w:val="24"/>
                <w:szCs w:val="24"/>
              </w:rPr>
              <w:t>я</w:t>
            </w:r>
            <w:r w:rsidRPr="00412A34">
              <w:rPr>
                <w:rFonts w:ascii="Times New Roman" w:hAnsi="Times New Roman"/>
                <w:color w:val="000000"/>
                <w:sz w:val="24"/>
                <w:szCs w:val="24"/>
              </w:rPr>
              <w:t xml:space="preserve"> дополнительных общеобразовательных программ и программ спортивной подготовки; подготовк</w:t>
            </w:r>
            <w:r w:rsidR="009C136A">
              <w:rPr>
                <w:rFonts w:ascii="Times New Roman" w:hAnsi="Times New Roman"/>
                <w:color w:val="000000"/>
                <w:sz w:val="24"/>
                <w:szCs w:val="24"/>
              </w:rPr>
              <w:t>а</w:t>
            </w:r>
            <w:r w:rsidRPr="00412A34">
              <w:rPr>
                <w:rFonts w:ascii="Times New Roman" w:hAnsi="Times New Roman"/>
                <w:color w:val="000000"/>
                <w:sz w:val="24"/>
                <w:szCs w:val="24"/>
              </w:rPr>
              <w:t xml:space="preserve"> объектов спорта (сооружений, залов, помещений) для проведения соответствующих занятий в рамках реализации тренировочного процесса спортсменов, для проведения физкультурных мероприятий и спортивных соревнований; предоставление спортивного оборудования, тренажеров, снарядов, инвентаря; обеспечение помещением для хранения спортивного инвентаря; обеспечение помещениями для хранения одежды спортсменов; предоставление помещений судьям при проведении физкультурных мероприятий и спортивных соревнований</w:t>
            </w:r>
            <w:r w:rsidR="00937A06" w:rsidRPr="00412A34">
              <w:rPr>
                <w:rFonts w:ascii="Times New Roman" w:hAnsi="Times New Roman"/>
                <w:color w:val="000000"/>
                <w:sz w:val="24"/>
                <w:szCs w:val="24"/>
              </w:rPr>
              <w:t>; проведение занятий физкультурно-спортивной направленности по месту проживания граждан</w:t>
            </w:r>
          </w:p>
        </w:tc>
        <w:tc>
          <w:tcPr>
            <w:tcW w:w="3118" w:type="dxa"/>
            <w:tcBorders>
              <w:top w:val="nil"/>
              <w:left w:val="single" w:sz="4" w:space="0" w:color="auto"/>
              <w:bottom w:val="single" w:sz="4" w:space="0" w:color="000000"/>
              <w:right w:val="single" w:sz="4" w:space="0" w:color="auto"/>
            </w:tcBorders>
            <w:shd w:val="clear" w:color="auto" w:fill="auto"/>
            <w:hideMark/>
          </w:tcPr>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сокращение количества спортивных мероприятий, некачественная подготовка спортсменов, </w:t>
            </w:r>
            <w:proofErr w:type="spellStart"/>
            <w:r w:rsidRPr="00412A34">
              <w:rPr>
                <w:rFonts w:ascii="Times New Roman" w:hAnsi="Times New Roman"/>
                <w:color w:val="000000"/>
                <w:sz w:val="24"/>
                <w:szCs w:val="24"/>
              </w:rPr>
              <w:t>недостижение</w:t>
            </w:r>
            <w:proofErr w:type="spellEnd"/>
            <w:r w:rsidRPr="00412A34">
              <w:rPr>
                <w:rFonts w:ascii="Times New Roman" w:hAnsi="Times New Roman"/>
                <w:color w:val="000000"/>
                <w:sz w:val="24"/>
                <w:szCs w:val="24"/>
              </w:rPr>
              <w:t xml:space="preserve"> намеченных спортивных результатов и снижение конкурентоспособности красноярского спорта на российской и международной спортивной арене,</w:t>
            </w:r>
          </w:p>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неудовлетворенность населения условиями для занятий физической культурой и спортом, активного отдыха</w:t>
            </w:r>
          </w:p>
        </w:tc>
        <w:tc>
          <w:tcPr>
            <w:tcW w:w="4279" w:type="dxa"/>
            <w:tcBorders>
              <w:top w:val="single" w:sz="4" w:space="0" w:color="auto"/>
              <w:left w:val="nil"/>
              <w:bottom w:val="single" w:sz="4" w:space="0" w:color="auto"/>
              <w:right w:val="single" w:sz="4" w:space="0" w:color="auto"/>
            </w:tcBorders>
            <w:shd w:val="clear" w:color="auto" w:fill="auto"/>
            <w:hideMark/>
          </w:tcPr>
          <w:p w:rsidR="00134BDD" w:rsidRPr="00412A34" w:rsidRDefault="00134BDD" w:rsidP="002B5F05">
            <w:pPr>
              <w:pStyle w:val="ConsPlusCell"/>
              <w:rPr>
                <w:color w:val="000000"/>
                <w:sz w:val="24"/>
                <w:szCs w:val="24"/>
              </w:rPr>
            </w:pPr>
            <w:r w:rsidRPr="00412A34">
              <w:rPr>
                <w:color w:val="000000"/>
                <w:sz w:val="24"/>
                <w:szCs w:val="24"/>
              </w:rPr>
              <w:t xml:space="preserve">численность обучающихся, зачисленных в составы сборных команд Красноярского края, от общего количества детей, занимающихся в  УДО, деятельность которых координируется </w:t>
            </w:r>
            <w:proofErr w:type="spellStart"/>
            <w:r w:rsidRPr="00412A34">
              <w:rPr>
                <w:color w:val="000000"/>
                <w:sz w:val="24"/>
                <w:szCs w:val="24"/>
              </w:rPr>
              <w:t>Красспортом</w:t>
            </w:r>
            <w:proofErr w:type="spellEnd"/>
            <w:r w:rsidRPr="00412A34">
              <w:rPr>
                <w:color w:val="000000"/>
                <w:sz w:val="24"/>
                <w:szCs w:val="24"/>
              </w:rPr>
              <w:t xml:space="preserve">, чел.; </w:t>
            </w:r>
          </w:p>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физической культурой и спортом</w:t>
            </w:r>
            <w:r w:rsidR="00A613E3" w:rsidRPr="00412A34">
              <w:rPr>
                <w:rFonts w:ascii="Times New Roman" w:hAnsi="Times New Roman"/>
                <w:color w:val="000000"/>
                <w:sz w:val="24"/>
                <w:szCs w:val="24"/>
              </w:rPr>
              <w:t>,</w:t>
            </w:r>
            <w:r w:rsidRPr="00412A34">
              <w:rPr>
                <w:rFonts w:ascii="Times New Roman" w:hAnsi="Times New Roman"/>
                <w:color w:val="000000"/>
                <w:sz w:val="24"/>
                <w:szCs w:val="24"/>
              </w:rPr>
              <w:t xml:space="preserve"> %;</w:t>
            </w:r>
          </w:p>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количество занимающихся в УДО, деятельность которых координируется </w:t>
            </w:r>
            <w:proofErr w:type="spellStart"/>
            <w:r w:rsidRPr="00412A34">
              <w:rPr>
                <w:rFonts w:ascii="Times New Roman" w:hAnsi="Times New Roman"/>
                <w:color w:val="000000"/>
                <w:sz w:val="24"/>
                <w:szCs w:val="24"/>
              </w:rPr>
              <w:t>Красспортом</w:t>
            </w:r>
            <w:proofErr w:type="spellEnd"/>
            <w:r w:rsidRPr="00412A34">
              <w:rPr>
                <w:rFonts w:ascii="Times New Roman" w:hAnsi="Times New Roman"/>
                <w:color w:val="000000"/>
                <w:sz w:val="24"/>
                <w:szCs w:val="24"/>
              </w:rPr>
              <w:t>, чел.;</w:t>
            </w:r>
          </w:p>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удельный вес занимающихся в спортивных школах </w:t>
            </w:r>
            <w:proofErr w:type="spellStart"/>
            <w:r w:rsidRPr="00412A34">
              <w:rPr>
                <w:rFonts w:ascii="Times New Roman" w:hAnsi="Times New Roman"/>
                <w:color w:val="000000"/>
                <w:sz w:val="24"/>
                <w:szCs w:val="24"/>
              </w:rPr>
              <w:t>Красспорта</w:t>
            </w:r>
            <w:proofErr w:type="spellEnd"/>
            <w:r w:rsidRPr="00412A34">
              <w:rPr>
                <w:rFonts w:ascii="Times New Roman" w:hAnsi="Times New Roman"/>
                <w:color w:val="000000"/>
                <w:sz w:val="24"/>
                <w:szCs w:val="24"/>
              </w:rPr>
              <w:t>, имеющих спортивные разряды</w:t>
            </w:r>
            <w:r w:rsidR="00BE1E9A" w:rsidRPr="00412A34">
              <w:rPr>
                <w:rFonts w:ascii="Times New Roman" w:hAnsi="Times New Roman"/>
                <w:color w:val="000000"/>
                <w:sz w:val="24"/>
                <w:szCs w:val="24"/>
              </w:rPr>
              <w:t>,</w:t>
            </w:r>
            <w:r w:rsidRPr="00412A34">
              <w:rPr>
                <w:rFonts w:ascii="Times New Roman" w:hAnsi="Times New Roman"/>
                <w:color w:val="000000"/>
                <w:sz w:val="24"/>
                <w:szCs w:val="24"/>
              </w:rPr>
              <w:t xml:space="preserve"> к общему числу занимающихся в учреждениях </w:t>
            </w:r>
            <w:proofErr w:type="spellStart"/>
            <w:r w:rsidRPr="00412A34">
              <w:rPr>
                <w:rFonts w:ascii="Times New Roman" w:hAnsi="Times New Roman"/>
                <w:color w:val="000000"/>
                <w:sz w:val="24"/>
                <w:szCs w:val="24"/>
              </w:rPr>
              <w:t>Красспорта</w:t>
            </w:r>
            <w:proofErr w:type="spellEnd"/>
            <w:r w:rsidRPr="00412A34">
              <w:rPr>
                <w:rFonts w:ascii="Times New Roman" w:hAnsi="Times New Roman"/>
                <w:color w:val="000000"/>
                <w:sz w:val="24"/>
                <w:szCs w:val="24"/>
              </w:rPr>
              <w:t>,</w:t>
            </w:r>
            <w:r w:rsidR="009C136A">
              <w:rPr>
                <w:rFonts w:ascii="Times New Roman" w:hAnsi="Times New Roman"/>
                <w:color w:val="000000"/>
                <w:sz w:val="24"/>
                <w:szCs w:val="24"/>
              </w:rPr>
              <w:t xml:space="preserve"> </w:t>
            </w:r>
            <w:r w:rsidR="00434FEC">
              <w:rPr>
                <w:rFonts w:ascii="Times New Roman" w:hAnsi="Times New Roman"/>
                <w:color w:val="000000"/>
                <w:sz w:val="24"/>
                <w:szCs w:val="24"/>
              </w:rPr>
              <w:t>%</w:t>
            </w:r>
          </w:p>
        </w:tc>
      </w:tr>
      <w:tr w:rsidR="00921E29" w:rsidRPr="00412A34" w:rsidTr="00B677E6">
        <w:trPr>
          <w:trHeight w:val="548"/>
          <w:jc w:val="center"/>
        </w:trPr>
        <w:tc>
          <w:tcPr>
            <w:tcW w:w="624" w:type="dxa"/>
            <w:vMerge w:val="restart"/>
            <w:tcBorders>
              <w:top w:val="single" w:sz="4" w:space="0" w:color="auto"/>
              <w:left w:val="single" w:sz="4" w:space="0" w:color="auto"/>
              <w:right w:val="single" w:sz="4" w:space="0" w:color="auto"/>
            </w:tcBorders>
            <w:shd w:val="clear" w:color="auto" w:fill="auto"/>
            <w:hideMark/>
          </w:tcPr>
          <w:p w:rsidR="00921E29" w:rsidRPr="00412A34" w:rsidRDefault="00C103D9" w:rsidP="00563795">
            <w:pPr>
              <w:spacing w:after="0" w:line="235" w:lineRule="auto"/>
              <w:jc w:val="center"/>
              <w:rPr>
                <w:rFonts w:ascii="Times New Roman" w:hAnsi="Times New Roman"/>
                <w:color w:val="000000"/>
                <w:sz w:val="24"/>
                <w:szCs w:val="24"/>
              </w:rPr>
            </w:pPr>
            <w:r w:rsidRPr="00412A34">
              <w:rPr>
                <w:rFonts w:ascii="Times New Roman" w:hAnsi="Times New Roman"/>
                <w:color w:val="000000"/>
                <w:sz w:val="24"/>
                <w:szCs w:val="24"/>
              </w:rPr>
              <w:t>9</w:t>
            </w:r>
          </w:p>
        </w:tc>
        <w:tc>
          <w:tcPr>
            <w:tcW w:w="1985" w:type="dxa"/>
            <w:vMerge w:val="restart"/>
            <w:tcBorders>
              <w:top w:val="single" w:sz="4" w:space="0" w:color="auto"/>
              <w:left w:val="nil"/>
              <w:right w:val="single" w:sz="4" w:space="0" w:color="auto"/>
            </w:tcBorders>
            <w:shd w:val="clear" w:color="auto" w:fill="auto"/>
            <w:hideMark/>
          </w:tcPr>
          <w:p w:rsidR="00921E29" w:rsidRPr="00412A34" w:rsidRDefault="0016380C" w:rsidP="00563795">
            <w:pPr>
              <w:spacing w:after="0" w:line="235" w:lineRule="auto"/>
              <w:rPr>
                <w:rFonts w:ascii="Times New Roman" w:hAnsi="Times New Roman"/>
                <w:color w:val="000000"/>
                <w:sz w:val="24"/>
                <w:szCs w:val="24"/>
              </w:rPr>
            </w:pPr>
            <w:r>
              <w:rPr>
                <w:rFonts w:ascii="Times New Roman" w:hAnsi="Times New Roman"/>
                <w:color w:val="000000"/>
                <w:sz w:val="24"/>
                <w:szCs w:val="24"/>
              </w:rPr>
              <w:t>М</w:t>
            </w:r>
            <w:r w:rsidR="00B677E6">
              <w:rPr>
                <w:rFonts w:ascii="Times New Roman" w:hAnsi="Times New Roman"/>
                <w:color w:val="000000"/>
                <w:sz w:val="24"/>
                <w:szCs w:val="24"/>
              </w:rPr>
              <w:t>ероприятие 2.2</w:t>
            </w:r>
            <w:r w:rsidR="00D90E14">
              <w:rPr>
                <w:rFonts w:ascii="Times New Roman" w:hAnsi="Times New Roman"/>
                <w:color w:val="000000"/>
                <w:sz w:val="24"/>
                <w:szCs w:val="24"/>
              </w:rPr>
              <w:t>.</w:t>
            </w:r>
          </w:p>
          <w:p w:rsidR="00921E29" w:rsidRPr="00412A34" w:rsidRDefault="00921E29" w:rsidP="00563795">
            <w:pPr>
              <w:spacing w:after="0" w:line="235" w:lineRule="auto"/>
              <w:rPr>
                <w:rFonts w:ascii="Times New Roman" w:hAnsi="Times New Roman"/>
                <w:color w:val="000000"/>
                <w:sz w:val="24"/>
                <w:szCs w:val="24"/>
              </w:rPr>
            </w:pPr>
            <w:r w:rsidRPr="00412A34">
              <w:rPr>
                <w:rFonts w:ascii="Times New Roman" w:hAnsi="Times New Roman"/>
                <w:color w:val="000000"/>
                <w:sz w:val="24"/>
                <w:szCs w:val="24"/>
              </w:rPr>
              <w:t xml:space="preserve">Обеспечение проведения оздоровительной кампании  </w:t>
            </w:r>
          </w:p>
        </w:tc>
        <w:tc>
          <w:tcPr>
            <w:tcW w:w="1276" w:type="dxa"/>
            <w:vMerge w:val="restart"/>
            <w:tcBorders>
              <w:top w:val="single" w:sz="4" w:space="0" w:color="auto"/>
              <w:left w:val="nil"/>
              <w:right w:val="single" w:sz="4" w:space="0" w:color="auto"/>
            </w:tcBorders>
            <w:shd w:val="clear" w:color="auto" w:fill="auto"/>
            <w:hideMark/>
          </w:tcPr>
          <w:p w:rsidR="00921E29" w:rsidRPr="00412A34" w:rsidRDefault="00921E29" w:rsidP="00563795">
            <w:pPr>
              <w:spacing w:after="0" w:line="235"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tc>
        <w:tc>
          <w:tcPr>
            <w:tcW w:w="992" w:type="dxa"/>
            <w:vMerge w:val="restart"/>
            <w:tcBorders>
              <w:top w:val="single" w:sz="4" w:space="0" w:color="auto"/>
              <w:left w:val="nil"/>
              <w:right w:val="single" w:sz="4" w:space="0" w:color="auto"/>
            </w:tcBorders>
            <w:shd w:val="clear" w:color="auto" w:fill="auto"/>
            <w:hideMark/>
          </w:tcPr>
          <w:p w:rsidR="00921E29" w:rsidRPr="00412A34" w:rsidRDefault="00C103D9" w:rsidP="00563795">
            <w:pPr>
              <w:spacing w:after="0" w:line="235" w:lineRule="auto"/>
              <w:jc w:val="center"/>
              <w:rPr>
                <w:rFonts w:ascii="Times New Roman" w:hAnsi="Times New Roman"/>
                <w:color w:val="000000"/>
                <w:sz w:val="24"/>
                <w:szCs w:val="24"/>
              </w:rPr>
            </w:pPr>
            <w:r w:rsidRPr="00412A34">
              <w:rPr>
                <w:rFonts w:ascii="Times New Roman" w:hAnsi="Times New Roman"/>
                <w:color w:val="000000"/>
                <w:sz w:val="24"/>
                <w:szCs w:val="24"/>
              </w:rPr>
              <w:t>2016</w:t>
            </w:r>
          </w:p>
        </w:tc>
        <w:tc>
          <w:tcPr>
            <w:tcW w:w="1134" w:type="dxa"/>
            <w:vMerge w:val="restart"/>
            <w:tcBorders>
              <w:top w:val="single" w:sz="4" w:space="0" w:color="auto"/>
              <w:left w:val="nil"/>
              <w:right w:val="single" w:sz="4" w:space="0" w:color="auto"/>
            </w:tcBorders>
            <w:shd w:val="clear" w:color="auto" w:fill="auto"/>
            <w:hideMark/>
          </w:tcPr>
          <w:p w:rsidR="00921E29" w:rsidRPr="00412A34" w:rsidRDefault="00000F86" w:rsidP="00C103D9">
            <w:pPr>
              <w:spacing w:after="0" w:line="235"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C103D9" w:rsidRPr="00412A34">
              <w:rPr>
                <w:rFonts w:ascii="Times New Roman" w:hAnsi="Times New Roman"/>
                <w:color w:val="000000"/>
                <w:sz w:val="24"/>
                <w:szCs w:val="24"/>
              </w:rPr>
              <w:t>8</w:t>
            </w:r>
          </w:p>
        </w:tc>
        <w:tc>
          <w:tcPr>
            <w:tcW w:w="2410" w:type="dxa"/>
            <w:vMerge w:val="restart"/>
            <w:tcBorders>
              <w:top w:val="single" w:sz="4" w:space="0" w:color="auto"/>
              <w:left w:val="nil"/>
              <w:right w:val="single" w:sz="4" w:space="0" w:color="auto"/>
            </w:tcBorders>
            <w:shd w:val="clear" w:color="auto" w:fill="auto"/>
            <w:hideMark/>
          </w:tcPr>
          <w:p w:rsidR="00921E29" w:rsidRPr="00412A34" w:rsidRDefault="00921E29" w:rsidP="005534B7">
            <w:pPr>
              <w:spacing w:after="0" w:line="235" w:lineRule="auto"/>
              <w:rPr>
                <w:rFonts w:ascii="Times New Roman" w:hAnsi="Times New Roman"/>
                <w:color w:val="000000"/>
                <w:sz w:val="24"/>
                <w:szCs w:val="24"/>
              </w:rPr>
            </w:pPr>
            <w:r w:rsidRPr="00412A34">
              <w:rPr>
                <w:rFonts w:ascii="Times New Roman" w:hAnsi="Times New Roman"/>
                <w:color w:val="000000"/>
                <w:sz w:val="24"/>
                <w:szCs w:val="24"/>
              </w:rPr>
              <w:t xml:space="preserve">организация оздоровительных мероприятий среди обучающихся </w:t>
            </w:r>
            <w:r w:rsidR="009C136A">
              <w:rPr>
                <w:rFonts w:ascii="Times New Roman" w:hAnsi="Times New Roman"/>
                <w:color w:val="000000"/>
                <w:sz w:val="24"/>
                <w:szCs w:val="24"/>
              </w:rPr>
              <w:t xml:space="preserve">в </w:t>
            </w:r>
            <w:r w:rsidRPr="00412A34">
              <w:rPr>
                <w:rFonts w:ascii="Times New Roman" w:hAnsi="Times New Roman"/>
                <w:color w:val="000000"/>
                <w:sz w:val="24"/>
                <w:szCs w:val="24"/>
              </w:rPr>
              <w:t>спортивных школ</w:t>
            </w:r>
            <w:r w:rsidR="009C136A">
              <w:rPr>
                <w:rFonts w:ascii="Times New Roman" w:hAnsi="Times New Roman"/>
                <w:color w:val="000000"/>
                <w:sz w:val="24"/>
                <w:szCs w:val="24"/>
              </w:rPr>
              <w:t>ах</w:t>
            </w:r>
          </w:p>
        </w:tc>
        <w:tc>
          <w:tcPr>
            <w:tcW w:w="3118" w:type="dxa"/>
            <w:vMerge w:val="restart"/>
            <w:tcBorders>
              <w:top w:val="single" w:sz="4" w:space="0" w:color="auto"/>
              <w:left w:val="nil"/>
              <w:right w:val="single" w:sz="4" w:space="0" w:color="auto"/>
            </w:tcBorders>
            <w:shd w:val="clear" w:color="auto" w:fill="auto"/>
            <w:hideMark/>
          </w:tcPr>
          <w:p w:rsidR="00921E29" w:rsidRPr="00412A34" w:rsidRDefault="00921E29" w:rsidP="00563795">
            <w:pPr>
              <w:spacing w:after="0" w:line="235" w:lineRule="auto"/>
              <w:rPr>
                <w:rFonts w:ascii="Times New Roman" w:hAnsi="Times New Roman"/>
                <w:color w:val="000000"/>
                <w:sz w:val="24"/>
                <w:szCs w:val="24"/>
              </w:rPr>
            </w:pPr>
            <w:r w:rsidRPr="00412A34">
              <w:rPr>
                <w:rFonts w:ascii="Times New Roman" w:hAnsi="Times New Roman"/>
                <w:color w:val="000000"/>
                <w:sz w:val="24"/>
                <w:szCs w:val="24"/>
              </w:rPr>
              <w:t xml:space="preserve">снижение количества оздоровленных детей и </w:t>
            </w:r>
            <w:proofErr w:type="spellStart"/>
            <w:r w:rsidRPr="00412A34">
              <w:rPr>
                <w:rFonts w:ascii="Times New Roman" w:hAnsi="Times New Roman"/>
                <w:color w:val="000000"/>
                <w:sz w:val="24"/>
                <w:szCs w:val="24"/>
              </w:rPr>
              <w:t>недостижение</w:t>
            </w:r>
            <w:proofErr w:type="spellEnd"/>
            <w:r w:rsidRPr="00412A34">
              <w:rPr>
                <w:rFonts w:ascii="Times New Roman" w:hAnsi="Times New Roman"/>
                <w:color w:val="000000"/>
                <w:sz w:val="24"/>
                <w:szCs w:val="24"/>
              </w:rPr>
              <w:t xml:space="preserve"> намеченных спортивных результатов</w:t>
            </w:r>
            <w:r w:rsidRPr="00412A34" w:rsidDel="00C927E4">
              <w:rPr>
                <w:rFonts w:ascii="Times New Roman" w:hAnsi="Times New Roman"/>
                <w:color w:val="000000"/>
                <w:sz w:val="24"/>
                <w:szCs w:val="24"/>
              </w:rPr>
              <w:t xml:space="preserve"> </w:t>
            </w:r>
          </w:p>
        </w:tc>
        <w:tc>
          <w:tcPr>
            <w:tcW w:w="4279" w:type="dxa"/>
            <w:tcBorders>
              <w:top w:val="single" w:sz="4" w:space="0" w:color="auto"/>
              <w:left w:val="nil"/>
              <w:right w:val="single" w:sz="4" w:space="0" w:color="auto"/>
            </w:tcBorders>
            <w:shd w:val="clear" w:color="auto" w:fill="auto"/>
            <w:hideMark/>
          </w:tcPr>
          <w:p w:rsidR="00921E29" w:rsidRPr="00412A34" w:rsidRDefault="00563795" w:rsidP="00563795">
            <w:pPr>
              <w:spacing w:after="0" w:line="235" w:lineRule="auto"/>
              <w:rPr>
                <w:rFonts w:ascii="Times New Roman" w:eastAsia="Calibri" w:hAnsi="Times New Roman"/>
                <w:color w:val="000000"/>
                <w:sz w:val="24"/>
                <w:szCs w:val="24"/>
              </w:rPr>
            </w:pPr>
            <w:r w:rsidRPr="00412A34">
              <w:rPr>
                <w:rFonts w:ascii="Times New Roman" w:eastAsia="Calibri" w:hAnsi="Times New Roman"/>
                <w:color w:val="000000"/>
                <w:sz w:val="24"/>
                <w:szCs w:val="24"/>
              </w:rPr>
              <w:t>ч</w:t>
            </w:r>
            <w:r w:rsidR="00070462" w:rsidRPr="00412A34">
              <w:rPr>
                <w:rFonts w:ascii="Times New Roman" w:eastAsia="Calibri" w:hAnsi="Times New Roman"/>
                <w:color w:val="000000"/>
                <w:sz w:val="24"/>
                <w:szCs w:val="24"/>
              </w:rPr>
              <w:t xml:space="preserve">исленность обучающихся, зачисленных в составы сборных команд Красноярского края, от общего количества детей, занимающихся в  УДО, деятельность которых координируется </w:t>
            </w:r>
            <w:proofErr w:type="spellStart"/>
            <w:r w:rsidR="00070462" w:rsidRPr="00412A34">
              <w:rPr>
                <w:rFonts w:ascii="Times New Roman" w:eastAsia="Calibri" w:hAnsi="Times New Roman"/>
                <w:color w:val="000000"/>
                <w:sz w:val="24"/>
                <w:szCs w:val="24"/>
              </w:rPr>
              <w:t>Красспортом</w:t>
            </w:r>
            <w:proofErr w:type="spellEnd"/>
            <w:r w:rsidR="00E53279" w:rsidRPr="00412A34">
              <w:rPr>
                <w:rFonts w:ascii="Times New Roman" w:eastAsia="Calibri" w:hAnsi="Times New Roman"/>
                <w:color w:val="000000"/>
                <w:sz w:val="24"/>
                <w:szCs w:val="24"/>
              </w:rPr>
              <w:t xml:space="preserve">, чел.; </w:t>
            </w:r>
          </w:p>
        </w:tc>
      </w:tr>
      <w:tr w:rsidR="001F161F" w:rsidRPr="00412A34" w:rsidTr="00B677E6">
        <w:trPr>
          <w:trHeight w:val="1720"/>
          <w:jc w:val="center"/>
        </w:trPr>
        <w:tc>
          <w:tcPr>
            <w:tcW w:w="624" w:type="dxa"/>
            <w:vMerge/>
            <w:tcBorders>
              <w:left w:val="single" w:sz="4" w:space="0" w:color="auto"/>
              <w:bottom w:val="single" w:sz="4" w:space="0" w:color="auto"/>
              <w:right w:val="single" w:sz="4" w:space="0" w:color="auto"/>
            </w:tcBorders>
            <w:shd w:val="clear" w:color="auto" w:fill="auto"/>
            <w:hideMark/>
          </w:tcPr>
          <w:p w:rsidR="001F161F" w:rsidRPr="00412A34" w:rsidRDefault="001F161F" w:rsidP="00563795">
            <w:pPr>
              <w:spacing w:after="0" w:line="235" w:lineRule="auto"/>
              <w:jc w:val="center"/>
              <w:rPr>
                <w:rFonts w:ascii="Times New Roman" w:hAnsi="Times New Roman"/>
                <w:color w:val="000000"/>
                <w:sz w:val="24"/>
                <w:szCs w:val="24"/>
              </w:rPr>
            </w:pPr>
          </w:p>
        </w:tc>
        <w:tc>
          <w:tcPr>
            <w:tcW w:w="1985" w:type="dxa"/>
            <w:vMerge/>
            <w:tcBorders>
              <w:left w:val="nil"/>
              <w:bottom w:val="single" w:sz="4" w:space="0" w:color="auto"/>
              <w:right w:val="single" w:sz="4" w:space="0" w:color="auto"/>
            </w:tcBorders>
            <w:shd w:val="clear" w:color="auto" w:fill="auto"/>
            <w:hideMark/>
          </w:tcPr>
          <w:p w:rsidR="001F161F" w:rsidRPr="00412A34" w:rsidRDefault="001F161F" w:rsidP="00563795">
            <w:pPr>
              <w:spacing w:after="0" w:line="235" w:lineRule="auto"/>
              <w:rPr>
                <w:rFonts w:ascii="Times New Roman" w:hAnsi="Times New Roman"/>
                <w:color w:val="000000"/>
                <w:sz w:val="24"/>
                <w:szCs w:val="24"/>
              </w:rPr>
            </w:pPr>
          </w:p>
        </w:tc>
        <w:tc>
          <w:tcPr>
            <w:tcW w:w="1276" w:type="dxa"/>
            <w:vMerge/>
            <w:tcBorders>
              <w:left w:val="nil"/>
              <w:bottom w:val="single" w:sz="4" w:space="0" w:color="auto"/>
              <w:right w:val="single" w:sz="4" w:space="0" w:color="auto"/>
            </w:tcBorders>
            <w:shd w:val="clear" w:color="auto" w:fill="auto"/>
            <w:hideMark/>
          </w:tcPr>
          <w:p w:rsidR="001F161F" w:rsidRPr="00412A34" w:rsidRDefault="001F161F" w:rsidP="00563795">
            <w:pPr>
              <w:spacing w:after="0" w:line="235" w:lineRule="auto"/>
              <w:rPr>
                <w:rFonts w:ascii="Times New Roman" w:hAnsi="Times New Roman"/>
                <w:color w:val="000000"/>
                <w:sz w:val="24"/>
                <w:szCs w:val="24"/>
              </w:rPr>
            </w:pPr>
          </w:p>
        </w:tc>
        <w:tc>
          <w:tcPr>
            <w:tcW w:w="992" w:type="dxa"/>
            <w:vMerge/>
            <w:tcBorders>
              <w:left w:val="nil"/>
              <w:bottom w:val="single" w:sz="4" w:space="0" w:color="auto"/>
              <w:right w:val="single" w:sz="4" w:space="0" w:color="auto"/>
            </w:tcBorders>
            <w:shd w:val="clear" w:color="auto" w:fill="auto"/>
            <w:hideMark/>
          </w:tcPr>
          <w:p w:rsidR="001F161F" w:rsidRPr="00412A34" w:rsidRDefault="001F161F" w:rsidP="00563795">
            <w:pPr>
              <w:spacing w:after="0" w:line="235" w:lineRule="auto"/>
              <w:jc w:val="center"/>
              <w:rPr>
                <w:rFonts w:ascii="Times New Roman" w:hAnsi="Times New Roman"/>
                <w:color w:val="000000"/>
                <w:sz w:val="24"/>
                <w:szCs w:val="24"/>
              </w:rPr>
            </w:pPr>
          </w:p>
        </w:tc>
        <w:tc>
          <w:tcPr>
            <w:tcW w:w="1134" w:type="dxa"/>
            <w:vMerge/>
            <w:tcBorders>
              <w:left w:val="nil"/>
              <w:bottom w:val="single" w:sz="4" w:space="0" w:color="auto"/>
              <w:right w:val="single" w:sz="4" w:space="0" w:color="auto"/>
            </w:tcBorders>
            <w:shd w:val="clear" w:color="auto" w:fill="auto"/>
            <w:hideMark/>
          </w:tcPr>
          <w:p w:rsidR="001F161F" w:rsidRPr="00412A34" w:rsidRDefault="001F161F" w:rsidP="00563795">
            <w:pPr>
              <w:spacing w:after="0" w:line="235" w:lineRule="auto"/>
              <w:jc w:val="center"/>
              <w:rPr>
                <w:rFonts w:ascii="Times New Roman" w:hAnsi="Times New Roman"/>
                <w:color w:val="000000"/>
                <w:sz w:val="24"/>
                <w:szCs w:val="24"/>
              </w:rPr>
            </w:pPr>
          </w:p>
        </w:tc>
        <w:tc>
          <w:tcPr>
            <w:tcW w:w="2410" w:type="dxa"/>
            <w:vMerge/>
            <w:tcBorders>
              <w:left w:val="nil"/>
              <w:bottom w:val="single" w:sz="4" w:space="0" w:color="auto"/>
              <w:right w:val="single" w:sz="4" w:space="0" w:color="auto"/>
            </w:tcBorders>
            <w:shd w:val="clear" w:color="auto" w:fill="auto"/>
            <w:hideMark/>
          </w:tcPr>
          <w:p w:rsidR="001F161F" w:rsidRPr="00412A34" w:rsidRDefault="001F161F" w:rsidP="00563795">
            <w:pPr>
              <w:spacing w:after="0" w:line="235" w:lineRule="auto"/>
              <w:rPr>
                <w:rFonts w:ascii="Times New Roman" w:hAnsi="Times New Roman"/>
                <w:color w:val="000000"/>
                <w:sz w:val="24"/>
                <w:szCs w:val="24"/>
              </w:rPr>
            </w:pPr>
          </w:p>
        </w:tc>
        <w:tc>
          <w:tcPr>
            <w:tcW w:w="3118" w:type="dxa"/>
            <w:vMerge/>
            <w:tcBorders>
              <w:left w:val="nil"/>
              <w:bottom w:val="single" w:sz="4" w:space="0" w:color="auto"/>
              <w:right w:val="single" w:sz="4" w:space="0" w:color="auto"/>
            </w:tcBorders>
            <w:shd w:val="clear" w:color="auto" w:fill="auto"/>
            <w:hideMark/>
          </w:tcPr>
          <w:p w:rsidR="001F161F" w:rsidRPr="00412A34" w:rsidRDefault="001F161F" w:rsidP="00563795">
            <w:pPr>
              <w:spacing w:after="0" w:line="235" w:lineRule="auto"/>
              <w:rPr>
                <w:rFonts w:ascii="Times New Roman" w:hAnsi="Times New Roman"/>
                <w:color w:val="000000"/>
                <w:sz w:val="24"/>
                <w:szCs w:val="24"/>
              </w:rPr>
            </w:pPr>
          </w:p>
        </w:tc>
        <w:tc>
          <w:tcPr>
            <w:tcW w:w="4279" w:type="dxa"/>
            <w:tcBorders>
              <w:left w:val="nil"/>
              <w:bottom w:val="single" w:sz="4" w:space="0" w:color="auto"/>
              <w:right w:val="single" w:sz="4" w:space="0" w:color="auto"/>
            </w:tcBorders>
            <w:shd w:val="clear" w:color="auto" w:fill="auto"/>
            <w:hideMark/>
          </w:tcPr>
          <w:p w:rsidR="00845681" w:rsidRPr="00412A34" w:rsidRDefault="00C350B5" w:rsidP="009C136A">
            <w:pPr>
              <w:spacing w:after="0" w:line="235" w:lineRule="auto"/>
              <w:rPr>
                <w:rFonts w:ascii="Times New Roman" w:hAnsi="Times New Roman"/>
                <w:color w:val="000000"/>
                <w:sz w:val="24"/>
                <w:szCs w:val="24"/>
              </w:rPr>
            </w:pPr>
            <w:r w:rsidRPr="00412A34">
              <w:rPr>
                <w:rFonts w:ascii="Times New Roman" w:eastAsia="Calibri" w:hAnsi="Times New Roman"/>
                <w:color w:val="000000"/>
                <w:sz w:val="24"/>
                <w:szCs w:val="24"/>
              </w:rPr>
              <w:t xml:space="preserve">доля </w:t>
            </w:r>
            <w:r w:rsidR="00C625C4" w:rsidRPr="00412A34">
              <w:rPr>
                <w:rFonts w:ascii="Times New Roman" w:eastAsia="Calibri" w:hAnsi="Times New Roman"/>
                <w:color w:val="000000"/>
                <w:sz w:val="24"/>
                <w:szCs w:val="24"/>
              </w:rPr>
              <w:t>обучающихся</w:t>
            </w:r>
            <w:r w:rsidRPr="00412A34">
              <w:rPr>
                <w:rFonts w:ascii="Times New Roman" w:eastAsia="Calibri" w:hAnsi="Times New Roman"/>
                <w:color w:val="000000"/>
                <w:sz w:val="24"/>
                <w:szCs w:val="24"/>
              </w:rPr>
              <w:t xml:space="preserve">, прошедших оздоровление в </w:t>
            </w:r>
            <w:r w:rsidR="00C625C4" w:rsidRPr="00412A34">
              <w:rPr>
                <w:rFonts w:ascii="Times New Roman" w:eastAsia="Calibri" w:hAnsi="Times New Roman"/>
                <w:color w:val="000000"/>
                <w:sz w:val="24"/>
                <w:szCs w:val="24"/>
              </w:rPr>
              <w:t>каникулярный</w:t>
            </w:r>
            <w:r w:rsidRPr="00412A34">
              <w:rPr>
                <w:rFonts w:ascii="Times New Roman" w:eastAsia="Calibri" w:hAnsi="Times New Roman"/>
                <w:color w:val="000000"/>
                <w:sz w:val="24"/>
                <w:szCs w:val="24"/>
              </w:rPr>
              <w:t xml:space="preserve"> период в профильных лагерях, лагерях</w:t>
            </w:r>
            <w:r w:rsidR="00C625C4" w:rsidRPr="00412A34">
              <w:rPr>
                <w:rFonts w:ascii="Times New Roman" w:eastAsia="Calibri" w:hAnsi="Times New Roman"/>
                <w:color w:val="000000"/>
                <w:sz w:val="24"/>
                <w:szCs w:val="24"/>
              </w:rPr>
              <w:t xml:space="preserve"> разных</w:t>
            </w:r>
            <w:r w:rsidRPr="00412A34">
              <w:rPr>
                <w:rFonts w:ascii="Times New Roman" w:eastAsia="Calibri" w:hAnsi="Times New Roman"/>
                <w:color w:val="000000"/>
                <w:sz w:val="24"/>
                <w:szCs w:val="24"/>
              </w:rPr>
              <w:t xml:space="preserve"> форм собственности</w:t>
            </w:r>
            <w:r w:rsidR="00274918" w:rsidRPr="00412A34">
              <w:rPr>
                <w:rFonts w:ascii="Times New Roman" w:eastAsia="Calibri" w:hAnsi="Times New Roman"/>
                <w:color w:val="000000"/>
                <w:sz w:val="24"/>
                <w:szCs w:val="24"/>
              </w:rPr>
              <w:t>,</w:t>
            </w:r>
            <w:r w:rsidRPr="00412A34">
              <w:rPr>
                <w:rFonts w:ascii="Times New Roman" w:eastAsia="Calibri" w:hAnsi="Times New Roman"/>
                <w:color w:val="000000"/>
                <w:sz w:val="24"/>
                <w:szCs w:val="24"/>
              </w:rPr>
              <w:t xml:space="preserve"> от общего количества обучающихся в спортивных школах </w:t>
            </w:r>
            <w:proofErr w:type="spellStart"/>
            <w:r w:rsidRPr="00412A34">
              <w:rPr>
                <w:rFonts w:ascii="Times New Roman" w:eastAsia="Calibri" w:hAnsi="Times New Roman"/>
                <w:color w:val="000000"/>
                <w:sz w:val="24"/>
                <w:szCs w:val="24"/>
              </w:rPr>
              <w:t>Красспорта</w:t>
            </w:r>
            <w:proofErr w:type="spellEnd"/>
            <w:r w:rsidRPr="00412A34">
              <w:rPr>
                <w:rFonts w:ascii="Times New Roman" w:eastAsia="Calibri" w:hAnsi="Times New Roman"/>
                <w:color w:val="000000"/>
                <w:sz w:val="24"/>
                <w:szCs w:val="24"/>
              </w:rPr>
              <w:t>,</w:t>
            </w:r>
            <w:r w:rsidR="009C136A">
              <w:rPr>
                <w:rFonts w:ascii="Times New Roman" w:eastAsia="Calibri" w:hAnsi="Times New Roman"/>
                <w:color w:val="000000"/>
                <w:sz w:val="24"/>
                <w:szCs w:val="24"/>
              </w:rPr>
              <w:t xml:space="preserve"> </w:t>
            </w:r>
            <w:r w:rsidRPr="00412A34">
              <w:rPr>
                <w:rFonts w:ascii="Times New Roman" w:eastAsia="Calibri" w:hAnsi="Times New Roman"/>
                <w:color w:val="000000"/>
                <w:sz w:val="24"/>
                <w:szCs w:val="24"/>
              </w:rPr>
              <w:t>%</w:t>
            </w:r>
          </w:p>
        </w:tc>
      </w:tr>
      <w:tr w:rsidR="00534289" w:rsidRPr="00412A34" w:rsidTr="00B677E6">
        <w:trPr>
          <w:trHeight w:val="3914"/>
          <w:jc w:val="center"/>
        </w:trPr>
        <w:tc>
          <w:tcPr>
            <w:tcW w:w="624" w:type="dxa"/>
            <w:tcBorders>
              <w:top w:val="single" w:sz="4" w:space="0" w:color="auto"/>
              <w:left w:val="single" w:sz="4" w:space="0" w:color="auto"/>
              <w:bottom w:val="single" w:sz="4" w:space="0" w:color="auto"/>
              <w:right w:val="single" w:sz="4" w:space="0" w:color="auto"/>
            </w:tcBorders>
            <w:shd w:val="clear" w:color="auto" w:fill="auto"/>
            <w:hideMark/>
          </w:tcPr>
          <w:p w:rsidR="00534289" w:rsidRPr="00412A34" w:rsidRDefault="00CC4239" w:rsidP="002B5F0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p w:rsidR="00534289" w:rsidRPr="00412A34" w:rsidRDefault="00534289" w:rsidP="00266CDF">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34289" w:rsidRPr="00412A34" w:rsidRDefault="0016380C"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51CD3">
              <w:rPr>
                <w:rFonts w:ascii="Times New Roman" w:hAnsi="Times New Roman"/>
                <w:color w:val="000000"/>
                <w:sz w:val="24"/>
                <w:szCs w:val="24"/>
              </w:rPr>
              <w:t>ероприятие 2.3</w:t>
            </w:r>
            <w:r w:rsidR="00D90E14">
              <w:rPr>
                <w:rFonts w:ascii="Times New Roman" w:hAnsi="Times New Roman"/>
                <w:color w:val="000000"/>
                <w:sz w:val="24"/>
                <w:szCs w:val="24"/>
              </w:rPr>
              <w:t>.</w:t>
            </w:r>
          </w:p>
          <w:p w:rsidR="00534289" w:rsidRPr="00412A34" w:rsidRDefault="00534289"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Создание и укрепление материально-технической             базы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34289" w:rsidRPr="00412A34" w:rsidRDefault="00534289"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4289" w:rsidRPr="00412A34" w:rsidRDefault="00534289" w:rsidP="00C103D9">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C103D9" w:rsidRPr="00412A34">
              <w:rPr>
                <w:rFonts w:ascii="Times New Roman" w:hAnsi="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34289" w:rsidRPr="00412A34" w:rsidRDefault="00534289" w:rsidP="00F36E0B">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w:t>
            </w:r>
            <w:r w:rsidR="005534B7" w:rsidRPr="00412A34">
              <w:rPr>
                <w:rFonts w:ascii="Times New Roman" w:hAnsi="Times New Roman"/>
                <w:color w:val="000000"/>
                <w:sz w:val="24"/>
                <w:szCs w:val="24"/>
              </w:rPr>
              <w:t>017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677E6" w:rsidRDefault="00F36E0B" w:rsidP="00F36E0B">
            <w:pPr>
              <w:spacing w:after="0" w:line="235" w:lineRule="auto"/>
              <w:rPr>
                <w:rFonts w:ascii="Times New Roman" w:hAnsi="Times New Roman"/>
                <w:color w:val="000000"/>
                <w:sz w:val="24"/>
                <w:szCs w:val="24"/>
              </w:rPr>
            </w:pPr>
            <w:r w:rsidRPr="00412A34">
              <w:rPr>
                <w:rFonts w:ascii="Times New Roman" w:hAnsi="Times New Roman"/>
                <w:color w:val="000000"/>
                <w:sz w:val="24"/>
                <w:szCs w:val="24"/>
              </w:rPr>
              <w:t xml:space="preserve">оплата договора, </w:t>
            </w:r>
          </w:p>
          <w:p w:rsidR="00B677E6" w:rsidRDefault="00F36E0B" w:rsidP="00F36E0B">
            <w:pPr>
              <w:spacing w:after="0" w:line="235" w:lineRule="auto"/>
              <w:rPr>
                <w:rFonts w:ascii="Times New Roman" w:hAnsi="Times New Roman"/>
                <w:color w:val="000000"/>
                <w:sz w:val="24"/>
                <w:szCs w:val="24"/>
              </w:rPr>
            </w:pPr>
            <w:r w:rsidRPr="00412A34">
              <w:rPr>
                <w:rFonts w:ascii="Times New Roman" w:hAnsi="Times New Roman"/>
                <w:color w:val="000000"/>
                <w:sz w:val="24"/>
                <w:szCs w:val="24"/>
              </w:rPr>
              <w:t>заключенного в</w:t>
            </w:r>
          </w:p>
          <w:p w:rsidR="00534289" w:rsidRPr="00412A34" w:rsidRDefault="00F36E0B" w:rsidP="00F36E0B">
            <w:pPr>
              <w:spacing w:after="0" w:line="235" w:lineRule="auto"/>
              <w:rPr>
                <w:rFonts w:ascii="Times New Roman" w:hAnsi="Times New Roman"/>
                <w:color w:val="000000"/>
                <w:sz w:val="24"/>
                <w:szCs w:val="24"/>
              </w:rPr>
            </w:pPr>
            <w:r w:rsidRPr="00412A34">
              <w:rPr>
                <w:rFonts w:ascii="Times New Roman" w:hAnsi="Times New Roman"/>
                <w:color w:val="000000"/>
                <w:sz w:val="24"/>
                <w:szCs w:val="24"/>
              </w:rPr>
              <w:t>2015 году</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534289" w:rsidRPr="00412A34" w:rsidRDefault="00534289"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неудовлетворенность населения условиями для занятий физической культурой и спортом</w:t>
            </w:r>
          </w:p>
        </w:tc>
        <w:tc>
          <w:tcPr>
            <w:tcW w:w="4279" w:type="dxa"/>
            <w:tcBorders>
              <w:top w:val="single" w:sz="4" w:space="0" w:color="auto"/>
              <w:left w:val="nil"/>
              <w:right w:val="single" w:sz="4" w:space="0" w:color="auto"/>
            </w:tcBorders>
            <w:shd w:val="clear" w:color="auto" w:fill="auto"/>
            <w:hideMark/>
          </w:tcPr>
          <w:p w:rsidR="00534289" w:rsidRPr="00412A34" w:rsidRDefault="00534289"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w:t>
            </w:r>
            <w:r w:rsidR="00A613E3" w:rsidRPr="00412A34">
              <w:rPr>
                <w:rFonts w:ascii="Times New Roman" w:hAnsi="Times New Roman"/>
                <w:color w:val="000000"/>
                <w:sz w:val="24"/>
                <w:szCs w:val="24"/>
              </w:rPr>
              <w:t>ской культурой и спортом,</w:t>
            </w:r>
            <w:r w:rsidRPr="00412A34">
              <w:rPr>
                <w:rFonts w:ascii="Times New Roman" w:hAnsi="Times New Roman"/>
                <w:color w:val="000000"/>
                <w:sz w:val="24"/>
                <w:szCs w:val="24"/>
              </w:rPr>
              <w:t xml:space="preserve"> %;</w:t>
            </w:r>
          </w:p>
          <w:p w:rsidR="00C67F05" w:rsidRPr="00412A34" w:rsidRDefault="00C67F05"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единовременная пропускная способность спортивных сооружений, чел.;</w:t>
            </w:r>
          </w:p>
          <w:p w:rsidR="00534289" w:rsidRPr="00412A34" w:rsidRDefault="00534289"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численность обучающихся, зачисленных в составы сборных команд Красноярского края, от общего количества детей, занимающихся в  УДО, деятельность которых координируется </w:t>
            </w:r>
            <w:proofErr w:type="spellStart"/>
            <w:r w:rsidRPr="00412A34">
              <w:rPr>
                <w:rFonts w:ascii="Times New Roman" w:hAnsi="Times New Roman"/>
                <w:color w:val="000000"/>
                <w:sz w:val="24"/>
                <w:szCs w:val="24"/>
              </w:rPr>
              <w:t>Красспортом</w:t>
            </w:r>
            <w:proofErr w:type="spellEnd"/>
            <w:r w:rsidRPr="00412A34">
              <w:rPr>
                <w:rFonts w:ascii="Times New Roman" w:hAnsi="Times New Roman"/>
                <w:color w:val="000000"/>
                <w:sz w:val="24"/>
                <w:szCs w:val="24"/>
              </w:rPr>
              <w:t>, чел.;</w:t>
            </w:r>
          </w:p>
          <w:p w:rsidR="00534289" w:rsidRPr="00412A34" w:rsidRDefault="00534289"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количество занимающихся в УДО, деятельность которых координиру</w:t>
            </w:r>
            <w:r w:rsidR="00C67F05" w:rsidRPr="00412A34">
              <w:rPr>
                <w:rFonts w:ascii="Times New Roman" w:hAnsi="Times New Roman"/>
                <w:color w:val="000000"/>
                <w:sz w:val="24"/>
                <w:szCs w:val="24"/>
              </w:rPr>
              <w:t xml:space="preserve">ется </w:t>
            </w:r>
            <w:proofErr w:type="spellStart"/>
            <w:r w:rsidR="00C67F05" w:rsidRPr="00412A34">
              <w:rPr>
                <w:rFonts w:ascii="Times New Roman" w:hAnsi="Times New Roman"/>
                <w:color w:val="000000"/>
                <w:sz w:val="24"/>
                <w:szCs w:val="24"/>
              </w:rPr>
              <w:t>Красспортом</w:t>
            </w:r>
            <w:proofErr w:type="spellEnd"/>
            <w:r w:rsidR="00C67F05" w:rsidRPr="00412A34">
              <w:rPr>
                <w:rFonts w:ascii="Times New Roman" w:hAnsi="Times New Roman"/>
                <w:color w:val="000000"/>
                <w:sz w:val="24"/>
                <w:szCs w:val="24"/>
              </w:rPr>
              <w:t>, чел.</w:t>
            </w:r>
          </w:p>
        </w:tc>
      </w:tr>
      <w:tr w:rsidR="00E27223" w:rsidRPr="00412A34" w:rsidTr="00B677E6">
        <w:trPr>
          <w:trHeight w:val="795"/>
          <w:jc w:val="center"/>
        </w:trPr>
        <w:tc>
          <w:tcPr>
            <w:tcW w:w="624" w:type="dxa"/>
            <w:tcBorders>
              <w:top w:val="single" w:sz="4" w:space="0" w:color="auto"/>
              <w:left w:val="single" w:sz="4" w:space="0" w:color="auto"/>
              <w:bottom w:val="single" w:sz="4" w:space="0" w:color="000000"/>
              <w:right w:val="single" w:sz="4" w:space="0" w:color="auto"/>
            </w:tcBorders>
            <w:shd w:val="clear" w:color="auto" w:fill="auto"/>
            <w:hideMark/>
          </w:tcPr>
          <w:p w:rsidR="00E27223" w:rsidRPr="00412A34" w:rsidRDefault="00C80C1C" w:rsidP="00C103D9">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1</w:t>
            </w:r>
            <w:r w:rsidR="00CC4239">
              <w:rPr>
                <w:rFonts w:ascii="Times New Roman" w:hAnsi="Times New Roman"/>
                <w:color w:val="000000"/>
                <w:sz w:val="24"/>
                <w:szCs w:val="24"/>
              </w:rPr>
              <w:t>1</w:t>
            </w:r>
          </w:p>
        </w:tc>
        <w:tc>
          <w:tcPr>
            <w:tcW w:w="1985" w:type="dxa"/>
            <w:tcBorders>
              <w:top w:val="nil"/>
              <w:left w:val="single" w:sz="4" w:space="0" w:color="auto"/>
              <w:bottom w:val="single" w:sz="4" w:space="0" w:color="auto"/>
              <w:right w:val="single" w:sz="4" w:space="0" w:color="auto"/>
            </w:tcBorders>
            <w:shd w:val="clear" w:color="auto" w:fill="auto"/>
            <w:hideMark/>
          </w:tcPr>
          <w:p w:rsidR="00E27223" w:rsidRPr="00412A34" w:rsidRDefault="0016380C"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51CD3">
              <w:rPr>
                <w:rFonts w:ascii="Times New Roman" w:hAnsi="Times New Roman"/>
                <w:color w:val="000000"/>
                <w:sz w:val="24"/>
                <w:szCs w:val="24"/>
              </w:rPr>
              <w:t>ероприятие 2.4</w:t>
            </w:r>
            <w:r w:rsidR="00D90E14">
              <w:rPr>
                <w:rFonts w:ascii="Times New Roman" w:hAnsi="Times New Roman"/>
                <w:color w:val="000000"/>
                <w:sz w:val="24"/>
                <w:szCs w:val="24"/>
              </w:rPr>
              <w:t>.</w:t>
            </w:r>
          </w:p>
          <w:p w:rsidR="00E27223" w:rsidRPr="00412A34" w:rsidRDefault="00B22840"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Строительство и реконструкция спортивных сооружений образовательных учреждений и прочих объектов в области спорта</w:t>
            </w:r>
          </w:p>
        </w:tc>
        <w:tc>
          <w:tcPr>
            <w:tcW w:w="1276" w:type="dxa"/>
            <w:tcBorders>
              <w:top w:val="nil"/>
              <w:left w:val="single" w:sz="4" w:space="0" w:color="auto"/>
              <w:bottom w:val="single" w:sz="4" w:space="0" w:color="auto"/>
              <w:right w:val="single" w:sz="4" w:space="0" w:color="auto"/>
            </w:tcBorders>
            <w:shd w:val="clear" w:color="auto" w:fill="auto"/>
            <w:hideMark/>
          </w:tcPr>
          <w:p w:rsidR="00CB3000" w:rsidRPr="00412A34" w:rsidRDefault="00E27223"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p w:rsidR="00E27223" w:rsidRPr="00412A34" w:rsidRDefault="00E27223" w:rsidP="002B5F05">
            <w:pPr>
              <w:spacing w:after="0" w:line="240" w:lineRule="auto"/>
              <w:rPr>
                <w:rFonts w:ascii="Times New Roman" w:hAnsi="Times New Roman"/>
                <w:color w:val="000000"/>
                <w:sz w:val="24"/>
                <w:szCs w:val="24"/>
              </w:rPr>
            </w:pPr>
          </w:p>
        </w:tc>
        <w:tc>
          <w:tcPr>
            <w:tcW w:w="992" w:type="dxa"/>
            <w:tcBorders>
              <w:top w:val="nil"/>
              <w:left w:val="single" w:sz="4" w:space="0" w:color="auto"/>
              <w:bottom w:val="single" w:sz="4" w:space="0" w:color="auto"/>
              <w:right w:val="single" w:sz="4" w:space="0" w:color="auto"/>
            </w:tcBorders>
            <w:shd w:val="clear" w:color="auto" w:fill="auto"/>
            <w:hideMark/>
          </w:tcPr>
          <w:p w:rsidR="00E27223" w:rsidRPr="00412A34" w:rsidRDefault="005534B7"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2016</w:t>
            </w:r>
          </w:p>
        </w:tc>
        <w:tc>
          <w:tcPr>
            <w:tcW w:w="1134" w:type="dxa"/>
            <w:tcBorders>
              <w:top w:val="nil"/>
              <w:left w:val="single" w:sz="4" w:space="0" w:color="auto"/>
              <w:bottom w:val="single" w:sz="4" w:space="0" w:color="auto"/>
              <w:right w:val="single" w:sz="4" w:space="0" w:color="auto"/>
            </w:tcBorders>
            <w:shd w:val="clear" w:color="auto" w:fill="auto"/>
            <w:hideMark/>
          </w:tcPr>
          <w:p w:rsidR="00E27223" w:rsidRPr="00412A34" w:rsidRDefault="009C136A" w:rsidP="002B5F0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410" w:type="dxa"/>
            <w:tcBorders>
              <w:top w:val="nil"/>
              <w:left w:val="single" w:sz="4" w:space="0" w:color="auto"/>
              <w:bottom w:val="single" w:sz="4" w:space="0" w:color="auto"/>
              <w:right w:val="single" w:sz="4" w:space="0" w:color="auto"/>
            </w:tcBorders>
            <w:shd w:val="clear" w:color="auto" w:fill="auto"/>
            <w:hideMark/>
          </w:tcPr>
          <w:p w:rsidR="00E27223" w:rsidRPr="00412A34" w:rsidRDefault="005534B7" w:rsidP="00DD4C09">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оплата </w:t>
            </w:r>
            <w:r w:rsidR="00DD4C09">
              <w:rPr>
                <w:rFonts w:ascii="Times New Roman" w:hAnsi="Times New Roman"/>
                <w:color w:val="000000"/>
                <w:sz w:val="24"/>
                <w:szCs w:val="24"/>
              </w:rPr>
              <w:t>контракт</w:t>
            </w:r>
            <w:r w:rsidRPr="00412A34">
              <w:rPr>
                <w:rFonts w:ascii="Times New Roman" w:hAnsi="Times New Roman"/>
                <w:color w:val="000000"/>
                <w:sz w:val="24"/>
                <w:szCs w:val="24"/>
              </w:rPr>
              <w:t>а, заключенного в 201</w:t>
            </w:r>
            <w:r w:rsidR="006C30ED">
              <w:rPr>
                <w:rFonts w:ascii="Times New Roman" w:hAnsi="Times New Roman"/>
                <w:color w:val="000000"/>
                <w:sz w:val="24"/>
                <w:szCs w:val="24"/>
              </w:rPr>
              <w:t>4</w:t>
            </w:r>
            <w:r w:rsidRPr="00412A34">
              <w:rPr>
                <w:rFonts w:ascii="Times New Roman" w:hAnsi="Times New Roman"/>
                <w:color w:val="000000"/>
                <w:sz w:val="24"/>
                <w:szCs w:val="24"/>
              </w:rPr>
              <w:t xml:space="preserve"> году (</w:t>
            </w:r>
            <w:r w:rsidR="00E27223" w:rsidRPr="00412A34">
              <w:rPr>
                <w:rFonts w:ascii="Times New Roman" w:hAnsi="Times New Roman"/>
                <w:color w:val="000000"/>
                <w:sz w:val="24"/>
                <w:szCs w:val="24"/>
              </w:rPr>
              <w:t xml:space="preserve">акробатический манеж </w:t>
            </w:r>
            <w:r w:rsidR="007859E1" w:rsidRPr="00412A34">
              <w:rPr>
                <w:rFonts w:ascii="Times New Roman" w:hAnsi="Times New Roman"/>
                <w:color w:val="000000"/>
                <w:sz w:val="24"/>
                <w:szCs w:val="24"/>
              </w:rPr>
              <w:t>на</w:t>
            </w:r>
            <w:r w:rsidR="00E27223" w:rsidRPr="00412A34">
              <w:rPr>
                <w:rFonts w:ascii="Times New Roman" w:hAnsi="Times New Roman"/>
                <w:color w:val="000000"/>
                <w:sz w:val="24"/>
                <w:szCs w:val="24"/>
              </w:rPr>
              <w:t xml:space="preserve"> ул. </w:t>
            </w:r>
            <w:proofErr w:type="spellStart"/>
            <w:r w:rsidR="00E27223" w:rsidRPr="00412A34">
              <w:rPr>
                <w:rFonts w:ascii="Times New Roman" w:hAnsi="Times New Roman"/>
                <w:color w:val="000000"/>
                <w:sz w:val="24"/>
                <w:szCs w:val="24"/>
              </w:rPr>
              <w:t>Малаховск</w:t>
            </w:r>
            <w:r w:rsidR="00563795" w:rsidRPr="00412A34">
              <w:rPr>
                <w:rFonts w:ascii="Times New Roman" w:hAnsi="Times New Roman"/>
                <w:color w:val="000000"/>
                <w:sz w:val="24"/>
                <w:szCs w:val="24"/>
              </w:rPr>
              <w:t>ой</w:t>
            </w:r>
            <w:proofErr w:type="spellEnd"/>
            <w:r w:rsidRPr="00412A34">
              <w:rPr>
                <w:rFonts w:ascii="Times New Roman" w:hAnsi="Times New Roman"/>
                <w:color w:val="000000"/>
                <w:sz w:val="24"/>
                <w:szCs w:val="24"/>
              </w:rPr>
              <w:t>)</w:t>
            </w:r>
          </w:p>
        </w:tc>
        <w:tc>
          <w:tcPr>
            <w:tcW w:w="3118" w:type="dxa"/>
            <w:tcBorders>
              <w:top w:val="nil"/>
              <w:left w:val="single" w:sz="4" w:space="0" w:color="auto"/>
              <w:bottom w:val="single" w:sz="4" w:space="0" w:color="auto"/>
              <w:right w:val="single" w:sz="4" w:space="0" w:color="auto"/>
            </w:tcBorders>
            <w:shd w:val="clear" w:color="auto" w:fill="auto"/>
            <w:hideMark/>
          </w:tcPr>
          <w:p w:rsidR="00E27223" w:rsidRPr="00412A34" w:rsidRDefault="00E27223"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снижение качества подготовки спортсменов высокого класса и </w:t>
            </w:r>
            <w:proofErr w:type="spellStart"/>
            <w:r w:rsidRPr="00412A34">
              <w:rPr>
                <w:rFonts w:ascii="Times New Roman" w:hAnsi="Times New Roman"/>
                <w:color w:val="000000"/>
                <w:sz w:val="24"/>
                <w:szCs w:val="24"/>
              </w:rPr>
              <w:t>недостижение</w:t>
            </w:r>
            <w:proofErr w:type="spellEnd"/>
            <w:r w:rsidRPr="00412A34">
              <w:rPr>
                <w:rFonts w:ascii="Times New Roman" w:hAnsi="Times New Roman"/>
                <w:color w:val="000000"/>
                <w:sz w:val="24"/>
                <w:szCs w:val="24"/>
              </w:rPr>
              <w:t xml:space="preserve"> намеченных спортивных результатов</w:t>
            </w:r>
          </w:p>
        </w:tc>
        <w:tc>
          <w:tcPr>
            <w:tcW w:w="4279" w:type="dxa"/>
            <w:tcBorders>
              <w:top w:val="single" w:sz="4" w:space="0" w:color="auto"/>
              <w:left w:val="nil"/>
              <w:bottom w:val="single" w:sz="4" w:space="0" w:color="auto"/>
              <w:right w:val="single" w:sz="4" w:space="0" w:color="auto"/>
            </w:tcBorders>
            <w:shd w:val="clear" w:color="auto" w:fill="auto"/>
            <w:hideMark/>
          </w:tcPr>
          <w:p w:rsidR="00E27223" w:rsidRPr="00412A34" w:rsidRDefault="00E27223" w:rsidP="002B5F05">
            <w:pPr>
              <w:keepNext/>
              <w:keepLines/>
              <w:spacing w:after="0" w:line="240" w:lineRule="auto"/>
              <w:outlineLvl w:val="2"/>
              <w:rPr>
                <w:rFonts w:ascii="Times New Roman" w:hAnsi="Times New Roman"/>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w:t>
            </w:r>
            <w:r w:rsidR="00A613E3" w:rsidRPr="00412A34">
              <w:rPr>
                <w:rFonts w:ascii="Times New Roman" w:hAnsi="Times New Roman"/>
                <w:color w:val="000000"/>
                <w:sz w:val="24"/>
                <w:szCs w:val="24"/>
              </w:rPr>
              <w:t>ской культурой и спортом,</w:t>
            </w:r>
            <w:r w:rsidRPr="00412A34">
              <w:rPr>
                <w:rFonts w:ascii="Times New Roman" w:hAnsi="Times New Roman"/>
                <w:color w:val="000000"/>
                <w:sz w:val="24"/>
                <w:szCs w:val="24"/>
              </w:rPr>
              <w:t xml:space="preserve"> %; </w:t>
            </w:r>
          </w:p>
          <w:p w:rsidR="00815903" w:rsidRPr="00412A34" w:rsidRDefault="00815903" w:rsidP="002B5F05">
            <w:pPr>
              <w:keepNext/>
              <w:keepLines/>
              <w:spacing w:after="0" w:line="240" w:lineRule="auto"/>
              <w:outlineLvl w:val="2"/>
              <w:rPr>
                <w:rFonts w:ascii="Times New Roman" w:hAnsi="Times New Roman"/>
                <w:color w:val="000000"/>
                <w:sz w:val="24"/>
                <w:szCs w:val="24"/>
              </w:rPr>
            </w:pPr>
            <w:r w:rsidRPr="00412A34">
              <w:rPr>
                <w:rFonts w:ascii="Times New Roman" w:hAnsi="Times New Roman"/>
                <w:color w:val="000000"/>
                <w:sz w:val="24"/>
                <w:szCs w:val="24"/>
              </w:rPr>
              <w:t xml:space="preserve">численность обучающихся, зачисленных в составы сборных команд Красноярского края, от общего количества детей, занимающихся в  УДО, деятельность которых координируется </w:t>
            </w:r>
            <w:proofErr w:type="spellStart"/>
            <w:r w:rsidRPr="00412A34">
              <w:rPr>
                <w:rFonts w:ascii="Times New Roman" w:hAnsi="Times New Roman"/>
                <w:color w:val="000000"/>
                <w:sz w:val="24"/>
                <w:szCs w:val="24"/>
              </w:rPr>
              <w:t>Красспортом</w:t>
            </w:r>
            <w:proofErr w:type="spellEnd"/>
            <w:r w:rsidRPr="00412A34">
              <w:rPr>
                <w:rFonts w:ascii="Times New Roman" w:hAnsi="Times New Roman"/>
                <w:color w:val="000000"/>
                <w:sz w:val="24"/>
                <w:szCs w:val="24"/>
              </w:rPr>
              <w:t>, чел.;</w:t>
            </w:r>
          </w:p>
          <w:p w:rsidR="00E27223" w:rsidRPr="00412A34" w:rsidRDefault="00E27223" w:rsidP="002B5F05">
            <w:pPr>
              <w:keepNext/>
              <w:keepLines/>
              <w:spacing w:after="0" w:line="240" w:lineRule="auto"/>
              <w:outlineLvl w:val="2"/>
              <w:rPr>
                <w:rFonts w:ascii="Times New Roman" w:hAnsi="Times New Roman"/>
                <w:color w:val="000000"/>
                <w:sz w:val="24"/>
                <w:szCs w:val="24"/>
              </w:rPr>
            </w:pPr>
            <w:r w:rsidRPr="00412A34">
              <w:rPr>
                <w:rFonts w:ascii="Times New Roman" w:hAnsi="Times New Roman"/>
                <w:color w:val="000000"/>
                <w:sz w:val="24"/>
                <w:szCs w:val="24"/>
              </w:rPr>
              <w:t>единовременная пропускная способность спортивных сооружений, чел.</w:t>
            </w:r>
            <w:r w:rsidR="009C136A">
              <w:rPr>
                <w:rFonts w:ascii="Times New Roman" w:hAnsi="Times New Roman"/>
                <w:color w:val="000000"/>
                <w:sz w:val="24"/>
                <w:szCs w:val="24"/>
              </w:rPr>
              <w:t>;</w:t>
            </w:r>
          </w:p>
          <w:p w:rsidR="00C67F05" w:rsidRPr="00412A34" w:rsidRDefault="00C67F05" w:rsidP="00C67F05">
            <w:pPr>
              <w:keepNext/>
              <w:keepLines/>
              <w:spacing w:after="0" w:line="240" w:lineRule="auto"/>
              <w:outlineLvl w:val="2"/>
              <w:rPr>
                <w:rFonts w:ascii="Times New Roman" w:hAnsi="Times New Roman"/>
                <w:color w:val="000000"/>
                <w:sz w:val="24"/>
                <w:szCs w:val="24"/>
              </w:rPr>
            </w:pPr>
            <w:r w:rsidRPr="00412A34">
              <w:rPr>
                <w:rFonts w:ascii="Times New Roman" w:hAnsi="Times New Roman"/>
                <w:color w:val="000000"/>
                <w:sz w:val="24"/>
                <w:szCs w:val="24"/>
              </w:rPr>
              <w:t xml:space="preserve">количество занимающихся в УДО, деятельность которых координируется </w:t>
            </w:r>
            <w:proofErr w:type="spellStart"/>
            <w:r w:rsidRPr="00412A34">
              <w:rPr>
                <w:rFonts w:ascii="Times New Roman" w:hAnsi="Times New Roman"/>
                <w:color w:val="000000"/>
                <w:sz w:val="24"/>
                <w:szCs w:val="24"/>
              </w:rPr>
              <w:t>Красспортом</w:t>
            </w:r>
            <w:proofErr w:type="spellEnd"/>
            <w:r w:rsidRPr="00412A34">
              <w:rPr>
                <w:rFonts w:ascii="Times New Roman" w:hAnsi="Times New Roman"/>
                <w:color w:val="000000"/>
                <w:sz w:val="24"/>
                <w:szCs w:val="24"/>
              </w:rPr>
              <w:t>, чел.</w:t>
            </w:r>
          </w:p>
        </w:tc>
      </w:tr>
      <w:tr w:rsidR="00134BDD" w:rsidRPr="00412A34" w:rsidTr="00B677E6">
        <w:trPr>
          <w:trHeight w:val="58"/>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134BDD" w:rsidRPr="00412A34" w:rsidRDefault="00563795" w:rsidP="002B5F05">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1</w:t>
            </w:r>
            <w:r w:rsidR="00CC4239">
              <w:rPr>
                <w:rFonts w:ascii="Times New Roman" w:hAnsi="Times New Roman"/>
                <w:color w:val="000000"/>
                <w:sz w:val="24"/>
                <w:szCs w:val="24"/>
              </w:rPr>
              <w:t>2</w:t>
            </w:r>
          </w:p>
        </w:tc>
        <w:tc>
          <w:tcPr>
            <w:tcW w:w="15194" w:type="dxa"/>
            <w:gridSpan w:val="7"/>
            <w:tcBorders>
              <w:top w:val="single" w:sz="4" w:space="0" w:color="auto"/>
              <w:left w:val="nil"/>
              <w:bottom w:val="single" w:sz="4" w:space="0" w:color="auto"/>
              <w:right w:val="single" w:sz="4" w:space="0" w:color="auto"/>
            </w:tcBorders>
            <w:shd w:val="clear" w:color="auto" w:fill="auto"/>
          </w:tcPr>
          <w:p w:rsidR="00134BDD" w:rsidRPr="00412A34" w:rsidRDefault="009C136A"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Подпрограмма 3</w:t>
            </w:r>
            <w:r w:rsidR="00134BDD" w:rsidRPr="00412A34">
              <w:rPr>
                <w:rFonts w:ascii="Times New Roman" w:hAnsi="Times New Roman"/>
                <w:color w:val="000000"/>
                <w:sz w:val="24"/>
                <w:szCs w:val="24"/>
              </w:rPr>
              <w:t xml:space="preserve"> </w:t>
            </w:r>
            <w:r>
              <w:rPr>
                <w:rFonts w:ascii="Times New Roman" w:hAnsi="Times New Roman"/>
                <w:color w:val="000000"/>
                <w:sz w:val="24"/>
                <w:szCs w:val="24"/>
              </w:rPr>
              <w:t>«</w:t>
            </w:r>
            <w:r w:rsidR="00134BDD" w:rsidRPr="00412A34">
              <w:rPr>
                <w:rFonts w:ascii="Times New Roman" w:hAnsi="Times New Roman"/>
                <w:color w:val="000000"/>
                <w:sz w:val="24"/>
                <w:szCs w:val="24"/>
              </w:rPr>
              <w:t>Обеспечение реализации муниципальной программы</w:t>
            </w:r>
            <w:r>
              <w:rPr>
                <w:rFonts w:ascii="Times New Roman" w:hAnsi="Times New Roman"/>
                <w:color w:val="000000"/>
                <w:sz w:val="24"/>
                <w:szCs w:val="24"/>
              </w:rPr>
              <w:t>»</w:t>
            </w:r>
          </w:p>
        </w:tc>
      </w:tr>
      <w:tr w:rsidR="00134BDD" w:rsidRPr="00412A34" w:rsidTr="00B677E6">
        <w:trPr>
          <w:trHeight w:val="369"/>
          <w:jc w:val="center"/>
        </w:trPr>
        <w:tc>
          <w:tcPr>
            <w:tcW w:w="624" w:type="dxa"/>
            <w:tcBorders>
              <w:top w:val="single" w:sz="4" w:space="0" w:color="auto"/>
              <w:left w:val="single" w:sz="4" w:space="0" w:color="auto"/>
              <w:bottom w:val="single" w:sz="4" w:space="0" w:color="auto"/>
              <w:right w:val="single" w:sz="4" w:space="0" w:color="auto"/>
            </w:tcBorders>
            <w:shd w:val="clear" w:color="auto" w:fill="auto"/>
            <w:hideMark/>
          </w:tcPr>
          <w:p w:rsidR="00134BDD" w:rsidRPr="00412A34" w:rsidRDefault="00563795" w:rsidP="00C103D9">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1</w:t>
            </w:r>
            <w:r w:rsidR="00CC4239">
              <w:rPr>
                <w:rFonts w:ascii="Times New Roman" w:hAnsi="Times New Roman"/>
                <w:color w:val="000000"/>
                <w:sz w:val="24"/>
                <w:szCs w:val="24"/>
              </w:rPr>
              <w:t>3</w:t>
            </w:r>
          </w:p>
        </w:tc>
        <w:tc>
          <w:tcPr>
            <w:tcW w:w="1985" w:type="dxa"/>
            <w:tcBorders>
              <w:top w:val="single" w:sz="4" w:space="0" w:color="auto"/>
              <w:left w:val="nil"/>
              <w:bottom w:val="single" w:sz="4" w:space="0" w:color="auto"/>
              <w:right w:val="single" w:sz="4" w:space="0" w:color="auto"/>
            </w:tcBorders>
            <w:shd w:val="clear" w:color="auto" w:fill="auto"/>
            <w:hideMark/>
          </w:tcPr>
          <w:p w:rsidR="00134BDD" w:rsidRPr="00412A34" w:rsidRDefault="0016380C" w:rsidP="002B5F05">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B677E6">
              <w:rPr>
                <w:rFonts w:ascii="Times New Roman" w:hAnsi="Times New Roman"/>
                <w:color w:val="000000"/>
                <w:sz w:val="24"/>
                <w:szCs w:val="24"/>
              </w:rPr>
              <w:t>ероприятие 3.1</w:t>
            </w:r>
            <w:r w:rsidR="00D90E14">
              <w:rPr>
                <w:rFonts w:ascii="Times New Roman" w:hAnsi="Times New Roman"/>
                <w:color w:val="000000"/>
                <w:sz w:val="24"/>
                <w:szCs w:val="24"/>
              </w:rPr>
              <w:t>.</w:t>
            </w:r>
          </w:p>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Обеспечение функций, возложенных на органы местного самоуправления</w:t>
            </w:r>
          </w:p>
        </w:tc>
        <w:tc>
          <w:tcPr>
            <w:tcW w:w="1276" w:type="dxa"/>
            <w:tcBorders>
              <w:top w:val="single" w:sz="4" w:space="0" w:color="auto"/>
              <w:left w:val="nil"/>
              <w:bottom w:val="single" w:sz="4" w:space="0" w:color="auto"/>
              <w:right w:val="single" w:sz="4" w:space="0" w:color="auto"/>
            </w:tcBorders>
            <w:shd w:val="clear" w:color="auto" w:fill="auto"/>
            <w:hideMark/>
          </w:tcPr>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tc>
        <w:tc>
          <w:tcPr>
            <w:tcW w:w="992" w:type="dxa"/>
            <w:tcBorders>
              <w:top w:val="single" w:sz="4" w:space="0" w:color="auto"/>
              <w:left w:val="nil"/>
              <w:bottom w:val="single" w:sz="4" w:space="0" w:color="auto"/>
              <w:right w:val="single" w:sz="4" w:space="0" w:color="auto"/>
            </w:tcBorders>
            <w:shd w:val="clear" w:color="auto" w:fill="auto"/>
            <w:hideMark/>
          </w:tcPr>
          <w:p w:rsidR="00134BDD" w:rsidRPr="00412A34" w:rsidRDefault="00134BDD" w:rsidP="009D3C64">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9D3C64" w:rsidRPr="00412A34">
              <w:rPr>
                <w:rFonts w:ascii="Times New Roman" w:hAnsi="Times New Roman"/>
                <w:color w:val="000000"/>
                <w:sz w:val="24"/>
                <w:szCs w:val="24"/>
              </w:rPr>
              <w:t>6</w:t>
            </w:r>
          </w:p>
        </w:tc>
        <w:tc>
          <w:tcPr>
            <w:tcW w:w="1134" w:type="dxa"/>
            <w:tcBorders>
              <w:top w:val="single" w:sz="4" w:space="0" w:color="auto"/>
              <w:left w:val="nil"/>
              <w:bottom w:val="single" w:sz="4" w:space="0" w:color="auto"/>
              <w:right w:val="single" w:sz="4" w:space="0" w:color="auto"/>
            </w:tcBorders>
            <w:shd w:val="clear" w:color="auto" w:fill="auto"/>
            <w:hideMark/>
          </w:tcPr>
          <w:p w:rsidR="00134BDD" w:rsidRPr="00412A34" w:rsidRDefault="00134BDD" w:rsidP="009D3C64">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9D3C64" w:rsidRPr="00412A34">
              <w:rPr>
                <w:rFonts w:ascii="Times New Roman" w:hAnsi="Times New Roman"/>
                <w:color w:val="000000"/>
                <w:sz w:val="24"/>
                <w:szCs w:val="24"/>
              </w:rPr>
              <w:t>8</w:t>
            </w:r>
          </w:p>
        </w:tc>
        <w:tc>
          <w:tcPr>
            <w:tcW w:w="2410" w:type="dxa"/>
            <w:tcBorders>
              <w:top w:val="single" w:sz="4" w:space="0" w:color="auto"/>
              <w:left w:val="nil"/>
              <w:bottom w:val="single" w:sz="4" w:space="0" w:color="auto"/>
              <w:right w:val="single" w:sz="4" w:space="0" w:color="auto"/>
            </w:tcBorders>
            <w:shd w:val="clear" w:color="auto" w:fill="auto"/>
            <w:hideMark/>
          </w:tcPr>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содержание аппарата главного управления по физической культуре, спорту и туризму администрации города Красноярска</w:t>
            </w:r>
          </w:p>
        </w:tc>
        <w:tc>
          <w:tcPr>
            <w:tcW w:w="3118" w:type="dxa"/>
            <w:tcBorders>
              <w:top w:val="single" w:sz="4" w:space="0" w:color="auto"/>
              <w:left w:val="nil"/>
              <w:bottom w:val="single" w:sz="4" w:space="0" w:color="auto"/>
              <w:right w:val="single" w:sz="4" w:space="0" w:color="auto"/>
            </w:tcBorders>
            <w:shd w:val="clear" w:color="auto" w:fill="auto"/>
            <w:hideMark/>
          </w:tcPr>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снижение эффективности управления муниципальной программой</w:t>
            </w:r>
          </w:p>
        </w:tc>
        <w:tc>
          <w:tcPr>
            <w:tcW w:w="4279" w:type="dxa"/>
            <w:tcBorders>
              <w:top w:val="nil"/>
              <w:left w:val="nil"/>
              <w:bottom w:val="single" w:sz="4" w:space="0" w:color="auto"/>
              <w:right w:val="single" w:sz="4" w:space="0" w:color="auto"/>
            </w:tcBorders>
            <w:shd w:val="clear" w:color="auto" w:fill="auto"/>
            <w:hideMark/>
          </w:tcPr>
          <w:p w:rsidR="00134BDD" w:rsidRPr="00412A34" w:rsidRDefault="00134BDD"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физической культурой и спортом, %;</w:t>
            </w:r>
          </w:p>
          <w:p w:rsidR="00134BDD" w:rsidRPr="00412A34" w:rsidRDefault="009D3C64" w:rsidP="002B5F0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значение итоговой оценки эффективности реализации программы</w:t>
            </w:r>
            <w:r w:rsidR="00B41BF1" w:rsidRPr="00412A34">
              <w:rPr>
                <w:rFonts w:ascii="Times New Roman" w:hAnsi="Times New Roman"/>
                <w:color w:val="000000"/>
                <w:sz w:val="24"/>
                <w:szCs w:val="24"/>
              </w:rPr>
              <w:t>, ед.</w:t>
            </w:r>
          </w:p>
        </w:tc>
      </w:tr>
      <w:tr w:rsidR="003B0DEC" w:rsidRPr="00412A34" w:rsidTr="00B677E6">
        <w:trPr>
          <w:trHeight w:val="369"/>
          <w:jc w:val="center"/>
        </w:trPr>
        <w:tc>
          <w:tcPr>
            <w:tcW w:w="624" w:type="dxa"/>
            <w:tcBorders>
              <w:top w:val="single" w:sz="4" w:space="0" w:color="auto"/>
              <w:left w:val="single" w:sz="4" w:space="0" w:color="auto"/>
              <w:bottom w:val="single" w:sz="4" w:space="0" w:color="auto"/>
              <w:right w:val="single" w:sz="4" w:space="0" w:color="auto"/>
            </w:tcBorders>
            <w:shd w:val="clear" w:color="auto" w:fill="auto"/>
            <w:hideMark/>
          </w:tcPr>
          <w:p w:rsidR="003B0DEC" w:rsidRPr="00412A34" w:rsidDel="00B4650B" w:rsidRDefault="003B0DEC" w:rsidP="003B0DEC">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1</w:t>
            </w:r>
            <w:r w:rsidR="00CC4239">
              <w:rPr>
                <w:rFonts w:ascii="Times New Roman" w:hAnsi="Times New Roman"/>
                <w:color w:val="000000"/>
                <w:sz w:val="24"/>
                <w:szCs w:val="24"/>
              </w:rPr>
              <w:t>4</w:t>
            </w:r>
          </w:p>
        </w:tc>
        <w:tc>
          <w:tcPr>
            <w:tcW w:w="1985" w:type="dxa"/>
            <w:tcBorders>
              <w:top w:val="single" w:sz="4" w:space="0" w:color="auto"/>
              <w:left w:val="nil"/>
              <w:bottom w:val="single" w:sz="4" w:space="0" w:color="auto"/>
              <w:right w:val="single" w:sz="4" w:space="0" w:color="auto"/>
            </w:tcBorders>
            <w:shd w:val="clear" w:color="auto" w:fill="auto"/>
            <w:hideMark/>
          </w:tcPr>
          <w:p w:rsidR="003B0DEC" w:rsidRPr="00412A34" w:rsidRDefault="0016380C" w:rsidP="003A25B7">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B677E6">
              <w:rPr>
                <w:rFonts w:ascii="Times New Roman" w:hAnsi="Times New Roman"/>
                <w:color w:val="000000"/>
                <w:sz w:val="24"/>
                <w:szCs w:val="24"/>
              </w:rPr>
              <w:t>ероприятие 3.2</w:t>
            </w:r>
            <w:r w:rsidR="00D90E14">
              <w:rPr>
                <w:rFonts w:ascii="Times New Roman" w:hAnsi="Times New Roman"/>
                <w:color w:val="000000"/>
                <w:sz w:val="24"/>
                <w:szCs w:val="24"/>
              </w:rPr>
              <w:t>.</w:t>
            </w:r>
          </w:p>
          <w:p w:rsidR="003B0DEC" w:rsidRPr="00412A34" w:rsidRDefault="003B0DEC" w:rsidP="009C136A">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Муниципальная поддержка некоммерчески</w:t>
            </w:r>
            <w:r w:rsidR="009C136A">
              <w:rPr>
                <w:rFonts w:ascii="Times New Roman" w:hAnsi="Times New Roman"/>
                <w:color w:val="000000"/>
                <w:sz w:val="24"/>
                <w:szCs w:val="24"/>
              </w:rPr>
              <w:t>х организаций</w:t>
            </w:r>
          </w:p>
        </w:tc>
        <w:tc>
          <w:tcPr>
            <w:tcW w:w="1276" w:type="dxa"/>
            <w:tcBorders>
              <w:top w:val="single" w:sz="4" w:space="0" w:color="auto"/>
              <w:left w:val="nil"/>
              <w:bottom w:val="single" w:sz="4" w:space="0" w:color="auto"/>
              <w:right w:val="single" w:sz="4" w:space="0" w:color="auto"/>
            </w:tcBorders>
            <w:shd w:val="clear" w:color="auto" w:fill="auto"/>
            <w:hideMark/>
          </w:tcPr>
          <w:p w:rsidR="003B0DEC" w:rsidRPr="00412A34" w:rsidRDefault="003B0DEC" w:rsidP="003A25B7">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tc>
        <w:tc>
          <w:tcPr>
            <w:tcW w:w="992" w:type="dxa"/>
            <w:tcBorders>
              <w:top w:val="single" w:sz="4" w:space="0" w:color="auto"/>
              <w:left w:val="nil"/>
              <w:bottom w:val="single" w:sz="4" w:space="0" w:color="auto"/>
              <w:right w:val="single" w:sz="4" w:space="0" w:color="auto"/>
            </w:tcBorders>
            <w:shd w:val="clear" w:color="auto" w:fill="auto"/>
            <w:hideMark/>
          </w:tcPr>
          <w:p w:rsidR="003B0DEC" w:rsidRPr="00412A34" w:rsidRDefault="003B0DEC" w:rsidP="009D3C64">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9D3C64" w:rsidRPr="00412A34">
              <w:rPr>
                <w:rFonts w:ascii="Times New Roman" w:hAnsi="Times New Roman"/>
                <w:color w:val="000000"/>
                <w:sz w:val="24"/>
                <w:szCs w:val="24"/>
              </w:rPr>
              <w:t>6</w:t>
            </w:r>
          </w:p>
        </w:tc>
        <w:tc>
          <w:tcPr>
            <w:tcW w:w="1134" w:type="dxa"/>
            <w:tcBorders>
              <w:top w:val="single" w:sz="4" w:space="0" w:color="auto"/>
              <w:left w:val="nil"/>
              <w:bottom w:val="single" w:sz="4" w:space="0" w:color="auto"/>
              <w:right w:val="single" w:sz="4" w:space="0" w:color="auto"/>
            </w:tcBorders>
            <w:shd w:val="clear" w:color="auto" w:fill="auto"/>
            <w:hideMark/>
          </w:tcPr>
          <w:p w:rsidR="003B0DEC" w:rsidRPr="00412A34" w:rsidRDefault="003B0DEC" w:rsidP="009D3C64">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9D3C64" w:rsidRPr="00412A34">
              <w:rPr>
                <w:rFonts w:ascii="Times New Roman" w:hAnsi="Times New Roman"/>
                <w:color w:val="000000"/>
                <w:sz w:val="24"/>
                <w:szCs w:val="24"/>
              </w:rPr>
              <w:t>8</w:t>
            </w:r>
          </w:p>
        </w:tc>
        <w:tc>
          <w:tcPr>
            <w:tcW w:w="2410" w:type="dxa"/>
            <w:tcBorders>
              <w:top w:val="single" w:sz="4" w:space="0" w:color="auto"/>
              <w:left w:val="nil"/>
              <w:bottom w:val="single" w:sz="4" w:space="0" w:color="auto"/>
              <w:right w:val="single" w:sz="4" w:space="0" w:color="auto"/>
            </w:tcBorders>
            <w:shd w:val="clear" w:color="auto" w:fill="auto"/>
            <w:hideMark/>
          </w:tcPr>
          <w:p w:rsidR="003B0DEC" w:rsidRPr="00412A34" w:rsidRDefault="009C136A" w:rsidP="009C136A">
            <w:pPr>
              <w:spacing w:after="0" w:line="240" w:lineRule="auto"/>
              <w:rPr>
                <w:rFonts w:ascii="Times New Roman" w:hAnsi="Times New Roman"/>
                <w:color w:val="000000"/>
                <w:sz w:val="24"/>
                <w:szCs w:val="24"/>
              </w:rPr>
            </w:pPr>
            <w:r>
              <w:rPr>
                <w:rFonts w:ascii="Times New Roman" w:hAnsi="Times New Roman"/>
                <w:color w:val="000000"/>
                <w:sz w:val="24"/>
                <w:szCs w:val="24"/>
              </w:rPr>
              <w:t>п</w:t>
            </w:r>
            <w:r w:rsidR="003B0DEC" w:rsidRPr="00412A34">
              <w:rPr>
                <w:rFonts w:ascii="Times New Roman" w:hAnsi="Times New Roman"/>
                <w:color w:val="000000"/>
                <w:sz w:val="24"/>
                <w:szCs w:val="24"/>
              </w:rPr>
              <w:t>роведени</w:t>
            </w:r>
            <w:r>
              <w:rPr>
                <w:rFonts w:ascii="Times New Roman" w:hAnsi="Times New Roman"/>
                <w:color w:val="000000"/>
                <w:sz w:val="24"/>
                <w:szCs w:val="24"/>
              </w:rPr>
              <w:t>е</w:t>
            </w:r>
            <w:r w:rsidR="003B0DEC" w:rsidRPr="00412A34">
              <w:rPr>
                <w:rFonts w:ascii="Times New Roman" w:hAnsi="Times New Roman"/>
                <w:color w:val="000000"/>
                <w:sz w:val="24"/>
                <w:szCs w:val="24"/>
              </w:rPr>
              <w:t xml:space="preserve"> информационной поддержки,  акций, массовых городских физкультурных, спортивно-оздоровительных мероприятий в поддержку проведения Всемирной зимней </w:t>
            </w:r>
            <w:r>
              <w:rPr>
                <w:rFonts w:ascii="Times New Roman" w:hAnsi="Times New Roman"/>
                <w:color w:val="000000"/>
                <w:sz w:val="24"/>
                <w:szCs w:val="24"/>
              </w:rPr>
              <w:t>универсиады</w:t>
            </w:r>
            <w:r w:rsidR="003B0DEC" w:rsidRPr="00412A34">
              <w:rPr>
                <w:rFonts w:ascii="Times New Roman" w:hAnsi="Times New Roman"/>
                <w:color w:val="000000"/>
                <w:sz w:val="24"/>
                <w:szCs w:val="24"/>
              </w:rPr>
              <w:t xml:space="preserve"> 2019 год</w:t>
            </w:r>
            <w:r>
              <w:rPr>
                <w:rFonts w:ascii="Times New Roman" w:hAnsi="Times New Roman"/>
                <w:color w:val="000000"/>
                <w:sz w:val="24"/>
                <w:szCs w:val="24"/>
              </w:rPr>
              <w:t>а</w:t>
            </w:r>
            <w:r w:rsidR="003B0DEC" w:rsidRPr="00412A34">
              <w:rPr>
                <w:rFonts w:ascii="Times New Roman" w:hAnsi="Times New Roman"/>
                <w:color w:val="000000"/>
                <w:sz w:val="24"/>
                <w:szCs w:val="24"/>
              </w:rPr>
              <w:t xml:space="preserve"> в городе Красноярске АНО «Исполнительная дирекция XXIX Всемирной зимней Универсиады 2019 года в городе Красноярске»</w:t>
            </w:r>
          </w:p>
        </w:tc>
        <w:tc>
          <w:tcPr>
            <w:tcW w:w="3118" w:type="dxa"/>
            <w:tcBorders>
              <w:top w:val="single" w:sz="4" w:space="0" w:color="auto"/>
              <w:left w:val="nil"/>
              <w:bottom w:val="single" w:sz="4" w:space="0" w:color="auto"/>
              <w:right w:val="single" w:sz="4" w:space="0" w:color="auto"/>
            </w:tcBorders>
            <w:shd w:val="clear" w:color="auto" w:fill="auto"/>
            <w:hideMark/>
          </w:tcPr>
          <w:p w:rsidR="003B0DEC" w:rsidRPr="00412A34" w:rsidRDefault="003B0DEC" w:rsidP="003A25B7">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замедление темпов роста доли горожан, систематически занимающихся физической культурой и спортом;</w:t>
            </w:r>
          </w:p>
          <w:p w:rsidR="009C136A" w:rsidRDefault="003B0DEC" w:rsidP="009C136A">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уменьшение количества жителей города, поддержива</w:t>
            </w:r>
            <w:r w:rsidR="00B677E6">
              <w:rPr>
                <w:rFonts w:ascii="Times New Roman" w:hAnsi="Times New Roman"/>
                <w:color w:val="000000"/>
                <w:sz w:val="24"/>
                <w:szCs w:val="24"/>
              </w:rPr>
              <w:t xml:space="preserve">ющих </w:t>
            </w:r>
            <w:r w:rsidRPr="00412A34">
              <w:rPr>
                <w:rFonts w:ascii="Times New Roman" w:hAnsi="Times New Roman"/>
                <w:color w:val="000000"/>
                <w:sz w:val="24"/>
                <w:szCs w:val="24"/>
              </w:rPr>
              <w:t xml:space="preserve">проведение в городе Красноярске </w:t>
            </w:r>
            <w:r w:rsidR="009C136A">
              <w:rPr>
                <w:rFonts w:ascii="Times New Roman" w:hAnsi="Times New Roman"/>
                <w:color w:val="000000"/>
                <w:sz w:val="24"/>
                <w:szCs w:val="24"/>
              </w:rPr>
              <w:t xml:space="preserve"> Всемирной з</w:t>
            </w:r>
            <w:r w:rsidRPr="00412A34">
              <w:rPr>
                <w:rFonts w:ascii="Times New Roman" w:hAnsi="Times New Roman"/>
                <w:color w:val="000000"/>
                <w:sz w:val="24"/>
                <w:szCs w:val="24"/>
              </w:rPr>
              <w:t xml:space="preserve">имней </w:t>
            </w:r>
            <w:r w:rsidR="009C136A">
              <w:rPr>
                <w:rFonts w:ascii="Times New Roman" w:hAnsi="Times New Roman"/>
                <w:color w:val="000000"/>
                <w:sz w:val="24"/>
                <w:szCs w:val="24"/>
              </w:rPr>
              <w:t>у</w:t>
            </w:r>
            <w:r w:rsidRPr="00412A34">
              <w:rPr>
                <w:rFonts w:ascii="Times New Roman" w:hAnsi="Times New Roman"/>
                <w:color w:val="000000"/>
                <w:sz w:val="24"/>
                <w:szCs w:val="24"/>
              </w:rPr>
              <w:t xml:space="preserve">ниверсиады </w:t>
            </w:r>
          </w:p>
          <w:p w:rsidR="003B0DEC" w:rsidRPr="00412A34" w:rsidRDefault="003B0DEC" w:rsidP="009C136A">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2019 году</w:t>
            </w:r>
          </w:p>
        </w:tc>
        <w:tc>
          <w:tcPr>
            <w:tcW w:w="4279" w:type="dxa"/>
            <w:tcBorders>
              <w:top w:val="nil"/>
              <w:left w:val="nil"/>
              <w:bottom w:val="single" w:sz="4" w:space="0" w:color="auto"/>
              <w:right w:val="single" w:sz="4" w:space="0" w:color="auto"/>
            </w:tcBorders>
            <w:shd w:val="clear" w:color="auto" w:fill="auto"/>
            <w:hideMark/>
          </w:tcPr>
          <w:p w:rsidR="003B0DEC" w:rsidRPr="00412A34" w:rsidRDefault="003B0DEC" w:rsidP="003A25B7">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доля населения города Красноярска, систематически занимающегося физиче</w:t>
            </w:r>
            <w:r w:rsidR="00A613E3" w:rsidRPr="00412A34">
              <w:rPr>
                <w:rFonts w:ascii="Times New Roman" w:hAnsi="Times New Roman"/>
                <w:color w:val="000000"/>
                <w:sz w:val="24"/>
                <w:szCs w:val="24"/>
              </w:rPr>
              <w:t>ской культурой и спортом,</w:t>
            </w:r>
            <w:r w:rsidRPr="00412A34">
              <w:rPr>
                <w:rFonts w:ascii="Times New Roman" w:hAnsi="Times New Roman"/>
                <w:color w:val="000000"/>
                <w:sz w:val="24"/>
                <w:szCs w:val="24"/>
              </w:rPr>
              <w:t xml:space="preserve"> %;</w:t>
            </w:r>
          </w:p>
          <w:p w:rsidR="003B0DEC" w:rsidRPr="00412A34" w:rsidRDefault="007A2B61" w:rsidP="003A25B7">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значение итоговой оценки эффективности реализации программы</w:t>
            </w:r>
            <w:r w:rsidR="003B0DEC" w:rsidRPr="00412A34">
              <w:rPr>
                <w:rFonts w:ascii="Times New Roman" w:hAnsi="Times New Roman"/>
                <w:color w:val="000000"/>
                <w:sz w:val="24"/>
                <w:szCs w:val="24"/>
              </w:rPr>
              <w:t xml:space="preserve">, </w:t>
            </w:r>
            <w:r w:rsidRPr="00412A34">
              <w:rPr>
                <w:rFonts w:ascii="Times New Roman" w:hAnsi="Times New Roman"/>
                <w:color w:val="000000"/>
                <w:sz w:val="24"/>
                <w:szCs w:val="24"/>
              </w:rPr>
              <w:t>ед.</w:t>
            </w:r>
            <w:r w:rsidR="003B0DEC" w:rsidRPr="00412A34">
              <w:rPr>
                <w:rFonts w:ascii="Times New Roman" w:hAnsi="Times New Roman"/>
                <w:color w:val="000000"/>
                <w:sz w:val="24"/>
                <w:szCs w:val="24"/>
              </w:rPr>
              <w:t>;</w:t>
            </w:r>
          </w:p>
          <w:p w:rsidR="00B677E6" w:rsidRDefault="003B0DEC" w:rsidP="003A25B7">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количество массовых городских физкультурных и спортивных мероприятий, акций в поддержку проведения Всемирной зимней </w:t>
            </w:r>
            <w:r w:rsidR="004726B2">
              <w:rPr>
                <w:rFonts w:ascii="Times New Roman" w:hAnsi="Times New Roman"/>
                <w:color w:val="000000"/>
                <w:sz w:val="24"/>
                <w:szCs w:val="24"/>
              </w:rPr>
              <w:t>у</w:t>
            </w:r>
            <w:r w:rsidRPr="00412A34">
              <w:rPr>
                <w:rFonts w:ascii="Times New Roman" w:hAnsi="Times New Roman"/>
                <w:color w:val="000000"/>
                <w:sz w:val="24"/>
                <w:szCs w:val="24"/>
              </w:rPr>
              <w:t xml:space="preserve">ниверсиады </w:t>
            </w:r>
          </w:p>
          <w:p w:rsidR="003B0DEC" w:rsidRPr="00412A34" w:rsidRDefault="003B0DEC" w:rsidP="003A25B7">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2019 года в городе Красноярске, ед.</w:t>
            </w:r>
          </w:p>
        </w:tc>
      </w:tr>
    </w:tbl>
    <w:p w:rsidR="00981F83" w:rsidRPr="00412A34" w:rsidRDefault="00981F83"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C103D9" w:rsidRPr="00412A34" w:rsidRDefault="00C103D9"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C103D9" w:rsidRPr="00412A34" w:rsidRDefault="00C103D9"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C103D9" w:rsidRPr="00412A34" w:rsidRDefault="00C103D9"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477FD6" w:rsidRPr="00412A34" w:rsidRDefault="00477FD6"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1A7C5C" w:rsidRPr="00412A34" w:rsidRDefault="001A7C5C"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1A7C5C" w:rsidRPr="00412A34" w:rsidRDefault="001A7C5C"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1A7C5C" w:rsidRPr="00412A34" w:rsidRDefault="001A7C5C"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477FD6" w:rsidRPr="00412A34" w:rsidRDefault="00477FD6"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9F7D9C" w:rsidRPr="00412A34" w:rsidRDefault="009F7D9C"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B677E6" w:rsidRPr="00412A34"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Приложение 3</w:t>
      </w:r>
    </w:p>
    <w:p w:rsidR="00B677E6" w:rsidRPr="00412A34" w:rsidRDefault="00B677E6" w:rsidP="00B677E6">
      <w:pPr>
        <w:widowControl w:val="0"/>
        <w:tabs>
          <w:tab w:val="left" w:pos="11199"/>
        </w:tabs>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к муниципальной программе </w:t>
      </w:r>
    </w:p>
    <w:p w:rsidR="00B677E6"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«Развитие физической культуры, </w:t>
      </w:r>
    </w:p>
    <w:p w:rsidR="00B677E6"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спорта и туризма </w:t>
      </w:r>
    </w:p>
    <w:p w:rsidR="00B677E6"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в городе Красноярске» на 2016 год </w:t>
      </w:r>
    </w:p>
    <w:p w:rsidR="004013C6"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28"/>
          <w:szCs w:val="28"/>
        </w:rPr>
      </w:pPr>
      <w:r w:rsidRPr="00412A34">
        <w:rPr>
          <w:rFonts w:ascii="Times New Roman" w:hAnsi="Times New Roman"/>
          <w:color w:val="000000"/>
          <w:sz w:val="30"/>
          <w:szCs w:val="30"/>
        </w:rPr>
        <w:t>и плановый период 2017–2018 годов</w:t>
      </w:r>
    </w:p>
    <w:p w:rsidR="004013C6" w:rsidRDefault="004013C6" w:rsidP="004013C6">
      <w:pPr>
        <w:pStyle w:val="a8"/>
        <w:jc w:val="center"/>
        <w:rPr>
          <w:rFonts w:ascii="Times New Roman" w:hAnsi="Times New Roman"/>
          <w:color w:val="000000"/>
          <w:sz w:val="28"/>
          <w:szCs w:val="28"/>
        </w:rPr>
      </w:pPr>
    </w:p>
    <w:p w:rsidR="004726B2" w:rsidRDefault="004726B2" w:rsidP="004013C6">
      <w:pPr>
        <w:pStyle w:val="a8"/>
        <w:jc w:val="center"/>
        <w:rPr>
          <w:rFonts w:ascii="Times New Roman" w:hAnsi="Times New Roman"/>
          <w:color w:val="000000"/>
          <w:sz w:val="28"/>
          <w:szCs w:val="28"/>
        </w:rPr>
      </w:pPr>
    </w:p>
    <w:p w:rsidR="004726B2" w:rsidRPr="00541F18" w:rsidRDefault="004726B2" w:rsidP="004013C6">
      <w:pPr>
        <w:pStyle w:val="a8"/>
        <w:jc w:val="center"/>
        <w:rPr>
          <w:rFonts w:ascii="Times New Roman" w:hAnsi="Times New Roman"/>
          <w:color w:val="000000"/>
          <w:sz w:val="28"/>
          <w:szCs w:val="28"/>
        </w:rPr>
      </w:pPr>
    </w:p>
    <w:p w:rsidR="004013C6" w:rsidRPr="00541F18" w:rsidRDefault="000433F2" w:rsidP="00B677E6">
      <w:pPr>
        <w:pStyle w:val="a8"/>
        <w:spacing w:line="192" w:lineRule="auto"/>
        <w:jc w:val="center"/>
        <w:rPr>
          <w:rFonts w:ascii="Times New Roman" w:hAnsi="Times New Roman"/>
          <w:color w:val="000000"/>
          <w:sz w:val="30"/>
          <w:szCs w:val="30"/>
        </w:rPr>
      </w:pPr>
      <w:r>
        <w:rPr>
          <w:rFonts w:ascii="Times New Roman" w:hAnsi="Times New Roman"/>
          <w:color w:val="000000"/>
          <w:sz w:val="30"/>
          <w:szCs w:val="30"/>
        </w:rPr>
        <w:t>ПЕРЕЧЕНЬ</w:t>
      </w:r>
    </w:p>
    <w:p w:rsidR="000433F2" w:rsidRDefault="004013C6" w:rsidP="00B677E6">
      <w:pPr>
        <w:pStyle w:val="a8"/>
        <w:spacing w:line="192" w:lineRule="auto"/>
        <w:jc w:val="center"/>
        <w:rPr>
          <w:rFonts w:ascii="Times New Roman" w:hAnsi="Times New Roman"/>
          <w:color w:val="000000"/>
          <w:sz w:val="30"/>
          <w:szCs w:val="30"/>
        </w:rPr>
      </w:pPr>
      <w:r w:rsidRPr="00541F18">
        <w:rPr>
          <w:rFonts w:ascii="Times New Roman" w:hAnsi="Times New Roman"/>
          <w:color w:val="000000"/>
          <w:sz w:val="30"/>
          <w:szCs w:val="30"/>
        </w:rPr>
        <w:t xml:space="preserve"> </w:t>
      </w:r>
      <w:r w:rsidR="000433F2">
        <w:rPr>
          <w:rFonts w:ascii="Times New Roman" w:hAnsi="Times New Roman"/>
          <w:color w:val="000000"/>
          <w:sz w:val="30"/>
          <w:szCs w:val="30"/>
        </w:rPr>
        <w:t xml:space="preserve">нормативных правовых актов администрации города, </w:t>
      </w:r>
    </w:p>
    <w:p w:rsidR="004013C6" w:rsidRPr="00541F18" w:rsidRDefault="000433F2" w:rsidP="00B677E6">
      <w:pPr>
        <w:pStyle w:val="a8"/>
        <w:spacing w:line="192" w:lineRule="auto"/>
        <w:jc w:val="center"/>
        <w:rPr>
          <w:rFonts w:ascii="Times New Roman" w:hAnsi="Times New Roman"/>
          <w:color w:val="000000"/>
          <w:sz w:val="30"/>
          <w:szCs w:val="30"/>
        </w:rPr>
      </w:pPr>
      <w:r>
        <w:rPr>
          <w:rFonts w:ascii="Times New Roman" w:hAnsi="Times New Roman"/>
          <w:color w:val="000000"/>
          <w:sz w:val="30"/>
          <w:szCs w:val="30"/>
        </w:rPr>
        <w:t xml:space="preserve">которые необходимо принять в целях реализации мероприятий </w:t>
      </w:r>
      <w:r w:rsidR="004726B2">
        <w:rPr>
          <w:rFonts w:ascii="Times New Roman" w:hAnsi="Times New Roman"/>
          <w:color w:val="000000"/>
          <w:sz w:val="30"/>
          <w:szCs w:val="30"/>
        </w:rPr>
        <w:t>П</w:t>
      </w:r>
      <w:r>
        <w:rPr>
          <w:rFonts w:ascii="Times New Roman" w:hAnsi="Times New Roman"/>
          <w:color w:val="000000"/>
          <w:sz w:val="30"/>
          <w:szCs w:val="30"/>
        </w:rPr>
        <w:t xml:space="preserve">рограммы, подпрограммы </w:t>
      </w:r>
    </w:p>
    <w:p w:rsidR="004013C6" w:rsidRDefault="004013C6" w:rsidP="004013C6">
      <w:pPr>
        <w:pStyle w:val="a8"/>
        <w:jc w:val="center"/>
        <w:rPr>
          <w:rFonts w:ascii="Times New Roman" w:hAnsi="Times New Roman"/>
          <w:color w:val="000000"/>
          <w:sz w:val="28"/>
          <w:szCs w:val="28"/>
        </w:rPr>
      </w:pPr>
    </w:p>
    <w:p w:rsidR="004726B2" w:rsidRDefault="004726B2" w:rsidP="004013C6">
      <w:pPr>
        <w:pStyle w:val="a8"/>
        <w:jc w:val="center"/>
        <w:rPr>
          <w:rFonts w:ascii="Times New Roman" w:hAnsi="Times New Roman"/>
          <w:color w:val="000000"/>
          <w:sz w:val="28"/>
          <w:szCs w:val="28"/>
        </w:rPr>
      </w:pPr>
    </w:p>
    <w:p w:rsidR="004726B2" w:rsidRPr="00541F18" w:rsidRDefault="004726B2" w:rsidP="004013C6">
      <w:pPr>
        <w:pStyle w:val="a8"/>
        <w:jc w:val="center"/>
        <w:rPr>
          <w:rFonts w:ascii="Times New Roman" w:hAnsi="Times New Roman"/>
          <w:color w:val="000000"/>
          <w:sz w:val="28"/>
          <w:szCs w:val="28"/>
        </w:rPr>
      </w:pPr>
    </w:p>
    <w:tbl>
      <w:tblPr>
        <w:tblW w:w="15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34"/>
        <w:gridCol w:w="5670"/>
        <w:gridCol w:w="4394"/>
        <w:gridCol w:w="2693"/>
        <w:gridCol w:w="1856"/>
      </w:tblGrid>
      <w:tr w:rsidR="004013C6" w:rsidRPr="00D656F3" w:rsidTr="00D81E1D">
        <w:trPr>
          <w:trHeight w:val="676"/>
        </w:trPr>
        <w:tc>
          <w:tcPr>
            <w:tcW w:w="534" w:type="dxa"/>
          </w:tcPr>
          <w:p w:rsidR="004013C6" w:rsidRPr="00541F18" w:rsidRDefault="004013C6" w:rsidP="00B677E6">
            <w:pPr>
              <w:pStyle w:val="a8"/>
              <w:suppressAutoHyphens/>
              <w:spacing w:line="192" w:lineRule="auto"/>
              <w:jc w:val="center"/>
              <w:rPr>
                <w:rFonts w:ascii="Times New Roman" w:eastAsia="Times New Roman" w:hAnsi="Times New Roman"/>
                <w:color w:val="000000"/>
                <w:sz w:val="24"/>
                <w:szCs w:val="24"/>
              </w:rPr>
            </w:pPr>
            <w:r w:rsidRPr="00541F18">
              <w:rPr>
                <w:rFonts w:ascii="Times New Roman" w:eastAsia="Times New Roman" w:hAnsi="Times New Roman"/>
                <w:color w:val="000000"/>
                <w:sz w:val="24"/>
                <w:szCs w:val="24"/>
              </w:rPr>
              <w:t>№ п/п</w:t>
            </w:r>
          </w:p>
        </w:tc>
        <w:tc>
          <w:tcPr>
            <w:tcW w:w="5670" w:type="dxa"/>
          </w:tcPr>
          <w:p w:rsidR="004013C6" w:rsidRPr="00541F18" w:rsidRDefault="004013C6" w:rsidP="00B677E6">
            <w:pPr>
              <w:pStyle w:val="a8"/>
              <w:suppressAutoHyphens/>
              <w:spacing w:line="192" w:lineRule="auto"/>
              <w:jc w:val="center"/>
              <w:rPr>
                <w:rFonts w:ascii="Times New Roman" w:eastAsia="Times New Roman" w:hAnsi="Times New Roman"/>
                <w:color w:val="000000"/>
                <w:sz w:val="24"/>
                <w:szCs w:val="24"/>
              </w:rPr>
            </w:pPr>
            <w:r w:rsidRPr="00541F18">
              <w:rPr>
                <w:rFonts w:ascii="Times New Roman" w:eastAsia="Times New Roman" w:hAnsi="Times New Roman"/>
                <w:color w:val="000000"/>
                <w:sz w:val="24"/>
                <w:szCs w:val="24"/>
              </w:rPr>
              <w:t>Наименование нормативного правового акта</w:t>
            </w:r>
          </w:p>
        </w:tc>
        <w:tc>
          <w:tcPr>
            <w:tcW w:w="4394" w:type="dxa"/>
          </w:tcPr>
          <w:p w:rsidR="004013C6" w:rsidRPr="00541F18" w:rsidRDefault="004013C6" w:rsidP="00B677E6">
            <w:pPr>
              <w:pStyle w:val="a8"/>
              <w:suppressAutoHyphens/>
              <w:spacing w:line="192" w:lineRule="auto"/>
              <w:jc w:val="center"/>
              <w:rPr>
                <w:rFonts w:ascii="Times New Roman" w:eastAsia="Times New Roman" w:hAnsi="Times New Roman"/>
                <w:color w:val="000000"/>
                <w:sz w:val="24"/>
                <w:szCs w:val="24"/>
              </w:rPr>
            </w:pPr>
            <w:r w:rsidRPr="00541F18">
              <w:rPr>
                <w:rFonts w:ascii="Times New Roman" w:eastAsia="Times New Roman" w:hAnsi="Times New Roman"/>
                <w:color w:val="000000"/>
                <w:sz w:val="24"/>
                <w:szCs w:val="24"/>
              </w:rPr>
              <w:t>Предмет регулирования,                        основное содержание</w:t>
            </w:r>
          </w:p>
        </w:tc>
        <w:tc>
          <w:tcPr>
            <w:tcW w:w="2693" w:type="dxa"/>
          </w:tcPr>
          <w:p w:rsidR="004013C6" w:rsidRPr="00541F18" w:rsidRDefault="004013C6" w:rsidP="00B677E6">
            <w:pPr>
              <w:pStyle w:val="a8"/>
              <w:suppressAutoHyphens/>
              <w:spacing w:line="192" w:lineRule="auto"/>
              <w:jc w:val="center"/>
              <w:rPr>
                <w:rFonts w:ascii="Times New Roman" w:eastAsia="Times New Roman" w:hAnsi="Times New Roman"/>
                <w:color w:val="000000"/>
                <w:sz w:val="24"/>
                <w:szCs w:val="24"/>
              </w:rPr>
            </w:pPr>
            <w:r w:rsidRPr="00541F18">
              <w:rPr>
                <w:rFonts w:ascii="Times New Roman" w:eastAsia="Times New Roman" w:hAnsi="Times New Roman"/>
                <w:color w:val="000000"/>
                <w:sz w:val="24"/>
                <w:szCs w:val="24"/>
              </w:rPr>
              <w:t>Ответственный исполнитель и соисполнитель</w:t>
            </w:r>
          </w:p>
        </w:tc>
        <w:tc>
          <w:tcPr>
            <w:tcW w:w="1856" w:type="dxa"/>
          </w:tcPr>
          <w:p w:rsidR="004013C6" w:rsidRPr="00541F18" w:rsidRDefault="004013C6" w:rsidP="00B677E6">
            <w:pPr>
              <w:pStyle w:val="a8"/>
              <w:suppressAutoHyphens/>
              <w:spacing w:line="192" w:lineRule="auto"/>
              <w:jc w:val="center"/>
              <w:rPr>
                <w:rFonts w:ascii="Times New Roman" w:eastAsia="Times New Roman" w:hAnsi="Times New Roman"/>
                <w:color w:val="000000"/>
                <w:sz w:val="24"/>
                <w:szCs w:val="24"/>
              </w:rPr>
            </w:pPr>
            <w:r w:rsidRPr="00541F18">
              <w:rPr>
                <w:rFonts w:ascii="Times New Roman" w:eastAsia="Times New Roman" w:hAnsi="Times New Roman"/>
                <w:color w:val="000000"/>
                <w:sz w:val="24"/>
                <w:szCs w:val="24"/>
              </w:rPr>
              <w:t>Ожидаемые сроки принятия (год, квартал)</w:t>
            </w:r>
          </w:p>
        </w:tc>
      </w:tr>
      <w:tr w:rsidR="00D81E1D" w:rsidRPr="00D656F3" w:rsidTr="00D81E1D">
        <w:tc>
          <w:tcPr>
            <w:tcW w:w="534" w:type="dxa"/>
            <w:vAlign w:val="center"/>
          </w:tcPr>
          <w:p w:rsidR="00D81E1D" w:rsidRPr="00541F18" w:rsidRDefault="00D81E1D" w:rsidP="00D81E1D">
            <w:pPr>
              <w:pStyle w:val="a8"/>
              <w:suppressAutoHyphen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670" w:type="dxa"/>
            <w:vAlign w:val="center"/>
          </w:tcPr>
          <w:p w:rsidR="00D81E1D" w:rsidRDefault="00D81E1D" w:rsidP="00D81E1D">
            <w:pPr>
              <w:pStyle w:val="ConsPlusNormal"/>
              <w:jc w:val="center"/>
              <w:rPr>
                <w:rFonts w:ascii="Times New Roman" w:hAnsi="Times New Roman"/>
                <w:color w:val="000000"/>
                <w:sz w:val="24"/>
                <w:szCs w:val="24"/>
              </w:rPr>
            </w:pPr>
            <w:r>
              <w:rPr>
                <w:rFonts w:ascii="Times New Roman" w:hAnsi="Times New Roman"/>
                <w:color w:val="000000"/>
                <w:sz w:val="24"/>
                <w:szCs w:val="24"/>
              </w:rPr>
              <w:t>2</w:t>
            </w:r>
          </w:p>
        </w:tc>
        <w:tc>
          <w:tcPr>
            <w:tcW w:w="4394" w:type="dxa"/>
            <w:vAlign w:val="center"/>
          </w:tcPr>
          <w:p w:rsidR="00D81E1D" w:rsidRDefault="00D81E1D" w:rsidP="00D81E1D">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2693" w:type="dxa"/>
            <w:vAlign w:val="center"/>
          </w:tcPr>
          <w:p w:rsidR="00D81E1D" w:rsidRPr="00541F18" w:rsidRDefault="00D81E1D" w:rsidP="00D81E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856" w:type="dxa"/>
            <w:vAlign w:val="center"/>
          </w:tcPr>
          <w:p w:rsidR="00D81E1D" w:rsidRPr="00541F18" w:rsidRDefault="00D81E1D" w:rsidP="00D81E1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r>
      <w:tr w:rsidR="004013C6" w:rsidRPr="00D656F3" w:rsidTr="00D81E1D">
        <w:tc>
          <w:tcPr>
            <w:tcW w:w="534" w:type="dxa"/>
          </w:tcPr>
          <w:p w:rsidR="004013C6" w:rsidRPr="00541F18" w:rsidRDefault="004013C6" w:rsidP="00D81E1D">
            <w:pPr>
              <w:pStyle w:val="a8"/>
              <w:suppressAutoHyphens/>
              <w:jc w:val="center"/>
              <w:rPr>
                <w:rFonts w:ascii="Times New Roman" w:eastAsia="Times New Roman" w:hAnsi="Times New Roman"/>
                <w:color w:val="000000"/>
                <w:sz w:val="24"/>
                <w:szCs w:val="24"/>
              </w:rPr>
            </w:pPr>
            <w:r w:rsidRPr="00541F18">
              <w:rPr>
                <w:rFonts w:ascii="Times New Roman" w:eastAsia="Times New Roman" w:hAnsi="Times New Roman"/>
                <w:color w:val="000000"/>
                <w:sz w:val="24"/>
                <w:szCs w:val="24"/>
              </w:rPr>
              <w:t>1</w:t>
            </w:r>
          </w:p>
        </w:tc>
        <w:tc>
          <w:tcPr>
            <w:tcW w:w="5670" w:type="dxa"/>
          </w:tcPr>
          <w:p w:rsidR="004013C6" w:rsidRPr="004013C6" w:rsidRDefault="004013C6" w:rsidP="004013C6">
            <w:pPr>
              <w:pStyle w:val="ConsPlusNormal"/>
              <w:jc w:val="both"/>
              <w:rPr>
                <w:rFonts w:ascii="Times New Roman" w:eastAsia="Calibri" w:hAnsi="Times New Roman" w:cs="Times New Roman"/>
                <w:sz w:val="24"/>
                <w:szCs w:val="24"/>
              </w:rPr>
            </w:pPr>
            <w:r>
              <w:rPr>
                <w:rFonts w:ascii="Times New Roman" w:hAnsi="Times New Roman"/>
                <w:color w:val="000000"/>
                <w:sz w:val="24"/>
                <w:szCs w:val="24"/>
              </w:rPr>
              <w:t>Постановление</w:t>
            </w:r>
            <w:r w:rsidRPr="00541F18">
              <w:rPr>
                <w:rFonts w:ascii="Times New Roman" w:hAnsi="Times New Roman"/>
                <w:color w:val="000000"/>
                <w:sz w:val="24"/>
                <w:szCs w:val="24"/>
              </w:rPr>
              <w:t xml:space="preserve"> администрации города «</w:t>
            </w:r>
            <w:r>
              <w:rPr>
                <w:rFonts w:ascii="Times New Roman" w:hAnsi="Times New Roman"/>
                <w:color w:val="000000"/>
                <w:sz w:val="24"/>
                <w:szCs w:val="24"/>
              </w:rPr>
              <w:t>Об у</w:t>
            </w:r>
            <w:r w:rsidRPr="004013C6">
              <w:rPr>
                <w:rFonts w:ascii="Times New Roman" w:eastAsia="Calibri" w:hAnsi="Times New Roman" w:cs="Times New Roman"/>
                <w:sz w:val="24"/>
                <w:szCs w:val="24"/>
              </w:rPr>
              <w:t>твер</w:t>
            </w:r>
            <w:r>
              <w:rPr>
                <w:rFonts w:ascii="Times New Roman" w:eastAsia="Calibri" w:hAnsi="Times New Roman" w:cs="Times New Roman"/>
                <w:sz w:val="24"/>
                <w:szCs w:val="24"/>
              </w:rPr>
              <w:t>ж</w:t>
            </w:r>
            <w:r w:rsidRPr="004013C6">
              <w:rPr>
                <w:rFonts w:ascii="Times New Roman" w:eastAsia="Calibri" w:hAnsi="Times New Roman" w:cs="Times New Roman"/>
                <w:sz w:val="24"/>
                <w:szCs w:val="24"/>
              </w:rPr>
              <w:t>д</w:t>
            </w:r>
            <w:r>
              <w:rPr>
                <w:rFonts w:ascii="Times New Roman" w:eastAsia="Calibri" w:hAnsi="Times New Roman" w:cs="Times New Roman"/>
                <w:sz w:val="24"/>
                <w:szCs w:val="24"/>
              </w:rPr>
              <w:t>ении</w:t>
            </w:r>
            <w:r w:rsidRPr="0040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порядка п</w:t>
            </w:r>
            <w:r w:rsidRPr="004013C6">
              <w:rPr>
                <w:rFonts w:ascii="Times New Roman" w:eastAsia="Calibri" w:hAnsi="Times New Roman" w:cs="Times New Roman"/>
                <w:sz w:val="24"/>
                <w:szCs w:val="24"/>
              </w:rPr>
              <w:t>редоставления в качестве имущественного взноса субсидии из бюджета города автономной некоммер</w:t>
            </w:r>
            <w:r>
              <w:rPr>
                <w:rFonts w:ascii="Times New Roman" w:eastAsia="Calibri" w:hAnsi="Times New Roman" w:cs="Times New Roman"/>
                <w:sz w:val="24"/>
                <w:szCs w:val="24"/>
              </w:rPr>
              <w:t>ческой организации «</w:t>
            </w:r>
            <w:r w:rsidRPr="004013C6">
              <w:rPr>
                <w:rFonts w:ascii="Times New Roman" w:eastAsia="Calibri" w:hAnsi="Times New Roman" w:cs="Times New Roman"/>
                <w:sz w:val="24"/>
                <w:szCs w:val="24"/>
              </w:rPr>
              <w:t>Исполнительная дирекция XXIX Всемирной зимней универсиады 2019 года в г. Красноярске</w:t>
            </w:r>
            <w:r>
              <w:rPr>
                <w:rFonts w:ascii="Times New Roman" w:eastAsia="Calibri" w:hAnsi="Times New Roman" w:cs="Times New Roman"/>
                <w:sz w:val="24"/>
                <w:szCs w:val="24"/>
              </w:rPr>
              <w:t>»</w:t>
            </w:r>
            <w:r w:rsidRPr="004013C6">
              <w:rPr>
                <w:rFonts w:ascii="Times New Roman" w:eastAsia="Calibri" w:hAnsi="Times New Roman" w:cs="Times New Roman"/>
                <w:sz w:val="24"/>
                <w:szCs w:val="24"/>
              </w:rPr>
              <w:t>, одним из учредителей которой является администрация города Красноярска, в целях осуществления уставной деятельности в 201</w:t>
            </w:r>
            <w:r w:rsidR="00ED51B8">
              <w:rPr>
                <w:rFonts w:ascii="Times New Roman" w:eastAsia="Calibri" w:hAnsi="Times New Roman" w:cs="Times New Roman"/>
                <w:sz w:val="24"/>
                <w:szCs w:val="24"/>
              </w:rPr>
              <w:t>6</w:t>
            </w:r>
            <w:r w:rsidRPr="004013C6">
              <w:rPr>
                <w:rFonts w:ascii="Times New Roman" w:eastAsia="Calibri" w:hAnsi="Times New Roman" w:cs="Times New Roman"/>
                <w:sz w:val="24"/>
                <w:szCs w:val="24"/>
              </w:rPr>
              <w:t xml:space="preserve"> году</w:t>
            </w:r>
            <w:r>
              <w:rPr>
                <w:rFonts w:ascii="Times New Roman" w:eastAsia="Calibri" w:hAnsi="Times New Roman" w:cs="Times New Roman"/>
                <w:sz w:val="24"/>
                <w:szCs w:val="24"/>
              </w:rPr>
              <w:t>»</w:t>
            </w:r>
          </w:p>
          <w:p w:rsidR="004013C6" w:rsidRPr="00541F18" w:rsidRDefault="004013C6" w:rsidP="00D81E1D">
            <w:pPr>
              <w:spacing w:after="0" w:line="240" w:lineRule="auto"/>
              <w:rPr>
                <w:rFonts w:ascii="Times New Roman" w:hAnsi="Times New Roman"/>
                <w:color w:val="000000"/>
                <w:sz w:val="24"/>
                <w:szCs w:val="24"/>
              </w:rPr>
            </w:pPr>
          </w:p>
        </w:tc>
        <w:tc>
          <w:tcPr>
            <w:tcW w:w="4394" w:type="dxa"/>
          </w:tcPr>
          <w:p w:rsidR="002028C4" w:rsidRPr="002028C4" w:rsidRDefault="004726B2" w:rsidP="002028C4">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р</w:t>
            </w:r>
            <w:r w:rsidR="002028C4" w:rsidRPr="002028C4">
              <w:rPr>
                <w:rFonts w:ascii="Times New Roman" w:eastAsia="Calibri" w:hAnsi="Times New Roman"/>
                <w:sz w:val="24"/>
                <w:szCs w:val="24"/>
              </w:rPr>
              <w:t>егламент</w:t>
            </w:r>
            <w:r>
              <w:rPr>
                <w:rFonts w:ascii="Times New Roman" w:eastAsia="Calibri" w:hAnsi="Times New Roman"/>
                <w:sz w:val="24"/>
                <w:szCs w:val="24"/>
              </w:rPr>
              <w:t>ация</w:t>
            </w:r>
            <w:r w:rsidR="002028C4" w:rsidRPr="002028C4">
              <w:rPr>
                <w:rFonts w:ascii="Times New Roman" w:eastAsia="Calibri" w:hAnsi="Times New Roman"/>
                <w:sz w:val="24"/>
                <w:szCs w:val="24"/>
              </w:rPr>
              <w:t xml:space="preserve"> механизм</w:t>
            </w:r>
            <w:r>
              <w:rPr>
                <w:rFonts w:ascii="Times New Roman" w:eastAsia="Calibri" w:hAnsi="Times New Roman"/>
                <w:sz w:val="24"/>
                <w:szCs w:val="24"/>
              </w:rPr>
              <w:t>а</w:t>
            </w:r>
            <w:r w:rsidR="002028C4" w:rsidRPr="002028C4">
              <w:rPr>
                <w:rFonts w:ascii="Times New Roman" w:eastAsia="Calibri" w:hAnsi="Times New Roman"/>
                <w:sz w:val="24"/>
                <w:szCs w:val="24"/>
              </w:rPr>
              <w:t xml:space="preserve"> предоставления в качестве имущественного взноса субсидии из бюджета города автономной некоммерческой организации </w:t>
            </w:r>
            <w:r w:rsidR="002028C4">
              <w:rPr>
                <w:rFonts w:ascii="Times New Roman" w:eastAsia="Calibri" w:hAnsi="Times New Roman"/>
                <w:sz w:val="24"/>
                <w:szCs w:val="24"/>
              </w:rPr>
              <w:t>«</w:t>
            </w:r>
            <w:r w:rsidR="002028C4" w:rsidRPr="002028C4">
              <w:rPr>
                <w:rFonts w:ascii="Times New Roman" w:eastAsia="Calibri" w:hAnsi="Times New Roman"/>
                <w:sz w:val="24"/>
                <w:szCs w:val="24"/>
              </w:rPr>
              <w:t>Исполнительная дирекция XXIX Всемирной зимней универсиады 2019 года в г. Красноярске</w:t>
            </w:r>
            <w:r w:rsidR="002028C4">
              <w:rPr>
                <w:rFonts w:ascii="Times New Roman" w:eastAsia="Calibri" w:hAnsi="Times New Roman"/>
                <w:sz w:val="24"/>
                <w:szCs w:val="24"/>
              </w:rPr>
              <w:t>»</w:t>
            </w:r>
            <w:r w:rsidR="002028C4" w:rsidRPr="002028C4">
              <w:rPr>
                <w:rFonts w:ascii="Times New Roman" w:eastAsia="Calibri" w:hAnsi="Times New Roman"/>
                <w:sz w:val="24"/>
                <w:szCs w:val="24"/>
              </w:rPr>
              <w:t>, одним из учредителей которой является администрация города Красноярска, в целях осуществления уставной деятельности в 201</w:t>
            </w:r>
            <w:r w:rsidR="002028C4">
              <w:rPr>
                <w:rFonts w:ascii="Times New Roman" w:eastAsia="Calibri" w:hAnsi="Times New Roman"/>
                <w:sz w:val="24"/>
                <w:szCs w:val="24"/>
              </w:rPr>
              <w:t>6</w:t>
            </w:r>
            <w:r w:rsidR="002028C4" w:rsidRPr="002028C4">
              <w:rPr>
                <w:rFonts w:ascii="Times New Roman" w:eastAsia="Calibri" w:hAnsi="Times New Roman"/>
                <w:sz w:val="24"/>
                <w:szCs w:val="24"/>
              </w:rPr>
              <w:t xml:space="preserve"> году</w:t>
            </w:r>
          </w:p>
          <w:p w:rsidR="004013C6" w:rsidRPr="00541F18" w:rsidRDefault="004013C6" w:rsidP="00D81E1D">
            <w:pPr>
              <w:spacing w:after="0" w:line="240" w:lineRule="auto"/>
              <w:rPr>
                <w:rFonts w:ascii="Times New Roman" w:hAnsi="Times New Roman"/>
                <w:color w:val="000000"/>
                <w:sz w:val="24"/>
                <w:szCs w:val="24"/>
              </w:rPr>
            </w:pPr>
          </w:p>
        </w:tc>
        <w:tc>
          <w:tcPr>
            <w:tcW w:w="2693" w:type="dxa"/>
          </w:tcPr>
          <w:p w:rsidR="004013C6" w:rsidRPr="00541F18" w:rsidRDefault="004013C6" w:rsidP="00D81E1D">
            <w:pPr>
              <w:spacing w:after="0" w:line="240" w:lineRule="auto"/>
              <w:rPr>
                <w:rFonts w:ascii="Times New Roman" w:hAnsi="Times New Roman"/>
                <w:color w:val="000000"/>
                <w:sz w:val="24"/>
                <w:szCs w:val="24"/>
              </w:rPr>
            </w:pPr>
            <w:r w:rsidRPr="00541F18">
              <w:rPr>
                <w:rFonts w:ascii="Times New Roman" w:hAnsi="Times New Roman"/>
                <w:color w:val="000000"/>
                <w:sz w:val="24"/>
                <w:szCs w:val="24"/>
              </w:rPr>
              <w:t xml:space="preserve">главное управление по физической культуре, спорту и туризму </w:t>
            </w:r>
          </w:p>
        </w:tc>
        <w:tc>
          <w:tcPr>
            <w:tcW w:w="1856" w:type="dxa"/>
          </w:tcPr>
          <w:p w:rsidR="004013C6" w:rsidRPr="00541F18" w:rsidRDefault="004013C6" w:rsidP="004726B2">
            <w:pPr>
              <w:spacing w:after="0" w:line="240" w:lineRule="auto"/>
              <w:jc w:val="center"/>
              <w:rPr>
                <w:rFonts w:ascii="Times New Roman" w:hAnsi="Times New Roman"/>
                <w:color w:val="000000"/>
                <w:sz w:val="24"/>
                <w:szCs w:val="24"/>
              </w:rPr>
            </w:pPr>
            <w:r w:rsidRPr="00541F18">
              <w:rPr>
                <w:rFonts w:ascii="Times New Roman" w:hAnsi="Times New Roman"/>
                <w:color w:val="000000"/>
                <w:sz w:val="24"/>
                <w:szCs w:val="24"/>
              </w:rPr>
              <w:t>201</w:t>
            </w:r>
            <w:r w:rsidR="002028C4">
              <w:rPr>
                <w:rFonts w:ascii="Times New Roman" w:hAnsi="Times New Roman"/>
                <w:color w:val="000000"/>
                <w:sz w:val="24"/>
                <w:szCs w:val="24"/>
              </w:rPr>
              <w:t>6</w:t>
            </w:r>
            <w:r>
              <w:rPr>
                <w:rFonts w:ascii="Times New Roman" w:hAnsi="Times New Roman"/>
                <w:color w:val="000000"/>
                <w:sz w:val="24"/>
                <w:szCs w:val="24"/>
              </w:rPr>
              <w:t xml:space="preserve"> </w:t>
            </w:r>
            <w:r w:rsidRPr="00541F18">
              <w:rPr>
                <w:rFonts w:ascii="Times New Roman" w:hAnsi="Times New Roman"/>
                <w:color w:val="000000"/>
                <w:sz w:val="24"/>
                <w:szCs w:val="24"/>
              </w:rPr>
              <w:t xml:space="preserve">г.,                       </w:t>
            </w:r>
            <w:r w:rsidR="004726B2">
              <w:rPr>
                <w:rFonts w:ascii="Times New Roman" w:hAnsi="Times New Roman"/>
                <w:color w:val="000000"/>
                <w:sz w:val="24"/>
                <w:szCs w:val="24"/>
                <w:lang w:val="en-US"/>
              </w:rPr>
              <w:t>I</w:t>
            </w:r>
            <w:r w:rsidRPr="00541F18">
              <w:rPr>
                <w:rFonts w:ascii="Times New Roman" w:hAnsi="Times New Roman"/>
                <w:color w:val="000000"/>
                <w:sz w:val="24"/>
                <w:szCs w:val="24"/>
              </w:rPr>
              <w:t xml:space="preserve"> квартал</w:t>
            </w:r>
          </w:p>
        </w:tc>
      </w:tr>
    </w:tbl>
    <w:p w:rsidR="004013C6" w:rsidRDefault="004013C6"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4013C6" w:rsidRDefault="004013C6"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B677E6" w:rsidRPr="00412A34"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Приложение </w:t>
      </w:r>
      <w:r>
        <w:rPr>
          <w:rFonts w:ascii="Times New Roman" w:hAnsi="Times New Roman"/>
          <w:color w:val="000000"/>
          <w:sz w:val="30"/>
          <w:szCs w:val="30"/>
        </w:rPr>
        <w:t>4</w:t>
      </w:r>
    </w:p>
    <w:p w:rsidR="00B677E6" w:rsidRPr="00412A34" w:rsidRDefault="00B677E6" w:rsidP="00B677E6">
      <w:pPr>
        <w:widowControl w:val="0"/>
        <w:tabs>
          <w:tab w:val="left" w:pos="11199"/>
        </w:tabs>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к муниципальной программе </w:t>
      </w:r>
    </w:p>
    <w:p w:rsidR="00B677E6"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«Развитие физической культуры, </w:t>
      </w:r>
    </w:p>
    <w:p w:rsidR="00B677E6"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спорта и туризма </w:t>
      </w:r>
    </w:p>
    <w:p w:rsidR="00B677E6"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30"/>
          <w:szCs w:val="30"/>
        </w:rPr>
      </w:pPr>
      <w:r w:rsidRPr="00412A34">
        <w:rPr>
          <w:rFonts w:ascii="Times New Roman" w:hAnsi="Times New Roman"/>
          <w:color w:val="000000"/>
          <w:sz w:val="30"/>
          <w:szCs w:val="30"/>
        </w:rPr>
        <w:t xml:space="preserve">в городе Красноярске» на 2016 год </w:t>
      </w:r>
    </w:p>
    <w:p w:rsidR="004013C6" w:rsidRDefault="00B677E6" w:rsidP="00B677E6">
      <w:pPr>
        <w:widowControl w:val="0"/>
        <w:autoSpaceDE w:val="0"/>
        <w:autoSpaceDN w:val="0"/>
        <w:adjustRightInd w:val="0"/>
        <w:spacing w:after="0" w:line="192" w:lineRule="auto"/>
        <w:ind w:firstLine="9072"/>
        <w:outlineLvl w:val="2"/>
        <w:rPr>
          <w:rFonts w:ascii="Times New Roman" w:hAnsi="Times New Roman"/>
          <w:color w:val="000000"/>
          <w:sz w:val="28"/>
          <w:szCs w:val="28"/>
        </w:rPr>
      </w:pPr>
      <w:r w:rsidRPr="00412A34">
        <w:rPr>
          <w:rFonts w:ascii="Times New Roman" w:hAnsi="Times New Roman"/>
          <w:color w:val="000000"/>
          <w:sz w:val="30"/>
          <w:szCs w:val="30"/>
        </w:rPr>
        <w:t>и плановый период 2017–2018 годов</w:t>
      </w:r>
    </w:p>
    <w:p w:rsidR="004013C6" w:rsidRDefault="004013C6"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266CDF" w:rsidRDefault="00266CDF" w:rsidP="00B677E6">
      <w:pPr>
        <w:widowControl w:val="0"/>
        <w:autoSpaceDE w:val="0"/>
        <w:autoSpaceDN w:val="0"/>
        <w:adjustRightInd w:val="0"/>
        <w:spacing w:after="0" w:line="192" w:lineRule="auto"/>
        <w:outlineLvl w:val="2"/>
        <w:rPr>
          <w:rFonts w:ascii="Times New Roman" w:hAnsi="Times New Roman"/>
          <w:color w:val="000000"/>
          <w:sz w:val="28"/>
          <w:szCs w:val="28"/>
        </w:rPr>
      </w:pPr>
    </w:p>
    <w:p w:rsidR="004726B2" w:rsidRPr="00412A34" w:rsidRDefault="004726B2" w:rsidP="00B677E6">
      <w:pPr>
        <w:widowControl w:val="0"/>
        <w:autoSpaceDE w:val="0"/>
        <w:autoSpaceDN w:val="0"/>
        <w:adjustRightInd w:val="0"/>
        <w:spacing w:after="0" w:line="192" w:lineRule="auto"/>
        <w:outlineLvl w:val="2"/>
        <w:rPr>
          <w:rFonts w:ascii="Times New Roman" w:hAnsi="Times New Roman"/>
          <w:color w:val="000000"/>
          <w:sz w:val="28"/>
          <w:szCs w:val="28"/>
        </w:rPr>
      </w:pPr>
    </w:p>
    <w:p w:rsidR="00B068B0" w:rsidRPr="00412A34" w:rsidRDefault="00375D1F" w:rsidP="00921549">
      <w:pPr>
        <w:widowControl w:val="0"/>
        <w:tabs>
          <w:tab w:val="left" w:pos="9639"/>
        </w:tabs>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ПРОГНОЗ</w:t>
      </w:r>
    </w:p>
    <w:p w:rsidR="0065114D" w:rsidRPr="00412A34" w:rsidRDefault="00B068B0" w:rsidP="00921549">
      <w:pPr>
        <w:widowControl w:val="0"/>
        <w:tabs>
          <w:tab w:val="left" w:pos="9639"/>
        </w:tabs>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 xml:space="preserve">сводных показателей муниципальных заданий на оказание муниципальных услуг </w:t>
      </w:r>
    </w:p>
    <w:p w:rsidR="00B068B0" w:rsidRPr="00412A34" w:rsidRDefault="00B068B0" w:rsidP="00921549">
      <w:pPr>
        <w:widowControl w:val="0"/>
        <w:tabs>
          <w:tab w:val="left" w:pos="9639"/>
        </w:tabs>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(выполнение работ)</w:t>
      </w:r>
      <w:r w:rsidR="0065114D" w:rsidRPr="00412A34">
        <w:rPr>
          <w:rFonts w:ascii="Times New Roman" w:hAnsi="Times New Roman"/>
          <w:color w:val="000000"/>
          <w:sz w:val="30"/>
          <w:szCs w:val="30"/>
        </w:rPr>
        <w:t xml:space="preserve"> </w:t>
      </w:r>
      <w:r w:rsidRPr="00412A34">
        <w:rPr>
          <w:rFonts w:ascii="Times New Roman" w:hAnsi="Times New Roman"/>
          <w:color w:val="000000"/>
          <w:sz w:val="30"/>
          <w:szCs w:val="30"/>
        </w:rPr>
        <w:t xml:space="preserve">муниципальными учреждениями по </w:t>
      </w:r>
      <w:r w:rsidR="005F5635" w:rsidRPr="00412A34">
        <w:rPr>
          <w:rFonts w:ascii="Times New Roman" w:hAnsi="Times New Roman"/>
          <w:color w:val="000000"/>
          <w:sz w:val="30"/>
          <w:szCs w:val="30"/>
        </w:rPr>
        <w:t>п</w:t>
      </w:r>
      <w:r w:rsidRPr="00412A34">
        <w:rPr>
          <w:rFonts w:ascii="Times New Roman" w:hAnsi="Times New Roman"/>
          <w:color w:val="000000"/>
          <w:sz w:val="30"/>
          <w:szCs w:val="30"/>
        </w:rPr>
        <w:t>рограмме</w:t>
      </w:r>
    </w:p>
    <w:p w:rsidR="0042464A" w:rsidRPr="00412A34" w:rsidRDefault="00B677E6" w:rsidP="0065114D">
      <w:pPr>
        <w:widowControl w:val="0"/>
        <w:tabs>
          <w:tab w:val="left" w:pos="9639"/>
        </w:tabs>
        <w:autoSpaceDE w:val="0"/>
        <w:autoSpaceDN w:val="0"/>
        <w:adjustRightInd w:val="0"/>
        <w:spacing w:after="0" w:line="240" w:lineRule="auto"/>
        <w:jc w:val="right"/>
        <w:rPr>
          <w:rFonts w:ascii="Times New Roman" w:hAnsi="Times New Roman"/>
          <w:color w:val="000000"/>
          <w:sz w:val="30"/>
          <w:szCs w:val="30"/>
        </w:rPr>
      </w:pPr>
      <w:r>
        <w:rPr>
          <w:rFonts w:ascii="Times New Roman" w:hAnsi="Times New Roman"/>
          <w:color w:val="000000"/>
          <w:sz w:val="30"/>
          <w:szCs w:val="30"/>
        </w:rPr>
        <w:t>Т</w:t>
      </w:r>
      <w:r w:rsidR="0065114D" w:rsidRPr="00412A34">
        <w:rPr>
          <w:rFonts w:ascii="Times New Roman" w:hAnsi="Times New Roman"/>
          <w:color w:val="000000"/>
          <w:sz w:val="30"/>
          <w:szCs w:val="30"/>
        </w:rPr>
        <w:t>ыс. рублей</w:t>
      </w:r>
    </w:p>
    <w:tbl>
      <w:tblPr>
        <w:tblW w:w="15203" w:type="dxa"/>
        <w:jc w:val="center"/>
        <w:tblInd w:w="82" w:type="dxa"/>
        <w:tblLayout w:type="fixed"/>
        <w:tblCellMar>
          <w:left w:w="57" w:type="dxa"/>
          <w:right w:w="57" w:type="dxa"/>
        </w:tblCellMar>
        <w:tblLook w:val="04A0"/>
      </w:tblPr>
      <w:tblGrid>
        <w:gridCol w:w="601"/>
        <w:gridCol w:w="5528"/>
        <w:gridCol w:w="1559"/>
        <w:gridCol w:w="1418"/>
        <w:gridCol w:w="1417"/>
        <w:gridCol w:w="1701"/>
        <w:gridCol w:w="1418"/>
        <w:gridCol w:w="1561"/>
      </w:tblGrid>
      <w:tr w:rsidR="00386A90" w:rsidRPr="00412A34" w:rsidTr="004726B2">
        <w:trPr>
          <w:trHeight w:val="253"/>
          <w:jc w:val="cent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A90" w:rsidRPr="00412A34" w:rsidRDefault="00386A90" w:rsidP="004726B2">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п/п</w:t>
            </w:r>
          </w:p>
          <w:p w:rsidR="00386A90" w:rsidRPr="00412A34" w:rsidRDefault="00386A90" w:rsidP="004726B2">
            <w:pPr>
              <w:spacing w:after="0" w:line="192" w:lineRule="auto"/>
              <w:jc w:val="center"/>
              <w:rPr>
                <w:rFonts w:ascii="Times New Roman" w:hAnsi="Times New Roman"/>
                <w:color w:val="000000"/>
                <w:sz w:val="24"/>
                <w:szCs w:val="24"/>
              </w:rPr>
            </w:pP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tcPr>
          <w:p w:rsidR="004726B2" w:rsidRDefault="00386A90" w:rsidP="00386A90">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Наименование услуги (работы), </w:t>
            </w:r>
          </w:p>
          <w:p w:rsidR="004726B2" w:rsidRDefault="004726B2" w:rsidP="00386A90">
            <w:pPr>
              <w:spacing w:after="0" w:line="192" w:lineRule="auto"/>
              <w:jc w:val="center"/>
              <w:rPr>
                <w:rFonts w:ascii="Times New Roman" w:hAnsi="Times New Roman"/>
                <w:color w:val="000000"/>
                <w:sz w:val="24"/>
                <w:szCs w:val="24"/>
              </w:rPr>
            </w:pPr>
            <w:r>
              <w:rPr>
                <w:rFonts w:ascii="Times New Roman" w:hAnsi="Times New Roman"/>
                <w:color w:val="000000"/>
                <w:sz w:val="24"/>
                <w:szCs w:val="24"/>
              </w:rPr>
              <w:t xml:space="preserve">показателя </w:t>
            </w:r>
            <w:r w:rsidR="00386A90" w:rsidRPr="00412A34">
              <w:rPr>
                <w:rFonts w:ascii="Times New Roman" w:hAnsi="Times New Roman"/>
                <w:color w:val="000000"/>
                <w:sz w:val="24"/>
                <w:szCs w:val="24"/>
              </w:rPr>
              <w:t xml:space="preserve">объема услуги (работы), </w:t>
            </w:r>
          </w:p>
          <w:p w:rsidR="00386A90" w:rsidRPr="00412A34" w:rsidRDefault="00386A90" w:rsidP="00386A90">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подпрограммы, мероприятий</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386A90" w:rsidRPr="00412A34" w:rsidRDefault="00386A9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Значение показателя объема услуги </w:t>
            </w:r>
          </w:p>
          <w:p w:rsidR="00386A90" w:rsidRPr="00412A34" w:rsidRDefault="00386A9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(работы)</w:t>
            </w:r>
          </w:p>
        </w:tc>
        <w:tc>
          <w:tcPr>
            <w:tcW w:w="4680" w:type="dxa"/>
            <w:gridSpan w:val="3"/>
            <w:tcBorders>
              <w:top w:val="single" w:sz="4" w:space="0" w:color="auto"/>
              <w:left w:val="nil"/>
              <w:bottom w:val="single" w:sz="4" w:space="0" w:color="auto"/>
              <w:right w:val="single" w:sz="4" w:space="0" w:color="auto"/>
            </w:tcBorders>
            <w:shd w:val="clear" w:color="auto" w:fill="auto"/>
            <w:hideMark/>
          </w:tcPr>
          <w:p w:rsidR="00386A90" w:rsidRPr="00412A34" w:rsidRDefault="00386A90" w:rsidP="0065114D">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Расходы бюджета на оказание муниципальной услуги (работы) </w:t>
            </w:r>
          </w:p>
        </w:tc>
      </w:tr>
      <w:tr w:rsidR="00386A90" w:rsidRPr="00412A34" w:rsidTr="00B677E6">
        <w:trPr>
          <w:trHeight w:val="324"/>
          <w:jc w:val="center"/>
        </w:trPr>
        <w:tc>
          <w:tcPr>
            <w:tcW w:w="601" w:type="dxa"/>
            <w:vMerge/>
            <w:tcBorders>
              <w:top w:val="single" w:sz="4" w:space="0" w:color="auto"/>
              <w:left w:val="single" w:sz="4" w:space="0" w:color="auto"/>
              <w:bottom w:val="single" w:sz="4" w:space="0" w:color="auto"/>
              <w:right w:val="single" w:sz="4" w:space="0" w:color="auto"/>
            </w:tcBorders>
            <w:vAlign w:val="center"/>
            <w:hideMark/>
          </w:tcPr>
          <w:p w:rsidR="00386A90" w:rsidRPr="00412A34" w:rsidRDefault="00386A90" w:rsidP="00563795">
            <w:pPr>
              <w:spacing w:after="0" w:line="192" w:lineRule="auto"/>
              <w:jc w:val="center"/>
              <w:rPr>
                <w:rFonts w:ascii="Times New Roman" w:hAnsi="Times New Roman"/>
                <w:color w:val="000000"/>
                <w:sz w:val="24"/>
                <w:szCs w:val="24"/>
              </w:rPr>
            </w:pPr>
          </w:p>
        </w:tc>
        <w:tc>
          <w:tcPr>
            <w:tcW w:w="5528" w:type="dxa"/>
            <w:vMerge/>
            <w:tcBorders>
              <w:top w:val="single" w:sz="4" w:space="0" w:color="auto"/>
              <w:left w:val="single" w:sz="4" w:space="0" w:color="auto"/>
              <w:bottom w:val="single" w:sz="4" w:space="0" w:color="auto"/>
              <w:right w:val="single" w:sz="4" w:space="0" w:color="auto"/>
            </w:tcBorders>
            <w:vAlign w:val="center"/>
          </w:tcPr>
          <w:p w:rsidR="00386A90" w:rsidRPr="00412A34" w:rsidRDefault="00386A90" w:rsidP="00563795">
            <w:pPr>
              <w:spacing w:after="0" w:line="192" w:lineRule="auto"/>
              <w:jc w:val="center"/>
              <w:rPr>
                <w:rFonts w:ascii="Times New Roman" w:hAnsi="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auto"/>
            <w:hideMark/>
          </w:tcPr>
          <w:p w:rsidR="00386A90" w:rsidRPr="00412A34" w:rsidRDefault="00386A90" w:rsidP="0065114D">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2016 год </w:t>
            </w:r>
          </w:p>
        </w:tc>
        <w:tc>
          <w:tcPr>
            <w:tcW w:w="1418" w:type="dxa"/>
            <w:tcBorders>
              <w:top w:val="single" w:sz="4" w:space="0" w:color="auto"/>
              <w:left w:val="nil"/>
              <w:bottom w:val="single" w:sz="4" w:space="0" w:color="auto"/>
              <w:right w:val="single" w:sz="4" w:space="0" w:color="auto"/>
            </w:tcBorders>
            <w:shd w:val="clear" w:color="auto" w:fill="auto"/>
            <w:hideMark/>
          </w:tcPr>
          <w:p w:rsidR="00386A90" w:rsidRPr="00412A34" w:rsidRDefault="00386A90" w:rsidP="0065114D">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2017 год</w:t>
            </w:r>
          </w:p>
        </w:tc>
        <w:tc>
          <w:tcPr>
            <w:tcW w:w="1417" w:type="dxa"/>
            <w:tcBorders>
              <w:top w:val="single" w:sz="4" w:space="0" w:color="auto"/>
              <w:left w:val="nil"/>
              <w:bottom w:val="single" w:sz="4" w:space="0" w:color="auto"/>
              <w:right w:val="single" w:sz="4" w:space="0" w:color="auto"/>
            </w:tcBorders>
            <w:shd w:val="clear" w:color="auto" w:fill="auto"/>
            <w:hideMark/>
          </w:tcPr>
          <w:p w:rsidR="00386A90" w:rsidRPr="00412A34" w:rsidRDefault="00386A9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2018 год </w:t>
            </w:r>
          </w:p>
        </w:tc>
        <w:tc>
          <w:tcPr>
            <w:tcW w:w="1701" w:type="dxa"/>
            <w:tcBorders>
              <w:top w:val="single" w:sz="4" w:space="0" w:color="auto"/>
              <w:left w:val="nil"/>
              <w:bottom w:val="single" w:sz="4" w:space="0" w:color="auto"/>
              <w:right w:val="single" w:sz="4" w:space="0" w:color="auto"/>
            </w:tcBorders>
            <w:shd w:val="clear" w:color="auto" w:fill="auto"/>
            <w:hideMark/>
          </w:tcPr>
          <w:p w:rsidR="00386A90" w:rsidRPr="00412A34" w:rsidRDefault="00386A90" w:rsidP="005C727F">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5C727F" w:rsidRPr="00412A34">
              <w:rPr>
                <w:rFonts w:ascii="Times New Roman" w:hAnsi="Times New Roman"/>
                <w:color w:val="000000"/>
                <w:sz w:val="24"/>
                <w:szCs w:val="24"/>
              </w:rPr>
              <w:t>6</w:t>
            </w:r>
            <w:r w:rsidRPr="00412A34">
              <w:rPr>
                <w:rFonts w:ascii="Times New Roman" w:hAnsi="Times New Roman"/>
                <w:color w:val="000000"/>
                <w:sz w:val="24"/>
                <w:szCs w:val="24"/>
              </w:rPr>
              <w:t xml:space="preserve"> год </w:t>
            </w:r>
          </w:p>
        </w:tc>
        <w:tc>
          <w:tcPr>
            <w:tcW w:w="1418" w:type="dxa"/>
            <w:tcBorders>
              <w:top w:val="single" w:sz="4" w:space="0" w:color="auto"/>
              <w:left w:val="nil"/>
              <w:bottom w:val="single" w:sz="4" w:space="0" w:color="auto"/>
              <w:right w:val="single" w:sz="4" w:space="0" w:color="auto"/>
            </w:tcBorders>
            <w:shd w:val="clear" w:color="auto" w:fill="auto"/>
            <w:hideMark/>
          </w:tcPr>
          <w:p w:rsidR="00386A90" w:rsidRPr="00412A34" w:rsidRDefault="005C727F"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2017</w:t>
            </w:r>
            <w:r w:rsidR="00386A90" w:rsidRPr="00412A34">
              <w:rPr>
                <w:rFonts w:ascii="Times New Roman" w:hAnsi="Times New Roman"/>
                <w:color w:val="000000"/>
                <w:sz w:val="24"/>
                <w:szCs w:val="24"/>
              </w:rPr>
              <w:t xml:space="preserve"> год</w:t>
            </w:r>
          </w:p>
        </w:tc>
        <w:tc>
          <w:tcPr>
            <w:tcW w:w="1561" w:type="dxa"/>
            <w:tcBorders>
              <w:top w:val="single" w:sz="4" w:space="0" w:color="auto"/>
              <w:left w:val="nil"/>
              <w:bottom w:val="single" w:sz="4" w:space="0" w:color="auto"/>
              <w:right w:val="single" w:sz="4" w:space="0" w:color="auto"/>
            </w:tcBorders>
            <w:shd w:val="clear" w:color="auto" w:fill="auto"/>
            <w:hideMark/>
          </w:tcPr>
          <w:p w:rsidR="00386A90" w:rsidRPr="00412A34" w:rsidRDefault="00386A90" w:rsidP="005C727F">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w:t>
            </w:r>
            <w:r w:rsidR="005C727F" w:rsidRPr="00412A34">
              <w:rPr>
                <w:rFonts w:ascii="Times New Roman" w:hAnsi="Times New Roman"/>
                <w:color w:val="000000"/>
                <w:sz w:val="24"/>
                <w:szCs w:val="24"/>
              </w:rPr>
              <w:t>8</w:t>
            </w:r>
            <w:r w:rsidRPr="00412A34">
              <w:rPr>
                <w:rFonts w:ascii="Times New Roman" w:hAnsi="Times New Roman"/>
                <w:color w:val="000000"/>
                <w:sz w:val="24"/>
                <w:szCs w:val="24"/>
              </w:rPr>
              <w:t xml:space="preserve"> год </w:t>
            </w:r>
          </w:p>
        </w:tc>
      </w:tr>
    </w:tbl>
    <w:p w:rsidR="00B068B0" w:rsidRPr="00412A34" w:rsidRDefault="00B068B0" w:rsidP="00986289">
      <w:pPr>
        <w:spacing w:after="0" w:line="14" w:lineRule="auto"/>
        <w:rPr>
          <w:color w:val="000000"/>
          <w:sz w:val="2"/>
        </w:rPr>
      </w:pPr>
    </w:p>
    <w:tbl>
      <w:tblPr>
        <w:tblW w:w="15168" w:type="dxa"/>
        <w:tblInd w:w="-176" w:type="dxa"/>
        <w:tblLayout w:type="fixed"/>
        <w:tblLook w:val="04A0"/>
      </w:tblPr>
      <w:tblGrid>
        <w:gridCol w:w="178"/>
        <w:gridCol w:w="390"/>
        <w:gridCol w:w="5537"/>
        <w:gridCol w:w="1550"/>
        <w:gridCol w:w="1418"/>
        <w:gridCol w:w="155"/>
        <w:gridCol w:w="1262"/>
        <w:gridCol w:w="1701"/>
        <w:gridCol w:w="1418"/>
        <w:gridCol w:w="1547"/>
        <w:gridCol w:w="12"/>
      </w:tblGrid>
      <w:tr w:rsidR="005923BF" w:rsidRPr="005923BF" w:rsidTr="00B677E6">
        <w:trPr>
          <w:trHeight w:val="258"/>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hideMark/>
          </w:tcPr>
          <w:p w:rsidR="005923BF" w:rsidRPr="005923BF" w:rsidRDefault="005923BF" w:rsidP="005923BF">
            <w:pPr>
              <w:spacing w:after="0" w:line="240" w:lineRule="auto"/>
              <w:jc w:val="center"/>
              <w:rPr>
                <w:rFonts w:ascii="Times New Roman" w:hAnsi="Times New Roman"/>
                <w:color w:val="000000"/>
              </w:rPr>
            </w:pPr>
            <w:r w:rsidRPr="005923BF">
              <w:rPr>
                <w:rFonts w:ascii="Times New Roman" w:hAnsi="Times New Roman"/>
                <w:color w:val="000000"/>
              </w:rPr>
              <w:t>1</w:t>
            </w:r>
          </w:p>
        </w:tc>
        <w:tc>
          <w:tcPr>
            <w:tcW w:w="5537" w:type="dxa"/>
            <w:tcBorders>
              <w:top w:val="single" w:sz="4" w:space="0" w:color="auto"/>
              <w:left w:val="nil"/>
              <w:bottom w:val="single" w:sz="4" w:space="0" w:color="auto"/>
              <w:right w:val="single" w:sz="4" w:space="0" w:color="auto"/>
            </w:tcBorders>
            <w:shd w:val="clear" w:color="auto" w:fill="auto"/>
            <w:hideMark/>
          </w:tcPr>
          <w:p w:rsidR="005923BF" w:rsidRPr="005923BF" w:rsidRDefault="005923BF" w:rsidP="005923BF">
            <w:pPr>
              <w:spacing w:after="0" w:line="240" w:lineRule="auto"/>
              <w:jc w:val="center"/>
              <w:rPr>
                <w:rFonts w:ascii="Times New Roman" w:hAnsi="Times New Roman"/>
                <w:color w:val="000000"/>
              </w:rPr>
            </w:pPr>
            <w:r w:rsidRPr="005923BF">
              <w:rPr>
                <w:rFonts w:ascii="Times New Roman" w:hAnsi="Times New Roman"/>
                <w:color w:val="000000"/>
              </w:rPr>
              <w:t>2</w:t>
            </w:r>
          </w:p>
        </w:tc>
        <w:tc>
          <w:tcPr>
            <w:tcW w:w="1550" w:type="dxa"/>
            <w:tcBorders>
              <w:top w:val="single" w:sz="4" w:space="0" w:color="auto"/>
              <w:left w:val="nil"/>
              <w:bottom w:val="single" w:sz="4" w:space="0" w:color="auto"/>
              <w:right w:val="single" w:sz="4" w:space="0" w:color="auto"/>
            </w:tcBorders>
            <w:shd w:val="clear" w:color="auto" w:fill="auto"/>
            <w:hideMark/>
          </w:tcPr>
          <w:p w:rsidR="005923BF" w:rsidRPr="005923BF" w:rsidRDefault="005923BF" w:rsidP="005923BF">
            <w:pPr>
              <w:spacing w:after="0" w:line="240" w:lineRule="auto"/>
              <w:jc w:val="center"/>
              <w:rPr>
                <w:rFonts w:ascii="Times New Roman" w:hAnsi="Times New Roman"/>
                <w:color w:val="000000"/>
              </w:rPr>
            </w:pPr>
            <w:r w:rsidRPr="005923BF">
              <w:rPr>
                <w:rFonts w:ascii="Times New Roman" w:hAnsi="Times New Roman"/>
                <w:color w:val="000000"/>
              </w:rPr>
              <w:t>3</w:t>
            </w:r>
          </w:p>
        </w:tc>
        <w:tc>
          <w:tcPr>
            <w:tcW w:w="1418" w:type="dxa"/>
            <w:tcBorders>
              <w:top w:val="single" w:sz="4" w:space="0" w:color="auto"/>
              <w:left w:val="nil"/>
              <w:bottom w:val="single" w:sz="4" w:space="0" w:color="auto"/>
              <w:right w:val="single" w:sz="4" w:space="0" w:color="auto"/>
            </w:tcBorders>
            <w:shd w:val="clear" w:color="auto" w:fill="auto"/>
            <w:hideMark/>
          </w:tcPr>
          <w:p w:rsidR="005923BF" w:rsidRPr="005923BF" w:rsidRDefault="005923BF" w:rsidP="005923BF">
            <w:pPr>
              <w:spacing w:after="0" w:line="240" w:lineRule="auto"/>
              <w:jc w:val="center"/>
              <w:rPr>
                <w:rFonts w:ascii="Times New Roman" w:hAnsi="Times New Roman"/>
                <w:color w:val="000000"/>
              </w:rPr>
            </w:pPr>
            <w:r w:rsidRPr="005923BF">
              <w:rPr>
                <w:rFonts w:ascii="Times New Roman" w:hAnsi="Times New Roman"/>
                <w:color w:val="000000"/>
              </w:rPr>
              <w:t>4</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5923BF" w:rsidRPr="005923BF" w:rsidRDefault="005923BF" w:rsidP="005923BF">
            <w:pPr>
              <w:spacing w:after="0" w:line="240" w:lineRule="auto"/>
              <w:jc w:val="center"/>
              <w:rPr>
                <w:rFonts w:ascii="Times New Roman" w:hAnsi="Times New Roman"/>
                <w:color w:val="000000"/>
              </w:rPr>
            </w:pPr>
            <w:r w:rsidRPr="005923BF">
              <w:rPr>
                <w:rFonts w:ascii="Times New Roman" w:hAnsi="Times New Roman"/>
                <w:color w:val="000000"/>
              </w:rPr>
              <w:t>5</w:t>
            </w:r>
          </w:p>
        </w:tc>
        <w:tc>
          <w:tcPr>
            <w:tcW w:w="1701" w:type="dxa"/>
            <w:tcBorders>
              <w:top w:val="single" w:sz="4" w:space="0" w:color="auto"/>
              <w:left w:val="nil"/>
              <w:bottom w:val="single" w:sz="4" w:space="0" w:color="auto"/>
              <w:right w:val="single" w:sz="4" w:space="0" w:color="auto"/>
            </w:tcBorders>
            <w:shd w:val="clear" w:color="auto" w:fill="auto"/>
            <w:hideMark/>
          </w:tcPr>
          <w:p w:rsidR="005923BF" w:rsidRPr="005923BF" w:rsidRDefault="005923BF" w:rsidP="005923BF">
            <w:pPr>
              <w:spacing w:after="0" w:line="240" w:lineRule="auto"/>
              <w:jc w:val="center"/>
              <w:rPr>
                <w:rFonts w:ascii="Times New Roman" w:hAnsi="Times New Roman"/>
                <w:color w:val="000000"/>
              </w:rPr>
            </w:pPr>
            <w:r w:rsidRPr="005923BF">
              <w:rPr>
                <w:rFonts w:ascii="Times New Roman" w:hAnsi="Times New Roman"/>
                <w:color w:val="000000"/>
              </w:rPr>
              <w:t>6</w:t>
            </w:r>
          </w:p>
        </w:tc>
        <w:tc>
          <w:tcPr>
            <w:tcW w:w="1418" w:type="dxa"/>
            <w:tcBorders>
              <w:top w:val="single" w:sz="4" w:space="0" w:color="auto"/>
              <w:left w:val="nil"/>
              <w:bottom w:val="single" w:sz="4" w:space="0" w:color="auto"/>
              <w:right w:val="single" w:sz="4" w:space="0" w:color="auto"/>
            </w:tcBorders>
            <w:shd w:val="clear" w:color="auto" w:fill="auto"/>
            <w:hideMark/>
          </w:tcPr>
          <w:p w:rsidR="005923BF" w:rsidRPr="005923BF" w:rsidRDefault="005923BF" w:rsidP="005923BF">
            <w:pPr>
              <w:spacing w:after="0" w:line="240" w:lineRule="auto"/>
              <w:jc w:val="center"/>
              <w:rPr>
                <w:rFonts w:ascii="Times New Roman" w:hAnsi="Times New Roman"/>
                <w:color w:val="000000"/>
              </w:rPr>
            </w:pPr>
            <w:r w:rsidRPr="005923BF">
              <w:rPr>
                <w:rFonts w:ascii="Times New Roman" w:hAnsi="Times New Roman"/>
                <w:color w:val="000000"/>
              </w:rPr>
              <w:t>7</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5923BF" w:rsidRPr="005923BF" w:rsidRDefault="005923BF" w:rsidP="005923BF">
            <w:pPr>
              <w:spacing w:after="0" w:line="240" w:lineRule="auto"/>
              <w:jc w:val="center"/>
              <w:rPr>
                <w:rFonts w:ascii="Times New Roman" w:hAnsi="Times New Roman"/>
                <w:color w:val="000000"/>
              </w:rPr>
            </w:pPr>
            <w:r w:rsidRPr="005923BF">
              <w:rPr>
                <w:rFonts w:ascii="Times New Roman" w:hAnsi="Times New Roman"/>
                <w:color w:val="000000"/>
              </w:rPr>
              <w:t>8</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4726B2"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о</w:t>
            </w:r>
            <w:r w:rsidR="005923BF" w:rsidRPr="005923BF">
              <w:rPr>
                <w:rFonts w:ascii="Times New Roman" w:hAnsi="Times New Roman"/>
                <w:color w:val="000000"/>
                <w:sz w:val="24"/>
                <w:szCs w:val="24"/>
              </w:rPr>
              <w:t>рганизация и проведение официальных спортивных мероприятий</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количество мероприятий</w:t>
            </w:r>
            <w:r w:rsidR="004726B2">
              <w:rPr>
                <w:rFonts w:ascii="Times New Roman" w:hAnsi="Times New Roman"/>
                <w:color w:val="000000"/>
                <w:sz w:val="24"/>
                <w:szCs w:val="24"/>
              </w:rPr>
              <w:t>, ед.</w:t>
            </w:r>
          </w:p>
        </w:tc>
      </w:tr>
      <w:tr w:rsidR="005923BF" w:rsidRPr="005923BF" w:rsidTr="004726B2">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88618E">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Подпрограмма 1</w:t>
            </w:r>
            <w:r w:rsidR="0088618E">
              <w:rPr>
                <w:rFonts w:ascii="Times New Roman" w:hAnsi="Times New Roman"/>
                <w:color w:val="000000"/>
                <w:sz w:val="24"/>
                <w:szCs w:val="24"/>
              </w:rPr>
              <w:t xml:space="preserve"> </w:t>
            </w:r>
            <w:r w:rsidR="004726B2">
              <w:rPr>
                <w:rFonts w:ascii="Times New Roman" w:hAnsi="Times New Roman"/>
                <w:color w:val="000000"/>
                <w:sz w:val="24"/>
                <w:szCs w:val="24"/>
              </w:rPr>
              <w:t>«</w:t>
            </w:r>
            <w:r w:rsidRPr="005923BF">
              <w:rPr>
                <w:rFonts w:ascii="Times New Roman" w:hAnsi="Times New Roman"/>
                <w:color w:val="000000"/>
                <w:sz w:val="24"/>
                <w:szCs w:val="24"/>
              </w:rPr>
              <w:t>Развитие физической культуры и массового спорта</w:t>
            </w:r>
            <w:r w:rsidR="004726B2">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424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424</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424</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30 984,81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30 984,81</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30 984,81</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4</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16380C"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1.1. Организация и проведение спортивно-массовых мероприятий</w:t>
            </w:r>
          </w:p>
        </w:tc>
        <w:tc>
          <w:tcPr>
            <w:tcW w:w="1550" w:type="dxa"/>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424</w:t>
            </w:r>
          </w:p>
        </w:tc>
        <w:tc>
          <w:tcPr>
            <w:tcW w:w="1418" w:type="dxa"/>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424</w:t>
            </w:r>
          </w:p>
        </w:tc>
        <w:tc>
          <w:tcPr>
            <w:tcW w:w="1417" w:type="dxa"/>
            <w:gridSpan w:val="2"/>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424</w:t>
            </w:r>
          </w:p>
        </w:tc>
        <w:tc>
          <w:tcPr>
            <w:tcW w:w="1701" w:type="dxa"/>
            <w:tcBorders>
              <w:top w:val="nil"/>
              <w:left w:val="single" w:sz="4" w:space="0" w:color="auto"/>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19 664,63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19 664,63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19 664,63</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5</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16380C"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1.2. Обеспечение деятельности муниципальных учреждений</w:t>
            </w:r>
          </w:p>
        </w:tc>
        <w:tc>
          <w:tcPr>
            <w:tcW w:w="1550" w:type="dxa"/>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418" w:type="dxa"/>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417" w:type="dxa"/>
            <w:gridSpan w:val="2"/>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11 320,18</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11 320,18</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11 320,18</w:t>
            </w:r>
          </w:p>
        </w:tc>
      </w:tr>
      <w:tr w:rsidR="005923BF" w:rsidRPr="005923BF" w:rsidTr="004726B2">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6</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4726B2"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о</w:t>
            </w:r>
            <w:r w:rsidR="005923BF" w:rsidRPr="005923BF">
              <w:rPr>
                <w:rFonts w:ascii="Times New Roman" w:hAnsi="Times New Roman"/>
                <w:color w:val="000000"/>
                <w:sz w:val="24"/>
                <w:szCs w:val="24"/>
              </w:rPr>
              <w:t>рганизация и проведение официальных физкультурных (физкультурно-оздоровительных) мероприятий</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7</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количество мероприятий</w:t>
            </w:r>
            <w:r w:rsidR="004726B2">
              <w:rPr>
                <w:rFonts w:ascii="Times New Roman" w:hAnsi="Times New Roman"/>
                <w:color w:val="000000"/>
                <w:sz w:val="24"/>
                <w:szCs w:val="24"/>
              </w:rPr>
              <w:t>, ед.</w:t>
            </w:r>
          </w:p>
        </w:tc>
      </w:tr>
      <w:tr w:rsidR="005923BF" w:rsidRPr="005923BF" w:rsidTr="004726B2">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8</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88618E">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 xml:space="preserve">Подпрограмма 1 </w:t>
            </w:r>
            <w:r w:rsidR="004726B2">
              <w:rPr>
                <w:rFonts w:ascii="Times New Roman" w:hAnsi="Times New Roman"/>
                <w:color w:val="000000"/>
                <w:sz w:val="24"/>
                <w:szCs w:val="24"/>
              </w:rPr>
              <w:t>«</w:t>
            </w:r>
            <w:r w:rsidRPr="005923BF">
              <w:rPr>
                <w:rFonts w:ascii="Times New Roman" w:hAnsi="Times New Roman"/>
                <w:color w:val="000000"/>
                <w:sz w:val="24"/>
                <w:szCs w:val="24"/>
              </w:rPr>
              <w:t>Развитие физической культуры и массового спорта</w:t>
            </w:r>
            <w:r w:rsidR="004726B2">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219</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222</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223</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24 394,50</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21 117,06</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21 117,06</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9</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16380C"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1.1. Организация и проведение спортивно-массовых мероприятий</w:t>
            </w:r>
          </w:p>
        </w:tc>
        <w:tc>
          <w:tcPr>
            <w:tcW w:w="1550" w:type="dxa"/>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219</w:t>
            </w:r>
          </w:p>
        </w:tc>
        <w:tc>
          <w:tcPr>
            <w:tcW w:w="1418" w:type="dxa"/>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222</w:t>
            </w:r>
          </w:p>
        </w:tc>
        <w:tc>
          <w:tcPr>
            <w:tcW w:w="1417" w:type="dxa"/>
            <w:gridSpan w:val="2"/>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223</w:t>
            </w:r>
          </w:p>
        </w:tc>
        <w:tc>
          <w:tcPr>
            <w:tcW w:w="1701" w:type="dxa"/>
            <w:tcBorders>
              <w:top w:val="nil"/>
              <w:left w:val="single" w:sz="4" w:space="0" w:color="auto"/>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15 208,94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15 208,94</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15 208,94</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10</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16380C"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1.2. Обеспечение деятельности муниципальных учреждений</w:t>
            </w:r>
          </w:p>
        </w:tc>
        <w:tc>
          <w:tcPr>
            <w:tcW w:w="1550" w:type="dxa"/>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418" w:type="dxa"/>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417" w:type="dxa"/>
            <w:gridSpan w:val="2"/>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9 185,56</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5 908,12</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5 908,12</w:t>
            </w:r>
          </w:p>
        </w:tc>
      </w:tr>
      <w:tr w:rsidR="005923BF" w:rsidRPr="005923BF" w:rsidTr="004726B2">
        <w:trPr>
          <w:trHeight w:val="48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11</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4726B2" w:rsidP="004726B2">
            <w:pPr>
              <w:spacing w:after="0" w:line="240" w:lineRule="auto"/>
              <w:rPr>
                <w:rFonts w:ascii="Times New Roman" w:hAnsi="Times New Roman"/>
                <w:color w:val="000000"/>
                <w:sz w:val="24"/>
                <w:szCs w:val="24"/>
              </w:rPr>
            </w:pPr>
            <w:r>
              <w:rPr>
                <w:rFonts w:ascii="Times New Roman" w:hAnsi="Times New Roman"/>
                <w:color w:val="000000"/>
                <w:sz w:val="24"/>
                <w:szCs w:val="24"/>
              </w:rPr>
              <w:t>у</w:t>
            </w:r>
            <w:r w:rsidR="005923BF" w:rsidRPr="005923BF">
              <w:rPr>
                <w:rFonts w:ascii="Times New Roman" w:hAnsi="Times New Roman"/>
                <w:color w:val="000000"/>
                <w:sz w:val="24"/>
                <w:szCs w:val="24"/>
              </w:rPr>
              <w:t>частие в организации официальных спортивных мероприятий (</w:t>
            </w:r>
            <w:r>
              <w:rPr>
                <w:rFonts w:ascii="Times New Roman" w:hAnsi="Times New Roman"/>
                <w:color w:val="000000"/>
                <w:sz w:val="24"/>
                <w:szCs w:val="24"/>
              </w:rPr>
              <w:t>в</w:t>
            </w:r>
            <w:r w:rsidR="005923BF" w:rsidRPr="005923BF">
              <w:rPr>
                <w:rFonts w:ascii="Times New Roman" w:hAnsi="Times New Roman"/>
                <w:color w:val="000000"/>
                <w:sz w:val="24"/>
                <w:szCs w:val="24"/>
              </w:rPr>
              <w:t>сероссийских, региональных, межрегиональных, международных)</w:t>
            </w:r>
          </w:p>
        </w:tc>
      </w:tr>
      <w:tr w:rsidR="005923BF" w:rsidRPr="005923BF" w:rsidTr="00D90E14">
        <w:trPr>
          <w:trHeight w:val="36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12</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количество мероприятий</w:t>
            </w:r>
            <w:r w:rsidR="004726B2">
              <w:rPr>
                <w:rFonts w:ascii="Times New Roman" w:hAnsi="Times New Roman"/>
                <w:color w:val="000000"/>
                <w:sz w:val="24"/>
                <w:szCs w:val="24"/>
              </w:rPr>
              <w:t>, ед.</w:t>
            </w:r>
          </w:p>
        </w:tc>
      </w:tr>
      <w:tr w:rsidR="005923BF" w:rsidRPr="005923BF" w:rsidTr="004726B2">
        <w:trPr>
          <w:trHeight w:val="567"/>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13</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88618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1 </w:t>
            </w:r>
            <w:r w:rsidR="004726B2">
              <w:rPr>
                <w:rFonts w:ascii="Times New Roman" w:hAnsi="Times New Roman"/>
                <w:color w:val="000000"/>
                <w:sz w:val="24"/>
                <w:szCs w:val="24"/>
              </w:rPr>
              <w:t>«</w:t>
            </w:r>
            <w:r w:rsidR="005923BF" w:rsidRPr="005923BF">
              <w:rPr>
                <w:rFonts w:ascii="Times New Roman" w:hAnsi="Times New Roman"/>
                <w:color w:val="000000"/>
                <w:sz w:val="24"/>
                <w:szCs w:val="24"/>
              </w:rPr>
              <w:t>Развитие физической культуры и массового спорта</w:t>
            </w:r>
            <w:r w:rsidR="004726B2">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3 520,83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3 520,83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3 520,83</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14</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16380C"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1.1. Организация и проведение спортивно-массовых мероприятий</w:t>
            </w:r>
          </w:p>
        </w:tc>
        <w:tc>
          <w:tcPr>
            <w:tcW w:w="1550" w:type="dxa"/>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w:t>
            </w:r>
          </w:p>
        </w:tc>
        <w:tc>
          <w:tcPr>
            <w:tcW w:w="1418" w:type="dxa"/>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w:t>
            </w:r>
          </w:p>
        </w:tc>
        <w:tc>
          <w:tcPr>
            <w:tcW w:w="1417" w:type="dxa"/>
            <w:gridSpan w:val="2"/>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w:t>
            </w:r>
          </w:p>
        </w:tc>
        <w:tc>
          <w:tcPr>
            <w:tcW w:w="1701" w:type="dxa"/>
            <w:tcBorders>
              <w:top w:val="nil"/>
              <w:left w:val="single" w:sz="4" w:space="0" w:color="auto"/>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2 112,50</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2 112,50</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2 112,50</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15</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16380C"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1.2. Обеспечение деятельности муниципальных учреждений</w:t>
            </w:r>
          </w:p>
        </w:tc>
        <w:tc>
          <w:tcPr>
            <w:tcW w:w="1550" w:type="dxa"/>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418" w:type="dxa"/>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417" w:type="dxa"/>
            <w:gridSpan w:val="2"/>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1 408,33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1 408,33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1 408,33</w:t>
            </w:r>
          </w:p>
        </w:tc>
      </w:tr>
      <w:tr w:rsidR="005923BF" w:rsidRPr="005923BF" w:rsidTr="004726B2">
        <w:trPr>
          <w:trHeight w:val="335"/>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16</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4726B2"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п</w:t>
            </w:r>
            <w:r w:rsidR="005923BF" w:rsidRPr="005923BF">
              <w:rPr>
                <w:rFonts w:ascii="Times New Roman" w:hAnsi="Times New Roman"/>
                <w:color w:val="000000"/>
                <w:sz w:val="24"/>
                <w:szCs w:val="24"/>
              </w:rPr>
              <w:t>роведение занятий физкультурно-спортивной направленности по месту проживания граждан</w:t>
            </w:r>
          </w:p>
        </w:tc>
      </w:tr>
      <w:tr w:rsidR="005923BF" w:rsidRPr="005923BF" w:rsidTr="00D90E14">
        <w:trPr>
          <w:trHeight w:val="335"/>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17</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FA56E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д</w:t>
            </w:r>
            <w:r w:rsidR="005923BF" w:rsidRPr="005923BF">
              <w:rPr>
                <w:rFonts w:ascii="Times New Roman" w:hAnsi="Times New Roman"/>
                <w:color w:val="000000"/>
                <w:sz w:val="24"/>
                <w:szCs w:val="24"/>
              </w:rPr>
              <w:t>оля фактического количества посетителей</w:t>
            </w:r>
            <w:r w:rsidR="004726B2">
              <w:rPr>
                <w:rFonts w:ascii="Times New Roman" w:hAnsi="Times New Roman"/>
                <w:color w:val="000000"/>
                <w:sz w:val="24"/>
                <w:szCs w:val="24"/>
              </w:rPr>
              <w:t>, чел.</w:t>
            </w:r>
          </w:p>
        </w:tc>
      </w:tr>
      <w:tr w:rsidR="005923BF" w:rsidRPr="005923BF" w:rsidTr="004726B2">
        <w:trPr>
          <w:trHeight w:val="335"/>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18</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88618E">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 xml:space="preserve">Подпрограмма 1 </w:t>
            </w:r>
            <w:r w:rsidR="004726B2">
              <w:rPr>
                <w:rFonts w:ascii="Times New Roman" w:hAnsi="Times New Roman"/>
                <w:color w:val="000000"/>
                <w:sz w:val="24"/>
                <w:szCs w:val="24"/>
              </w:rPr>
              <w:t>«</w:t>
            </w:r>
            <w:r w:rsidRPr="005923BF">
              <w:rPr>
                <w:rFonts w:ascii="Times New Roman" w:hAnsi="Times New Roman"/>
                <w:color w:val="000000"/>
                <w:sz w:val="24"/>
                <w:szCs w:val="24"/>
              </w:rPr>
              <w:t>Развитие физической культуры и массового спорта</w:t>
            </w:r>
            <w:r w:rsidR="004726B2">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5 425</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5 552</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5 653</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85 058,81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85 058,81</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85 058,81</w:t>
            </w:r>
          </w:p>
        </w:tc>
      </w:tr>
      <w:tr w:rsidR="005923BF" w:rsidRPr="005923BF" w:rsidTr="004726B2">
        <w:trPr>
          <w:trHeight w:val="335"/>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19</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607EA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1.2.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5425</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5552</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5653</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85 058,81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85 058,81</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85 058,81</w:t>
            </w:r>
          </w:p>
        </w:tc>
      </w:tr>
      <w:tr w:rsidR="005923BF" w:rsidRPr="005923BF" w:rsidTr="004726B2">
        <w:trPr>
          <w:trHeight w:val="800"/>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20</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2 </w:t>
            </w:r>
            <w:r w:rsidR="004726B2">
              <w:rPr>
                <w:rFonts w:ascii="Times New Roman" w:hAnsi="Times New Roman"/>
                <w:color w:val="000000"/>
                <w:sz w:val="24"/>
                <w:szCs w:val="24"/>
              </w:rPr>
              <w:t>«</w:t>
            </w:r>
            <w:r w:rsidR="005923BF" w:rsidRPr="005923BF">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sidR="004726B2">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1 834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1 834</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1 834</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4 519,74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4 519,74</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4 519,74</w:t>
            </w:r>
          </w:p>
        </w:tc>
      </w:tr>
      <w:tr w:rsidR="005923BF" w:rsidRPr="005923BF" w:rsidTr="004726B2">
        <w:trPr>
          <w:trHeight w:val="555"/>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21</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607EA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2.1.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1834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1834</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1834</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4519,74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4519,74</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4519,74</w:t>
            </w:r>
          </w:p>
        </w:tc>
      </w:tr>
      <w:tr w:rsidR="005923BF" w:rsidRPr="005923BF" w:rsidTr="00D90E14">
        <w:trPr>
          <w:trHeight w:val="374"/>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22</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4726B2" w:rsidP="005923BF">
            <w:pPr>
              <w:spacing w:after="0" w:line="240" w:lineRule="auto"/>
              <w:rPr>
                <w:rFonts w:ascii="Times New Roman" w:hAnsi="Times New Roman"/>
                <w:color w:val="000000"/>
                <w:sz w:val="24"/>
                <w:szCs w:val="24"/>
              </w:rPr>
            </w:pPr>
            <w:r>
              <w:rPr>
                <w:rFonts w:ascii="Times New Roman" w:hAnsi="Times New Roman"/>
                <w:color w:val="000000"/>
                <w:sz w:val="24"/>
                <w:szCs w:val="24"/>
              </w:rPr>
              <w:t>р</w:t>
            </w:r>
            <w:r w:rsidR="005923BF" w:rsidRPr="005923BF">
              <w:rPr>
                <w:rFonts w:ascii="Times New Roman" w:hAnsi="Times New Roman"/>
                <w:color w:val="000000"/>
                <w:sz w:val="24"/>
                <w:szCs w:val="24"/>
              </w:rPr>
              <w:t>еализация дополнительных общеобразовательных общеразвивающих программ</w:t>
            </w:r>
          </w:p>
        </w:tc>
      </w:tr>
      <w:tr w:rsidR="005923BF" w:rsidRPr="005923BF" w:rsidTr="00D90E14">
        <w:trPr>
          <w:trHeight w:val="400"/>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23</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5923BF" w:rsidP="005923BF">
            <w:pPr>
              <w:spacing w:after="0" w:line="240" w:lineRule="auto"/>
              <w:rPr>
                <w:rFonts w:ascii="Times New Roman" w:hAnsi="Times New Roman"/>
                <w:sz w:val="24"/>
                <w:szCs w:val="24"/>
              </w:rPr>
            </w:pPr>
            <w:r w:rsidRPr="005923BF">
              <w:rPr>
                <w:rFonts w:ascii="Times New Roman" w:hAnsi="Times New Roman"/>
                <w:sz w:val="24"/>
                <w:szCs w:val="24"/>
              </w:rPr>
              <w:t>число обучающихся</w:t>
            </w:r>
            <w:r w:rsidR="004726B2">
              <w:rPr>
                <w:rFonts w:ascii="Times New Roman" w:hAnsi="Times New Roman"/>
                <w:sz w:val="24"/>
                <w:szCs w:val="24"/>
              </w:rPr>
              <w:t>, чел.</w:t>
            </w:r>
            <w:r w:rsidRPr="005923BF">
              <w:rPr>
                <w:rFonts w:ascii="Times New Roman" w:hAnsi="Times New Roman"/>
                <w:sz w:val="24"/>
                <w:szCs w:val="24"/>
              </w:rPr>
              <w:t xml:space="preserve"> </w:t>
            </w:r>
          </w:p>
        </w:tc>
      </w:tr>
      <w:tr w:rsidR="005923BF" w:rsidRPr="005923BF" w:rsidTr="004726B2">
        <w:trPr>
          <w:trHeight w:val="70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24</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2 </w:t>
            </w:r>
            <w:r w:rsidR="004726B2">
              <w:rPr>
                <w:rFonts w:ascii="Times New Roman" w:hAnsi="Times New Roman"/>
                <w:color w:val="000000"/>
                <w:sz w:val="24"/>
                <w:szCs w:val="24"/>
              </w:rPr>
              <w:t>«</w:t>
            </w:r>
            <w:r w:rsidR="005923BF" w:rsidRPr="005923BF">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sidR="004726B2">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1 221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1 220</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1 218</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CC4239" w:rsidP="004726B2">
            <w:pPr>
              <w:spacing w:after="0" w:line="240" w:lineRule="auto"/>
              <w:jc w:val="center"/>
              <w:rPr>
                <w:rFonts w:ascii="Times New Roman" w:hAnsi="Times New Roman"/>
                <w:sz w:val="24"/>
                <w:szCs w:val="24"/>
              </w:rPr>
            </w:pPr>
            <w:r>
              <w:rPr>
                <w:rFonts w:ascii="Times New Roman" w:hAnsi="Times New Roman"/>
                <w:sz w:val="24"/>
                <w:szCs w:val="24"/>
              </w:rPr>
              <w:t>149 521,95</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14</w:t>
            </w:r>
            <w:r w:rsidR="00CC4239">
              <w:rPr>
                <w:rFonts w:ascii="Times New Roman" w:hAnsi="Times New Roman"/>
                <w:sz w:val="24"/>
                <w:szCs w:val="24"/>
              </w:rPr>
              <w:t>9 457,04</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14</w:t>
            </w:r>
            <w:r w:rsidR="00CC4239">
              <w:rPr>
                <w:rFonts w:ascii="Times New Roman" w:hAnsi="Times New Roman"/>
                <w:sz w:val="24"/>
                <w:szCs w:val="24"/>
              </w:rPr>
              <w:t>9 547,30</w:t>
            </w:r>
          </w:p>
        </w:tc>
      </w:tr>
      <w:tr w:rsidR="00CC4239"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CC4239" w:rsidRPr="005923BF" w:rsidRDefault="00CC4239"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25</w:t>
            </w:r>
          </w:p>
        </w:tc>
        <w:tc>
          <w:tcPr>
            <w:tcW w:w="5537" w:type="dxa"/>
            <w:tcBorders>
              <w:top w:val="nil"/>
              <w:left w:val="nil"/>
              <w:bottom w:val="single" w:sz="4" w:space="0" w:color="auto"/>
              <w:right w:val="single" w:sz="4" w:space="0" w:color="auto"/>
            </w:tcBorders>
            <w:shd w:val="clear" w:color="auto" w:fill="auto"/>
            <w:vAlign w:val="center"/>
            <w:hideMark/>
          </w:tcPr>
          <w:p w:rsidR="00CC4239" w:rsidRPr="005923BF" w:rsidRDefault="00CC4239"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Pr="005923BF">
              <w:rPr>
                <w:rFonts w:ascii="Times New Roman" w:hAnsi="Times New Roman"/>
                <w:color w:val="000000"/>
                <w:sz w:val="24"/>
                <w:szCs w:val="24"/>
              </w:rPr>
              <w:t>ероприятие 2.1.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CC4239" w:rsidRPr="005923BF" w:rsidRDefault="00CC4239" w:rsidP="004726B2">
            <w:pPr>
              <w:spacing w:after="0" w:line="240" w:lineRule="auto"/>
              <w:jc w:val="center"/>
              <w:rPr>
                <w:rFonts w:ascii="Times New Roman" w:hAnsi="Times New Roman"/>
                <w:sz w:val="24"/>
                <w:szCs w:val="24"/>
              </w:rPr>
            </w:pPr>
            <w:r w:rsidRPr="005923BF">
              <w:rPr>
                <w:rFonts w:ascii="Times New Roman" w:hAnsi="Times New Roman"/>
                <w:sz w:val="24"/>
                <w:szCs w:val="24"/>
              </w:rPr>
              <w:t>1 221</w:t>
            </w:r>
          </w:p>
        </w:tc>
        <w:tc>
          <w:tcPr>
            <w:tcW w:w="1418" w:type="dxa"/>
            <w:tcBorders>
              <w:top w:val="nil"/>
              <w:left w:val="nil"/>
              <w:bottom w:val="single" w:sz="4" w:space="0" w:color="auto"/>
              <w:right w:val="single" w:sz="4" w:space="0" w:color="auto"/>
            </w:tcBorders>
            <w:shd w:val="clear" w:color="auto" w:fill="auto"/>
            <w:hideMark/>
          </w:tcPr>
          <w:p w:rsidR="00CC4239" w:rsidRPr="005923BF" w:rsidRDefault="00CC4239" w:rsidP="004726B2">
            <w:pPr>
              <w:spacing w:after="0" w:line="240" w:lineRule="auto"/>
              <w:jc w:val="center"/>
              <w:rPr>
                <w:rFonts w:ascii="Times New Roman" w:hAnsi="Times New Roman"/>
                <w:sz w:val="24"/>
                <w:szCs w:val="24"/>
              </w:rPr>
            </w:pPr>
            <w:r w:rsidRPr="005923BF">
              <w:rPr>
                <w:rFonts w:ascii="Times New Roman" w:hAnsi="Times New Roman"/>
                <w:sz w:val="24"/>
                <w:szCs w:val="24"/>
              </w:rPr>
              <w:t>1 220</w:t>
            </w:r>
          </w:p>
        </w:tc>
        <w:tc>
          <w:tcPr>
            <w:tcW w:w="1417" w:type="dxa"/>
            <w:gridSpan w:val="2"/>
            <w:tcBorders>
              <w:top w:val="nil"/>
              <w:left w:val="nil"/>
              <w:bottom w:val="single" w:sz="4" w:space="0" w:color="auto"/>
              <w:right w:val="single" w:sz="4" w:space="0" w:color="auto"/>
            </w:tcBorders>
            <w:shd w:val="clear" w:color="auto" w:fill="auto"/>
            <w:hideMark/>
          </w:tcPr>
          <w:p w:rsidR="00CC4239" w:rsidRPr="005923BF" w:rsidRDefault="00CC4239" w:rsidP="004726B2">
            <w:pPr>
              <w:spacing w:after="0" w:line="240" w:lineRule="auto"/>
              <w:jc w:val="center"/>
              <w:rPr>
                <w:rFonts w:ascii="Times New Roman" w:hAnsi="Times New Roman"/>
                <w:sz w:val="24"/>
                <w:szCs w:val="24"/>
              </w:rPr>
            </w:pPr>
            <w:r w:rsidRPr="005923BF">
              <w:rPr>
                <w:rFonts w:ascii="Times New Roman" w:hAnsi="Times New Roman"/>
                <w:sz w:val="24"/>
                <w:szCs w:val="24"/>
              </w:rPr>
              <w:t>1 218</w:t>
            </w:r>
          </w:p>
        </w:tc>
        <w:tc>
          <w:tcPr>
            <w:tcW w:w="1701" w:type="dxa"/>
            <w:tcBorders>
              <w:top w:val="nil"/>
              <w:left w:val="nil"/>
              <w:bottom w:val="single" w:sz="4" w:space="0" w:color="auto"/>
              <w:right w:val="single" w:sz="4" w:space="0" w:color="auto"/>
            </w:tcBorders>
            <w:shd w:val="clear" w:color="auto" w:fill="auto"/>
            <w:hideMark/>
          </w:tcPr>
          <w:p w:rsidR="00CC4239" w:rsidRPr="005923BF" w:rsidRDefault="00CC4239" w:rsidP="004726B2">
            <w:pPr>
              <w:spacing w:after="0" w:line="240" w:lineRule="auto"/>
              <w:jc w:val="center"/>
              <w:rPr>
                <w:rFonts w:ascii="Times New Roman" w:hAnsi="Times New Roman"/>
                <w:sz w:val="24"/>
                <w:szCs w:val="24"/>
              </w:rPr>
            </w:pPr>
            <w:r>
              <w:rPr>
                <w:rFonts w:ascii="Times New Roman" w:hAnsi="Times New Roman"/>
                <w:sz w:val="24"/>
                <w:szCs w:val="24"/>
              </w:rPr>
              <w:t>149 521,95</w:t>
            </w:r>
          </w:p>
        </w:tc>
        <w:tc>
          <w:tcPr>
            <w:tcW w:w="1418" w:type="dxa"/>
            <w:tcBorders>
              <w:top w:val="nil"/>
              <w:left w:val="nil"/>
              <w:bottom w:val="single" w:sz="4" w:space="0" w:color="auto"/>
              <w:right w:val="single" w:sz="4" w:space="0" w:color="auto"/>
            </w:tcBorders>
            <w:shd w:val="clear" w:color="auto" w:fill="auto"/>
            <w:hideMark/>
          </w:tcPr>
          <w:p w:rsidR="00CC4239" w:rsidRPr="005923BF" w:rsidRDefault="00CC4239" w:rsidP="004726B2">
            <w:pPr>
              <w:spacing w:after="0" w:line="240" w:lineRule="auto"/>
              <w:jc w:val="center"/>
              <w:rPr>
                <w:rFonts w:ascii="Times New Roman" w:hAnsi="Times New Roman"/>
                <w:sz w:val="24"/>
                <w:szCs w:val="24"/>
              </w:rPr>
            </w:pPr>
            <w:r w:rsidRPr="005923BF">
              <w:rPr>
                <w:rFonts w:ascii="Times New Roman" w:hAnsi="Times New Roman"/>
                <w:sz w:val="24"/>
                <w:szCs w:val="24"/>
              </w:rPr>
              <w:t>14</w:t>
            </w:r>
            <w:r>
              <w:rPr>
                <w:rFonts w:ascii="Times New Roman" w:hAnsi="Times New Roman"/>
                <w:sz w:val="24"/>
                <w:szCs w:val="24"/>
              </w:rPr>
              <w:t>9 457,04</w:t>
            </w:r>
          </w:p>
        </w:tc>
        <w:tc>
          <w:tcPr>
            <w:tcW w:w="1559" w:type="dxa"/>
            <w:gridSpan w:val="2"/>
            <w:tcBorders>
              <w:top w:val="nil"/>
              <w:left w:val="nil"/>
              <w:bottom w:val="single" w:sz="4" w:space="0" w:color="auto"/>
              <w:right w:val="single" w:sz="4" w:space="0" w:color="auto"/>
            </w:tcBorders>
            <w:shd w:val="clear" w:color="auto" w:fill="auto"/>
            <w:hideMark/>
          </w:tcPr>
          <w:p w:rsidR="00CC4239" w:rsidRPr="005923BF" w:rsidRDefault="00CC4239" w:rsidP="004726B2">
            <w:pPr>
              <w:spacing w:after="0" w:line="240" w:lineRule="auto"/>
              <w:jc w:val="center"/>
              <w:rPr>
                <w:rFonts w:ascii="Times New Roman" w:hAnsi="Times New Roman"/>
                <w:sz w:val="24"/>
                <w:szCs w:val="24"/>
              </w:rPr>
            </w:pPr>
            <w:r w:rsidRPr="005923BF">
              <w:rPr>
                <w:rFonts w:ascii="Times New Roman" w:hAnsi="Times New Roman"/>
                <w:sz w:val="24"/>
                <w:szCs w:val="24"/>
              </w:rPr>
              <w:t>14</w:t>
            </w:r>
            <w:r>
              <w:rPr>
                <w:rFonts w:ascii="Times New Roman" w:hAnsi="Times New Roman"/>
                <w:sz w:val="24"/>
                <w:szCs w:val="24"/>
              </w:rPr>
              <w:t>9 547,30</w:t>
            </w:r>
          </w:p>
        </w:tc>
      </w:tr>
      <w:tr w:rsidR="005923BF" w:rsidRPr="005923BF" w:rsidTr="004726B2">
        <w:trPr>
          <w:trHeight w:val="308"/>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26</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4726B2" w:rsidP="005923BF">
            <w:pPr>
              <w:spacing w:after="0" w:line="240" w:lineRule="auto"/>
              <w:rPr>
                <w:rFonts w:ascii="Times New Roman" w:hAnsi="Times New Roman"/>
                <w:color w:val="000000"/>
                <w:sz w:val="24"/>
                <w:szCs w:val="24"/>
              </w:rPr>
            </w:pPr>
            <w:r>
              <w:rPr>
                <w:rFonts w:ascii="Times New Roman" w:hAnsi="Times New Roman"/>
                <w:color w:val="000000"/>
                <w:sz w:val="24"/>
                <w:szCs w:val="24"/>
              </w:rPr>
              <w:t>р</w:t>
            </w:r>
            <w:r w:rsidR="005923BF" w:rsidRPr="005923BF">
              <w:rPr>
                <w:rFonts w:ascii="Times New Roman" w:hAnsi="Times New Roman"/>
                <w:color w:val="000000"/>
                <w:sz w:val="24"/>
                <w:szCs w:val="24"/>
              </w:rPr>
              <w:t>еализация дополнительных общеобразовательных предпрофессиональных программ</w:t>
            </w:r>
          </w:p>
        </w:tc>
      </w:tr>
      <w:tr w:rsidR="005923BF" w:rsidRPr="005923BF" w:rsidTr="00D90E14">
        <w:trPr>
          <w:trHeight w:val="288"/>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27</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5923BF" w:rsidP="005923BF">
            <w:pPr>
              <w:spacing w:after="0" w:line="240" w:lineRule="auto"/>
              <w:rPr>
                <w:rFonts w:ascii="Times New Roman" w:hAnsi="Times New Roman"/>
                <w:sz w:val="24"/>
                <w:szCs w:val="24"/>
              </w:rPr>
            </w:pPr>
            <w:r w:rsidRPr="005923BF">
              <w:rPr>
                <w:rFonts w:ascii="Times New Roman" w:hAnsi="Times New Roman"/>
                <w:sz w:val="24"/>
                <w:szCs w:val="24"/>
              </w:rPr>
              <w:t>число обучающихся</w:t>
            </w:r>
            <w:r w:rsidR="004726B2">
              <w:rPr>
                <w:rFonts w:ascii="Times New Roman" w:hAnsi="Times New Roman"/>
                <w:sz w:val="24"/>
                <w:szCs w:val="24"/>
              </w:rPr>
              <w:t>, чел.</w:t>
            </w:r>
            <w:r w:rsidRPr="005923BF">
              <w:rPr>
                <w:rFonts w:ascii="Times New Roman" w:hAnsi="Times New Roman"/>
                <w:sz w:val="24"/>
                <w:szCs w:val="24"/>
              </w:rPr>
              <w:t xml:space="preserve"> </w:t>
            </w:r>
          </w:p>
        </w:tc>
      </w:tr>
      <w:tr w:rsidR="005923BF" w:rsidRPr="005923BF" w:rsidTr="004726B2">
        <w:trPr>
          <w:trHeight w:val="733"/>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28</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88618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2 </w:t>
            </w:r>
            <w:r w:rsidR="004726B2">
              <w:rPr>
                <w:rFonts w:ascii="Times New Roman" w:hAnsi="Times New Roman"/>
                <w:color w:val="000000"/>
                <w:sz w:val="24"/>
                <w:szCs w:val="24"/>
              </w:rPr>
              <w:t>«</w:t>
            </w:r>
            <w:r w:rsidR="005923BF" w:rsidRPr="005923BF">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sidR="004726B2">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8 244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8 159</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8 140</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389 960,21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378 653,92</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376 710,26</w:t>
            </w:r>
          </w:p>
        </w:tc>
      </w:tr>
      <w:tr w:rsidR="005923BF" w:rsidRPr="005923BF" w:rsidTr="004726B2">
        <w:trPr>
          <w:trHeight w:val="516"/>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29</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607EA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2.1.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8 244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8 159</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8 140</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389 960,21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378 653,92</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376 710,26</w:t>
            </w:r>
          </w:p>
        </w:tc>
      </w:tr>
      <w:tr w:rsidR="005923BF" w:rsidRPr="005923BF" w:rsidTr="004726B2">
        <w:trPr>
          <w:trHeight w:val="516"/>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30</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4726B2" w:rsidP="005923BF">
            <w:pPr>
              <w:spacing w:after="0" w:line="240" w:lineRule="auto"/>
              <w:rPr>
                <w:rFonts w:ascii="Times New Roman" w:hAnsi="Times New Roman"/>
                <w:color w:val="000000"/>
                <w:sz w:val="24"/>
                <w:szCs w:val="24"/>
              </w:rPr>
            </w:pPr>
            <w:r>
              <w:rPr>
                <w:rFonts w:ascii="Times New Roman" w:hAnsi="Times New Roman"/>
                <w:color w:val="000000"/>
                <w:sz w:val="24"/>
                <w:szCs w:val="24"/>
              </w:rPr>
              <w:t>с</w:t>
            </w:r>
            <w:r w:rsidR="005923BF" w:rsidRPr="005923BF">
              <w:rPr>
                <w:rFonts w:ascii="Times New Roman" w:hAnsi="Times New Roman"/>
                <w:color w:val="000000"/>
                <w:sz w:val="24"/>
                <w:szCs w:val="24"/>
              </w:rPr>
              <w:t xml:space="preserve">портивная подготовка по неолимпийским видам спорта </w:t>
            </w:r>
            <w:r w:rsidR="00557578" w:rsidRPr="005923BF">
              <w:rPr>
                <w:rFonts w:ascii="Times New Roman" w:hAnsi="Times New Roman"/>
                <w:color w:val="000000"/>
                <w:sz w:val="24"/>
                <w:szCs w:val="24"/>
              </w:rPr>
              <w:t>(</w:t>
            </w:r>
            <w:r w:rsidR="00557578">
              <w:rPr>
                <w:rFonts w:ascii="Times New Roman" w:hAnsi="Times New Roman"/>
                <w:color w:val="000000"/>
                <w:sz w:val="24"/>
                <w:szCs w:val="24"/>
              </w:rPr>
              <w:t>этап начальной подготовки, тренировочный этап (этап спортивной специализации), этап совершенствования спортивного мастерства, этап высшего спортивного мастерства</w:t>
            </w:r>
            <w:r w:rsidR="00557578" w:rsidRPr="005923BF">
              <w:rPr>
                <w:rFonts w:ascii="Times New Roman" w:hAnsi="Times New Roman"/>
                <w:color w:val="000000"/>
                <w:sz w:val="24"/>
                <w:szCs w:val="24"/>
              </w:rPr>
              <w:t>)</w:t>
            </w:r>
          </w:p>
        </w:tc>
      </w:tr>
      <w:tr w:rsidR="005923BF" w:rsidRPr="005923BF" w:rsidTr="004726B2">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31</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FA56EE" w:rsidP="005923BF">
            <w:pPr>
              <w:spacing w:after="0" w:line="240" w:lineRule="auto"/>
              <w:rPr>
                <w:rFonts w:ascii="Times New Roman" w:hAnsi="Times New Roman"/>
                <w:sz w:val="24"/>
                <w:szCs w:val="24"/>
              </w:rPr>
            </w:pPr>
            <w:r>
              <w:rPr>
                <w:rFonts w:ascii="Times New Roman" w:hAnsi="Times New Roman"/>
                <w:sz w:val="24"/>
                <w:szCs w:val="24"/>
              </w:rPr>
              <w:t>ч</w:t>
            </w:r>
            <w:r w:rsidR="005923BF" w:rsidRPr="005923BF">
              <w:rPr>
                <w:rFonts w:ascii="Times New Roman" w:hAnsi="Times New Roman"/>
                <w:sz w:val="24"/>
                <w:szCs w:val="24"/>
              </w:rPr>
              <w:t>исло лиц, прошедших спортивную подготовку на</w:t>
            </w:r>
            <w:r>
              <w:rPr>
                <w:rFonts w:ascii="Times New Roman" w:hAnsi="Times New Roman"/>
                <w:sz w:val="24"/>
                <w:szCs w:val="24"/>
              </w:rPr>
              <w:t xml:space="preserve"> этапах спортивной подготовки</w:t>
            </w:r>
            <w:r w:rsidR="004726B2">
              <w:rPr>
                <w:rFonts w:ascii="Times New Roman" w:hAnsi="Times New Roman"/>
                <w:sz w:val="24"/>
                <w:szCs w:val="24"/>
              </w:rPr>
              <w:t xml:space="preserve">, </w:t>
            </w:r>
            <w:r>
              <w:rPr>
                <w:rFonts w:ascii="Times New Roman" w:hAnsi="Times New Roman"/>
                <w:sz w:val="24"/>
                <w:szCs w:val="24"/>
              </w:rPr>
              <w:t>ч</w:t>
            </w:r>
            <w:r w:rsidR="004726B2">
              <w:rPr>
                <w:rFonts w:ascii="Times New Roman" w:hAnsi="Times New Roman"/>
                <w:sz w:val="24"/>
                <w:szCs w:val="24"/>
              </w:rPr>
              <w:t>ел.</w:t>
            </w:r>
          </w:p>
        </w:tc>
      </w:tr>
      <w:tr w:rsidR="005923BF" w:rsidRPr="005923BF" w:rsidTr="004726B2">
        <w:trPr>
          <w:trHeight w:val="693"/>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32</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2 </w:t>
            </w:r>
            <w:r w:rsidR="004726B2">
              <w:rPr>
                <w:rFonts w:ascii="Times New Roman" w:hAnsi="Times New Roman"/>
                <w:color w:val="000000"/>
                <w:sz w:val="24"/>
                <w:szCs w:val="24"/>
              </w:rPr>
              <w:t>«</w:t>
            </w:r>
            <w:r w:rsidR="00E2229F" w:rsidRPr="00412A34">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sidR="004726B2">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624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619</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623</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58 108,22</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57 627,03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57 644,69</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33</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607EA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2.1.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624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619</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623</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58 108,22</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57 627,03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57 644,69</w:t>
            </w:r>
          </w:p>
        </w:tc>
      </w:tr>
      <w:tr w:rsidR="005923BF" w:rsidRPr="005923BF" w:rsidTr="004726B2">
        <w:trPr>
          <w:trHeight w:val="420"/>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34</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4726B2" w:rsidP="00557578">
            <w:pPr>
              <w:spacing w:after="0" w:line="240" w:lineRule="auto"/>
              <w:rPr>
                <w:rFonts w:ascii="Times New Roman" w:hAnsi="Times New Roman"/>
                <w:color w:val="000000"/>
                <w:sz w:val="24"/>
                <w:szCs w:val="24"/>
              </w:rPr>
            </w:pPr>
            <w:r>
              <w:rPr>
                <w:rFonts w:ascii="Times New Roman" w:hAnsi="Times New Roman"/>
                <w:color w:val="000000"/>
                <w:sz w:val="24"/>
                <w:szCs w:val="24"/>
              </w:rPr>
              <w:t>с</w:t>
            </w:r>
            <w:r w:rsidR="005923BF" w:rsidRPr="005923BF">
              <w:rPr>
                <w:rFonts w:ascii="Times New Roman" w:hAnsi="Times New Roman"/>
                <w:color w:val="000000"/>
                <w:sz w:val="24"/>
                <w:szCs w:val="24"/>
              </w:rPr>
              <w:t>портивная подготовка по олимпийским видам спорта (</w:t>
            </w:r>
            <w:r w:rsidR="00557578">
              <w:rPr>
                <w:rFonts w:ascii="Times New Roman" w:hAnsi="Times New Roman"/>
                <w:color w:val="000000"/>
                <w:sz w:val="24"/>
                <w:szCs w:val="24"/>
              </w:rPr>
              <w:t>этап начальной подготовки, тренировочный этап (этап спортивной специализации), этап совершенствования спортивного мастерства, этап высшего спортивного мастерства</w:t>
            </w:r>
            <w:r w:rsidR="005923BF" w:rsidRPr="005923BF">
              <w:rPr>
                <w:rFonts w:ascii="Times New Roman" w:hAnsi="Times New Roman"/>
                <w:color w:val="000000"/>
                <w:sz w:val="24"/>
                <w:szCs w:val="24"/>
              </w:rPr>
              <w:t>)</w:t>
            </w:r>
          </w:p>
        </w:tc>
      </w:tr>
      <w:tr w:rsidR="005923BF" w:rsidRPr="005923BF" w:rsidTr="004726B2">
        <w:trPr>
          <w:trHeight w:val="40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35</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FA56EE" w:rsidP="005923BF">
            <w:pPr>
              <w:spacing w:after="0" w:line="240" w:lineRule="auto"/>
              <w:rPr>
                <w:rFonts w:ascii="Times New Roman" w:hAnsi="Times New Roman"/>
                <w:sz w:val="24"/>
                <w:szCs w:val="24"/>
              </w:rPr>
            </w:pPr>
            <w:r>
              <w:rPr>
                <w:rFonts w:ascii="Times New Roman" w:hAnsi="Times New Roman"/>
                <w:sz w:val="24"/>
                <w:szCs w:val="24"/>
              </w:rPr>
              <w:t>ч</w:t>
            </w:r>
            <w:r w:rsidR="005923BF" w:rsidRPr="005923BF">
              <w:rPr>
                <w:rFonts w:ascii="Times New Roman" w:hAnsi="Times New Roman"/>
                <w:sz w:val="24"/>
                <w:szCs w:val="24"/>
              </w:rPr>
              <w:t>исло лиц, прошедших спортивную подготовку на</w:t>
            </w:r>
            <w:r>
              <w:rPr>
                <w:rFonts w:ascii="Times New Roman" w:hAnsi="Times New Roman"/>
                <w:sz w:val="24"/>
                <w:szCs w:val="24"/>
              </w:rPr>
              <w:t xml:space="preserve"> этапах спортивной подготовки</w:t>
            </w:r>
            <w:r w:rsidR="004726B2">
              <w:rPr>
                <w:rFonts w:ascii="Times New Roman" w:hAnsi="Times New Roman"/>
                <w:sz w:val="24"/>
                <w:szCs w:val="24"/>
              </w:rPr>
              <w:t xml:space="preserve">, </w:t>
            </w:r>
            <w:r>
              <w:rPr>
                <w:rFonts w:ascii="Times New Roman" w:hAnsi="Times New Roman"/>
                <w:sz w:val="24"/>
                <w:szCs w:val="24"/>
              </w:rPr>
              <w:t>ч</w:t>
            </w:r>
            <w:r w:rsidR="004726B2">
              <w:rPr>
                <w:rFonts w:ascii="Times New Roman" w:hAnsi="Times New Roman"/>
                <w:sz w:val="24"/>
                <w:szCs w:val="24"/>
              </w:rPr>
              <w:t>ел.</w:t>
            </w:r>
          </w:p>
        </w:tc>
      </w:tr>
      <w:tr w:rsidR="005923BF" w:rsidRPr="005923BF" w:rsidTr="004726B2">
        <w:trPr>
          <w:trHeight w:val="335"/>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36</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1 </w:t>
            </w:r>
            <w:r w:rsidR="004726B2">
              <w:rPr>
                <w:rFonts w:ascii="Times New Roman" w:hAnsi="Times New Roman"/>
                <w:color w:val="000000"/>
                <w:sz w:val="24"/>
                <w:szCs w:val="24"/>
              </w:rPr>
              <w:t>«</w:t>
            </w:r>
            <w:r w:rsidR="005923BF" w:rsidRPr="005923BF">
              <w:rPr>
                <w:rFonts w:ascii="Times New Roman" w:hAnsi="Times New Roman"/>
                <w:color w:val="000000"/>
                <w:sz w:val="24"/>
                <w:szCs w:val="24"/>
              </w:rPr>
              <w:t>Развитие физической культуры и массового спорта</w:t>
            </w:r>
            <w:r w:rsidR="004726B2">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23</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23</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2 037,53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2 037,53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2 037,53</w:t>
            </w:r>
          </w:p>
        </w:tc>
      </w:tr>
      <w:tr w:rsidR="005923BF" w:rsidRPr="005923BF" w:rsidTr="004726B2">
        <w:trPr>
          <w:trHeight w:val="424"/>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37</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607EA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1.2.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23</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23</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2 037,53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2 037,53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2 037,53</w:t>
            </w:r>
          </w:p>
        </w:tc>
      </w:tr>
      <w:tr w:rsidR="005923BF" w:rsidRPr="005923BF" w:rsidTr="004726B2">
        <w:trPr>
          <w:trHeight w:val="735"/>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38</w:t>
            </w:r>
          </w:p>
        </w:tc>
        <w:tc>
          <w:tcPr>
            <w:tcW w:w="5537" w:type="dxa"/>
            <w:tcBorders>
              <w:top w:val="nil"/>
              <w:left w:val="nil"/>
              <w:bottom w:val="single" w:sz="4" w:space="0" w:color="auto"/>
              <w:right w:val="single" w:sz="4" w:space="0" w:color="auto"/>
            </w:tcBorders>
            <w:shd w:val="clear" w:color="auto" w:fill="auto"/>
            <w:vAlign w:val="center"/>
            <w:hideMark/>
          </w:tcPr>
          <w:p w:rsid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2 </w:t>
            </w:r>
            <w:r w:rsidR="004726B2">
              <w:rPr>
                <w:rFonts w:ascii="Times New Roman" w:hAnsi="Times New Roman"/>
                <w:color w:val="000000"/>
                <w:sz w:val="24"/>
                <w:szCs w:val="24"/>
              </w:rPr>
              <w:t>«</w:t>
            </w:r>
            <w:r w:rsidR="005923BF" w:rsidRPr="005923BF">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sidR="004726B2">
              <w:rPr>
                <w:rFonts w:ascii="Times New Roman" w:hAnsi="Times New Roman"/>
                <w:color w:val="000000"/>
                <w:sz w:val="24"/>
                <w:szCs w:val="24"/>
              </w:rPr>
              <w:t>»</w:t>
            </w:r>
          </w:p>
          <w:p w:rsidR="004726B2" w:rsidRPr="005923BF" w:rsidRDefault="004726B2" w:rsidP="005923BF">
            <w:pPr>
              <w:spacing w:after="0" w:line="240" w:lineRule="auto"/>
              <w:rPr>
                <w:rFonts w:ascii="Times New Roman" w:hAnsi="Times New Roman"/>
                <w:color w:val="000000"/>
                <w:sz w:val="24"/>
                <w:szCs w:val="24"/>
              </w:rPr>
            </w:pP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2 528</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2 619</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2 636</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152 111,39</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163 963,78</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165 799,52</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39</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607EA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2.1.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2 528</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2 619</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2 636</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152 111,39</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163 963,78</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165 799,52</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40</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050A0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о</w:t>
            </w:r>
            <w:r w:rsidR="005923BF" w:rsidRPr="005923BF">
              <w:rPr>
                <w:rFonts w:ascii="Times New Roman" w:hAnsi="Times New Roman"/>
                <w:color w:val="000000"/>
                <w:sz w:val="24"/>
                <w:szCs w:val="24"/>
              </w:rPr>
              <w:t>рганизация отдыха детей и молодежи</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41</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FA56EE" w:rsidP="00FA56EE">
            <w:pPr>
              <w:spacing w:after="0" w:line="240" w:lineRule="auto"/>
              <w:rPr>
                <w:rFonts w:ascii="Times New Roman" w:hAnsi="Times New Roman"/>
                <w:sz w:val="24"/>
                <w:szCs w:val="24"/>
              </w:rPr>
            </w:pPr>
            <w:r>
              <w:rPr>
                <w:rFonts w:ascii="Times New Roman" w:hAnsi="Times New Roman"/>
                <w:sz w:val="24"/>
                <w:szCs w:val="24"/>
              </w:rPr>
              <w:t>ч</w:t>
            </w:r>
            <w:r w:rsidR="00050A07">
              <w:rPr>
                <w:rFonts w:ascii="Times New Roman" w:hAnsi="Times New Roman"/>
                <w:sz w:val="24"/>
                <w:szCs w:val="24"/>
              </w:rPr>
              <w:t>исло обучающихся, чел.</w:t>
            </w:r>
          </w:p>
        </w:tc>
      </w:tr>
      <w:tr w:rsidR="005923BF" w:rsidRPr="005923BF" w:rsidTr="004726B2">
        <w:trPr>
          <w:trHeight w:val="81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42</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2 </w:t>
            </w:r>
            <w:r w:rsidR="00050A07">
              <w:rPr>
                <w:rFonts w:ascii="Times New Roman" w:hAnsi="Times New Roman"/>
                <w:color w:val="000000"/>
                <w:sz w:val="24"/>
                <w:szCs w:val="24"/>
              </w:rPr>
              <w:t>«</w:t>
            </w:r>
            <w:r w:rsidR="005923BF" w:rsidRPr="005923BF">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sidR="00050A07">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2 776</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2 776</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2 776</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36 959,91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36 959,91</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36 959,91</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5923BF" w:rsidP="00D90E14">
            <w:pPr>
              <w:spacing w:after="0" w:line="240" w:lineRule="auto"/>
              <w:jc w:val="center"/>
              <w:rPr>
                <w:rFonts w:ascii="Times New Roman" w:hAnsi="Times New Roman"/>
                <w:color w:val="000000"/>
                <w:sz w:val="24"/>
                <w:szCs w:val="24"/>
              </w:rPr>
            </w:pPr>
            <w:r w:rsidRPr="005923BF">
              <w:rPr>
                <w:rFonts w:ascii="Times New Roman" w:hAnsi="Times New Roman"/>
                <w:color w:val="000000"/>
                <w:sz w:val="24"/>
                <w:szCs w:val="24"/>
              </w:rPr>
              <w:t>43</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607EA7" w:rsidP="005923BF">
            <w:pPr>
              <w:spacing w:after="0" w:line="240" w:lineRule="auto"/>
              <w:rPr>
                <w:rFonts w:ascii="Times New Roman" w:hAnsi="Times New Roman"/>
                <w:sz w:val="24"/>
                <w:szCs w:val="24"/>
              </w:rPr>
            </w:pPr>
            <w:r>
              <w:rPr>
                <w:rFonts w:ascii="Times New Roman" w:hAnsi="Times New Roman"/>
                <w:sz w:val="24"/>
                <w:szCs w:val="24"/>
              </w:rPr>
              <w:t>М</w:t>
            </w:r>
            <w:r w:rsidR="0088618E">
              <w:rPr>
                <w:rFonts w:ascii="Times New Roman" w:hAnsi="Times New Roman"/>
                <w:sz w:val="24"/>
                <w:szCs w:val="24"/>
              </w:rPr>
              <w:t>ероприятие 2.2</w:t>
            </w:r>
            <w:r w:rsidR="00050A07">
              <w:rPr>
                <w:rFonts w:ascii="Times New Roman" w:hAnsi="Times New Roman"/>
                <w:sz w:val="24"/>
                <w:szCs w:val="24"/>
              </w:rPr>
              <w:t>.</w:t>
            </w:r>
            <w:r w:rsidR="0088618E">
              <w:rPr>
                <w:rFonts w:ascii="Times New Roman" w:hAnsi="Times New Roman"/>
                <w:sz w:val="24"/>
                <w:szCs w:val="24"/>
              </w:rPr>
              <w:t xml:space="preserve"> </w:t>
            </w:r>
            <w:r w:rsidR="005923BF" w:rsidRPr="005923BF">
              <w:rPr>
                <w:rFonts w:ascii="Times New Roman" w:hAnsi="Times New Roman"/>
                <w:sz w:val="24"/>
                <w:szCs w:val="24"/>
              </w:rPr>
              <w:t>Обеспечение проведения оздоровительной кампании</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946</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946</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946</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9 953,36</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9 953,36</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9 953,36</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44</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050A07" w:rsidP="00050A07">
            <w:pPr>
              <w:spacing w:after="0" w:line="240" w:lineRule="auto"/>
              <w:rPr>
                <w:rFonts w:ascii="Times New Roman" w:hAnsi="Times New Roman"/>
                <w:color w:val="000000"/>
                <w:sz w:val="24"/>
                <w:szCs w:val="24"/>
              </w:rPr>
            </w:pPr>
            <w:r>
              <w:rPr>
                <w:rFonts w:ascii="Times New Roman" w:hAnsi="Times New Roman"/>
                <w:color w:val="000000"/>
                <w:sz w:val="24"/>
                <w:szCs w:val="24"/>
              </w:rPr>
              <w:t>о</w:t>
            </w:r>
            <w:r w:rsidR="005923BF" w:rsidRPr="005923BF">
              <w:rPr>
                <w:rFonts w:ascii="Times New Roman" w:hAnsi="Times New Roman"/>
                <w:color w:val="000000"/>
                <w:sz w:val="24"/>
                <w:szCs w:val="24"/>
              </w:rPr>
              <w:t>рганизация мероприятий (</w:t>
            </w:r>
            <w:r>
              <w:rPr>
                <w:rFonts w:ascii="Times New Roman" w:hAnsi="Times New Roman"/>
                <w:color w:val="000000"/>
                <w:sz w:val="24"/>
                <w:szCs w:val="24"/>
              </w:rPr>
              <w:t>к</w:t>
            </w:r>
            <w:r w:rsidR="008C618A">
              <w:rPr>
                <w:rFonts w:ascii="Times New Roman" w:hAnsi="Times New Roman"/>
                <w:color w:val="000000"/>
                <w:sz w:val="24"/>
                <w:szCs w:val="24"/>
              </w:rPr>
              <w:t>онкурсы, смотры,</w:t>
            </w:r>
            <w:r w:rsidR="005923BF" w:rsidRPr="005923BF">
              <w:rPr>
                <w:rFonts w:ascii="Times New Roman" w:hAnsi="Times New Roman"/>
                <w:color w:val="000000"/>
                <w:sz w:val="24"/>
                <w:szCs w:val="24"/>
              </w:rPr>
              <w:t xml:space="preserve"> </w:t>
            </w:r>
            <w:r>
              <w:rPr>
                <w:rFonts w:ascii="Times New Roman" w:hAnsi="Times New Roman"/>
                <w:color w:val="000000"/>
                <w:sz w:val="24"/>
                <w:szCs w:val="24"/>
              </w:rPr>
              <w:t>к</w:t>
            </w:r>
            <w:r w:rsidR="005923BF" w:rsidRPr="005923BF">
              <w:rPr>
                <w:rFonts w:ascii="Times New Roman" w:hAnsi="Times New Roman"/>
                <w:color w:val="000000"/>
                <w:sz w:val="24"/>
                <w:szCs w:val="24"/>
              </w:rPr>
              <w:t>онференции, семинары)</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FA56EE" w:rsidP="005923BF">
            <w:pPr>
              <w:spacing w:after="0" w:line="240" w:lineRule="auto"/>
              <w:rPr>
                <w:rFonts w:ascii="Times New Roman" w:hAnsi="Times New Roman"/>
                <w:sz w:val="24"/>
                <w:szCs w:val="24"/>
              </w:rPr>
            </w:pPr>
            <w:r>
              <w:rPr>
                <w:rFonts w:ascii="Times New Roman" w:hAnsi="Times New Roman"/>
                <w:sz w:val="24"/>
                <w:szCs w:val="24"/>
              </w:rPr>
              <w:t xml:space="preserve"> к</w:t>
            </w:r>
            <w:r w:rsidR="005923BF" w:rsidRPr="005923BF">
              <w:rPr>
                <w:rFonts w:ascii="Times New Roman" w:hAnsi="Times New Roman"/>
                <w:sz w:val="24"/>
                <w:szCs w:val="24"/>
              </w:rPr>
              <w:t>оличество уч</w:t>
            </w:r>
            <w:r w:rsidR="00050A07">
              <w:rPr>
                <w:rFonts w:ascii="Times New Roman" w:hAnsi="Times New Roman"/>
                <w:sz w:val="24"/>
                <w:szCs w:val="24"/>
              </w:rPr>
              <w:t>астников мероприятия, чел.</w:t>
            </w:r>
          </w:p>
        </w:tc>
      </w:tr>
      <w:tr w:rsidR="005923BF" w:rsidRPr="005923BF" w:rsidTr="004726B2">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46</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1 </w:t>
            </w:r>
            <w:r w:rsidR="00050A07">
              <w:rPr>
                <w:rFonts w:ascii="Times New Roman" w:hAnsi="Times New Roman"/>
                <w:color w:val="000000"/>
                <w:sz w:val="24"/>
                <w:szCs w:val="24"/>
              </w:rPr>
              <w:t>«</w:t>
            </w:r>
            <w:r w:rsidR="005923BF" w:rsidRPr="005923BF">
              <w:rPr>
                <w:rFonts w:ascii="Times New Roman" w:hAnsi="Times New Roman"/>
                <w:color w:val="000000"/>
                <w:sz w:val="24"/>
                <w:szCs w:val="24"/>
              </w:rPr>
              <w:t>Развитие физической культуры и массового спорта</w:t>
            </w:r>
            <w:r w:rsidR="00050A07">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13</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13</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15 846,61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15 846,61</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15 846,61</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47</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607EA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Ме</w:t>
            </w:r>
            <w:r w:rsidR="005923BF" w:rsidRPr="005923BF">
              <w:rPr>
                <w:rFonts w:ascii="Times New Roman" w:hAnsi="Times New Roman"/>
                <w:color w:val="000000"/>
                <w:sz w:val="24"/>
                <w:szCs w:val="24"/>
              </w:rPr>
              <w:t>роприятие 1.1. Организация и проведение спортивно-массовых мероприятий</w:t>
            </w:r>
          </w:p>
        </w:tc>
        <w:tc>
          <w:tcPr>
            <w:tcW w:w="1550" w:type="dxa"/>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13</w:t>
            </w:r>
          </w:p>
        </w:tc>
        <w:tc>
          <w:tcPr>
            <w:tcW w:w="1418" w:type="dxa"/>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13</w:t>
            </w:r>
          </w:p>
        </w:tc>
        <w:tc>
          <w:tcPr>
            <w:tcW w:w="1417" w:type="dxa"/>
            <w:gridSpan w:val="2"/>
            <w:vMerge w:val="restart"/>
            <w:tcBorders>
              <w:top w:val="nil"/>
              <w:left w:val="single" w:sz="4" w:space="0" w:color="auto"/>
              <w:bottom w:val="single" w:sz="4" w:space="0" w:color="000000"/>
              <w:right w:val="nil"/>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13</w:t>
            </w:r>
          </w:p>
        </w:tc>
        <w:tc>
          <w:tcPr>
            <w:tcW w:w="1701" w:type="dxa"/>
            <w:tcBorders>
              <w:top w:val="nil"/>
              <w:left w:val="single" w:sz="4" w:space="0" w:color="auto"/>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10 508,63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10 508,63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10 508,63</w:t>
            </w:r>
          </w:p>
        </w:tc>
      </w:tr>
      <w:tr w:rsidR="005923BF" w:rsidRPr="005923BF" w:rsidTr="004726B2">
        <w:trPr>
          <w:trHeight w:val="420"/>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607EA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1.2. Обеспечение деятельности муниципальных учреждений</w:t>
            </w:r>
          </w:p>
        </w:tc>
        <w:tc>
          <w:tcPr>
            <w:tcW w:w="1550" w:type="dxa"/>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418" w:type="dxa"/>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417" w:type="dxa"/>
            <w:gridSpan w:val="2"/>
            <w:vMerge/>
            <w:tcBorders>
              <w:top w:val="nil"/>
              <w:left w:val="single" w:sz="4" w:space="0" w:color="auto"/>
              <w:bottom w:val="single" w:sz="4" w:space="0" w:color="000000"/>
              <w:right w:val="nil"/>
            </w:tcBorders>
            <w:hideMark/>
          </w:tcPr>
          <w:p w:rsidR="005923BF" w:rsidRPr="005923BF" w:rsidRDefault="005923BF" w:rsidP="004726B2">
            <w:pPr>
              <w:spacing w:after="0" w:line="240" w:lineRule="auto"/>
              <w:jc w:val="center"/>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5 337,98</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5 337,98</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5 337,98</w:t>
            </w:r>
          </w:p>
        </w:tc>
      </w:tr>
      <w:tr w:rsidR="005923BF" w:rsidRPr="005923BF" w:rsidTr="00050A07">
        <w:trPr>
          <w:trHeight w:val="215"/>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49</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050A0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о</w:t>
            </w:r>
            <w:r w:rsidR="005923BF" w:rsidRPr="005923BF">
              <w:rPr>
                <w:rFonts w:ascii="Times New Roman" w:hAnsi="Times New Roman"/>
                <w:color w:val="000000"/>
                <w:sz w:val="24"/>
                <w:szCs w:val="24"/>
              </w:rPr>
              <w:t>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050A0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количество мероприятий, ед.</w:t>
            </w:r>
          </w:p>
        </w:tc>
      </w:tr>
      <w:tr w:rsidR="005923BF" w:rsidRPr="005923BF" w:rsidTr="004726B2">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51</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1 </w:t>
            </w:r>
            <w:r w:rsidR="008C618A">
              <w:rPr>
                <w:rFonts w:ascii="Times New Roman" w:hAnsi="Times New Roman"/>
                <w:color w:val="000000"/>
                <w:sz w:val="24"/>
                <w:szCs w:val="24"/>
              </w:rPr>
              <w:t>«</w:t>
            </w:r>
            <w:r w:rsidR="005923BF" w:rsidRPr="005923BF">
              <w:rPr>
                <w:rFonts w:ascii="Times New Roman" w:hAnsi="Times New Roman"/>
                <w:color w:val="000000"/>
                <w:sz w:val="24"/>
                <w:szCs w:val="24"/>
              </w:rPr>
              <w:t>Развитие физической культуры и массового спорта</w:t>
            </w:r>
            <w:r w:rsidR="008C618A">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98</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050A07" w:rsidP="004726B2">
            <w:pPr>
              <w:spacing w:after="0" w:line="240" w:lineRule="auto"/>
              <w:jc w:val="center"/>
              <w:rPr>
                <w:rFonts w:ascii="Times New Roman" w:hAnsi="Times New Roman"/>
                <w:sz w:val="24"/>
                <w:szCs w:val="24"/>
              </w:rPr>
            </w:pPr>
            <w:r>
              <w:rPr>
                <w:rFonts w:ascii="Times New Roman" w:hAnsi="Times New Roman"/>
                <w:sz w:val="24"/>
                <w:szCs w:val="24"/>
              </w:rPr>
              <w:t>-</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050A07" w:rsidP="004726B2">
            <w:pPr>
              <w:spacing w:after="0" w:line="240" w:lineRule="auto"/>
              <w:jc w:val="center"/>
              <w:rPr>
                <w:rFonts w:ascii="Times New Roman" w:hAnsi="Times New Roman"/>
                <w:sz w:val="24"/>
                <w:szCs w:val="24"/>
              </w:rPr>
            </w:pPr>
            <w:r>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8 447,71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050A07" w:rsidP="004726B2">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050A07" w:rsidP="004726B2">
            <w:pPr>
              <w:spacing w:after="0" w:line="240" w:lineRule="auto"/>
              <w:jc w:val="center"/>
              <w:rPr>
                <w:rFonts w:ascii="Times New Roman" w:hAnsi="Times New Roman"/>
                <w:sz w:val="24"/>
                <w:szCs w:val="24"/>
              </w:rPr>
            </w:pPr>
            <w:r>
              <w:rPr>
                <w:rFonts w:ascii="Times New Roman" w:hAnsi="Times New Roman"/>
                <w:sz w:val="24"/>
                <w:szCs w:val="24"/>
              </w:rPr>
              <w:t>-</w:t>
            </w:r>
          </w:p>
        </w:tc>
      </w:tr>
      <w:tr w:rsidR="005923BF" w:rsidRPr="005923BF" w:rsidTr="004726B2">
        <w:trPr>
          <w:trHeight w:val="425"/>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D91736"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1.2.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98</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050A07" w:rsidP="004726B2">
            <w:pPr>
              <w:spacing w:after="0" w:line="240" w:lineRule="auto"/>
              <w:jc w:val="center"/>
              <w:rPr>
                <w:rFonts w:ascii="Times New Roman" w:hAnsi="Times New Roman"/>
                <w:sz w:val="24"/>
                <w:szCs w:val="24"/>
              </w:rPr>
            </w:pPr>
            <w:r>
              <w:rPr>
                <w:rFonts w:ascii="Times New Roman" w:hAnsi="Times New Roman"/>
                <w:sz w:val="24"/>
                <w:szCs w:val="24"/>
              </w:rPr>
              <w:t>-</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050A07" w:rsidP="004726B2">
            <w:pPr>
              <w:spacing w:after="0" w:line="240" w:lineRule="auto"/>
              <w:jc w:val="center"/>
              <w:rPr>
                <w:rFonts w:ascii="Times New Roman" w:hAnsi="Times New Roman"/>
                <w:sz w:val="24"/>
                <w:szCs w:val="24"/>
              </w:rPr>
            </w:pPr>
            <w:r>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8 447,71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050A07" w:rsidP="004726B2">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050A07" w:rsidP="004726B2">
            <w:pPr>
              <w:spacing w:after="0" w:line="240" w:lineRule="auto"/>
              <w:jc w:val="center"/>
              <w:rPr>
                <w:rFonts w:ascii="Times New Roman" w:hAnsi="Times New Roman"/>
                <w:sz w:val="24"/>
                <w:szCs w:val="24"/>
              </w:rPr>
            </w:pPr>
            <w:r>
              <w:rPr>
                <w:rFonts w:ascii="Times New Roman" w:hAnsi="Times New Roman"/>
                <w:sz w:val="24"/>
                <w:szCs w:val="24"/>
              </w:rPr>
              <w:t>-</w:t>
            </w:r>
          </w:p>
        </w:tc>
      </w:tr>
      <w:tr w:rsidR="005923BF" w:rsidRPr="005923BF" w:rsidTr="00050A07">
        <w:trPr>
          <w:trHeight w:val="48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53</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050A07" w:rsidP="00050A07">
            <w:pPr>
              <w:spacing w:after="0" w:line="240" w:lineRule="auto"/>
              <w:rPr>
                <w:rFonts w:ascii="Times New Roman" w:hAnsi="Times New Roman"/>
                <w:color w:val="000000"/>
                <w:sz w:val="24"/>
                <w:szCs w:val="24"/>
              </w:rPr>
            </w:pPr>
            <w:r>
              <w:rPr>
                <w:rFonts w:ascii="Times New Roman" w:hAnsi="Times New Roman"/>
                <w:color w:val="000000"/>
                <w:sz w:val="24"/>
                <w:szCs w:val="24"/>
              </w:rPr>
              <w:t>о</w:t>
            </w:r>
            <w:r w:rsidR="005923BF" w:rsidRPr="005923BF">
              <w:rPr>
                <w:rFonts w:ascii="Times New Roman" w:hAnsi="Times New Roman"/>
                <w:color w:val="000000"/>
                <w:sz w:val="24"/>
                <w:szCs w:val="24"/>
              </w:rPr>
              <w:t>беспечение доступа к закрытым спортивным объектам для свободного пользования в течение ограниченного времени (</w:t>
            </w:r>
            <w:r>
              <w:rPr>
                <w:rFonts w:ascii="Times New Roman" w:hAnsi="Times New Roman"/>
                <w:color w:val="000000"/>
                <w:sz w:val="24"/>
                <w:szCs w:val="24"/>
              </w:rPr>
              <w:t>б</w:t>
            </w:r>
            <w:r w:rsidR="005923BF" w:rsidRPr="005923BF">
              <w:rPr>
                <w:rFonts w:ascii="Times New Roman" w:hAnsi="Times New Roman"/>
                <w:color w:val="000000"/>
                <w:sz w:val="24"/>
                <w:szCs w:val="24"/>
              </w:rPr>
              <w:t>ассейны, спортивные комплексы)</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54</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000000"/>
            </w:tcBorders>
            <w:shd w:val="clear" w:color="auto" w:fill="auto"/>
            <w:vAlign w:val="center"/>
            <w:hideMark/>
          </w:tcPr>
          <w:p w:rsidR="005923BF" w:rsidRPr="005923BF" w:rsidRDefault="005923BF" w:rsidP="005923BF">
            <w:pPr>
              <w:spacing w:after="0" w:line="240" w:lineRule="auto"/>
              <w:rPr>
                <w:rFonts w:ascii="Times New Roman" w:hAnsi="Times New Roman"/>
                <w:sz w:val="24"/>
                <w:szCs w:val="24"/>
              </w:rPr>
            </w:pPr>
            <w:r w:rsidRPr="005923BF">
              <w:rPr>
                <w:rFonts w:ascii="Times New Roman" w:hAnsi="Times New Roman"/>
                <w:sz w:val="24"/>
                <w:szCs w:val="24"/>
              </w:rPr>
              <w:t>количество предоставляемого времени</w:t>
            </w:r>
            <w:r w:rsidR="00050A07">
              <w:rPr>
                <w:rFonts w:ascii="Times New Roman" w:hAnsi="Times New Roman"/>
                <w:sz w:val="24"/>
                <w:szCs w:val="24"/>
              </w:rPr>
              <w:t>, час</w:t>
            </w:r>
            <w:r w:rsidRPr="005923BF">
              <w:rPr>
                <w:rFonts w:ascii="Times New Roman" w:hAnsi="Times New Roman"/>
                <w:sz w:val="24"/>
                <w:szCs w:val="24"/>
              </w:rPr>
              <w:t xml:space="preserve"> </w:t>
            </w:r>
          </w:p>
        </w:tc>
      </w:tr>
      <w:tr w:rsidR="005923BF" w:rsidRPr="005923BF" w:rsidTr="004726B2">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55</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1 </w:t>
            </w:r>
            <w:r w:rsidR="00050A07">
              <w:rPr>
                <w:rFonts w:ascii="Times New Roman" w:hAnsi="Times New Roman"/>
                <w:color w:val="000000"/>
                <w:sz w:val="24"/>
                <w:szCs w:val="24"/>
              </w:rPr>
              <w:t>«</w:t>
            </w:r>
            <w:r w:rsidR="005923BF" w:rsidRPr="005923BF">
              <w:rPr>
                <w:rFonts w:ascii="Times New Roman" w:hAnsi="Times New Roman"/>
                <w:color w:val="000000"/>
                <w:sz w:val="24"/>
                <w:szCs w:val="24"/>
              </w:rPr>
              <w:t>Развитие физической культуры и массового спорта</w:t>
            </w:r>
            <w:r w:rsidR="00050A07">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7 974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7 974</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7 974</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11 307,31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11 307,31</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11 307,31</w:t>
            </w:r>
          </w:p>
        </w:tc>
      </w:tr>
      <w:tr w:rsidR="005923BF" w:rsidRPr="005923BF" w:rsidTr="004726B2">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D91736"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1.2.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7 974</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7 974</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7 974</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11 307,31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11 307,31</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4726B2">
            <w:pPr>
              <w:spacing w:after="0" w:line="240" w:lineRule="auto"/>
              <w:jc w:val="center"/>
              <w:rPr>
                <w:rFonts w:ascii="Times New Roman" w:hAnsi="Times New Roman"/>
                <w:sz w:val="24"/>
                <w:szCs w:val="24"/>
              </w:rPr>
            </w:pPr>
            <w:r w:rsidRPr="005923BF">
              <w:rPr>
                <w:rFonts w:ascii="Times New Roman" w:hAnsi="Times New Roman"/>
                <w:sz w:val="24"/>
                <w:szCs w:val="24"/>
              </w:rPr>
              <w:t>11 307,31</w:t>
            </w:r>
          </w:p>
        </w:tc>
      </w:tr>
      <w:tr w:rsidR="005923BF" w:rsidRPr="005923BF" w:rsidTr="00050A07">
        <w:trPr>
          <w:trHeight w:val="81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88618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2 </w:t>
            </w:r>
            <w:r w:rsidR="00050A07">
              <w:rPr>
                <w:rFonts w:ascii="Times New Roman" w:hAnsi="Times New Roman"/>
                <w:color w:val="000000"/>
                <w:sz w:val="24"/>
                <w:szCs w:val="24"/>
              </w:rPr>
              <w:t>«</w:t>
            </w:r>
            <w:r w:rsidR="005923BF" w:rsidRPr="005923BF">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sidR="00050A07">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26 101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26 101</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26 101</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63 416,43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63 416,43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63 416,43</w:t>
            </w:r>
          </w:p>
        </w:tc>
      </w:tr>
      <w:tr w:rsidR="005923BF" w:rsidRPr="005923BF" w:rsidTr="00050A07">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D91736"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2.1.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26 101</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26 101</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26 101</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63 416,43</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63 416,43</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63 416,43</w:t>
            </w:r>
          </w:p>
        </w:tc>
      </w:tr>
      <w:tr w:rsidR="005923BF" w:rsidRPr="005923BF" w:rsidTr="00050A07">
        <w:trPr>
          <w:trHeight w:val="476"/>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59</w:t>
            </w:r>
          </w:p>
        </w:tc>
        <w:tc>
          <w:tcPr>
            <w:tcW w:w="5537"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Наименование услуги (работы) и её содержание</w:t>
            </w:r>
          </w:p>
        </w:tc>
        <w:tc>
          <w:tcPr>
            <w:tcW w:w="9063" w:type="dxa"/>
            <w:gridSpan w:val="8"/>
            <w:tcBorders>
              <w:top w:val="single" w:sz="4" w:space="0" w:color="auto"/>
              <w:left w:val="nil"/>
              <w:bottom w:val="single" w:sz="4" w:space="0" w:color="auto"/>
              <w:right w:val="single" w:sz="4" w:space="0" w:color="auto"/>
            </w:tcBorders>
            <w:shd w:val="clear" w:color="auto" w:fill="auto"/>
            <w:vAlign w:val="center"/>
            <w:hideMark/>
          </w:tcPr>
          <w:p w:rsidR="005923BF" w:rsidRPr="005923BF" w:rsidRDefault="00D065E7"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о</w:t>
            </w:r>
            <w:r w:rsidR="005923BF" w:rsidRPr="005923BF">
              <w:rPr>
                <w:rFonts w:ascii="Times New Roman" w:hAnsi="Times New Roman"/>
                <w:color w:val="000000"/>
                <w:sz w:val="24"/>
                <w:szCs w:val="24"/>
              </w:rPr>
              <w:t>беспечение доступа к открытым спортивным объектам для свободного пользования (стадион, спортивная площадка)</w:t>
            </w:r>
          </w:p>
        </w:tc>
      </w:tr>
      <w:tr w:rsidR="005923BF" w:rsidRPr="005923BF" w:rsidTr="00D90E14">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Показатель объема услуги (работы)</w:t>
            </w:r>
          </w:p>
        </w:tc>
        <w:tc>
          <w:tcPr>
            <w:tcW w:w="9063" w:type="dxa"/>
            <w:gridSpan w:val="8"/>
            <w:tcBorders>
              <w:top w:val="single" w:sz="4" w:space="0" w:color="auto"/>
              <w:left w:val="nil"/>
              <w:bottom w:val="single" w:sz="4" w:space="0" w:color="auto"/>
              <w:right w:val="single" w:sz="4" w:space="0" w:color="auto"/>
            </w:tcBorders>
            <w:shd w:val="clear" w:color="auto" w:fill="auto"/>
            <w:vAlign w:val="center"/>
            <w:hideMark/>
          </w:tcPr>
          <w:p w:rsidR="005923BF" w:rsidRPr="005923BF" w:rsidRDefault="005923BF" w:rsidP="005923BF">
            <w:pPr>
              <w:spacing w:after="0" w:line="240" w:lineRule="auto"/>
              <w:rPr>
                <w:rFonts w:ascii="Times New Roman" w:hAnsi="Times New Roman"/>
                <w:sz w:val="24"/>
                <w:szCs w:val="24"/>
              </w:rPr>
            </w:pPr>
            <w:r w:rsidRPr="005923BF">
              <w:rPr>
                <w:rFonts w:ascii="Times New Roman" w:hAnsi="Times New Roman"/>
                <w:sz w:val="24"/>
                <w:szCs w:val="24"/>
              </w:rPr>
              <w:t>количество предоставляемого времени</w:t>
            </w:r>
            <w:r w:rsidR="00050A07">
              <w:rPr>
                <w:rFonts w:ascii="Times New Roman" w:hAnsi="Times New Roman"/>
                <w:sz w:val="24"/>
                <w:szCs w:val="24"/>
              </w:rPr>
              <w:t>, час</w:t>
            </w:r>
            <w:r w:rsidRPr="005923BF">
              <w:rPr>
                <w:rFonts w:ascii="Times New Roman" w:hAnsi="Times New Roman"/>
                <w:sz w:val="24"/>
                <w:szCs w:val="24"/>
              </w:rPr>
              <w:t xml:space="preserve"> </w:t>
            </w:r>
          </w:p>
        </w:tc>
      </w:tr>
      <w:tr w:rsidR="005923BF" w:rsidRPr="005923BF" w:rsidTr="00050A07">
        <w:trPr>
          <w:trHeight w:val="271"/>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61</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88618E" w:rsidP="005923B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Подпрограмма 1 </w:t>
            </w:r>
            <w:r w:rsidR="00050A07">
              <w:rPr>
                <w:rFonts w:ascii="Times New Roman" w:hAnsi="Times New Roman"/>
                <w:color w:val="000000"/>
                <w:sz w:val="24"/>
                <w:szCs w:val="24"/>
              </w:rPr>
              <w:t>«</w:t>
            </w:r>
            <w:r w:rsidR="005923BF" w:rsidRPr="005923BF">
              <w:rPr>
                <w:rFonts w:ascii="Times New Roman" w:hAnsi="Times New Roman"/>
                <w:color w:val="000000"/>
                <w:sz w:val="24"/>
                <w:szCs w:val="24"/>
              </w:rPr>
              <w:t>Развитие физической культуры и массового спорта</w:t>
            </w:r>
            <w:r w:rsidR="00050A07">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11 327</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11 327</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11 327</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42 623,45</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35 723,45</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35 723,45</w:t>
            </w:r>
          </w:p>
        </w:tc>
      </w:tr>
      <w:tr w:rsidR="005923BF" w:rsidRPr="005923BF" w:rsidTr="00050A07">
        <w:trPr>
          <w:trHeight w:val="446"/>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D91736"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1.2.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11 327</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11 327</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11 327</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42 623,45</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35 723,45</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35 723,45</w:t>
            </w:r>
          </w:p>
        </w:tc>
      </w:tr>
      <w:tr w:rsidR="005923BF" w:rsidRPr="005923BF" w:rsidTr="00050A07">
        <w:trPr>
          <w:trHeight w:val="696"/>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63</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5923BF" w:rsidP="0088618E">
            <w:pPr>
              <w:spacing w:after="0" w:line="240" w:lineRule="auto"/>
              <w:rPr>
                <w:rFonts w:ascii="Times New Roman" w:hAnsi="Times New Roman"/>
                <w:color w:val="000000"/>
                <w:sz w:val="24"/>
                <w:szCs w:val="24"/>
              </w:rPr>
            </w:pPr>
            <w:r w:rsidRPr="005923BF">
              <w:rPr>
                <w:rFonts w:ascii="Times New Roman" w:hAnsi="Times New Roman"/>
                <w:color w:val="000000"/>
                <w:sz w:val="24"/>
                <w:szCs w:val="24"/>
              </w:rPr>
              <w:t xml:space="preserve">Подпрограмма 2 </w:t>
            </w:r>
            <w:r w:rsidR="00050A07">
              <w:rPr>
                <w:rFonts w:ascii="Times New Roman" w:hAnsi="Times New Roman"/>
                <w:color w:val="000000"/>
                <w:sz w:val="24"/>
                <w:szCs w:val="24"/>
              </w:rPr>
              <w:t>«</w:t>
            </w:r>
            <w:r w:rsidRPr="005923BF">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sidR="00050A07">
              <w:rPr>
                <w:rFonts w:ascii="Times New Roman" w:hAnsi="Times New Roman"/>
                <w:color w:val="000000"/>
                <w:sz w:val="24"/>
                <w:szCs w:val="24"/>
              </w:rPr>
              <w:t>»</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21 480</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21 480</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21 480</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8 322,46</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8 322,46</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8 322,46</w:t>
            </w:r>
          </w:p>
        </w:tc>
      </w:tr>
      <w:tr w:rsidR="005923BF" w:rsidRPr="005923BF" w:rsidTr="00050A07">
        <w:trPr>
          <w:trHeight w:val="542"/>
        </w:trPr>
        <w:tc>
          <w:tcPr>
            <w:tcW w:w="568" w:type="dxa"/>
            <w:gridSpan w:val="2"/>
            <w:tcBorders>
              <w:top w:val="nil"/>
              <w:left w:val="single" w:sz="4" w:space="0" w:color="auto"/>
              <w:bottom w:val="single" w:sz="4" w:space="0" w:color="auto"/>
              <w:right w:val="single" w:sz="4" w:space="0" w:color="auto"/>
            </w:tcBorders>
            <w:shd w:val="clear" w:color="auto" w:fill="auto"/>
            <w:hideMark/>
          </w:tcPr>
          <w:p w:rsidR="005923BF" w:rsidRPr="005923BF" w:rsidRDefault="00CC4239" w:rsidP="00D90E1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64</w:t>
            </w:r>
          </w:p>
        </w:tc>
        <w:tc>
          <w:tcPr>
            <w:tcW w:w="5537" w:type="dxa"/>
            <w:tcBorders>
              <w:top w:val="nil"/>
              <w:left w:val="nil"/>
              <w:bottom w:val="single" w:sz="4" w:space="0" w:color="auto"/>
              <w:right w:val="single" w:sz="4" w:space="0" w:color="auto"/>
            </w:tcBorders>
            <w:shd w:val="clear" w:color="auto" w:fill="auto"/>
            <w:vAlign w:val="center"/>
            <w:hideMark/>
          </w:tcPr>
          <w:p w:rsidR="005923BF" w:rsidRPr="005923BF" w:rsidRDefault="00D91736" w:rsidP="005923BF">
            <w:pPr>
              <w:spacing w:after="0" w:line="240" w:lineRule="auto"/>
              <w:rPr>
                <w:rFonts w:ascii="Times New Roman" w:hAnsi="Times New Roman"/>
                <w:color w:val="000000"/>
                <w:sz w:val="24"/>
                <w:szCs w:val="24"/>
              </w:rPr>
            </w:pPr>
            <w:r>
              <w:rPr>
                <w:rFonts w:ascii="Times New Roman" w:hAnsi="Times New Roman"/>
                <w:color w:val="000000"/>
                <w:sz w:val="24"/>
                <w:szCs w:val="24"/>
              </w:rPr>
              <w:t>М</w:t>
            </w:r>
            <w:r w:rsidR="005923BF" w:rsidRPr="005923BF">
              <w:rPr>
                <w:rFonts w:ascii="Times New Roman" w:hAnsi="Times New Roman"/>
                <w:color w:val="000000"/>
                <w:sz w:val="24"/>
                <w:szCs w:val="24"/>
              </w:rPr>
              <w:t>ероприятие 2.1. Обеспечение деятельности муниципальных учреждений</w:t>
            </w:r>
          </w:p>
        </w:tc>
        <w:tc>
          <w:tcPr>
            <w:tcW w:w="1550"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21 480</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21 480</w:t>
            </w:r>
          </w:p>
        </w:tc>
        <w:tc>
          <w:tcPr>
            <w:tcW w:w="1417"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21 480</w:t>
            </w:r>
          </w:p>
        </w:tc>
        <w:tc>
          <w:tcPr>
            <w:tcW w:w="1701"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8 322,46</w:t>
            </w:r>
          </w:p>
        </w:tc>
        <w:tc>
          <w:tcPr>
            <w:tcW w:w="1418" w:type="dxa"/>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8 322,46</w:t>
            </w:r>
          </w:p>
        </w:tc>
        <w:tc>
          <w:tcPr>
            <w:tcW w:w="1559" w:type="dxa"/>
            <w:gridSpan w:val="2"/>
            <w:tcBorders>
              <w:top w:val="nil"/>
              <w:left w:val="nil"/>
              <w:bottom w:val="single" w:sz="4" w:space="0" w:color="auto"/>
              <w:right w:val="single" w:sz="4" w:space="0" w:color="auto"/>
            </w:tcBorders>
            <w:shd w:val="clear" w:color="auto" w:fill="auto"/>
            <w:hideMark/>
          </w:tcPr>
          <w:p w:rsidR="005923BF" w:rsidRPr="005923BF" w:rsidRDefault="005923BF" w:rsidP="00050A07">
            <w:pPr>
              <w:spacing w:after="0" w:line="240" w:lineRule="auto"/>
              <w:jc w:val="center"/>
              <w:rPr>
                <w:rFonts w:ascii="Times New Roman" w:hAnsi="Times New Roman"/>
                <w:sz w:val="24"/>
                <w:szCs w:val="24"/>
              </w:rPr>
            </w:pPr>
            <w:r w:rsidRPr="005923BF">
              <w:rPr>
                <w:rFonts w:ascii="Times New Roman" w:hAnsi="Times New Roman"/>
                <w:sz w:val="24"/>
                <w:szCs w:val="24"/>
              </w:rPr>
              <w:t>8 322,46</w:t>
            </w:r>
          </w:p>
        </w:tc>
      </w:tr>
      <w:tr w:rsidR="00375D1F" w:rsidRPr="00412A34" w:rsidTr="00B677E6">
        <w:trPr>
          <w:gridBefore w:val="1"/>
          <w:gridAfter w:val="1"/>
          <w:wBefore w:w="178" w:type="dxa"/>
          <w:wAfter w:w="12" w:type="dxa"/>
          <w:trHeight w:val="2610"/>
        </w:trPr>
        <w:tc>
          <w:tcPr>
            <w:tcW w:w="9050" w:type="dxa"/>
            <w:gridSpan w:val="5"/>
          </w:tcPr>
          <w:p w:rsidR="0088618E" w:rsidRPr="00412A34" w:rsidRDefault="0088618E" w:rsidP="0088618E">
            <w:pPr>
              <w:widowControl w:val="0"/>
              <w:autoSpaceDE w:val="0"/>
              <w:autoSpaceDN w:val="0"/>
              <w:adjustRightInd w:val="0"/>
              <w:spacing w:after="0" w:line="240" w:lineRule="auto"/>
              <w:outlineLvl w:val="2"/>
              <w:rPr>
                <w:rFonts w:ascii="Times New Roman" w:hAnsi="Times New Roman"/>
                <w:color w:val="000000"/>
                <w:sz w:val="30"/>
                <w:szCs w:val="30"/>
              </w:rPr>
            </w:pPr>
          </w:p>
        </w:tc>
        <w:tc>
          <w:tcPr>
            <w:tcW w:w="5928" w:type="dxa"/>
            <w:gridSpan w:val="4"/>
          </w:tcPr>
          <w:p w:rsidR="00375D1F" w:rsidRPr="00412A34" w:rsidRDefault="00375D1F" w:rsidP="00E377A9">
            <w:pPr>
              <w:widowControl w:val="0"/>
              <w:tabs>
                <w:tab w:val="left" w:pos="11199"/>
              </w:tabs>
              <w:autoSpaceDE w:val="0"/>
              <w:autoSpaceDN w:val="0"/>
              <w:adjustRightInd w:val="0"/>
              <w:spacing w:after="0" w:line="192" w:lineRule="auto"/>
              <w:outlineLvl w:val="2"/>
              <w:rPr>
                <w:rFonts w:ascii="Times New Roman" w:hAnsi="Times New Roman"/>
                <w:color w:val="000000"/>
                <w:sz w:val="30"/>
                <w:szCs w:val="30"/>
              </w:rPr>
            </w:pPr>
          </w:p>
        </w:tc>
      </w:tr>
    </w:tbl>
    <w:p w:rsidR="00763712" w:rsidRPr="00412A34" w:rsidRDefault="00763712"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p w:rsidR="00763712" w:rsidRPr="00412A34" w:rsidRDefault="00763712" w:rsidP="00B068B0">
      <w:pPr>
        <w:widowControl w:val="0"/>
        <w:autoSpaceDE w:val="0"/>
        <w:autoSpaceDN w:val="0"/>
        <w:adjustRightInd w:val="0"/>
        <w:spacing w:after="0" w:line="192" w:lineRule="auto"/>
        <w:ind w:left="9214"/>
        <w:outlineLvl w:val="2"/>
        <w:rPr>
          <w:rFonts w:ascii="Times New Roman" w:hAnsi="Times New Roman"/>
          <w:color w:val="000000"/>
          <w:sz w:val="28"/>
          <w:szCs w:val="28"/>
        </w:rPr>
      </w:pPr>
    </w:p>
    <w:tbl>
      <w:tblPr>
        <w:tblW w:w="15324" w:type="dxa"/>
        <w:tblInd w:w="-176" w:type="dxa"/>
        <w:tblLayout w:type="fixed"/>
        <w:tblLook w:val="04A0"/>
      </w:tblPr>
      <w:tblGrid>
        <w:gridCol w:w="9259"/>
        <w:gridCol w:w="6065"/>
      </w:tblGrid>
      <w:tr w:rsidR="0088618E" w:rsidRPr="00412A34" w:rsidTr="0088618E">
        <w:trPr>
          <w:trHeight w:val="1750"/>
        </w:trPr>
        <w:tc>
          <w:tcPr>
            <w:tcW w:w="9259" w:type="dxa"/>
          </w:tcPr>
          <w:p w:rsidR="0088618E" w:rsidRPr="00412A34" w:rsidRDefault="0088618E" w:rsidP="0016380C">
            <w:pPr>
              <w:widowControl w:val="0"/>
              <w:autoSpaceDE w:val="0"/>
              <w:autoSpaceDN w:val="0"/>
              <w:adjustRightInd w:val="0"/>
              <w:spacing w:after="0" w:line="240" w:lineRule="auto"/>
              <w:outlineLvl w:val="2"/>
              <w:rPr>
                <w:rFonts w:ascii="Times New Roman" w:hAnsi="Times New Roman"/>
                <w:color w:val="000000"/>
                <w:sz w:val="30"/>
                <w:szCs w:val="30"/>
              </w:rPr>
            </w:pPr>
          </w:p>
        </w:tc>
        <w:tc>
          <w:tcPr>
            <w:tcW w:w="6065" w:type="dxa"/>
          </w:tcPr>
          <w:p w:rsidR="0088618E" w:rsidRPr="00412A34" w:rsidRDefault="0088618E" w:rsidP="0016380C">
            <w:pPr>
              <w:widowControl w:val="0"/>
              <w:autoSpaceDE w:val="0"/>
              <w:autoSpaceDN w:val="0"/>
              <w:adjustRightInd w:val="0"/>
              <w:spacing w:after="0" w:line="192" w:lineRule="auto"/>
              <w:outlineLvl w:val="2"/>
              <w:rPr>
                <w:rFonts w:ascii="Times New Roman" w:hAnsi="Times New Roman"/>
                <w:color w:val="000000"/>
                <w:sz w:val="30"/>
                <w:szCs w:val="30"/>
              </w:rPr>
            </w:pPr>
            <w:r w:rsidRPr="00412A34">
              <w:rPr>
                <w:rFonts w:ascii="Times New Roman" w:hAnsi="Times New Roman"/>
                <w:color w:val="000000"/>
                <w:sz w:val="30"/>
                <w:szCs w:val="30"/>
              </w:rPr>
              <w:t xml:space="preserve">Приложение </w:t>
            </w:r>
            <w:r>
              <w:rPr>
                <w:rFonts w:ascii="Times New Roman" w:hAnsi="Times New Roman"/>
                <w:color w:val="000000"/>
                <w:sz w:val="30"/>
                <w:szCs w:val="30"/>
              </w:rPr>
              <w:t>5</w:t>
            </w:r>
          </w:p>
          <w:p w:rsidR="0088618E" w:rsidRPr="00412A34" w:rsidRDefault="0088618E" w:rsidP="0016380C">
            <w:pPr>
              <w:widowControl w:val="0"/>
              <w:tabs>
                <w:tab w:val="left" w:pos="11199"/>
              </w:tabs>
              <w:autoSpaceDE w:val="0"/>
              <w:autoSpaceDN w:val="0"/>
              <w:adjustRightInd w:val="0"/>
              <w:spacing w:after="0" w:line="192" w:lineRule="auto"/>
              <w:outlineLvl w:val="2"/>
              <w:rPr>
                <w:rFonts w:ascii="Times New Roman" w:hAnsi="Times New Roman"/>
                <w:color w:val="000000"/>
                <w:sz w:val="30"/>
                <w:szCs w:val="30"/>
              </w:rPr>
            </w:pPr>
            <w:r w:rsidRPr="00412A34">
              <w:rPr>
                <w:rFonts w:ascii="Times New Roman" w:hAnsi="Times New Roman"/>
                <w:color w:val="000000"/>
                <w:sz w:val="30"/>
                <w:szCs w:val="30"/>
              </w:rPr>
              <w:t xml:space="preserve">к муниципальной программе </w:t>
            </w:r>
          </w:p>
          <w:p w:rsidR="00050A07" w:rsidRDefault="0088618E" w:rsidP="0016380C">
            <w:pPr>
              <w:widowControl w:val="0"/>
              <w:tabs>
                <w:tab w:val="left" w:pos="11199"/>
              </w:tabs>
              <w:autoSpaceDE w:val="0"/>
              <w:autoSpaceDN w:val="0"/>
              <w:adjustRightInd w:val="0"/>
              <w:spacing w:after="0" w:line="192" w:lineRule="auto"/>
              <w:outlineLvl w:val="2"/>
              <w:rPr>
                <w:rFonts w:ascii="Times New Roman" w:hAnsi="Times New Roman"/>
                <w:color w:val="000000"/>
                <w:sz w:val="30"/>
                <w:szCs w:val="30"/>
              </w:rPr>
            </w:pPr>
            <w:r w:rsidRPr="00412A34">
              <w:rPr>
                <w:rFonts w:ascii="Times New Roman" w:hAnsi="Times New Roman"/>
                <w:color w:val="000000"/>
                <w:sz w:val="30"/>
                <w:szCs w:val="30"/>
              </w:rPr>
              <w:t xml:space="preserve">«Развитие физической культуры, спорта </w:t>
            </w:r>
          </w:p>
          <w:p w:rsidR="0088618E" w:rsidRPr="00412A34" w:rsidRDefault="0088618E" w:rsidP="0016380C">
            <w:pPr>
              <w:widowControl w:val="0"/>
              <w:tabs>
                <w:tab w:val="left" w:pos="11199"/>
              </w:tabs>
              <w:autoSpaceDE w:val="0"/>
              <w:autoSpaceDN w:val="0"/>
              <w:adjustRightInd w:val="0"/>
              <w:spacing w:after="0" w:line="192" w:lineRule="auto"/>
              <w:outlineLvl w:val="2"/>
              <w:rPr>
                <w:rFonts w:ascii="Times New Roman" w:hAnsi="Times New Roman"/>
                <w:color w:val="000000"/>
                <w:sz w:val="30"/>
                <w:szCs w:val="30"/>
              </w:rPr>
            </w:pPr>
            <w:r w:rsidRPr="00412A34">
              <w:rPr>
                <w:rFonts w:ascii="Times New Roman" w:hAnsi="Times New Roman"/>
                <w:color w:val="000000"/>
                <w:sz w:val="30"/>
                <w:szCs w:val="30"/>
              </w:rPr>
              <w:t>и туризма в городе Красноярске» на 2016 год и плановый период 2017–2018 годов</w:t>
            </w:r>
          </w:p>
        </w:tc>
      </w:tr>
    </w:tbl>
    <w:p w:rsidR="0088618E" w:rsidRDefault="0088618E" w:rsidP="00B068B0">
      <w:pPr>
        <w:widowControl w:val="0"/>
        <w:tabs>
          <w:tab w:val="left" w:pos="9639"/>
        </w:tabs>
        <w:autoSpaceDE w:val="0"/>
        <w:autoSpaceDN w:val="0"/>
        <w:adjustRightInd w:val="0"/>
        <w:spacing w:after="0" w:line="240" w:lineRule="auto"/>
        <w:jc w:val="center"/>
        <w:rPr>
          <w:rFonts w:ascii="Times New Roman" w:hAnsi="Times New Roman"/>
          <w:color w:val="000000"/>
          <w:sz w:val="30"/>
          <w:szCs w:val="30"/>
        </w:rPr>
      </w:pPr>
    </w:p>
    <w:p w:rsidR="005C42D3" w:rsidRPr="005C42D3" w:rsidRDefault="00B068B0" w:rsidP="005C42D3">
      <w:pPr>
        <w:widowControl w:val="0"/>
        <w:tabs>
          <w:tab w:val="left" w:pos="9639"/>
        </w:tabs>
        <w:autoSpaceDE w:val="0"/>
        <w:autoSpaceDN w:val="0"/>
        <w:adjustRightInd w:val="0"/>
        <w:spacing w:after="0" w:line="240" w:lineRule="auto"/>
        <w:jc w:val="center"/>
        <w:rPr>
          <w:rFonts w:ascii="Times New Roman" w:hAnsi="Times New Roman"/>
          <w:color w:val="000000"/>
          <w:sz w:val="30"/>
          <w:szCs w:val="30"/>
        </w:rPr>
      </w:pPr>
      <w:r w:rsidRPr="00412A34">
        <w:rPr>
          <w:rFonts w:ascii="Times New Roman" w:hAnsi="Times New Roman"/>
          <w:color w:val="000000"/>
          <w:sz w:val="30"/>
          <w:szCs w:val="30"/>
        </w:rPr>
        <w:t xml:space="preserve">Распределение планируемых расходов по подпрограммам и мероприятиям </w:t>
      </w:r>
      <w:r w:rsidR="00050A07">
        <w:rPr>
          <w:rFonts w:ascii="Times New Roman" w:hAnsi="Times New Roman"/>
          <w:color w:val="000000"/>
          <w:sz w:val="30"/>
          <w:szCs w:val="30"/>
        </w:rPr>
        <w:t>П</w:t>
      </w:r>
      <w:r w:rsidRPr="00412A34">
        <w:rPr>
          <w:rFonts w:ascii="Times New Roman" w:hAnsi="Times New Roman"/>
          <w:color w:val="000000"/>
          <w:sz w:val="30"/>
          <w:szCs w:val="30"/>
        </w:rPr>
        <w:t>рограммы</w:t>
      </w:r>
    </w:p>
    <w:p w:rsidR="00B068B0" w:rsidRDefault="00B068B0" w:rsidP="0065114D">
      <w:pPr>
        <w:widowControl w:val="0"/>
        <w:tabs>
          <w:tab w:val="left" w:pos="9639"/>
        </w:tabs>
        <w:autoSpaceDE w:val="0"/>
        <w:autoSpaceDN w:val="0"/>
        <w:adjustRightInd w:val="0"/>
        <w:spacing w:after="0" w:line="240" w:lineRule="auto"/>
        <w:jc w:val="right"/>
        <w:rPr>
          <w:rFonts w:ascii="Times New Roman" w:hAnsi="Times New Roman"/>
          <w:color w:val="000000"/>
          <w:sz w:val="28"/>
          <w:szCs w:val="28"/>
        </w:rPr>
      </w:pPr>
    </w:p>
    <w:tbl>
      <w:tblPr>
        <w:tblW w:w="15735" w:type="dxa"/>
        <w:tblInd w:w="-45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567"/>
        <w:gridCol w:w="1559"/>
        <w:gridCol w:w="1560"/>
        <w:gridCol w:w="2268"/>
        <w:gridCol w:w="709"/>
        <w:gridCol w:w="709"/>
        <w:gridCol w:w="1416"/>
        <w:gridCol w:w="709"/>
        <w:gridCol w:w="1559"/>
        <w:gridCol w:w="1558"/>
        <w:gridCol w:w="1562"/>
        <w:gridCol w:w="1559"/>
      </w:tblGrid>
      <w:tr w:rsidR="0002294F" w:rsidRPr="00412A34" w:rsidTr="0000009A">
        <w:trPr>
          <w:trHeight w:val="345"/>
        </w:trPr>
        <w:tc>
          <w:tcPr>
            <w:tcW w:w="567" w:type="dxa"/>
            <w:vMerge w:val="restart"/>
          </w:tcPr>
          <w:p w:rsidR="0002294F" w:rsidRPr="00412A34" w:rsidRDefault="0002294F" w:rsidP="0000009A">
            <w:pPr>
              <w:spacing w:after="0" w:line="192" w:lineRule="auto"/>
              <w:jc w:val="center"/>
              <w:rPr>
                <w:rFonts w:ascii="Times New Roman" w:hAnsi="Times New Roman"/>
                <w:color w:val="000000"/>
                <w:sz w:val="24"/>
                <w:szCs w:val="24"/>
              </w:rPr>
            </w:pPr>
            <w:r>
              <w:rPr>
                <w:rFonts w:ascii="Times New Roman" w:hAnsi="Times New Roman"/>
                <w:color w:val="000000"/>
                <w:sz w:val="24"/>
                <w:szCs w:val="24"/>
              </w:rPr>
              <w:t>№ п/п</w:t>
            </w:r>
          </w:p>
        </w:tc>
        <w:tc>
          <w:tcPr>
            <w:tcW w:w="1559" w:type="dxa"/>
            <w:vMerge w:val="restart"/>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Статус</w:t>
            </w:r>
          </w:p>
        </w:tc>
        <w:tc>
          <w:tcPr>
            <w:tcW w:w="1560" w:type="dxa"/>
            <w:vMerge w:val="restart"/>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Наименование муниципальной программы, подпрограммы, мероприятий</w:t>
            </w:r>
          </w:p>
        </w:tc>
        <w:tc>
          <w:tcPr>
            <w:tcW w:w="2268" w:type="dxa"/>
            <w:vMerge w:val="restart"/>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Ответственный исполнитель, соисполнители</w:t>
            </w:r>
          </w:p>
        </w:tc>
        <w:tc>
          <w:tcPr>
            <w:tcW w:w="3543" w:type="dxa"/>
            <w:gridSpan w:val="4"/>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Код бюджетной классификации</w:t>
            </w:r>
          </w:p>
        </w:tc>
        <w:tc>
          <w:tcPr>
            <w:tcW w:w="6238" w:type="dxa"/>
            <w:gridSpan w:val="4"/>
            <w:shd w:val="clear" w:color="auto" w:fill="auto"/>
            <w:hideMark/>
          </w:tcPr>
          <w:p w:rsidR="0002294F" w:rsidRPr="00412A34" w:rsidRDefault="0002294F" w:rsidP="00700D5D">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Расходы, </w:t>
            </w:r>
            <w:r w:rsidR="00700D5D">
              <w:rPr>
                <w:rFonts w:ascii="Times New Roman" w:hAnsi="Times New Roman"/>
                <w:color w:val="000000"/>
                <w:sz w:val="24"/>
                <w:szCs w:val="24"/>
              </w:rPr>
              <w:t>т</w:t>
            </w:r>
            <w:r w:rsidR="00050A07">
              <w:rPr>
                <w:rFonts w:ascii="Times New Roman" w:hAnsi="Times New Roman"/>
                <w:color w:val="000000"/>
                <w:sz w:val="24"/>
                <w:szCs w:val="24"/>
              </w:rPr>
              <w:t>ыс. руб.</w:t>
            </w:r>
          </w:p>
        </w:tc>
      </w:tr>
      <w:tr w:rsidR="0002294F" w:rsidRPr="00412A34" w:rsidTr="0000009A">
        <w:trPr>
          <w:trHeight w:val="735"/>
        </w:trPr>
        <w:tc>
          <w:tcPr>
            <w:tcW w:w="567" w:type="dxa"/>
            <w:vMerge/>
          </w:tcPr>
          <w:p w:rsidR="0002294F" w:rsidRPr="00412A34" w:rsidRDefault="0002294F" w:rsidP="0000009A">
            <w:pPr>
              <w:spacing w:after="0" w:line="192" w:lineRule="auto"/>
              <w:jc w:val="center"/>
              <w:rPr>
                <w:rFonts w:ascii="Times New Roman" w:hAnsi="Times New Roman"/>
                <w:color w:val="000000"/>
                <w:sz w:val="24"/>
                <w:szCs w:val="24"/>
              </w:rPr>
            </w:pPr>
          </w:p>
        </w:tc>
        <w:tc>
          <w:tcPr>
            <w:tcW w:w="1559" w:type="dxa"/>
            <w:vMerge/>
            <w:hideMark/>
          </w:tcPr>
          <w:p w:rsidR="0002294F" w:rsidRPr="00412A34" w:rsidRDefault="0002294F" w:rsidP="0000009A">
            <w:pPr>
              <w:spacing w:after="0" w:line="192" w:lineRule="auto"/>
              <w:jc w:val="center"/>
              <w:rPr>
                <w:rFonts w:ascii="Times New Roman" w:hAnsi="Times New Roman"/>
                <w:color w:val="000000"/>
                <w:sz w:val="24"/>
                <w:szCs w:val="24"/>
              </w:rPr>
            </w:pPr>
          </w:p>
        </w:tc>
        <w:tc>
          <w:tcPr>
            <w:tcW w:w="1560" w:type="dxa"/>
            <w:vMerge/>
            <w:hideMark/>
          </w:tcPr>
          <w:p w:rsidR="0002294F" w:rsidRPr="00412A34" w:rsidRDefault="0002294F" w:rsidP="0000009A">
            <w:pPr>
              <w:spacing w:after="0" w:line="192" w:lineRule="auto"/>
              <w:jc w:val="center"/>
              <w:rPr>
                <w:rFonts w:ascii="Times New Roman" w:hAnsi="Times New Roman"/>
                <w:color w:val="000000"/>
                <w:sz w:val="24"/>
                <w:szCs w:val="24"/>
              </w:rPr>
            </w:pPr>
          </w:p>
        </w:tc>
        <w:tc>
          <w:tcPr>
            <w:tcW w:w="2268" w:type="dxa"/>
            <w:vMerge/>
            <w:hideMark/>
          </w:tcPr>
          <w:p w:rsidR="0002294F" w:rsidRPr="00412A34" w:rsidRDefault="0002294F" w:rsidP="0000009A">
            <w:pPr>
              <w:spacing w:after="0" w:line="192" w:lineRule="auto"/>
              <w:jc w:val="center"/>
              <w:rPr>
                <w:rFonts w:ascii="Times New Roman" w:hAnsi="Times New Roman"/>
                <w:color w:val="000000"/>
                <w:sz w:val="24"/>
                <w:szCs w:val="24"/>
              </w:rPr>
            </w:pPr>
          </w:p>
        </w:tc>
        <w:tc>
          <w:tcPr>
            <w:tcW w:w="709" w:type="dxa"/>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ГРБС</w:t>
            </w:r>
          </w:p>
        </w:tc>
        <w:tc>
          <w:tcPr>
            <w:tcW w:w="709" w:type="dxa"/>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proofErr w:type="spellStart"/>
            <w:r w:rsidRPr="00412A34">
              <w:rPr>
                <w:rFonts w:ascii="Times New Roman" w:hAnsi="Times New Roman"/>
                <w:color w:val="000000"/>
                <w:sz w:val="24"/>
                <w:szCs w:val="24"/>
              </w:rPr>
              <w:t>Рз</w:t>
            </w:r>
            <w:proofErr w:type="spellEnd"/>
            <w:r w:rsidRPr="00412A34">
              <w:rPr>
                <w:rFonts w:ascii="Times New Roman" w:hAnsi="Times New Roman"/>
                <w:color w:val="000000"/>
                <w:sz w:val="24"/>
                <w:szCs w:val="24"/>
              </w:rPr>
              <w:t xml:space="preserve"> </w:t>
            </w:r>
            <w:proofErr w:type="spellStart"/>
            <w:r w:rsidRPr="00412A34">
              <w:rPr>
                <w:rFonts w:ascii="Times New Roman" w:hAnsi="Times New Roman"/>
                <w:color w:val="000000"/>
                <w:sz w:val="24"/>
                <w:szCs w:val="24"/>
              </w:rPr>
              <w:t>Пр</w:t>
            </w:r>
            <w:proofErr w:type="spellEnd"/>
          </w:p>
        </w:tc>
        <w:tc>
          <w:tcPr>
            <w:tcW w:w="1416" w:type="dxa"/>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ЦСР</w:t>
            </w:r>
          </w:p>
        </w:tc>
        <w:tc>
          <w:tcPr>
            <w:tcW w:w="709" w:type="dxa"/>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ВР</w:t>
            </w:r>
          </w:p>
        </w:tc>
        <w:tc>
          <w:tcPr>
            <w:tcW w:w="1559" w:type="dxa"/>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2016 год</w:t>
            </w:r>
          </w:p>
        </w:tc>
        <w:tc>
          <w:tcPr>
            <w:tcW w:w="1558" w:type="dxa"/>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2017 год</w:t>
            </w:r>
          </w:p>
        </w:tc>
        <w:tc>
          <w:tcPr>
            <w:tcW w:w="1562" w:type="dxa"/>
            <w:shd w:val="clear" w:color="auto" w:fill="auto"/>
            <w:hideMark/>
          </w:tcPr>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2018 год</w:t>
            </w:r>
          </w:p>
        </w:tc>
        <w:tc>
          <w:tcPr>
            <w:tcW w:w="1559" w:type="dxa"/>
            <w:shd w:val="clear" w:color="auto" w:fill="auto"/>
            <w:hideMark/>
          </w:tcPr>
          <w:p w:rsidR="00050A07"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итого на </w:t>
            </w:r>
          </w:p>
          <w:p w:rsidR="0002294F" w:rsidRPr="00412A34" w:rsidRDefault="0002294F" w:rsidP="0000009A">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период</w:t>
            </w:r>
          </w:p>
        </w:tc>
      </w:tr>
    </w:tbl>
    <w:p w:rsidR="00B068B0" w:rsidRPr="00412A34" w:rsidRDefault="00B068B0" w:rsidP="00375D1F">
      <w:pPr>
        <w:spacing w:after="0" w:line="14" w:lineRule="auto"/>
        <w:rPr>
          <w:rFonts w:ascii="Times New Roman" w:hAnsi="Times New Roman"/>
          <w:color w:val="000000"/>
          <w:sz w:val="2"/>
        </w:rPr>
      </w:pPr>
    </w:p>
    <w:tbl>
      <w:tblPr>
        <w:tblW w:w="15735" w:type="dxa"/>
        <w:tblInd w:w="-459" w:type="dxa"/>
        <w:tblLayout w:type="fixed"/>
        <w:tblLook w:val="04A0"/>
      </w:tblPr>
      <w:tblGrid>
        <w:gridCol w:w="567"/>
        <w:gridCol w:w="1560"/>
        <w:gridCol w:w="1559"/>
        <w:gridCol w:w="2268"/>
        <w:gridCol w:w="709"/>
        <w:gridCol w:w="709"/>
        <w:gridCol w:w="1417"/>
        <w:gridCol w:w="709"/>
        <w:gridCol w:w="1559"/>
        <w:gridCol w:w="1560"/>
        <w:gridCol w:w="1559"/>
        <w:gridCol w:w="1559"/>
      </w:tblGrid>
      <w:tr w:rsidR="0002294F" w:rsidRPr="00412A34" w:rsidTr="0000009A">
        <w:trPr>
          <w:trHeight w:val="226"/>
          <w:tblHeader/>
        </w:trPr>
        <w:tc>
          <w:tcPr>
            <w:tcW w:w="567" w:type="dxa"/>
            <w:tcBorders>
              <w:top w:val="single" w:sz="4" w:space="0" w:color="auto"/>
              <w:left w:val="single" w:sz="4" w:space="0" w:color="auto"/>
              <w:bottom w:val="single" w:sz="4" w:space="0" w:color="auto"/>
              <w:right w:val="single" w:sz="4" w:space="0" w:color="auto"/>
            </w:tcBorders>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9</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81E1D">
            <w:pPr>
              <w:spacing w:after="0" w:line="192" w:lineRule="auto"/>
              <w:jc w:val="center"/>
              <w:rPr>
                <w:rFonts w:ascii="Times New Roman" w:hAnsi="Times New Roman"/>
                <w:color w:val="000000"/>
                <w:sz w:val="24"/>
                <w:szCs w:val="30"/>
              </w:rPr>
            </w:pPr>
            <w:r w:rsidRPr="00412A34">
              <w:rPr>
                <w:rFonts w:ascii="Times New Roman" w:hAnsi="Times New Roman"/>
                <w:color w:val="000000"/>
                <w:sz w:val="24"/>
                <w:szCs w:val="30"/>
              </w:rPr>
              <w:t>11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192" w:lineRule="auto"/>
              <w:jc w:val="center"/>
              <w:rPr>
                <w:rFonts w:ascii="Times New Roman" w:hAnsi="Times New Roman"/>
                <w:color w:val="000000"/>
                <w:sz w:val="24"/>
                <w:szCs w:val="30"/>
              </w:rPr>
            </w:pPr>
            <w:r>
              <w:rPr>
                <w:rFonts w:ascii="Times New Roman" w:hAnsi="Times New Roman"/>
                <w:color w:val="000000"/>
                <w:sz w:val="24"/>
                <w:szCs w:val="30"/>
              </w:rPr>
              <w:t>12</w:t>
            </w:r>
          </w:p>
        </w:tc>
      </w:tr>
      <w:tr w:rsidR="0002294F" w:rsidRPr="00412A34" w:rsidTr="0000009A">
        <w:trPr>
          <w:trHeight w:val="487"/>
        </w:trPr>
        <w:tc>
          <w:tcPr>
            <w:tcW w:w="567" w:type="dxa"/>
            <w:vMerge w:val="restart"/>
            <w:tcBorders>
              <w:top w:val="single" w:sz="4" w:space="0" w:color="auto"/>
              <w:left w:val="single" w:sz="4" w:space="0" w:color="auto"/>
              <w:bottom w:val="single" w:sz="4" w:space="0" w:color="auto"/>
              <w:right w:val="single" w:sz="4" w:space="0" w:color="auto"/>
            </w:tcBorders>
          </w:tcPr>
          <w:p w:rsidR="0002294F"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1</w:t>
            </w: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Pr="00412A34" w:rsidRDefault="0000009A" w:rsidP="0000009A">
            <w:pPr>
              <w:spacing w:after="0" w:line="240" w:lineRule="auto"/>
              <w:jc w:val="center"/>
              <w:rPr>
                <w:rFonts w:ascii="Times New Roman" w:hAnsi="Times New Roman"/>
                <w:color w:val="000000"/>
                <w:sz w:val="24"/>
                <w:szCs w:val="30"/>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Муниципальная программа </w:t>
            </w: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Default="0002294F"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Pr="00412A34" w:rsidRDefault="0000009A"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bCs/>
                <w:color w:val="000000"/>
                <w:sz w:val="24"/>
                <w:szCs w:val="24"/>
              </w:rPr>
            </w:pPr>
            <w:r w:rsidRPr="00412A34">
              <w:rPr>
                <w:rFonts w:ascii="Times New Roman" w:hAnsi="Times New Roman"/>
                <w:bCs/>
                <w:color w:val="000000"/>
                <w:sz w:val="24"/>
                <w:szCs w:val="24"/>
              </w:rPr>
              <w:t xml:space="preserve">«Развитие физической культуры, спорта </w:t>
            </w:r>
          </w:p>
          <w:p w:rsidR="0002294F" w:rsidRPr="00412A34" w:rsidRDefault="0002294F" w:rsidP="002C4525">
            <w:pPr>
              <w:spacing w:after="0" w:line="240" w:lineRule="auto"/>
              <w:rPr>
                <w:rFonts w:ascii="Times New Roman" w:hAnsi="Times New Roman"/>
                <w:bCs/>
                <w:color w:val="000000"/>
                <w:sz w:val="24"/>
                <w:szCs w:val="24"/>
              </w:rPr>
            </w:pPr>
            <w:r w:rsidRPr="00412A34">
              <w:rPr>
                <w:rFonts w:ascii="Times New Roman" w:hAnsi="Times New Roman"/>
                <w:bCs/>
                <w:color w:val="000000"/>
                <w:sz w:val="24"/>
                <w:szCs w:val="24"/>
              </w:rPr>
              <w:t xml:space="preserve">и туризма </w:t>
            </w:r>
          </w:p>
          <w:p w:rsidR="0002294F" w:rsidRPr="00412A34" w:rsidRDefault="0002294F" w:rsidP="002C4525">
            <w:pPr>
              <w:spacing w:after="0" w:line="240" w:lineRule="auto"/>
              <w:rPr>
                <w:rFonts w:ascii="Times New Roman" w:hAnsi="Times New Roman"/>
                <w:bCs/>
                <w:color w:val="000000"/>
                <w:sz w:val="24"/>
                <w:szCs w:val="24"/>
              </w:rPr>
            </w:pPr>
            <w:r w:rsidRPr="00412A34">
              <w:rPr>
                <w:rFonts w:ascii="Times New Roman" w:hAnsi="Times New Roman"/>
                <w:bCs/>
                <w:color w:val="000000"/>
                <w:sz w:val="24"/>
                <w:szCs w:val="24"/>
              </w:rPr>
              <w:t xml:space="preserve">в городе Красноярске» </w:t>
            </w:r>
          </w:p>
          <w:p w:rsidR="0002294F" w:rsidRPr="00412A34" w:rsidRDefault="0002294F" w:rsidP="002C4525">
            <w:pPr>
              <w:spacing w:after="0" w:line="240" w:lineRule="auto"/>
              <w:rPr>
                <w:rFonts w:ascii="Times New Roman" w:hAnsi="Times New Roman"/>
                <w:bCs/>
                <w:color w:val="000000"/>
                <w:sz w:val="24"/>
                <w:szCs w:val="24"/>
              </w:rPr>
            </w:pPr>
            <w:r w:rsidRPr="00412A34">
              <w:rPr>
                <w:rFonts w:ascii="Times New Roman" w:hAnsi="Times New Roman"/>
                <w:bCs/>
                <w:color w:val="000000"/>
                <w:sz w:val="24"/>
                <w:szCs w:val="24"/>
              </w:rPr>
              <w:t>на 201</w:t>
            </w:r>
            <w:r>
              <w:rPr>
                <w:rFonts w:ascii="Times New Roman" w:hAnsi="Times New Roman"/>
                <w:bCs/>
                <w:color w:val="000000"/>
                <w:sz w:val="24"/>
                <w:szCs w:val="24"/>
              </w:rPr>
              <w:t>6</w:t>
            </w:r>
            <w:r w:rsidRPr="00412A34">
              <w:rPr>
                <w:rFonts w:ascii="Times New Roman" w:hAnsi="Times New Roman"/>
                <w:bCs/>
                <w:color w:val="000000"/>
                <w:sz w:val="24"/>
                <w:szCs w:val="24"/>
              </w:rPr>
              <w:t xml:space="preserve"> год </w:t>
            </w:r>
          </w:p>
          <w:p w:rsidR="0002294F" w:rsidRPr="00412A34" w:rsidRDefault="0002294F" w:rsidP="002C4525">
            <w:pPr>
              <w:spacing w:after="0" w:line="240" w:lineRule="auto"/>
              <w:rPr>
                <w:rFonts w:ascii="Times New Roman" w:hAnsi="Times New Roman"/>
                <w:color w:val="000000"/>
                <w:sz w:val="24"/>
                <w:szCs w:val="24"/>
              </w:rPr>
            </w:pPr>
            <w:r w:rsidRPr="00412A34">
              <w:rPr>
                <w:rFonts w:ascii="Times New Roman" w:hAnsi="Times New Roman"/>
                <w:bCs/>
                <w:color w:val="000000"/>
                <w:sz w:val="24"/>
                <w:szCs w:val="24"/>
              </w:rPr>
              <w:t xml:space="preserve">и </w:t>
            </w:r>
            <w:r w:rsidRPr="00412A34">
              <w:rPr>
                <w:rFonts w:ascii="Times New Roman" w:hAnsi="Times New Roman"/>
                <w:color w:val="000000"/>
                <w:sz w:val="24"/>
                <w:szCs w:val="24"/>
              </w:rPr>
              <w:t xml:space="preserve">плановый </w:t>
            </w:r>
          </w:p>
          <w:p w:rsidR="0002294F" w:rsidRPr="00412A34" w:rsidRDefault="0002294F" w:rsidP="002C452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период 201</w:t>
            </w:r>
            <w:r>
              <w:rPr>
                <w:rFonts w:ascii="Times New Roman" w:hAnsi="Times New Roman"/>
                <w:color w:val="000000"/>
                <w:sz w:val="24"/>
                <w:szCs w:val="24"/>
              </w:rPr>
              <w:t>7</w:t>
            </w:r>
            <w:r w:rsidRPr="00412A34">
              <w:rPr>
                <w:rFonts w:ascii="Times New Roman" w:hAnsi="Times New Roman"/>
                <w:color w:val="000000"/>
                <w:sz w:val="24"/>
                <w:szCs w:val="24"/>
              </w:rPr>
              <w:t>–201</w:t>
            </w:r>
            <w:r>
              <w:rPr>
                <w:rFonts w:ascii="Times New Roman" w:hAnsi="Times New Roman"/>
                <w:color w:val="000000"/>
                <w:sz w:val="24"/>
                <w:szCs w:val="24"/>
              </w:rPr>
              <w:t>8</w:t>
            </w:r>
            <w:r w:rsidRPr="00412A34">
              <w:rPr>
                <w:rFonts w:ascii="Times New Roman" w:hAnsi="Times New Roman"/>
                <w:color w:val="000000"/>
                <w:sz w:val="24"/>
                <w:szCs w:val="24"/>
              </w:rPr>
              <w:t xml:space="preserve"> годов</w:t>
            </w:r>
          </w:p>
          <w:p w:rsidR="0002294F" w:rsidRPr="00412A34" w:rsidRDefault="0002294F" w:rsidP="002C4525">
            <w:pPr>
              <w:spacing w:after="0" w:line="240" w:lineRule="auto"/>
              <w:rPr>
                <w:rFonts w:ascii="Times New Roman" w:hAnsi="Times New Roman"/>
                <w:color w:val="000000"/>
                <w:sz w:val="24"/>
                <w:szCs w:val="24"/>
              </w:rPr>
            </w:pPr>
          </w:p>
          <w:p w:rsidR="0002294F" w:rsidRPr="00412A34" w:rsidRDefault="0002294F" w:rsidP="002C4525">
            <w:pPr>
              <w:spacing w:after="0" w:line="240" w:lineRule="auto"/>
              <w:rPr>
                <w:rFonts w:ascii="Times New Roman" w:hAnsi="Times New Roman"/>
                <w:color w:val="000000"/>
                <w:sz w:val="24"/>
                <w:szCs w:val="24"/>
              </w:rPr>
            </w:pPr>
          </w:p>
          <w:p w:rsidR="0002294F" w:rsidRDefault="0002294F" w:rsidP="002C4525">
            <w:pPr>
              <w:spacing w:after="0" w:line="240" w:lineRule="auto"/>
              <w:rPr>
                <w:rFonts w:ascii="Times New Roman" w:hAnsi="Times New Roman"/>
                <w:color w:val="000000"/>
                <w:sz w:val="24"/>
                <w:szCs w:val="30"/>
              </w:rPr>
            </w:pPr>
          </w:p>
          <w:p w:rsidR="0000009A" w:rsidRPr="00412A34" w:rsidRDefault="0000009A"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 том числе: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0000 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06 000 00000 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F0469">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w:t>
            </w:r>
            <w:r w:rsidR="006F0469">
              <w:rPr>
                <w:rFonts w:ascii="Times New Roman" w:hAnsi="Times New Roman"/>
                <w:color w:val="000000"/>
                <w:sz w:val="24"/>
                <w:szCs w:val="30"/>
              </w:rPr>
              <w:t> </w:t>
            </w:r>
            <w:r w:rsidRPr="00412A34">
              <w:rPr>
                <w:rFonts w:ascii="Times New Roman" w:hAnsi="Times New Roman"/>
                <w:color w:val="000000"/>
                <w:sz w:val="24"/>
                <w:szCs w:val="30"/>
              </w:rPr>
              <w:t>2</w:t>
            </w:r>
            <w:r w:rsidR="006F0469">
              <w:rPr>
                <w:rFonts w:ascii="Times New Roman" w:hAnsi="Times New Roman"/>
                <w:color w:val="000000"/>
                <w:sz w:val="24"/>
                <w:szCs w:val="30"/>
              </w:rPr>
              <w:t>53 055,03</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F0469">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w:t>
            </w:r>
            <w:r w:rsidR="006F0469">
              <w:rPr>
                <w:rFonts w:ascii="Times New Roman" w:hAnsi="Times New Roman"/>
                <w:color w:val="000000"/>
                <w:sz w:val="24"/>
                <w:szCs w:val="30"/>
              </w:rPr>
              <w:t> </w:t>
            </w:r>
            <w:r w:rsidRPr="00412A34">
              <w:rPr>
                <w:rFonts w:ascii="Times New Roman" w:hAnsi="Times New Roman"/>
                <w:color w:val="000000"/>
                <w:sz w:val="24"/>
                <w:szCs w:val="30"/>
              </w:rPr>
              <w:t>0</w:t>
            </w:r>
            <w:r w:rsidR="006F0469">
              <w:rPr>
                <w:rFonts w:ascii="Times New Roman" w:hAnsi="Times New Roman"/>
                <w:color w:val="000000"/>
                <w:sz w:val="24"/>
                <w:szCs w:val="30"/>
              </w:rPr>
              <w:t>77 799,88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F0469">
            <w:pPr>
              <w:tabs>
                <w:tab w:val="left" w:pos="0"/>
              </w:tabs>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w:t>
            </w:r>
            <w:r w:rsidR="006F0469">
              <w:rPr>
                <w:rFonts w:ascii="Times New Roman" w:hAnsi="Times New Roman"/>
                <w:color w:val="000000"/>
                <w:sz w:val="24"/>
                <w:szCs w:val="30"/>
              </w:rPr>
              <w:t> </w:t>
            </w:r>
            <w:r w:rsidRPr="00412A34">
              <w:rPr>
                <w:rFonts w:ascii="Times New Roman" w:hAnsi="Times New Roman"/>
                <w:color w:val="000000"/>
                <w:sz w:val="24"/>
                <w:szCs w:val="30"/>
              </w:rPr>
              <w:t>0</w:t>
            </w:r>
            <w:r w:rsidR="006F0469">
              <w:rPr>
                <w:rFonts w:ascii="Times New Roman" w:hAnsi="Times New Roman"/>
                <w:color w:val="000000"/>
                <w:sz w:val="24"/>
                <w:szCs w:val="30"/>
              </w:rPr>
              <w:t>76 859,88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F0469">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w:t>
            </w:r>
            <w:r w:rsidR="006F0469">
              <w:rPr>
                <w:rFonts w:ascii="Times New Roman" w:hAnsi="Times New Roman"/>
                <w:color w:val="000000"/>
                <w:sz w:val="24"/>
                <w:szCs w:val="30"/>
              </w:rPr>
              <w:t> </w:t>
            </w:r>
            <w:r w:rsidRPr="00412A34">
              <w:rPr>
                <w:rFonts w:ascii="Times New Roman" w:hAnsi="Times New Roman"/>
                <w:color w:val="000000"/>
                <w:sz w:val="24"/>
                <w:szCs w:val="30"/>
              </w:rPr>
              <w:t>4</w:t>
            </w:r>
            <w:r w:rsidR="006F0469">
              <w:rPr>
                <w:rFonts w:ascii="Times New Roman" w:hAnsi="Times New Roman"/>
                <w:color w:val="000000"/>
                <w:sz w:val="24"/>
                <w:szCs w:val="30"/>
              </w:rPr>
              <w:t>07 714,79</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06 000 00000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F0469">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w:t>
            </w:r>
            <w:r w:rsidR="006F0469">
              <w:rPr>
                <w:rFonts w:ascii="Times New Roman" w:hAnsi="Times New Roman"/>
                <w:color w:val="000000"/>
                <w:sz w:val="24"/>
                <w:szCs w:val="30"/>
              </w:rPr>
              <w:t> </w:t>
            </w:r>
            <w:r w:rsidRPr="00412A34">
              <w:rPr>
                <w:rFonts w:ascii="Times New Roman" w:hAnsi="Times New Roman"/>
                <w:color w:val="000000"/>
                <w:sz w:val="24"/>
                <w:szCs w:val="30"/>
              </w:rPr>
              <w:t>2</w:t>
            </w:r>
            <w:r w:rsidR="006F0469">
              <w:rPr>
                <w:rFonts w:ascii="Times New Roman" w:hAnsi="Times New Roman"/>
                <w:color w:val="000000"/>
                <w:sz w:val="24"/>
                <w:szCs w:val="30"/>
              </w:rPr>
              <w:t>49 038,36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F0469">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w:t>
            </w:r>
            <w:r w:rsidR="006F0469">
              <w:rPr>
                <w:rFonts w:ascii="Times New Roman" w:hAnsi="Times New Roman"/>
                <w:color w:val="000000"/>
                <w:sz w:val="24"/>
                <w:szCs w:val="30"/>
              </w:rPr>
              <w:t> </w:t>
            </w:r>
            <w:r w:rsidRPr="00412A34">
              <w:rPr>
                <w:rFonts w:ascii="Times New Roman" w:hAnsi="Times New Roman"/>
                <w:color w:val="000000"/>
                <w:sz w:val="24"/>
                <w:szCs w:val="30"/>
              </w:rPr>
              <w:t>0</w:t>
            </w:r>
            <w:r w:rsidR="006F0469">
              <w:rPr>
                <w:rFonts w:ascii="Times New Roman" w:hAnsi="Times New Roman"/>
                <w:color w:val="000000"/>
                <w:sz w:val="24"/>
                <w:szCs w:val="30"/>
              </w:rPr>
              <w:t>73 783,21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F0469">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w:t>
            </w:r>
            <w:r w:rsidR="006F0469">
              <w:rPr>
                <w:rFonts w:ascii="Times New Roman" w:hAnsi="Times New Roman"/>
                <w:color w:val="000000"/>
                <w:sz w:val="24"/>
                <w:szCs w:val="30"/>
              </w:rPr>
              <w:t> </w:t>
            </w:r>
            <w:r w:rsidRPr="00412A34">
              <w:rPr>
                <w:rFonts w:ascii="Times New Roman" w:hAnsi="Times New Roman"/>
                <w:color w:val="000000"/>
                <w:sz w:val="24"/>
                <w:szCs w:val="30"/>
              </w:rPr>
              <w:t>0</w:t>
            </w:r>
            <w:r w:rsidR="006F0469">
              <w:rPr>
                <w:rFonts w:ascii="Times New Roman" w:hAnsi="Times New Roman"/>
                <w:color w:val="000000"/>
                <w:sz w:val="24"/>
                <w:szCs w:val="30"/>
              </w:rPr>
              <w:t>72 843,21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F0469">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w:t>
            </w:r>
            <w:r w:rsidR="006F0469">
              <w:rPr>
                <w:rFonts w:ascii="Times New Roman" w:hAnsi="Times New Roman"/>
                <w:color w:val="000000"/>
                <w:sz w:val="24"/>
                <w:szCs w:val="30"/>
              </w:rPr>
              <w:t> 395 664,78</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Свердловского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931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2 400,00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Советского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934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C2613D">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1 072,00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C2613D">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1 072,00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C2613D">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1 072,00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C2613D">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3 216,00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Центрального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937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287,00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287,00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287,00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861,00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Октябрьского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705,51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705,51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705,51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2 116,53</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Железнодорожного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302,00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302,00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302,00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906,00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Ленинского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925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450,16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450,16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450,16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1 350,48</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Кировского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922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1 200,00</w:t>
            </w:r>
          </w:p>
        </w:tc>
      </w:tr>
      <w:tr w:rsidR="0002294F" w:rsidRPr="00412A34" w:rsidTr="0000009A">
        <w:trPr>
          <w:trHeight w:val="1028"/>
        </w:trPr>
        <w:tc>
          <w:tcPr>
            <w:tcW w:w="567" w:type="dxa"/>
            <w:vMerge w:val="restart"/>
            <w:tcBorders>
              <w:top w:val="single" w:sz="4" w:space="0" w:color="auto"/>
              <w:left w:val="single" w:sz="4" w:space="0" w:color="auto"/>
              <w:bottom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Подпрограмма 1</w:t>
            </w: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50A07" w:rsidP="002C4525">
            <w:pPr>
              <w:spacing w:after="0" w:line="240" w:lineRule="auto"/>
              <w:rPr>
                <w:rFonts w:ascii="Times New Roman" w:hAnsi="Times New Roman"/>
                <w:color w:val="000000"/>
                <w:sz w:val="24"/>
                <w:szCs w:val="30"/>
              </w:rPr>
            </w:pPr>
            <w:r>
              <w:rPr>
                <w:rFonts w:ascii="Times New Roman" w:hAnsi="Times New Roman"/>
                <w:color w:val="000000"/>
                <w:sz w:val="24"/>
                <w:szCs w:val="30"/>
              </w:rPr>
              <w:t>«</w:t>
            </w:r>
            <w:r w:rsidR="0002294F" w:rsidRPr="00412A34">
              <w:rPr>
                <w:rFonts w:ascii="Times New Roman" w:hAnsi="Times New Roman"/>
                <w:color w:val="000000"/>
                <w:sz w:val="24"/>
                <w:szCs w:val="30"/>
              </w:rPr>
              <w:t>Развитие физической культуры и массового спорта</w:t>
            </w:r>
            <w:r>
              <w:rPr>
                <w:rFonts w:ascii="Times New Roman" w:hAnsi="Times New Roman"/>
                <w:color w:val="000000"/>
                <w:sz w:val="24"/>
                <w:szCs w:val="30"/>
              </w:rPr>
              <w:t>»</w:t>
            </w:r>
            <w:r w:rsidR="0002294F" w:rsidRPr="00412A34">
              <w:rPr>
                <w:rFonts w:ascii="Times New Roman" w:hAnsi="Times New Roman"/>
                <w:color w:val="000000"/>
                <w:sz w:val="24"/>
                <w:szCs w:val="30"/>
              </w:rPr>
              <w:t xml:space="preserve"> </w:t>
            </w: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r w:rsidRPr="00412A34">
              <w:rPr>
                <w:rFonts w:ascii="Times New Roman" w:hAnsi="Times New Roman"/>
                <w:color w:val="000000"/>
                <w:sz w:val="24"/>
                <w:szCs w:val="30"/>
              </w:rPr>
              <w:t xml:space="preserve">          </w:t>
            </w:r>
          </w:p>
          <w:p w:rsidR="0000009A" w:rsidRDefault="0000009A" w:rsidP="00D612AF">
            <w:pPr>
              <w:spacing w:after="0" w:line="240" w:lineRule="auto"/>
              <w:rPr>
                <w:rFonts w:ascii="Times New Roman" w:hAnsi="Times New Roman"/>
                <w:color w:val="000000"/>
                <w:sz w:val="24"/>
                <w:szCs w:val="30"/>
              </w:rPr>
            </w:pPr>
          </w:p>
          <w:p w:rsidR="0000009A" w:rsidRDefault="0000009A" w:rsidP="00D612AF">
            <w:pPr>
              <w:spacing w:after="0" w:line="240" w:lineRule="auto"/>
              <w:rPr>
                <w:rFonts w:ascii="Times New Roman" w:hAnsi="Times New Roman"/>
                <w:color w:val="000000"/>
                <w:sz w:val="24"/>
                <w:szCs w:val="30"/>
              </w:rPr>
            </w:pPr>
          </w:p>
          <w:p w:rsidR="0000009A" w:rsidRPr="00412A34" w:rsidRDefault="0000009A" w:rsidP="00D612AF">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348 171,81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731DB4">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209 613,08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731DB4">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209 613,08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767 397,97</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00009A">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lang w:val="en-US"/>
              </w:rPr>
            </w:pPr>
            <w:r w:rsidRPr="00412A34">
              <w:rPr>
                <w:rFonts w:ascii="Times New Roman" w:hAnsi="Times New Roman"/>
                <w:color w:val="000000"/>
                <w:sz w:val="24"/>
                <w:szCs w:val="30"/>
                <w:lang w:val="en-US"/>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344 155,14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731DB4">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205 596,41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731DB4">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205 596,41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755 347,96</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–администрация Свердловского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931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2 400,00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Советского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934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1 072,00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1 072,00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1 072,00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3 216,00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Центрального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937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287,00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287,00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287,00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861,00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w:t>
            </w:r>
          </w:p>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администрация Октябрьского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705,51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705,51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705,51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2 116,53</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w:t>
            </w:r>
          </w:p>
          <w:p w:rsidR="0002294F"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администрация Железнодорожного района в городе Красноярске, всего </w:t>
            </w:r>
          </w:p>
          <w:p w:rsidR="0000009A" w:rsidRPr="00412A34" w:rsidRDefault="0000009A" w:rsidP="002C4525">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302,00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302,00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302,00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906,00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Ленинского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925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450,16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450,16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450,16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1 350,48</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Кировского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922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1 200,00</w:t>
            </w:r>
          </w:p>
        </w:tc>
      </w:tr>
      <w:tr w:rsidR="0002294F" w:rsidRPr="00412A34" w:rsidTr="0000009A">
        <w:trPr>
          <w:trHeight w:val="226"/>
        </w:trPr>
        <w:tc>
          <w:tcPr>
            <w:tcW w:w="567" w:type="dxa"/>
            <w:vMerge w:val="restart"/>
            <w:tcBorders>
              <w:top w:val="single" w:sz="4" w:space="0" w:color="auto"/>
              <w:left w:val="single" w:sz="4" w:space="0" w:color="auto"/>
              <w:bottom w:val="single" w:sz="4" w:space="0" w:color="auto"/>
              <w:right w:val="single" w:sz="4" w:space="0" w:color="auto"/>
            </w:tcBorders>
          </w:tcPr>
          <w:p w:rsidR="0002294F"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3</w:t>
            </w: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Pr="00412A34" w:rsidRDefault="0000009A" w:rsidP="0000009A">
            <w:pPr>
              <w:spacing w:after="0" w:line="240" w:lineRule="auto"/>
              <w:jc w:val="center"/>
              <w:rPr>
                <w:rFonts w:ascii="Times New Roman" w:hAnsi="Times New Roman"/>
                <w:color w:val="000000"/>
                <w:sz w:val="24"/>
                <w:szCs w:val="30"/>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D91736" w:rsidP="002C4525">
            <w:pPr>
              <w:spacing w:after="0" w:line="240" w:lineRule="auto"/>
              <w:rPr>
                <w:rFonts w:ascii="Times New Roman" w:hAnsi="Times New Roman"/>
                <w:color w:val="000000"/>
                <w:sz w:val="24"/>
                <w:szCs w:val="30"/>
              </w:rPr>
            </w:pPr>
            <w:r>
              <w:rPr>
                <w:rFonts w:ascii="Times New Roman" w:hAnsi="Times New Roman"/>
                <w:color w:val="000000"/>
                <w:sz w:val="24"/>
                <w:szCs w:val="30"/>
              </w:rPr>
              <w:t>М</w:t>
            </w:r>
            <w:r w:rsidR="0002294F" w:rsidRPr="00412A34">
              <w:rPr>
                <w:rFonts w:ascii="Times New Roman" w:hAnsi="Times New Roman"/>
                <w:color w:val="000000"/>
                <w:sz w:val="24"/>
                <w:szCs w:val="30"/>
              </w:rPr>
              <w:t xml:space="preserve">ероприятие 1.1 </w:t>
            </w: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Default="0002294F"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Default="0000009A" w:rsidP="002C4525">
            <w:pPr>
              <w:spacing w:after="0" w:line="240" w:lineRule="auto"/>
              <w:rPr>
                <w:rFonts w:ascii="Times New Roman" w:hAnsi="Times New Roman"/>
                <w:color w:val="000000"/>
                <w:sz w:val="24"/>
                <w:szCs w:val="30"/>
              </w:rPr>
            </w:pPr>
          </w:p>
          <w:p w:rsidR="0000009A" w:rsidRPr="00412A34" w:rsidRDefault="0000009A"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Организация и проведение спортивно-массовых мероприятий</w:t>
            </w: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Default="0002294F" w:rsidP="002C4525">
            <w:pPr>
              <w:spacing w:after="0" w:line="240" w:lineRule="auto"/>
              <w:rPr>
                <w:rFonts w:ascii="Times New Roman" w:hAnsi="Times New Roman"/>
                <w:color w:val="000000"/>
                <w:sz w:val="24"/>
                <w:szCs w:val="30"/>
              </w:rPr>
            </w:pPr>
          </w:p>
          <w:p w:rsidR="0000009A" w:rsidRPr="00412A34" w:rsidRDefault="0000009A"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51 511,36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jc w:val="right"/>
            </w:pPr>
            <w:r w:rsidRPr="00412A34">
              <w:rPr>
                <w:rFonts w:ascii="Times New Roman" w:hAnsi="Times New Roman"/>
                <w:color w:val="000000"/>
                <w:sz w:val="24"/>
                <w:szCs w:val="30"/>
              </w:rPr>
              <w:t>51 511,36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jc w:val="right"/>
            </w:pPr>
            <w:r w:rsidRPr="00412A34">
              <w:rPr>
                <w:rFonts w:ascii="Times New Roman" w:hAnsi="Times New Roman"/>
                <w:color w:val="000000"/>
                <w:sz w:val="24"/>
                <w:szCs w:val="30"/>
              </w:rPr>
              <w:t>51 511,36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154 534,08</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66CD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w:t>
            </w:r>
          </w:p>
          <w:p w:rsidR="0002294F" w:rsidRPr="00412A34" w:rsidRDefault="0002294F" w:rsidP="00266CD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621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47 494,69</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jc w:val="right"/>
            </w:pPr>
            <w:r w:rsidRPr="00412A34">
              <w:rPr>
                <w:rFonts w:ascii="Times New Roman" w:hAnsi="Times New Roman"/>
                <w:color w:val="000000"/>
                <w:sz w:val="24"/>
                <w:szCs w:val="30"/>
              </w:rPr>
              <w:t>47 494,69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jc w:val="right"/>
            </w:pPr>
            <w:r w:rsidRPr="00412A34">
              <w:rPr>
                <w:rFonts w:ascii="Times New Roman" w:hAnsi="Times New Roman"/>
                <w:color w:val="000000"/>
                <w:sz w:val="24"/>
                <w:szCs w:val="30"/>
              </w:rPr>
              <w:t>47 494,69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142 484,07</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Свердловского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931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2 400,00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Советского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934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1 072,00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1 072,00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1 072,00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3 216,00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Центрального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937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287,00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287,00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287,00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861,00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Октябрьского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705,51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705,51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705,51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2 116,53</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Железнодорожного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302,00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302,00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302,00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906,00</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Ленинского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925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450,16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450,16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450,16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1 350,48</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соисполнитель – администрация Кировского района в городе Красноярске,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922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1 200,00</w:t>
            </w:r>
          </w:p>
        </w:tc>
      </w:tr>
      <w:tr w:rsidR="0002294F" w:rsidRPr="00412A34" w:rsidTr="0000009A">
        <w:trPr>
          <w:trHeight w:val="226"/>
        </w:trPr>
        <w:tc>
          <w:tcPr>
            <w:tcW w:w="567" w:type="dxa"/>
            <w:vMerge w:val="restart"/>
            <w:tcBorders>
              <w:top w:val="single" w:sz="4" w:space="0" w:color="auto"/>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D91736" w:rsidP="002C4525">
            <w:pPr>
              <w:spacing w:after="0" w:line="240" w:lineRule="auto"/>
              <w:rPr>
                <w:rFonts w:ascii="Times New Roman" w:hAnsi="Times New Roman"/>
                <w:color w:val="000000"/>
                <w:sz w:val="24"/>
                <w:szCs w:val="30"/>
              </w:rPr>
            </w:pPr>
            <w:r>
              <w:rPr>
                <w:rFonts w:ascii="Times New Roman" w:hAnsi="Times New Roman"/>
                <w:color w:val="000000"/>
                <w:sz w:val="24"/>
                <w:szCs w:val="30"/>
              </w:rPr>
              <w:t>М</w:t>
            </w:r>
            <w:r w:rsidR="0002294F" w:rsidRPr="00412A34">
              <w:rPr>
                <w:rFonts w:ascii="Times New Roman" w:hAnsi="Times New Roman"/>
                <w:color w:val="000000"/>
                <w:sz w:val="24"/>
                <w:szCs w:val="30"/>
              </w:rPr>
              <w:t>ероприятие 1.2</w:t>
            </w: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Обеспечение деятельности муниципальных учреждений</w:t>
            </w: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p w:rsidR="0000009A" w:rsidRPr="00412A34" w:rsidRDefault="0000009A" w:rsidP="00D612AF">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06 100 00610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176 726,87</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756896">
            <w:pPr>
              <w:jc w:val="right"/>
            </w:pPr>
            <w:r w:rsidRPr="00412A34">
              <w:rPr>
                <w:rFonts w:ascii="Times New Roman" w:hAnsi="Times New Roman"/>
                <w:color w:val="000000"/>
                <w:sz w:val="24"/>
                <w:szCs w:val="30"/>
              </w:rPr>
              <w:t>158 101,72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jc w:val="right"/>
            </w:pPr>
            <w:r w:rsidRPr="00412A34">
              <w:rPr>
                <w:rFonts w:ascii="Times New Roman" w:hAnsi="Times New Roman"/>
                <w:color w:val="000000"/>
                <w:sz w:val="24"/>
                <w:szCs w:val="30"/>
              </w:rPr>
              <w:t>158 101,72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492 930,31</w:t>
            </w:r>
          </w:p>
        </w:tc>
      </w:tr>
      <w:tr w:rsidR="0002294F" w:rsidRPr="00412A34" w:rsidTr="005C42D3">
        <w:trPr>
          <w:trHeight w:val="226"/>
        </w:trPr>
        <w:tc>
          <w:tcPr>
            <w:tcW w:w="567" w:type="dxa"/>
            <w:vMerge/>
            <w:tcBorders>
              <w:left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vMerge w:val="restart"/>
            <w:tcBorders>
              <w:top w:val="single" w:sz="4" w:space="0" w:color="auto"/>
              <w:left w:val="single" w:sz="4" w:space="0" w:color="auto"/>
              <w:right w:val="single" w:sz="4" w:space="0" w:color="auto"/>
            </w:tcBorders>
            <w:shd w:val="clear" w:color="auto" w:fill="auto"/>
            <w:hideMark/>
          </w:tcPr>
          <w:p w:rsidR="0002294F"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p w:rsidR="0000009A" w:rsidRPr="00412A34" w:rsidRDefault="0000009A" w:rsidP="00D612AF">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06 100 00610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611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1692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13 122,93</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A7C5C">
            <w:pPr>
              <w:jc w:val="right"/>
            </w:pPr>
            <w:r w:rsidRPr="00412A34">
              <w:rPr>
                <w:rFonts w:ascii="Times New Roman" w:hAnsi="Times New Roman"/>
                <w:color w:val="000000"/>
                <w:sz w:val="24"/>
                <w:szCs w:val="30"/>
              </w:rPr>
              <w:t>13 122,93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A7C5C">
            <w:pPr>
              <w:jc w:val="right"/>
            </w:pPr>
            <w:r w:rsidRPr="00412A34">
              <w:rPr>
                <w:rFonts w:ascii="Times New Roman" w:hAnsi="Times New Roman"/>
                <w:color w:val="000000"/>
                <w:sz w:val="24"/>
                <w:szCs w:val="30"/>
              </w:rPr>
              <w:t>13 122,93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1692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39 368,79</w:t>
            </w:r>
          </w:p>
        </w:tc>
      </w:tr>
      <w:tr w:rsidR="0002294F" w:rsidRPr="00412A34" w:rsidTr="005C42D3">
        <w:trPr>
          <w:trHeight w:val="226"/>
        </w:trPr>
        <w:tc>
          <w:tcPr>
            <w:tcW w:w="567" w:type="dxa"/>
            <w:vMerge/>
            <w:tcBorders>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06 100 00610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621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163 603,94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jc w:val="right"/>
            </w:pPr>
            <w:r w:rsidRPr="00412A34">
              <w:rPr>
                <w:rFonts w:ascii="Times New Roman" w:hAnsi="Times New Roman"/>
                <w:color w:val="000000"/>
                <w:sz w:val="24"/>
                <w:szCs w:val="30"/>
              </w:rPr>
              <w:t>144 978,79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jc w:val="right"/>
            </w:pPr>
            <w:r w:rsidRPr="00412A34">
              <w:rPr>
                <w:rFonts w:ascii="Times New Roman" w:hAnsi="Times New Roman"/>
                <w:color w:val="000000"/>
                <w:sz w:val="24"/>
                <w:szCs w:val="30"/>
              </w:rPr>
              <w:t>144 978,79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453 561,52</w:t>
            </w:r>
          </w:p>
        </w:tc>
      </w:tr>
      <w:tr w:rsidR="0002294F" w:rsidRPr="00412A34" w:rsidTr="0000009A">
        <w:trPr>
          <w:trHeight w:val="324"/>
        </w:trPr>
        <w:tc>
          <w:tcPr>
            <w:tcW w:w="567" w:type="dxa"/>
            <w:vMerge w:val="restart"/>
            <w:tcBorders>
              <w:top w:val="single" w:sz="4" w:space="0" w:color="auto"/>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5</w:t>
            </w:r>
          </w:p>
        </w:tc>
        <w:tc>
          <w:tcPr>
            <w:tcW w:w="1560" w:type="dxa"/>
            <w:vMerge w:val="restart"/>
            <w:tcBorders>
              <w:top w:val="single" w:sz="4" w:space="0" w:color="auto"/>
              <w:left w:val="single" w:sz="4" w:space="0" w:color="auto"/>
              <w:right w:val="single" w:sz="4" w:space="0" w:color="auto"/>
            </w:tcBorders>
            <w:shd w:val="clear" w:color="auto" w:fill="auto"/>
            <w:hideMark/>
          </w:tcPr>
          <w:p w:rsidR="0002294F" w:rsidRPr="00412A34" w:rsidRDefault="00D91736" w:rsidP="002C4525">
            <w:pPr>
              <w:spacing w:after="0" w:line="240" w:lineRule="auto"/>
              <w:rPr>
                <w:rFonts w:ascii="Times New Roman" w:hAnsi="Times New Roman"/>
                <w:color w:val="000000"/>
                <w:sz w:val="24"/>
                <w:szCs w:val="30"/>
              </w:rPr>
            </w:pPr>
            <w:r>
              <w:rPr>
                <w:rFonts w:ascii="Times New Roman" w:hAnsi="Times New Roman"/>
                <w:color w:val="000000"/>
                <w:sz w:val="24"/>
                <w:szCs w:val="30"/>
              </w:rPr>
              <w:t>М</w:t>
            </w:r>
            <w:r w:rsidR="0002294F" w:rsidRPr="00412A34">
              <w:rPr>
                <w:rFonts w:ascii="Times New Roman" w:hAnsi="Times New Roman"/>
                <w:color w:val="000000"/>
                <w:sz w:val="24"/>
                <w:szCs w:val="30"/>
              </w:rPr>
              <w:t>ероприятие 1.3</w:t>
            </w:r>
          </w:p>
        </w:tc>
        <w:tc>
          <w:tcPr>
            <w:tcW w:w="1559" w:type="dxa"/>
            <w:vMerge w:val="restart"/>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Обустройство плоскостных спортивных сооружений по месту жительства и на при</w:t>
            </w:r>
            <w:r w:rsidR="00050A07">
              <w:rPr>
                <w:rFonts w:ascii="Times New Roman" w:hAnsi="Times New Roman"/>
                <w:color w:val="000000"/>
                <w:sz w:val="24"/>
                <w:szCs w:val="24"/>
              </w:rPr>
              <w:t>-</w:t>
            </w:r>
            <w:r w:rsidRPr="00412A34">
              <w:rPr>
                <w:rFonts w:ascii="Times New Roman" w:hAnsi="Times New Roman"/>
                <w:color w:val="000000"/>
                <w:sz w:val="24"/>
                <w:szCs w:val="24"/>
              </w:rPr>
              <w:t>школьных площадках</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06 100 80040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54 210,00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A3532B">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1692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54 210,00</w:t>
            </w:r>
          </w:p>
        </w:tc>
      </w:tr>
      <w:tr w:rsidR="0002294F" w:rsidRPr="00412A34" w:rsidTr="0000009A">
        <w:trPr>
          <w:trHeight w:val="556"/>
        </w:trPr>
        <w:tc>
          <w:tcPr>
            <w:tcW w:w="567" w:type="dxa"/>
            <w:vMerge/>
            <w:tcBorders>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left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left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vMerge w:val="restart"/>
            <w:tcBorders>
              <w:top w:val="single" w:sz="4" w:space="0" w:color="auto"/>
              <w:left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E55B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w:t>
            </w:r>
            <w:r w:rsidR="001E55BF">
              <w:rPr>
                <w:rFonts w:ascii="Times New Roman" w:hAnsi="Times New Roman"/>
                <w:color w:val="000000"/>
                <w:sz w:val="24"/>
                <w:szCs w:val="30"/>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06 100 80040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622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33 000,00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33 000,00</w:t>
            </w:r>
          </w:p>
        </w:tc>
      </w:tr>
      <w:tr w:rsidR="0002294F" w:rsidRPr="00412A34" w:rsidTr="0000009A">
        <w:trPr>
          <w:trHeight w:val="226"/>
        </w:trPr>
        <w:tc>
          <w:tcPr>
            <w:tcW w:w="567" w:type="dxa"/>
            <w:vMerge/>
            <w:tcBorders>
              <w:left w:val="single" w:sz="4" w:space="0" w:color="auto"/>
              <w:bottom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06 100 80040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622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21 210,00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B2D0E">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6B2D0E">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21 210,00</w:t>
            </w:r>
          </w:p>
        </w:tc>
      </w:tr>
      <w:tr w:rsidR="0002294F" w:rsidRPr="00412A34" w:rsidTr="0000009A">
        <w:trPr>
          <w:trHeight w:val="226"/>
        </w:trPr>
        <w:tc>
          <w:tcPr>
            <w:tcW w:w="567" w:type="dxa"/>
            <w:vMerge w:val="restart"/>
            <w:tcBorders>
              <w:top w:val="single" w:sz="4" w:space="0" w:color="auto"/>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6</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D91736" w:rsidP="002C4525">
            <w:pPr>
              <w:spacing w:after="0" w:line="240" w:lineRule="auto"/>
              <w:rPr>
                <w:rFonts w:ascii="Times New Roman" w:hAnsi="Times New Roman"/>
                <w:color w:val="000000"/>
                <w:sz w:val="24"/>
                <w:szCs w:val="30"/>
              </w:rPr>
            </w:pPr>
            <w:r>
              <w:rPr>
                <w:rFonts w:ascii="Times New Roman" w:hAnsi="Times New Roman"/>
                <w:color w:val="000000"/>
                <w:sz w:val="24"/>
                <w:szCs w:val="30"/>
              </w:rPr>
              <w:t>М</w:t>
            </w:r>
            <w:r w:rsidR="0002294F" w:rsidRPr="00412A34">
              <w:rPr>
                <w:rFonts w:ascii="Times New Roman" w:hAnsi="Times New Roman"/>
                <w:color w:val="000000"/>
                <w:sz w:val="24"/>
                <w:szCs w:val="30"/>
              </w:rPr>
              <w:t>ероприятие 1.4</w:t>
            </w:r>
          </w:p>
          <w:p w:rsidR="0002294F" w:rsidRPr="00412A34" w:rsidRDefault="0002294F" w:rsidP="002C4525">
            <w:pPr>
              <w:spacing w:after="0" w:line="240" w:lineRule="auto"/>
              <w:rPr>
                <w:rFonts w:ascii="Times New Roman" w:hAnsi="Times New Roman"/>
                <w:color w:val="000000"/>
                <w:sz w:val="24"/>
                <w:szCs w:val="3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Создание и укрепление </w:t>
            </w:r>
            <w:proofErr w:type="spellStart"/>
            <w:r w:rsidRPr="00412A34">
              <w:rPr>
                <w:rFonts w:ascii="Times New Roman" w:hAnsi="Times New Roman"/>
                <w:color w:val="000000"/>
                <w:sz w:val="24"/>
                <w:szCs w:val="30"/>
              </w:rPr>
              <w:t>матерально-технической</w:t>
            </w:r>
            <w:proofErr w:type="spellEnd"/>
            <w:r w:rsidRPr="00412A34">
              <w:rPr>
                <w:rFonts w:ascii="Times New Roman" w:hAnsi="Times New Roman"/>
                <w:color w:val="000000"/>
                <w:sz w:val="24"/>
                <w:szCs w:val="30"/>
              </w:rPr>
              <w:t xml:space="preserve"> базы</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06 100 88100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11 160,00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1692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9483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11 160,00</w:t>
            </w:r>
          </w:p>
        </w:tc>
      </w:tr>
      <w:tr w:rsidR="0002294F" w:rsidRPr="00412A34" w:rsidTr="0000009A">
        <w:trPr>
          <w:trHeight w:val="226"/>
        </w:trPr>
        <w:tc>
          <w:tcPr>
            <w:tcW w:w="567" w:type="dxa"/>
            <w:vMerge/>
            <w:tcBorders>
              <w:left w:val="single" w:sz="4" w:space="0" w:color="auto"/>
              <w:bottom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06 100 88100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622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11 160,00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F3882">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11 160,00</w:t>
            </w:r>
          </w:p>
        </w:tc>
      </w:tr>
      <w:tr w:rsidR="0002294F" w:rsidRPr="00412A34" w:rsidTr="0000009A">
        <w:trPr>
          <w:trHeight w:val="226"/>
        </w:trPr>
        <w:tc>
          <w:tcPr>
            <w:tcW w:w="567" w:type="dxa"/>
            <w:vMerge w:val="restart"/>
            <w:tcBorders>
              <w:top w:val="single" w:sz="4" w:space="0" w:color="auto"/>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7</w:t>
            </w:r>
          </w:p>
        </w:tc>
        <w:tc>
          <w:tcPr>
            <w:tcW w:w="1560" w:type="dxa"/>
            <w:vMerge w:val="restart"/>
            <w:tcBorders>
              <w:top w:val="single" w:sz="4" w:space="0" w:color="auto"/>
              <w:left w:val="single" w:sz="4" w:space="0" w:color="auto"/>
              <w:right w:val="single" w:sz="4" w:space="0" w:color="auto"/>
            </w:tcBorders>
            <w:shd w:val="clear" w:color="auto" w:fill="auto"/>
            <w:hideMark/>
          </w:tcPr>
          <w:p w:rsidR="0002294F" w:rsidRPr="00412A34" w:rsidRDefault="00D91736" w:rsidP="0011692F">
            <w:pPr>
              <w:spacing w:after="0" w:line="240" w:lineRule="auto"/>
              <w:rPr>
                <w:rFonts w:ascii="Times New Roman" w:hAnsi="Times New Roman"/>
                <w:color w:val="000000"/>
                <w:sz w:val="24"/>
                <w:szCs w:val="30"/>
              </w:rPr>
            </w:pPr>
            <w:r>
              <w:rPr>
                <w:rFonts w:ascii="Times New Roman" w:hAnsi="Times New Roman"/>
                <w:color w:val="000000"/>
                <w:sz w:val="24"/>
                <w:szCs w:val="30"/>
              </w:rPr>
              <w:t>М</w:t>
            </w:r>
            <w:r w:rsidR="0002294F" w:rsidRPr="00412A34">
              <w:rPr>
                <w:rFonts w:ascii="Times New Roman" w:hAnsi="Times New Roman"/>
                <w:color w:val="000000"/>
                <w:sz w:val="24"/>
                <w:szCs w:val="30"/>
              </w:rPr>
              <w:t xml:space="preserve">ероприятие 1.5 </w:t>
            </w:r>
          </w:p>
          <w:p w:rsidR="0002294F" w:rsidRPr="00412A34" w:rsidRDefault="0002294F" w:rsidP="002C4525">
            <w:pPr>
              <w:rPr>
                <w:rFonts w:ascii="Times New Roman" w:hAnsi="Times New Roman"/>
                <w:color w:val="000000"/>
                <w:sz w:val="24"/>
                <w:szCs w:val="30"/>
              </w:rPr>
            </w:pPr>
          </w:p>
        </w:tc>
        <w:tc>
          <w:tcPr>
            <w:tcW w:w="1559" w:type="dxa"/>
            <w:vMerge w:val="restart"/>
            <w:tcBorders>
              <w:top w:val="single" w:sz="4" w:space="0" w:color="auto"/>
              <w:left w:val="single" w:sz="4" w:space="0" w:color="auto"/>
              <w:right w:val="single" w:sz="4" w:space="0" w:color="auto"/>
            </w:tcBorders>
            <w:shd w:val="clear" w:color="auto" w:fill="auto"/>
            <w:hideMark/>
          </w:tcPr>
          <w:p w:rsidR="0002294F" w:rsidRPr="00412A34" w:rsidRDefault="0002294F" w:rsidP="0011692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Строительство и реконструкция спортивных учреждений и прочих объектов в области спорта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F72AD">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06 100 80820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54 563,58</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54 563,58</w:t>
            </w:r>
          </w:p>
        </w:tc>
      </w:tr>
      <w:tr w:rsidR="0002294F" w:rsidRPr="00412A34" w:rsidTr="0000009A">
        <w:trPr>
          <w:trHeight w:val="226"/>
        </w:trPr>
        <w:tc>
          <w:tcPr>
            <w:tcW w:w="567" w:type="dxa"/>
            <w:vMerge/>
            <w:tcBorders>
              <w:left w:val="single" w:sz="4" w:space="0" w:color="auto"/>
              <w:bottom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11692F">
            <w:pPr>
              <w:spacing w:after="0" w:line="240" w:lineRule="auto"/>
              <w:rPr>
                <w:rFonts w:ascii="Times New Roman" w:hAnsi="Times New Roman"/>
                <w:color w:val="000000"/>
                <w:sz w:val="24"/>
                <w:szCs w:val="30"/>
              </w:rPr>
            </w:pPr>
          </w:p>
        </w:tc>
        <w:tc>
          <w:tcPr>
            <w:tcW w:w="1559"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11692F">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1692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F72AD">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06 100 80820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1692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465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54 563,58</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54 563,58</w:t>
            </w:r>
          </w:p>
        </w:tc>
      </w:tr>
      <w:tr w:rsidR="0002294F" w:rsidRPr="00412A34" w:rsidTr="0000009A">
        <w:trPr>
          <w:trHeight w:val="81"/>
        </w:trPr>
        <w:tc>
          <w:tcPr>
            <w:tcW w:w="567" w:type="dxa"/>
            <w:vMerge w:val="restart"/>
            <w:tcBorders>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8</w:t>
            </w:r>
          </w:p>
        </w:tc>
        <w:tc>
          <w:tcPr>
            <w:tcW w:w="1560" w:type="dxa"/>
            <w:vMerge w:val="restart"/>
            <w:tcBorders>
              <w:left w:val="single" w:sz="4" w:space="0" w:color="auto"/>
              <w:right w:val="single" w:sz="4" w:space="0" w:color="auto"/>
            </w:tcBorders>
            <w:shd w:val="clear" w:color="auto" w:fill="auto"/>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Подпрограмма 2</w:t>
            </w:r>
          </w:p>
        </w:tc>
        <w:tc>
          <w:tcPr>
            <w:tcW w:w="1559" w:type="dxa"/>
            <w:vMerge w:val="restart"/>
            <w:tcBorders>
              <w:left w:val="single" w:sz="4" w:space="0" w:color="auto"/>
              <w:right w:val="single" w:sz="4" w:space="0" w:color="auto"/>
            </w:tcBorders>
            <w:shd w:val="clear" w:color="auto" w:fill="auto"/>
          </w:tcPr>
          <w:p w:rsidR="0002294F" w:rsidRPr="00412A34" w:rsidRDefault="00DA1BD6" w:rsidP="002C4525">
            <w:pPr>
              <w:spacing w:after="0" w:line="240" w:lineRule="auto"/>
              <w:rPr>
                <w:rFonts w:ascii="Times New Roman" w:hAnsi="Times New Roman"/>
                <w:color w:val="000000"/>
                <w:sz w:val="24"/>
                <w:szCs w:val="24"/>
              </w:rPr>
            </w:pPr>
            <w:r>
              <w:rPr>
                <w:rFonts w:ascii="Times New Roman" w:hAnsi="Times New Roman"/>
                <w:color w:val="000000"/>
                <w:sz w:val="24"/>
                <w:szCs w:val="24"/>
              </w:rPr>
              <w:t>«</w:t>
            </w:r>
            <w:r w:rsidR="0002294F" w:rsidRPr="00412A34">
              <w:rPr>
                <w:rFonts w:ascii="Times New Roman" w:hAnsi="Times New Roman"/>
                <w:color w:val="000000"/>
                <w:sz w:val="24"/>
                <w:szCs w:val="24"/>
              </w:rPr>
              <w:t>Организация дополнительного образования в сфере физической культуры и спорта, реализация программ спортивной подготовки</w:t>
            </w:r>
            <w:r>
              <w:rPr>
                <w:rFonts w:ascii="Times New Roman" w:hAnsi="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94F" w:rsidRPr="00412A34" w:rsidRDefault="0002294F" w:rsidP="00266CD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266CD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tc>
        <w:tc>
          <w:tcPr>
            <w:tcW w:w="709" w:type="dxa"/>
            <w:tcBorders>
              <w:left w:val="single" w:sz="4" w:space="0" w:color="auto"/>
              <w:bottom w:val="single" w:sz="4" w:space="0" w:color="auto"/>
              <w:right w:val="single" w:sz="4" w:space="0" w:color="auto"/>
            </w:tcBorders>
            <w:shd w:val="clear" w:color="auto" w:fill="auto"/>
          </w:tcPr>
          <w:p w:rsidR="0002294F" w:rsidRPr="00412A34" w:rsidRDefault="0002294F" w:rsidP="000C6A79">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left w:val="single" w:sz="4" w:space="0" w:color="auto"/>
              <w:bottom w:val="single" w:sz="4" w:space="0" w:color="auto"/>
              <w:right w:val="single" w:sz="4" w:space="0" w:color="auto"/>
            </w:tcBorders>
            <w:shd w:val="clear" w:color="auto" w:fill="auto"/>
          </w:tcPr>
          <w:p w:rsidR="0002294F" w:rsidRPr="00412A34" w:rsidRDefault="0002294F" w:rsidP="000C6A79">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0000</w:t>
            </w:r>
          </w:p>
        </w:tc>
        <w:tc>
          <w:tcPr>
            <w:tcW w:w="1417" w:type="dxa"/>
            <w:tcBorders>
              <w:left w:val="single" w:sz="4" w:space="0" w:color="auto"/>
              <w:bottom w:val="single" w:sz="4" w:space="0" w:color="auto"/>
              <w:right w:val="single" w:sz="4" w:space="0" w:color="auto"/>
            </w:tcBorders>
            <w:shd w:val="clear" w:color="auto" w:fill="auto"/>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06 200 00000</w:t>
            </w:r>
          </w:p>
        </w:tc>
        <w:tc>
          <w:tcPr>
            <w:tcW w:w="709" w:type="dxa"/>
            <w:tcBorders>
              <w:left w:val="single" w:sz="4" w:space="0" w:color="auto"/>
              <w:bottom w:val="single" w:sz="4" w:space="0" w:color="auto"/>
              <w:right w:val="single" w:sz="4" w:space="0" w:color="auto"/>
            </w:tcBorders>
            <w:shd w:val="clear" w:color="auto" w:fill="auto"/>
          </w:tcPr>
          <w:p w:rsidR="0002294F" w:rsidRPr="00412A34" w:rsidRDefault="0002294F" w:rsidP="000C6A79">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left w:val="single" w:sz="4" w:space="0" w:color="auto"/>
              <w:bottom w:val="single" w:sz="4" w:space="0" w:color="auto"/>
              <w:right w:val="single" w:sz="4" w:space="0" w:color="auto"/>
            </w:tcBorders>
            <w:shd w:val="clear" w:color="auto" w:fill="auto"/>
          </w:tcPr>
          <w:p w:rsidR="0002294F" w:rsidRPr="00412A34" w:rsidRDefault="006F0469" w:rsidP="0080312A">
            <w:pPr>
              <w:tabs>
                <w:tab w:val="left" w:pos="0"/>
              </w:tabs>
              <w:spacing w:after="0" w:line="240" w:lineRule="auto"/>
              <w:jc w:val="right"/>
              <w:rPr>
                <w:rFonts w:ascii="Times New Roman" w:hAnsi="Times New Roman"/>
                <w:color w:val="000000"/>
                <w:sz w:val="24"/>
                <w:szCs w:val="30"/>
              </w:rPr>
            </w:pPr>
            <w:r>
              <w:rPr>
                <w:rFonts w:ascii="Times New Roman" w:hAnsi="Times New Roman"/>
                <w:color w:val="000000"/>
                <w:sz w:val="24"/>
                <w:szCs w:val="30"/>
              </w:rPr>
              <w:t>872 760,18</w:t>
            </w:r>
          </w:p>
        </w:tc>
        <w:tc>
          <w:tcPr>
            <w:tcW w:w="1560" w:type="dxa"/>
            <w:tcBorders>
              <w:left w:val="single" w:sz="4" w:space="0" w:color="auto"/>
              <w:bottom w:val="single" w:sz="4" w:space="0" w:color="auto"/>
              <w:right w:val="single" w:sz="4" w:space="0" w:color="auto"/>
            </w:tcBorders>
            <w:shd w:val="clear" w:color="auto" w:fill="auto"/>
          </w:tcPr>
          <w:p w:rsidR="0002294F" w:rsidRPr="00412A34" w:rsidRDefault="006F0469" w:rsidP="0080312A">
            <w:pPr>
              <w:tabs>
                <w:tab w:val="left" w:pos="0"/>
              </w:tabs>
              <w:spacing w:after="0" w:line="240" w:lineRule="auto"/>
              <w:jc w:val="right"/>
              <w:rPr>
                <w:rFonts w:ascii="Times New Roman" w:hAnsi="Times New Roman"/>
                <w:color w:val="000000"/>
                <w:sz w:val="24"/>
                <w:szCs w:val="30"/>
              </w:rPr>
            </w:pPr>
            <w:r>
              <w:rPr>
                <w:rFonts w:ascii="Times New Roman" w:hAnsi="Times New Roman"/>
                <w:color w:val="000000"/>
                <w:sz w:val="24"/>
                <w:szCs w:val="30"/>
              </w:rPr>
              <w:t>836 853,76</w:t>
            </w:r>
          </w:p>
        </w:tc>
        <w:tc>
          <w:tcPr>
            <w:tcW w:w="1559" w:type="dxa"/>
            <w:tcBorders>
              <w:left w:val="single" w:sz="4" w:space="0" w:color="auto"/>
              <w:bottom w:val="single" w:sz="4" w:space="0" w:color="auto"/>
              <w:right w:val="single" w:sz="4" w:space="0" w:color="auto"/>
            </w:tcBorders>
            <w:shd w:val="clear" w:color="auto" w:fill="auto"/>
          </w:tcPr>
          <w:p w:rsidR="0002294F" w:rsidRPr="00412A34" w:rsidRDefault="006F0469" w:rsidP="0080312A">
            <w:pPr>
              <w:tabs>
                <w:tab w:val="left" w:pos="0"/>
              </w:tabs>
              <w:spacing w:after="0" w:line="240" w:lineRule="auto"/>
              <w:jc w:val="right"/>
              <w:rPr>
                <w:rFonts w:ascii="Times New Roman" w:hAnsi="Times New Roman"/>
                <w:color w:val="000000"/>
                <w:sz w:val="24"/>
                <w:szCs w:val="30"/>
              </w:rPr>
            </w:pPr>
            <w:r>
              <w:rPr>
                <w:rFonts w:ascii="Times New Roman" w:hAnsi="Times New Roman"/>
                <w:color w:val="000000"/>
                <w:sz w:val="24"/>
                <w:szCs w:val="30"/>
              </w:rPr>
              <w:t>835 913,76</w:t>
            </w:r>
          </w:p>
        </w:tc>
        <w:tc>
          <w:tcPr>
            <w:tcW w:w="1559" w:type="dxa"/>
            <w:tcBorders>
              <w:left w:val="single" w:sz="4" w:space="0" w:color="auto"/>
              <w:bottom w:val="single" w:sz="4" w:space="0" w:color="auto"/>
              <w:right w:val="single" w:sz="4" w:space="0" w:color="auto"/>
            </w:tcBorders>
            <w:shd w:val="clear" w:color="auto" w:fill="auto"/>
          </w:tcPr>
          <w:p w:rsidR="0002294F" w:rsidRPr="00412A34" w:rsidRDefault="006F0469" w:rsidP="0080312A">
            <w:pPr>
              <w:tabs>
                <w:tab w:val="left" w:pos="0"/>
              </w:tabs>
              <w:spacing w:after="0" w:line="240" w:lineRule="auto"/>
              <w:jc w:val="right"/>
              <w:rPr>
                <w:rFonts w:ascii="Times New Roman" w:hAnsi="Times New Roman"/>
                <w:color w:val="000000"/>
                <w:sz w:val="24"/>
                <w:szCs w:val="30"/>
              </w:rPr>
            </w:pPr>
            <w:r>
              <w:rPr>
                <w:rFonts w:ascii="Times New Roman" w:hAnsi="Times New Roman"/>
                <w:color w:val="000000"/>
                <w:sz w:val="24"/>
                <w:szCs w:val="30"/>
              </w:rPr>
              <w:t>2 545 527,70</w:t>
            </w:r>
          </w:p>
        </w:tc>
      </w:tr>
      <w:tr w:rsidR="006F0469" w:rsidRPr="00412A34" w:rsidTr="005C42D3">
        <w:trPr>
          <w:trHeight w:val="81"/>
        </w:trPr>
        <w:tc>
          <w:tcPr>
            <w:tcW w:w="567" w:type="dxa"/>
            <w:vMerge/>
            <w:tcBorders>
              <w:left w:val="single" w:sz="4" w:space="0" w:color="auto"/>
              <w:bottom w:val="single" w:sz="4" w:space="0" w:color="auto"/>
              <w:right w:val="single" w:sz="4" w:space="0" w:color="auto"/>
            </w:tcBorders>
          </w:tcPr>
          <w:p w:rsidR="006F0469" w:rsidRPr="00412A34" w:rsidRDefault="006F0469" w:rsidP="002C4525">
            <w:pPr>
              <w:spacing w:after="0" w:line="240" w:lineRule="auto"/>
              <w:rPr>
                <w:rFonts w:ascii="Times New Roman" w:hAnsi="Times New Roman"/>
                <w:color w:val="000000"/>
                <w:sz w:val="24"/>
                <w:szCs w:val="30"/>
              </w:rPr>
            </w:pPr>
          </w:p>
        </w:tc>
        <w:tc>
          <w:tcPr>
            <w:tcW w:w="1560" w:type="dxa"/>
            <w:vMerge/>
            <w:tcBorders>
              <w:left w:val="single" w:sz="4" w:space="0" w:color="auto"/>
              <w:bottom w:val="single" w:sz="4" w:space="0" w:color="auto"/>
              <w:right w:val="single" w:sz="4" w:space="0" w:color="auto"/>
            </w:tcBorders>
            <w:shd w:val="clear" w:color="auto" w:fill="auto"/>
          </w:tcPr>
          <w:p w:rsidR="006F0469" w:rsidRPr="00412A34" w:rsidRDefault="006F0469" w:rsidP="002C4525">
            <w:pPr>
              <w:spacing w:after="0" w:line="240" w:lineRule="auto"/>
              <w:rPr>
                <w:rFonts w:ascii="Times New Roman" w:hAnsi="Times New Roman"/>
                <w:color w:val="000000"/>
                <w:sz w:val="24"/>
                <w:szCs w:val="30"/>
              </w:rPr>
            </w:pPr>
          </w:p>
        </w:tc>
        <w:tc>
          <w:tcPr>
            <w:tcW w:w="1559" w:type="dxa"/>
            <w:vMerge/>
            <w:tcBorders>
              <w:left w:val="single" w:sz="4" w:space="0" w:color="auto"/>
              <w:bottom w:val="single" w:sz="4" w:space="0" w:color="auto"/>
              <w:right w:val="single" w:sz="4" w:space="0" w:color="auto"/>
            </w:tcBorders>
            <w:shd w:val="clear" w:color="auto" w:fill="auto"/>
          </w:tcPr>
          <w:p w:rsidR="006F0469" w:rsidRPr="00412A34" w:rsidRDefault="006F0469" w:rsidP="002C4525">
            <w:pPr>
              <w:spacing w:after="0" w:line="240" w:lineRule="auto"/>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F0469" w:rsidRPr="00412A34" w:rsidRDefault="006F0469" w:rsidP="001B7187">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ответственный исполнитель –  главное управление по физической культуре, спорту и туризму,  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F0469" w:rsidRPr="00412A34" w:rsidRDefault="006F0469" w:rsidP="00EE7278">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F0469" w:rsidRPr="00412A34" w:rsidRDefault="006F0469" w:rsidP="00EE7278">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0469" w:rsidRPr="00412A34" w:rsidRDefault="006F0469"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F0469" w:rsidRPr="00412A34" w:rsidRDefault="006F0469" w:rsidP="00EE7278">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F0469" w:rsidRPr="00412A34" w:rsidRDefault="006F0469" w:rsidP="00151C21">
            <w:pPr>
              <w:tabs>
                <w:tab w:val="left" w:pos="0"/>
              </w:tabs>
              <w:spacing w:after="0" w:line="240" w:lineRule="auto"/>
              <w:jc w:val="right"/>
              <w:rPr>
                <w:rFonts w:ascii="Times New Roman" w:hAnsi="Times New Roman"/>
                <w:color w:val="000000"/>
                <w:sz w:val="24"/>
                <w:szCs w:val="30"/>
              </w:rPr>
            </w:pPr>
            <w:r>
              <w:rPr>
                <w:rFonts w:ascii="Times New Roman" w:hAnsi="Times New Roman"/>
                <w:color w:val="000000"/>
                <w:sz w:val="24"/>
                <w:szCs w:val="30"/>
              </w:rPr>
              <w:t>872 760,18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F0469" w:rsidRPr="00412A34" w:rsidRDefault="006F0469" w:rsidP="00151C21">
            <w:pPr>
              <w:tabs>
                <w:tab w:val="left" w:pos="0"/>
              </w:tabs>
              <w:spacing w:after="0" w:line="240" w:lineRule="auto"/>
              <w:jc w:val="right"/>
              <w:rPr>
                <w:rFonts w:ascii="Times New Roman" w:hAnsi="Times New Roman"/>
                <w:color w:val="000000"/>
                <w:sz w:val="24"/>
                <w:szCs w:val="30"/>
              </w:rPr>
            </w:pPr>
            <w:r>
              <w:rPr>
                <w:rFonts w:ascii="Times New Roman" w:hAnsi="Times New Roman"/>
                <w:color w:val="000000"/>
                <w:sz w:val="24"/>
                <w:szCs w:val="30"/>
              </w:rPr>
              <w:t>836 853,76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F0469" w:rsidRPr="00412A34" w:rsidRDefault="006F0469" w:rsidP="00151C21">
            <w:pPr>
              <w:tabs>
                <w:tab w:val="left" w:pos="0"/>
              </w:tabs>
              <w:spacing w:after="0" w:line="240" w:lineRule="auto"/>
              <w:jc w:val="right"/>
              <w:rPr>
                <w:rFonts w:ascii="Times New Roman" w:hAnsi="Times New Roman"/>
                <w:color w:val="000000"/>
                <w:sz w:val="24"/>
                <w:szCs w:val="30"/>
              </w:rPr>
            </w:pPr>
            <w:r>
              <w:rPr>
                <w:rFonts w:ascii="Times New Roman" w:hAnsi="Times New Roman"/>
                <w:color w:val="000000"/>
                <w:sz w:val="24"/>
                <w:szCs w:val="30"/>
              </w:rPr>
              <w:t>835 913,76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F0469" w:rsidRPr="00412A34" w:rsidRDefault="006F0469" w:rsidP="00151C21">
            <w:pPr>
              <w:tabs>
                <w:tab w:val="left" w:pos="0"/>
              </w:tabs>
              <w:spacing w:after="0" w:line="240" w:lineRule="auto"/>
              <w:jc w:val="right"/>
              <w:rPr>
                <w:rFonts w:ascii="Times New Roman" w:hAnsi="Times New Roman"/>
                <w:color w:val="000000"/>
                <w:sz w:val="24"/>
                <w:szCs w:val="30"/>
              </w:rPr>
            </w:pPr>
            <w:r>
              <w:rPr>
                <w:rFonts w:ascii="Times New Roman" w:hAnsi="Times New Roman"/>
                <w:color w:val="000000"/>
                <w:sz w:val="24"/>
                <w:szCs w:val="30"/>
              </w:rPr>
              <w:t>2 545 527,70</w:t>
            </w:r>
          </w:p>
        </w:tc>
      </w:tr>
      <w:tr w:rsidR="0002294F" w:rsidRPr="00412A34" w:rsidTr="0000009A">
        <w:trPr>
          <w:trHeight w:val="312"/>
        </w:trPr>
        <w:tc>
          <w:tcPr>
            <w:tcW w:w="567" w:type="dxa"/>
            <w:vMerge w:val="restart"/>
            <w:tcBorders>
              <w:top w:val="single" w:sz="4" w:space="0" w:color="auto"/>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9</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D91736" w:rsidP="002C4525">
            <w:pPr>
              <w:spacing w:after="0" w:line="240" w:lineRule="auto"/>
              <w:rPr>
                <w:rFonts w:ascii="Times New Roman" w:hAnsi="Times New Roman"/>
                <w:color w:val="000000"/>
                <w:sz w:val="24"/>
                <w:szCs w:val="30"/>
              </w:rPr>
            </w:pPr>
            <w:r>
              <w:rPr>
                <w:rFonts w:ascii="Times New Roman" w:hAnsi="Times New Roman"/>
                <w:color w:val="000000"/>
                <w:sz w:val="24"/>
                <w:szCs w:val="30"/>
              </w:rPr>
              <w:t>Ме</w:t>
            </w:r>
            <w:r w:rsidR="0002294F" w:rsidRPr="00412A34">
              <w:rPr>
                <w:rFonts w:ascii="Times New Roman" w:hAnsi="Times New Roman"/>
                <w:color w:val="000000"/>
                <w:sz w:val="24"/>
                <w:szCs w:val="30"/>
              </w:rPr>
              <w:t>роприятие 2.1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Обеспечение деятельности муниципальных учреждений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B7187">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1B7187">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06 200 00610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FB464B">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825 960,40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312A">
            <w:pPr>
              <w:jc w:val="right"/>
            </w:pPr>
            <w:r w:rsidRPr="00412A34">
              <w:rPr>
                <w:rFonts w:ascii="Times New Roman" w:hAnsi="Times New Roman"/>
                <w:color w:val="000000"/>
                <w:sz w:val="24"/>
                <w:szCs w:val="30"/>
              </w:rPr>
              <w:t>825 960,40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312A">
            <w:pPr>
              <w:jc w:val="right"/>
            </w:pPr>
            <w:r w:rsidRPr="00412A34">
              <w:rPr>
                <w:rFonts w:ascii="Times New Roman" w:hAnsi="Times New Roman"/>
                <w:color w:val="000000"/>
                <w:sz w:val="24"/>
                <w:szCs w:val="30"/>
              </w:rPr>
              <w:t>825 960,40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312A">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2 477 881,20</w:t>
            </w:r>
          </w:p>
        </w:tc>
      </w:tr>
      <w:tr w:rsidR="0002294F" w:rsidRPr="00412A34" w:rsidTr="0000009A">
        <w:trPr>
          <w:trHeight w:val="340"/>
        </w:trPr>
        <w:tc>
          <w:tcPr>
            <w:tcW w:w="567" w:type="dxa"/>
            <w:vMerge/>
            <w:tcBorders>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vMerge w:val="restart"/>
            <w:tcBorders>
              <w:top w:val="single" w:sz="4" w:space="0" w:color="auto"/>
              <w:left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w:t>
            </w:r>
            <w:r w:rsidR="001E55BF">
              <w:rPr>
                <w:rFonts w:ascii="Times New Roman" w:hAnsi="Times New Roman"/>
                <w:color w:val="000000"/>
                <w:sz w:val="24"/>
                <w:szCs w:val="30"/>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06 200 00610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611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312A">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171 460,36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312A">
            <w:pPr>
              <w:jc w:val="right"/>
            </w:pPr>
            <w:r w:rsidRPr="00412A34">
              <w:rPr>
                <w:rFonts w:ascii="Times New Roman" w:hAnsi="Times New Roman"/>
                <w:color w:val="000000"/>
                <w:sz w:val="24"/>
                <w:szCs w:val="30"/>
              </w:rPr>
              <w:t>171 460,36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312A">
            <w:pPr>
              <w:jc w:val="right"/>
            </w:pPr>
            <w:r w:rsidRPr="00412A34">
              <w:rPr>
                <w:rFonts w:ascii="Times New Roman" w:hAnsi="Times New Roman"/>
                <w:color w:val="000000"/>
                <w:sz w:val="24"/>
                <w:szCs w:val="30"/>
              </w:rPr>
              <w:t>171 460,36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312A">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514 381,08</w:t>
            </w:r>
          </w:p>
        </w:tc>
      </w:tr>
      <w:tr w:rsidR="0002294F" w:rsidRPr="00412A34" w:rsidTr="0000009A">
        <w:trPr>
          <w:trHeight w:val="361"/>
        </w:trPr>
        <w:tc>
          <w:tcPr>
            <w:tcW w:w="567" w:type="dxa"/>
            <w:vMerge/>
            <w:tcBorders>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vMerge/>
            <w:tcBorders>
              <w:left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w:t>
            </w:r>
            <w:r w:rsidR="001E55BF">
              <w:rPr>
                <w:rFonts w:ascii="Times New Roman" w:hAnsi="Times New Roman"/>
                <w:color w:val="000000"/>
                <w:sz w:val="24"/>
                <w:szCs w:val="30"/>
              </w:rPr>
              <w:t>3</w:t>
            </w:r>
          </w:p>
        </w:tc>
        <w:tc>
          <w:tcPr>
            <w:tcW w:w="1417" w:type="dxa"/>
            <w:tcBorders>
              <w:top w:val="single" w:sz="4" w:space="0" w:color="auto"/>
              <w:left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06 200 00610</w:t>
            </w: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621</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83315A">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600 137,30</w:t>
            </w:r>
          </w:p>
        </w:tc>
        <w:tc>
          <w:tcPr>
            <w:tcW w:w="1560" w:type="dxa"/>
            <w:tcBorders>
              <w:top w:val="single" w:sz="4" w:space="0" w:color="auto"/>
              <w:left w:val="single" w:sz="4" w:space="0" w:color="auto"/>
              <w:right w:val="single" w:sz="4" w:space="0" w:color="auto"/>
            </w:tcBorders>
            <w:shd w:val="clear" w:color="auto" w:fill="auto"/>
            <w:hideMark/>
          </w:tcPr>
          <w:p w:rsidR="0002294F" w:rsidRPr="00412A34" w:rsidRDefault="0002294F" w:rsidP="0083315A">
            <w:pPr>
              <w:jc w:val="right"/>
            </w:pPr>
            <w:r w:rsidRPr="00412A34">
              <w:rPr>
                <w:rFonts w:ascii="Times New Roman" w:hAnsi="Times New Roman"/>
                <w:color w:val="000000"/>
                <w:sz w:val="24"/>
                <w:szCs w:val="30"/>
              </w:rPr>
              <w:t>600 137,30</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83315A">
            <w:pPr>
              <w:jc w:val="right"/>
            </w:pPr>
            <w:r w:rsidRPr="00412A34">
              <w:rPr>
                <w:rFonts w:ascii="Times New Roman" w:hAnsi="Times New Roman"/>
                <w:color w:val="000000"/>
                <w:sz w:val="24"/>
                <w:szCs w:val="30"/>
              </w:rPr>
              <w:t>600 137,30</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1 800 411,90</w:t>
            </w:r>
          </w:p>
        </w:tc>
      </w:tr>
      <w:tr w:rsidR="0002294F" w:rsidRPr="00412A34" w:rsidTr="0000009A">
        <w:trPr>
          <w:trHeight w:val="226"/>
        </w:trPr>
        <w:tc>
          <w:tcPr>
            <w:tcW w:w="567" w:type="dxa"/>
            <w:vMerge/>
            <w:tcBorders>
              <w:left w:val="single" w:sz="4" w:space="0" w:color="auto"/>
              <w:bottom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06 200 00610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621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B07D6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54 362,74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54 362,74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54 362,74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B07D6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163 088,22</w:t>
            </w:r>
          </w:p>
        </w:tc>
      </w:tr>
      <w:tr w:rsidR="0002294F" w:rsidRPr="00412A34" w:rsidTr="0000009A">
        <w:trPr>
          <w:trHeight w:val="226"/>
        </w:trPr>
        <w:tc>
          <w:tcPr>
            <w:tcW w:w="567" w:type="dxa"/>
            <w:vMerge w:val="restart"/>
            <w:tcBorders>
              <w:top w:val="single" w:sz="4" w:space="0" w:color="auto"/>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10</w:t>
            </w:r>
          </w:p>
        </w:tc>
        <w:tc>
          <w:tcPr>
            <w:tcW w:w="1560" w:type="dxa"/>
            <w:vMerge w:val="restart"/>
            <w:tcBorders>
              <w:top w:val="single" w:sz="4" w:space="0" w:color="auto"/>
              <w:left w:val="single" w:sz="4" w:space="0" w:color="auto"/>
              <w:right w:val="single" w:sz="4" w:space="0" w:color="auto"/>
            </w:tcBorders>
            <w:shd w:val="clear" w:color="auto" w:fill="auto"/>
            <w:hideMark/>
          </w:tcPr>
          <w:p w:rsidR="0002294F" w:rsidRPr="00412A34" w:rsidRDefault="00D91736" w:rsidP="002C4525">
            <w:pPr>
              <w:spacing w:after="0" w:line="240" w:lineRule="auto"/>
              <w:rPr>
                <w:rFonts w:ascii="Times New Roman" w:hAnsi="Times New Roman"/>
                <w:color w:val="000000"/>
                <w:sz w:val="24"/>
                <w:szCs w:val="30"/>
              </w:rPr>
            </w:pPr>
            <w:r>
              <w:rPr>
                <w:rFonts w:ascii="Times New Roman" w:hAnsi="Times New Roman"/>
                <w:color w:val="000000"/>
                <w:sz w:val="24"/>
                <w:szCs w:val="30"/>
              </w:rPr>
              <w:t>М</w:t>
            </w:r>
            <w:r w:rsidR="0002294F" w:rsidRPr="00412A34">
              <w:rPr>
                <w:rFonts w:ascii="Times New Roman" w:hAnsi="Times New Roman"/>
                <w:color w:val="000000"/>
                <w:sz w:val="24"/>
                <w:szCs w:val="30"/>
              </w:rPr>
              <w:t>ероприятие 2.2</w:t>
            </w:r>
          </w:p>
        </w:tc>
        <w:tc>
          <w:tcPr>
            <w:tcW w:w="1559" w:type="dxa"/>
            <w:vMerge w:val="restart"/>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Обеспечение проведения оздоровительной кампании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B7187">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1B7187">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B07D6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06 200 88140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9 953,36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9 953,36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9 953,36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B07D6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29 860,08</w:t>
            </w:r>
          </w:p>
        </w:tc>
      </w:tr>
      <w:tr w:rsidR="0002294F" w:rsidRPr="00412A34" w:rsidTr="0000009A">
        <w:trPr>
          <w:trHeight w:val="226"/>
        </w:trPr>
        <w:tc>
          <w:tcPr>
            <w:tcW w:w="567" w:type="dxa"/>
            <w:vMerge/>
            <w:tcBorders>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left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left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vMerge w:val="restart"/>
            <w:tcBorders>
              <w:top w:val="single" w:sz="4" w:space="0" w:color="auto"/>
              <w:left w:val="single" w:sz="4" w:space="0" w:color="auto"/>
              <w:right w:val="single" w:sz="4" w:space="0" w:color="auto"/>
            </w:tcBorders>
            <w:shd w:val="clear" w:color="auto" w:fill="auto"/>
            <w:hideMark/>
          </w:tcPr>
          <w:p w:rsidR="0002294F" w:rsidRPr="00412A34"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06 200 88140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611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2 368,40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2 368,40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2 368,40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7 105,20</w:t>
            </w:r>
          </w:p>
        </w:tc>
      </w:tr>
      <w:tr w:rsidR="0002294F" w:rsidRPr="00412A34" w:rsidTr="0000009A">
        <w:trPr>
          <w:trHeight w:val="462"/>
        </w:trPr>
        <w:tc>
          <w:tcPr>
            <w:tcW w:w="567" w:type="dxa"/>
            <w:vMerge/>
            <w:tcBorders>
              <w:left w:val="single" w:sz="4" w:space="0" w:color="auto"/>
              <w:bottom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left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vMerge/>
            <w:tcBorders>
              <w:left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0707</w:t>
            </w:r>
          </w:p>
        </w:tc>
        <w:tc>
          <w:tcPr>
            <w:tcW w:w="1417" w:type="dxa"/>
            <w:tcBorders>
              <w:top w:val="single" w:sz="4" w:space="0" w:color="auto"/>
              <w:left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06 200 88140</w:t>
            </w: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621</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7 584,96</w:t>
            </w:r>
          </w:p>
        </w:tc>
        <w:tc>
          <w:tcPr>
            <w:tcW w:w="1560" w:type="dxa"/>
            <w:tcBorders>
              <w:top w:val="single" w:sz="4" w:space="0" w:color="auto"/>
              <w:left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7 584,96</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7 584,96</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22 754,88</w:t>
            </w:r>
          </w:p>
        </w:tc>
      </w:tr>
      <w:tr w:rsidR="0002294F" w:rsidRPr="00412A34" w:rsidTr="0000009A">
        <w:trPr>
          <w:trHeight w:val="1970"/>
        </w:trPr>
        <w:tc>
          <w:tcPr>
            <w:tcW w:w="567" w:type="dxa"/>
            <w:vMerge w:val="restart"/>
            <w:tcBorders>
              <w:top w:val="single" w:sz="4" w:space="0" w:color="auto"/>
              <w:left w:val="single" w:sz="4" w:space="0" w:color="auto"/>
              <w:bottom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1</w:t>
            </w:r>
            <w:r w:rsidR="00317DDA">
              <w:rPr>
                <w:rFonts w:ascii="Times New Roman" w:hAnsi="Times New Roman"/>
                <w:color w:val="000000"/>
                <w:sz w:val="24"/>
                <w:szCs w:val="30"/>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D91736" w:rsidP="002C4525">
            <w:pPr>
              <w:spacing w:after="0" w:line="240" w:lineRule="auto"/>
              <w:rPr>
                <w:rFonts w:ascii="Times New Roman" w:hAnsi="Times New Roman"/>
                <w:color w:val="000000"/>
                <w:sz w:val="24"/>
                <w:szCs w:val="30"/>
              </w:rPr>
            </w:pPr>
            <w:r>
              <w:rPr>
                <w:rFonts w:ascii="Times New Roman" w:hAnsi="Times New Roman"/>
                <w:color w:val="000000"/>
                <w:sz w:val="24"/>
                <w:szCs w:val="30"/>
              </w:rPr>
              <w:t>М</w:t>
            </w:r>
            <w:r w:rsidR="0002294F" w:rsidRPr="00412A34">
              <w:rPr>
                <w:rFonts w:ascii="Times New Roman" w:hAnsi="Times New Roman"/>
                <w:color w:val="000000"/>
                <w:sz w:val="24"/>
                <w:szCs w:val="30"/>
              </w:rPr>
              <w:t>ероприя</w:t>
            </w:r>
            <w:r w:rsidR="00317DDA">
              <w:rPr>
                <w:rFonts w:ascii="Times New Roman" w:hAnsi="Times New Roman"/>
                <w:color w:val="000000"/>
                <w:sz w:val="24"/>
                <w:szCs w:val="30"/>
              </w:rPr>
              <w:t>тие 2.3</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Создание и укрепление </w:t>
            </w:r>
            <w:proofErr w:type="spellStart"/>
            <w:r w:rsidRPr="00412A34">
              <w:rPr>
                <w:rFonts w:ascii="Times New Roman" w:hAnsi="Times New Roman"/>
                <w:color w:val="000000"/>
                <w:sz w:val="24"/>
                <w:szCs w:val="30"/>
              </w:rPr>
              <w:t>матерально-технической</w:t>
            </w:r>
            <w:proofErr w:type="spellEnd"/>
            <w:r w:rsidRPr="00412A34">
              <w:rPr>
                <w:rFonts w:ascii="Times New Roman" w:hAnsi="Times New Roman"/>
                <w:color w:val="000000"/>
                <w:sz w:val="24"/>
                <w:szCs w:val="30"/>
              </w:rPr>
              <w:t xml:space="preserve"> базы</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1B7187">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1B7187">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w:t>
            </w:r>
            <w:r w:rsidR="001E55BF">
              <w:rPr>
                <w:rFonts w:ascii="Times New Roman" w:hAnsi="Times New Roman"/>
                <w:color w:val="000000"/>
                <w:sz w:val="24"/>
                <w:szCs w:val="30"/>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06 200 88100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940,00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796FBC">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1 690,00</w:t>
            </w:r>
          </w:p>
        </w:tc>
      </w:tr>
      <w:tr w:rsidR="0002294F" w:rsidRPr="00412A34" w:rsidTr="0000009A">
        <w:trPr>
          <w:trHeight w:val="227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Default="0002294F" w:rsidP="00D612AF">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p w:rsidR="0000009A" w:rsidRPr="00412A34" w:rsidRDefault="0000009A" w:rsidP="00D612AF">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w:t>
            </w:r>
            <w:r w:rsidR="001E55BF">
              <w:rPr>
                <w:rFonts w:ascii="Times New Roman" w:hAnsi="Times New Roman"/>
                <w:color w:val="000000"/>
                <w:sz w:val="24"/>
                <w:szCs w:val="30"/>
              </w:rPr>
              <w:t>3</w:t>
            </w:r>
          </w:p>
        </w:tc>
        <w:tc>
          <w:tcPr>
            <w:tcW w:w="1417" w:type="dxa"/>
            <w:tcBorders>
              <w:top w:val="single" w:sz="4" w:space="0" w:color="auto"/>
              <w:left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06 200 88100</w:t>
            </w: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83315A">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622</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750,00</w:t>
            </w:r>
          </w:p>
        </w:tc>
        <w:tc>
          <w:tcPr>
            <w:tcW w:w="1560" w:type="dxa"/>
            <w:tcBorders>
              <w:top w:val="single" w:sz="4" w:space="0" w:color="auto"/>
              <w:left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940,00</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1 690,00</w:t>
            </w:r>
          </w:p>
        </w:tc>
      </w:tr>
      <w:tr w:rsidR="0002294F" w:rsidRPr="00412A34" w:rsidTr="0000009A">
        <w:trPr>
          <w:trHeight w:val="226"/>
        </w:trPr>
        <w:tc>
          <w:tcPr>
            <w:tcW w:w="567" w:type="dxa"/>
            <w:vMerge w:val="restart"/>
            <w:tcBorders>
              <w:top w:val="single" w:sz="4" w:space="0" w:color="auto"/>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1</w:t>
            </w:r>
            <w:r w:rsidR="00317DDA">
              <w:rPr>
                <w:rFonts w:ascii="Times New Roman" w:hAnsi="Times New Roman"/>
                <w:color w:val="000000"/>
                <w:sz w:val="24"/>
                <w:szCs w:val="30"/>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D91736" w:rsidP="002C4525">
            <w:pPr>
              <w:spacing w:after="0" w:line="240" w:lineRule="auto"/>
              <w:rPr>
                <w:rFonts w:ascii="Times New Roman" w:hAnsi="Times New Roman"/>
                <w:color w:val="000000"/>
                <w:sz w:val="24"/>
                <w:szCs w:val="30"/>
              </w:rPr>
            </w:pPr>
            <w:r>
              <w:rPr>
                <w:rFonts w:ascii="Times New Roman" w:hAnsi="Times New Roman"/>
                <w:color w:val="000000"/>
                <w:sz w:val="24"/>
                <w:szCs w:val="30"/>
              </w:rPr>
              <w:t>М</w:t>
            </w:r>
            <w:r w:rsidR="0002294F" w:rsidRPr="00412A34">
              <w:rPr>
                <w:rFonts w:ascii="Times New Roman" w:hAnsi="Times New Roman"/>
                <w:color w:val="000000"/>
                <w:sz w:val="24"/>
                <w:szCs w:val="30"/>
              </w:rPr>
              <w:t>ероприя</w:t>
            </w:r>
            <w:r w:rsidR="00317DDA">
              <w:rPr>
                <w:rFonts w:ascii="Times New Roman" w:hAnsi="Times New Roman"/>
                <w:color w:val="000000"/>
                <w:sz w:val="24"/>
                <w:szCs w:val="30"/>
              </w:rPr>
              <w:t>тие 2.4</w:t>
            </w: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p w:rsidR="0002294F" w:rsidRPr="00412A34" w:rsidRDefault="0002294F" w:rsidP="002C4525">
            <w:pPr>
              <w:spacing w:after="0" w:line="240" w:lineRule="auto"/>
              <w:rPr>
                <w:rFonts w:ascii="Times New Roman" w:hAnsi="Times New Roman"/>
                <w:color w:val="000000"/>
                <w:sz w:val="24"/>
                <w:szCs w:val="3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330D3">
            <w:pPr>
              <w:spacing w:after="0" w:line="240" w:lineRule="auto"/>
              <w:ind w:right="-108"/>
              <w:rPr>
                <w:rFonts w:ascii="Times New Roman" w:hAnsi="Times New Roman"/>
                <w:color w:val="000000"/>
                <w:sz w:val="24"/>
                <w:szCs w:val="30"/>
              </w:rPr>
            </w:pPr>
            <w:r w:rsidRPr="00412A34">
              <w:rPr>
                <w:rFonts w:ascii="Times New Roman" w:hAnsi="Times New Roman"/>
                <w:color w:val="000000"/>
                <w:sz w:val="24"/>
                <w:szCs w:val="30"/>
              </w:rPr>
              <w:t xml:space="preserve">Строительство и реконструкция спортивных сооружений образовательных учреждений и прочих объектов </w:t>
            </w:r>
          </w:p>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 области спорта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513EE8">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050A07">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r w:rsidRPr="00412A34">
              <w:rPr>
                <w:rFonts w:ascii="Times New Roman" w:hAnsi="Times New Roman"/>
                <w:color w:val="000000"/>
                <w:sz w:val="24"/>
                <w:szCs w:val="3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w:t>
            </w:r>
            <w:r w:rsidR="001E55BF">
              <w:rPr>
                <w:rFonts w:ascii="Times New Roman" w:hAnsi="Times New Roman"/>
                <w:color w:val="000000"/>
                <w:sz w:val="24"/>
                <w:szCs w:val="30"/>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06 200 80810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513EE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36 096,42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513EE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36 096,42</w:t>
            </w:r>
          </w:p>
        </w:tc>
      </w:tr>
      <w:tr w:rsidR="0002294F" w:rsidRPr="00412A34" w:rsidTr="0000009A">
        <w:trPr>
          <w:trHeight w:val="1656"/>
        </w:trPr>
        <w:tc>
          <w:tcPr>
            <w:tcW w:w="567" w:type="dxa"/>
            <w:vMerge/>
            <w:tcBorders>
              <w:left w:val="single" w:sz="4" w:space="0" w:color="auto"/>
              <w:bottom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right w:val="single" w:sz="4" w:space="0" w:color="auto"/>
            </w:tcBorders>
            <w:shd w:val="clear" w:color="auto" w:fill="auto"/>
          </w:tcPr>
          <w:p w:rsidR="0002294F" w:rsidRPr="00412A34" w:rsidRDefault="0002294F" w:rsidP="00D176EA">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right w:val="single" w:sz="4" w:space="0" w:color="auto"/>
            </w:tcBorders>
            <w:shd w:val="clear" w:color="auto" w:fill="auto"/>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right w:val="single" w:sz="4" w:space="0" w:color="auto"/>
            </w:tcBorders>
            <w:shd w:val="clear" w:color="auto" w:fill="auto"/>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070</w:t>
            </w:r>
            <w:r w:rsidR="001E55BF">
              <w:rPr>
                <w:rFonts w:ascii="Times New Roman" w:hAnsi="Times New Roman"/>
                <w:color w:val="000000"/>
                <w:sz w:val="24"/>
                <w:szCs w:val="30"/>
              </w:rPr>
              <w:t>3</w:t>
            </w:r>
          </w:p>
        </w:tc>
        <w:tc>
          <w:tcPr>
            <w:tcW w:w="1417" w:type="dxa"/>
            <w:tcBorders>
              <w:top w:val="single" w:sz="4" w:space="0" w:color="auto"/>
              <w:left w:val="single" w:sz="4" w:space="0" w:color="auto"/>
              <w:right w:val="single" w:sz="4" w:space="0" w:color="auto"/>
            </w:tcBorders>
            <w:shd w:val="clear" w:color="auto" w:fill="auto"/>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06 200 80810</w:t>
            </w:r>
          </w:p>
        </w:tc>
        <w:tc>
          <w:tcPr>
            <w:tcW w:w="709" w:type="dxa"/>
            <w:tcBorders>
              <w:top w:val="single" w:sz="4" w:space="0" w:color="auto"/>
              <w:left w:val="single" w:sz="4" w:space="0" w:color="auto"/>
              <w:right w:val="single" w:sz="4" w:space="0" w:color="auto"/>
            </w:tcBorders>
            <w:shd w:val="clear" w:color="auto" w:fill="auto"/>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465</w:t>
            </w:r>
          </w:p>
        </w:tc>
        <w:tc>
          <w:tcPr>
            <w:tcW w:w="1559" w:type="dxa"/>
            <w:tcBorders>
              <w:top w:val="single" w:sz="4" w:space="0" w:color="auto"/>
              <w:left w:val="single" w:sz="4" w:space="0" w:color="auto"/>
              <w:right w:val="single" w:sz="4" w:space="0" w:color="auto"/>
            </w:tcBorders>
            <w:shd w:val="clear" w:color="auto" w:fill="auto"/>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36 096,42</w:t>
            </w:r>
          </w:p>
        </w:tc>
        <w:tc>
          <w:tcPr>
            <w:tcW w:w="1560" w:type="dxa"/>
            <w:tcBorders>
              <w:top w:val="single" w:sz="4" w:space="0" w:color="auto"/>
              <w:left w:val="single" w:sz="4" w:space="0" w:color="auto"/>
              <w:right w:val="single" w:sz="4" w:space="0" w:color="auto"/>
            </w:tcBorders>
            <w:shd w:val="clear" w:color="auto" w:fill="auto"/>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right w:val="single" w:sz="4" w:space="0" w:color="auto"/>
            </w:tcBorders>
            <w:shd w:val="clear" w:color="auto" w:fill="auto"/>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right w:val="single" w:sz="4" w:space="0" w:color="auto"/>
            </w:tcBorders>
            <w:shd w:val="clear" w:color="auto" w:fill="auto"/>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36 096,42</w:t>
            </w:r>
          </w:p>
        </w:tc>
      </w:tr>
      <w:tr w:rsidR="0002294F" w:rsidRPr="00412A34" w:rsidTr="0000009A">
        <w:trPr>
          <w:trHeight w:val="226"/>
        </w:trPr>
        <w:tc>
          <w:tcPr>
            <w:tcW w:w="567" w:type="dxa"/>
            <w:vMerge w:val="restart"/>
            <w:tcBorders>
              <w:top w:val="single" w:sz="4" w:space="0" w:color="auto"/>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1</w:t>
            </w:r>
            <w:r w:rsidR="00317DDA">
              <w:rPr>
                <w:rFonts w:ascii="Times New Roman" w:hAnsi="Times New Roman"/>
                <w:color w:val="000000"/>
                <w:sz w:val="24"/>
                <w:szCs w:val="30"/>
              </w:rPr>
              <w:t>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Подпрограмма 3</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50A07" w:rsidP="002C4525">
            <w:pPr>
              <w:spacing w:after="0" w:line="240" w:lineRule="auto"/>
              <w:rPr>
                <w:rFonts w:ascii="Times New Roman" w:hAnsi="Times New Roman"/>
                <w:color w:val="000000"/>
                <w:sz w:val="24"/>
                <w:szCs w:val="30"/>
              </w:rPr>
            </w:pPr>
            <w:r>
              <w:rPr>
                <w:rFonts w:ascii="Times New Roman" w:hAnsi="Times New Roman"/>
                <w:color w:val="000000"/>
                <w:sz w:val="24"/>
                <w:szCs w:val="30"/>
              </w:rPr>
              <w:t>«</w:t>
            </w:r>
            <w:r w:rsidR="0002294F" w:rsidRPr="00412A34">
              <w:rPr>
                <w:rFonts w:ascii="Times New Roman" w:hAnsi="Times New Roman"/>
                <w:color w:val="000000"/>
                <w:sz w:val="24"/>
                <w:szCs w:val="30"/>
              </w:rPr>
              <w:t>Обеспечение реализации муниципальной программы</w:t>
            </w:r>
            <w:r>
              <w:rPr>
                <w:rFonts w:ascii="Times New Roman" w:hAnsi="Times New Roman"/>
                <w:color w:val="000000"/>
                <w:sz w:val="24"/>
                <w:szCs w:val="30"/>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513EE8">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513EE8">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r w:rsidRPr="00412A34">
              <w:rPr>
                <w:rFonts w:ascii="Times New Roman" w:hAnsi="Times New Roman"/>
                <w:color w:val="000000"/>
                <w:sz w:val="24"/>
                <w:szCs w:val="3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11E7E">
            <w:pPr>
              <w:jc w:val="right"/>
            </w:pPr>
            <w:r w:rsidRPr="00412A34">
              <w:rPr>
                <w:rFonts w:ascii="Times New Roman" w:hAnsi="Times New Roman"/>
                <w:color w:val="000000"/>
                <w:sz w:val="24"/>
                <w:szCs w:val="30"/>
              </w:rPr>
              <w:t>32 123,04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11E7E">
            <w:pPr>
              <w:jc w:val="right"/>
            </w:pPr>
            <w:r w:rsidRPr="00412A34">
              <w:rPr>
                <w:rFonts w:ascii="Times New Roman" w:hAnsi="Times New Roman"/>
                <w:color w:val="000000"/>
                <w:sz w:val="24"/>
                <w:szCs w:val="30"/>
              </w:rPr>
              <w:t>31 333,04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11E7E">
            <w:pPr>
              <w:jc w:val="right"/>
            </w:pPr>
            <w:r w:rsidRPr="00412A34">
              <w:rPr>
                <w:rFonts w:ascii="Times New Roman" w:hAnsi="Times New Roman"/>
                <w:color w:val="000000"/>
                <w:sz w:val="24"/>
                <w:szCs w:val="30"/>
              </w:rPr>
              <w:t>31 333,04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477F41">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94 789,12</w:t>
            </w:r>
          </w:p>
        </w:tc>
      </w:tr>
      <w:tr w:rsidR="0002294F" w:rsidRPr="00412A34" w:rsidTr="0000009A">
        <w:trPr>
          <w:trHeight w:val="226"/>
        </w:trPr>
        <w:tc>
          <w:tcPr>
            <w:tcW w:w="567" w:type="dxa"/>
            <w:vMerge/>
            <w:tcBorders>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11F3F">
            <w:pPr>
              <w:jc w:val="right"/>
            </w:pPr>
            <w:r w:rsidRPr="00412A34">
              <w:rPr>
                <w:rFonts w:ascii="Times New Roman" w:hAnsi="Times New Roman"/>
                <w:color w:val="000000"/>
                <w:sz w:val="24"/>
                <w:szCs w:val="30"/>
              </w:rPr>
              <w:t>32 123,04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11F3F">
            <w:pPr>
              <w:jc w:val="right"/>
            </w:pPr>
            <w:r w:rsidRPr="00412A34">
              <w:rPr>
                <w:rFonts w:ascii="Times New Roman" w:hAnsi="Times New Roman"/>
                <w:color w:val="000000"/>
                <w:sz w:val="24"/>
                <w:szCs w:val="30"/>
              </w:rPr>
              <w:t>31 333,04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11F3F">
            <w:pPr>
              <w:jc w:val="right"/>
            </w:pPr>
            <w:r w:rsidRPr="00412A34">
              <w:rPr>
                <w:rFonts w:ascii="Times New Roman" w:hAnsi="Times New Roman"/>
                <w:color w:val="000000"/>
                <w:sz w:val="24"/>
                <w:szCs w:val="30"/>
              </w:rPr>
              <w:t>31 333,04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11F3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94 789,12</w:t>
            </w:r>
          </w:p>
        </w:tc>
      </w:tr>
      <w:tr w:rsidR="0002294F" w:rsidRPr="00412A34" w:rsidTr="0000009A">
        <w:trPr>
          <w:trHeight w:val="226"/>
        </w:trPr>
        <w:tc>
          <w:tcPr>
            <w:tcW w:w="567" w:type="dxa"/>
            <w:vMerge w:val="restart"/>
            <w:tcBorders>
              <w:top w:val="single" w:sz="4" w:space="0" w:color="auto"/>
              <w:left w:val="single" w:sz="4" w:space="0" w:color="auto"/>
              <w:bottom w:val="single" w:sz="4" w:space="0" w:color="auto"/>
              <w:right w:val="single" w:sz="4" w:space="0" w:color="auto"/>
            </w:tcBorders>
          </w:tcPr>
          <w:p w:rsidR="0002294F"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1</w:t>
            </w:r>
            <w:r w:rsidR="00317DDA">
              <w:rPr>
                <w:rFonts w:ascii="Times New Roman" w:hAnsi="Times New Roman"/>
                <w:color w:val="000000"/>
                <w:sz w:val="24"/>
                <w:szCs w:val="30"/>
              </w:rPr>
              <w:t>4</w:t>
            </w:r>
          </w:p>
          <w:p w:rsidR="0000009A" w:rsidRDefault="0000009A" w:rsidP="0000009A">
            <w:pPr>
              <w:spacing w:after="0" w:line="240" w:lineRule="auto"/>
              <w:jc w:val="center"/>
              <w:rPr>
                <w:rFonts w:ascii="Times New Roman" w:hAnsi="Times New Roman"/>
                <w:color w:val="000000"/>
                <w:sz w:val="24"/>
                <w:szCs w:val="30"/>
              </w:rPr>
            </w:pPr>
          </w:p>
          <w:p w:rsidR="0000009A" w:rsidRDefault="0000009A" w:rsidP="0000009A">
            <w:pPr>
              <w:spacing w:after="0" w:line="240" w:lineRule="auto"/>
              <w:jc w:val="center"/>
              <w:rPr>
                <w:rFonts w:ascii="Times New Roman" w:hAnsi="Times New Roman"/>
                <w:color w:val="000000"/>
                <w:sz w:val="24"/>
                <w:szCs w:val="30"/>
              </w:rPr>
            </w:pPr>
          </w:p>
          <w:p w:rsidR="0000009A" w:rsidRPr="00412A34" w:rsidRDefault="0000009A" w:rsidP="0000009A">
            <w:pPr>
              <w:spacing w:after="0" w:line="240" w:lineRule="auto"/>
              <w:jc w:val="center"/>
              <w:rPr>
                <w:rFonts w:ascii="Times New Roman" w:hAnsi="Times New Roman"/>
                <w:color w:val="000000"/>
                <w:sz w:val="24"/>
                <w:szCs w:val="30"/>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Default="00D91736" w:rsidP="00806496">
            <w:pPr>
              <w:spacing w:after="0" w:line="240" w:lineRule="auto"/>
              <w:rPr>
                <w:rFonts w:ascii="Times New Roman" w:hAnsi="Times New Roman"/>
                <w:color w:val="000000"/>
                <w:sz w:val="24"/>
                <w:szCs w:val="30"/>
              </w:rPr>
            </w:pPr>
            <w:r>
              <w:rPr>
                <w:rFonts w:ascii="Times New Roman" w:hAnsi="Times New Roman"/>
                <w:color w:val="000000"/>
                <w:sz w:val="24"/>
                <w:szCs w:val="30"/>
              </w:rPr>
              <w:t>Ме</w:t>
            </w:r>
            <w:r w:rsidR="0002294F" w:rsidRPr="00412A34">
              <w:rPr>
                <w:rFonts w:ascii="Times New Roman" w:hAnsi="Times New Roman"/>
                <w:color w:val="000000"/>
                <w:sz w:val="24"/>
                <w:szCs w:val="30"/>
              </w:rPr>
              <w:t>роприятие 3.1</w:t>
            </w:r>
          </w:p>
          <w:p w:rsidR="0000009A" w:rsidRDefault="0000009A" w:rsidP="00806496">
            <w:pPr>
              <w:spacing w:after="0" w:line="240" w:lineRule="auto"/>
              <w:rPr>
                <w:rFonts w:ascii="Times New Roman" w:hAnsi="Times New Roman"/>
                <w:color w:val="000000"/>
                <w:sz w:val="24"/>
                <w:szCs w:val="30"/>
              </w:rPr>
            </w:pPr>
          </w:p>
          <w:p w:rsidR="0000009A" w:rsidRPr="00412A34" w:rsidRDefault="0000009A" w:rsidP="00806496">
            <w:pPr>
              <w:spacing w:after="0" w:line="240" w:lineRule="auto"/>
              <w:rPr>
                <w:rFonts w:ascii="Times New Roman" w:hAnsi="Times New Roman"/>
                <w:color w:val="000000"/>
                <w:sz w:val="24"/>
                <w:szCs w:val="3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Обеспечение функций, возложенных на органы местного самоуправления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Default="0002294F" w:rsidP="00806496">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p w:rsidR="0000009A" w:rsidRPr="00412A34" w:rsidRDefault="0000009A" w:rsidP="00806496">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06 300 00210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28 181,81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27 391,81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27 391,81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08094E">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82 965,43</w:t>
            </w:r>
          </w:p>
        </w:tc>
      </w:tr>
      <w:tr w:rsidR="0002294F" w:rsidRPr="00412A34" w:rsidTr="0000009A">
        <w:trPr>
          <w:trHeight w:val="474"/>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806496">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2268" w:type="dxa"/>
            <w:vMerge w:val="restart"/>
            <w:tcBorders>
              <w:top w:val="single" w:sz="4" w:space="0" w:color="auto"/>
              <w:left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06 300 00210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121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18 885,98</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18 885,98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18 885,98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56 657,94</w:t>
            </w:r>
          </w:p>
        </w:tc>
      </w:tr>
      <w:tr w:rsidR="0002294F" w:rsidRPr="00412A34" w:rsidTr="0000009A">
        <w:trPr>
          <w:trHeight w:val="495"/>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806496">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2268" w:type="dxa"/>
            <w:vMerge/>
            <w:tcBorders>
              <w:top w:val="single" w:sz="4" w:space="0" w:color="auto"/>
              <w:left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06 300 00210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577D7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129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5 595,35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5 595,35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5 595,35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16 786,05</w:t>
            </w:r>
          </w:p>
        </w:tc>
      </w:tr>
      <w:tr w:rsidR="0002294F" w:rsidRPr="00412A34" w:rsidTr="0000009A">
        <w:trPr>
          <w:trHeight w:val="408"/>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806496">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2268" w:type="dxa"/>
            <w:vMerge/>
            <w:tcBorders>
              <w:top w:val="single" w:sz="4" w:space="0" w:color="auto"/>
              <w:left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06 300 00210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122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170,42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170,42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170,42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511,26</w:t>
            </w:r>
          </w:p>
        </w:tc>
      </w:tr>
      <w:tr w:rsidR="0002294F" w:rsidRPr="00412A34" w:rsidTr="0000009A">
        <w:trPr>
          <w:trHeight w:val="465"/>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806496">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2268" w:type="dxa"/>
            <w:vMerge/>
            <w:tcBorders>
              <w:top w:val="single" w:sz="4" w:space="0" w:color="auto"/>
              <w:left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11F3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11F3F">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D11F3F">
            <w:pPr>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06 300 00210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jc w:val="center"/>
              <w:rPr>
                <w:rFonts w:ascii="Times New Roman" w:hAnsi="Times New Roman"/>
                <w:color w:val="000000"/>
                <w:sz w:val="24"/>
                <w:szCs w:val="30"/>
              </w:rPr>
            </w:pPr>
            <w:r w:rsidRPr="00412A34">
              <w:rPr>
                <w:rFonts w:ascii="Times New Roman" w:hAnsi="Times New Roman"/>
                <w:color w:val="000000"/>
                <w:sz w:val="24"/>
                <w:szCs w:val="30"/>
              </w:rPr>
              <w:t>243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540,00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312A">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jc w:val="right"/>
              <w:rPr>
                <w:rFonts w:ascii="Times New Roman" w:hAnsi="Times New Roman"/>
                <w:color w:val="000000"/>
                <w:sz w:val="24"/>
                <w:szCs w:val="30"/>
              </w:rPr>
            </w:pPr>
            <w:r w:rsidRPr="00412A34">
              <w:rPr>
                <w:rFonts w:ascii="Times New Roman" w:hAnsi="Times New Roman"/>
                <w:color w:val="000000"/>
                <w:sz w:val="24"/>
                <w:szCs w:val="3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jc w:val="right"/>
              <w:rPr>
                <w:rFonts w:ascii="Times New Roman" w:hAnsi="Times New Roman"/>
                <w:color w:val="000000"/>
                <w:sz w:val="24"/>
                <w:szCs w:val="30"/>
              </w:rPr>
            </w:pPr>
            <w:r>
              <w:rPr>
                <w:rFonts w:ascii="Times New Roman" w:hAnsi="Times New Roman"/>
                <w:color w:val="000000"/>
                <w:sz w:val="24"/>
                <w:szCs w:val="30"/>
              </w:rPr>
              <w:t>54</w:t>
            </w:r>
            <w:r w:rsidRPr="00412A34">
              <w:rPr>
                <w:rFonts w:ascii="Times New Roman" w:hAnsi="Times New Roman"/>
                <w:color w:val="000000"/>
                <w:sz w:val="24"/>
                <w:szCs w:val="30"/>
              </w:rPr>
              <w:t>0,00</w:t>
            </w:r>
          </w:p>
        </w:tc>
      </w:tr>
      <w:tr w:rsidR="0002294F" w:rsidRPr="00412A34" w:rsidTr="0000009A">
        <w:trPr>
          <w:trHeight w:val="610"/>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806496">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2268" w:type="dxa"/>
            <w:vMerge/>
            <w:tcBorders>
              <w:left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806496">
            <w:pPr>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806496">
            <w:pPr>
              <w:jc w:val="center"/>
              <w:rPr>
                <w:rFonts w:ascii="Times New Roman" w:hAnsi="Times New Roman"/>
                <w:color w:val="000000"/>
                <w:sz w:val="24"/>
                <w:szCs w:val="30"/>
              </w:rPr>
            </w:pPr>
            <w:r w:rsidRPr="00412A34">
              <w:rPr>
                <w:rFonts w:ascii="Times New Roman" w:hAnsi="Times New Roman"/>
                <w:color w:val="000000"/>
                <w:sz w:val="24"/>
                <w:szCs w:val="30"/>
              </w:rPr>
              <w:t>1105</w:t>
            </w:r>
          </w:p>
        </w:tc>
        <w:tc>
          <w:tcPr>
            <w:tcW w:w="1417" w:type="dxa"/>
            <w:tcBorders>
              <w:top w:val="single" w:sz="4" w:space="0" w:color="auto"/>
              <w:left w:val="single" w:sz="4" w:space="0" w:color="auto"/>
              <w:right w:val="single" w:sz="4" w:space="0" w:color="auto"/>
            </w:tcBorders>
            <w:shd w:val="clear" w:color="auto" w:fill="auto"/>
            <w:hideMark/>
          </w:tcPr>
          <w:p w:rsidR="0002294F" w:rsidRPr="00412A34" w:rsidRDefault="0002294F" w:rsidP="00902D1B">
            <w:pPr>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06 300 00210</w:t>
            </w:r>
          </w:p>
        </w:tc>
        <w:tc>
          <w:tcPr>
            <w:tcW w:w="709" w:type="dxa"/>
            <w:tcBorders>
              <w:top w:val="single" w:sz="4" w:space="0" w:color="auto"/>
              <w:left w:val="single" w:sz="4" w:space="0" w:color="auto"/>
              <w:right w:val="single" w:sz="4" w:space="0" w:color="auto"/>
            </w:tcBorders>
            <w:shd w:val="clear" w:color="auto" w:fill="auto"/>
            <w:hideMark/>
          </w:tcPr>
          <w:p w:rsidR="0002294F" w:rsidRPr="00412A34" w:rsidRDefault="0002294F" w:rsidP="00806496">
            <w:pPr>
              <w:jc w:val="center"/>
              <w:rPr>
                <w:rFonts w:ascii="Times New Roman" w:hAnsi="Times New Roman"/>
                <w:color w:val="000000"/>
                <w:sz w:val="24"/>
                <w:szCs w:val="30"/>
              </w:rPr>
            </w:pPr>
            <w:r w:rsidRPr="00412A34">
              <w:rPr>
                <w:rFonts w:ascii="Times New Roman" w:hAnsi="Times New Roman"/>
                <w:color w:val="000000"/>
                <w:sz w:val="24"/>
                <w:szCs w:val="30"/>
              </w:rPr>
              <w:t>244</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80312A">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2 985,06</w:t>
            </w:r>
          </w:p>
        </w:tc>
        <w:tc>
          <w:tcPr>
            <w:tcW w:w="1560" w:type="dxa"/>
            <w:tcBorders>
              <w:top w:val="single" w:sz="4" w:space="0" w:color="auto"/>
              <w:left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2 735,06</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2 735,06</w:t>
            </w:r>
          </w:p>
        </w:tc>
        <w:tc>
          <w:tcPr>
            <w:tcW w:w="1559" w:type="dxa"/>
            <w:tcBorders>
              <w:top w:val="single" w:sz="4" w:space="0" w:color="auto"/>
              <w:left w:val="single" w:sz="4" w:space="0" w:color="auto"/>
              <w:right w:val="single" w:sz="4" w:space="0" w:color="auto"/>
            </w:tcBorders>
            <w:shd w:val="clear" w:color="auto" w:fill="auto"/>
            <w:hideMark/>
          </w:tcPr>
          <w:p w:rsidR="0002294F" w:rsidRPr="00412A34" w:rsidRDefault="0002294F" w:rsidP="0080312A">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8 455,18</w:t>
            </w:r>
          </w:p>
        </w:tc>
      </w:tr>
      <w:tr w:rsidR="0002294F" w:rsidRPr="00412A34" w:rsidTr="0000009A">
        <w:trPr>
          <w:trHeight w:val="226"/>
        </w:trPr>
        <w:tc>
          <w:tcPr>
            <w:tcW w:w="567" w:type="dxa"/>
            <w:vMerge/>
            <w:tcBorders>
              <w:top w:val="single" w:sz="4" w:space="0" w:color="auto"/>
              <w:left w:val="single" w:sz="4" w:space="0" w:color="auto"/>
              <w:bottom w:val="single" w:sz="4" w:space="0" w:color="auto"/>
              <w:right w:val="single" w:sz="4" w:space="0" w:color="auto"/>
            </w:tcBorders>
          </w:tcPr>
          <w:p w:rsidR="0002294F" w:rsidRPr="00412A34" w:rsidRDefault="0002294F" w:rsidP="00806496">
            <w:pPr>
              <w:spacing w:after="0" w:line="240" w:lineRule="auto"/>
              <w:rPr>
                <w:rFonts w:ascii="Times New Roman" w:hAnsi="Times New Roman"/>
                <w:color w:val="000000"/>
                <w:sz w:val="24"/>
                <w:szCs w:val="3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2268"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rPr>
                <w:rFonts w:ascii="Times New Roman" w:hAnsi="Times New Roman"/>
                <w:color w:val="000000"/>
                <w:sz w:val="24"/>
                <w:szCs w:val="3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06 300 00210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852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EE7278">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06496">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15,00</w:t>
            </w:r>
          </w:p>
        </w:tc>
      </w:tr>
      <w:tr w:rsidR="0002294F" w:rsidRPr="00412A34" w:rsidTr="0000009A">
        <w:trPr>
          <w:trHeight w:val="476"/>
        </w:trPr>
        <w:tc>
          <w:tcPr>
            <w:tcW w:w="567" w:type="dxa"/>
            <w:vMerge w:val="restart"/>
            <w:tcBorders>
              <w:top w:val="single" w:sz="4" w:space="0" w:color="auto"/>
              <w:left w:val="single" w:sz="4" w:space="0" w:color="auto"/>
              <w:right w:val="single" w:sz="4" w:space="0" w:color="auto"/>
            </w:tcBorders>
          </w:tcPr>
          <w:p w:rsidR="0002294F" w:rsidRPr="00412A34" w:rsidRDefault="0002294F" w:rsidP="0000009A">
            <w:pPr>
              <w:spacing w:after="0" w:line="240" w:lineRule="auto"/>
              <w:jc w:val="center"/>
              <w:rPr>
                <w:rFonts w:ascii="Times New Roman" w:hAnsi="Times New Roman"/>
                <w:color w:val="000000"/>
                <w:sz w:val="24"/>
                <w:szCs w:val="30"/>
              </w:rPr>
            </w:pPr>
            <w:r>
              <w:rPr>
                <w:rFonts w:ascii="Times New Roman" w:hAnsi="Times New Roman"/>
                <w:color w:val="000000"/>
                <w:sz w:val="24"/>
                <w:szCs w:val="30"/>
              </w:rPr>
              <w:t>1</w:t>
            </w:r>
            <w:r w:rsidR="00317DDA">
              <w:rPr>
                <w:rFonts w:ascii="Times New Roman" w:hAnsi="Times New Roman"/>
                <w:color w:val="000000"/>
                <w:sz w:val="24"/>
                <w:szCs w:val="30"/>
              </w:rPr>
              <w:t>5</w:t>
            </w:r>
          </w:p>
        </w:tc>
        <w:tc>
          <w:tcPr>
            <w:tcW w:w="1560" w:type="dxa"/>
            <w:vMerge w:val="restart"/>
            <w:tcBorders>
              <w:top w:val="single" w:sz="4" w:space="0" w:color="auto"/>
              <w:left w:val="single" w:sz="4" w:space="0" w:color="auto"/>
              <w:right w:val="single" w:sz="4" w:space="0" w:color="auto"/>
            </w:tcBorders>
            <w:shd w:val="clear" w:color="auto" w:fill="auto"/>
            <w:hideMark/>
          </w:tcPr>
          <w:p w:rsidR="0002294F" w:rsidRPr="00412A34" w:rsidRDefault="00D91736" w:rsidP="002C4525">
            <w:pPr>
              <w:spacing w:after="0" w:line="240" w:lineRule="auto"/>
              <w:rPr>
                <w:rFonts w:ascii="Times New Roman" w:hAnsi="Times New Roman"/>
                <w:color w:val="000000"/>
                <w:sz w:val="24"/>
                <w:szCs w:val="30"/>
              </w:rPr>
            </w:pPr>
            <w:r>
              <w:rPr>
                <w:rFonts w:ascii="Times New Roman" w:hAnsi="Times New Roman"/>
                <w:color w:val="000000"/>
                <w:sz w:val="24"/>
                <w:szCs w:val="30"/>
              </w:rPr>
              <w:t>М</w:t>
            </w:r>
            <w:r w:rsidR="0002294F" w:rsidRPr="00412A34">
              <w:rPr>
                <w:rFonts w:ascii="Times New Roman" w:hAnsi="Times New Roman"/>
                <w:color w:val="000000"/>
                <w:sz w:val="24"/>
                <w:szCs w:val="30"/>
              </w:rPr>
              <w:t>ероприятие 3.2</w:t>
            </w:r>
          </w:p>
        </w:tc>
        <w:tc>
          <w:tcPr>
            <w:tcW w:w="1559" w:type="dxa"/>
            <w:vMerge w:val="restart"/>
            <w:tcBorders>
              <w:top w:val="single" w:sz="4" w:space="0" w:color="auto"/>
              <w:left w:val="single" w:sz="4" w:space="0" w:color="auto"/>
              <w:right w:val="single" w:sz="4" w:space="0" w:color="auto"/>
            </w:tcBorders>
            <w:shd w:val="clear" w:color="auto" w:fill="auto"/>
            <w:hideMark/>
          </w:tcPr>
          <w:p w:rsidR="0002294F" w:rsidRPr="00412A34" w:rsidRDefault="0002294F" w:rsidP="00050A07">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Муниципальная поддержка некоммерчески</w:t>
            </w:r>
            <w:r w:rsidR="00050A07">
              <w:rPr>
                <w:rFonts w:ascii="Times New Roman" w:hAnsi="Times New Roman"/>
                <w:color w:val="000000"/>
                <w:sz w:val="24"/>
                <w:szCs w:val="30"/>
              </w:rPr>
              <w:t>х</w:t>
            </w:r>
            <w:r w:rsidRPr="00412A34">
              <w:rPr>
                <w:rFonts w:ascii="Times New Roman" w:hAnsi="Times New Roman"/>
                <w:color w:val="000000"/>
                <w:sz w:val="24"/>
                <w:szCs w:val="30"/>
              </w:rPr>
              <w:t xml:space="preserve"> органи</w:t>
            </w:r>
            <w:r w:rsidR="00050A07">
              <w:rPr>
                <w:rFonts w:ascii="Times New Roman" w:hAnsi="Times New Roman"/>
                <w:color w:val="000000"/>
                <w:sz w:val="24"/>
                <w:szCs w:val="30"/>
              </w:rPr>
              <w:t>заций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442E63">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всего, </w:t>
            </w:r>
          </w:p>
          <w:p w:rsidR="0002294F" w:rsidRPr="00412A34" w:rsidRDefault="0002294F" w:rsidP="00442E63">
            <w:pPr>
              <w:rPr>
                <w:rFonts w:ascii="Times New Roman" w:hAnsi="Times New Roman"/>
                <w:color w:val="000000"/>
                <w:sz w:val="24"/>
                <w:szCs w:val="30"/>
              </w:rPr>
            </w:pPr>
            <w:r w:rsidRPr="00412A34">
              <w:rPr>
                <w:rFonts w:ascii="Times New Roman" w:hAnsi="Times New Roman"/>
                <w:color w:val="000000"/>
                <w:sz w:val="24"/>
                <w:szCs w:val="30"/>
              </w:rPr>
              <w:t>в том числе</w:t>
            </w:r>
            <w:r w:rsidR="00050A07">
              <w:rPr>
                <w:rFonts w:ascii="Times New Roman" w:hAnsi="Times New Roman"/>
                <w:color w:val="000000"/>
                <w:sz w:val="24"/>
                <w:szCs w:val="3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06 300 80010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630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11E7E">
            <w:pPr>
              <w:jc w:val="right"/>
            </w:pPr>
            <w:r w:rsidRPr="00412A34">
              <w:rPr>
                <w:rFonts w:ascii="Times New Roman" w:hAnsi="Times New Roman"/>
                <w:color w:val="000000"/>
                <w:sz w:val="24"/>
                <w:szCs w:val="30"/>
              </w:rPr>
              <w:t>3 941,23</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11E7E">
            <w:pPr>
              <w:jc w:val="right"/>
            </w:pPr>
            <w:r w:rsidRPr="00412A34">
              <w:rPr>
                <w:rFonts w:ascii="Times New Roman" w:hAnsi="Times New Roman"/>
                <w:color w:val="000000"/>
                <w:sz w:val="24"/>
                <w:szCs w:val="30"/>
              </w:rPr>
              <w:t>3 941,23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11E7E">
            <w:pPr>
              <w:jc w:val="right"/>
            </w:pPr>
            <w:r w:rsidRPr="00412A34">
              <w:rPr>
                <w:rFonts w:ascii="Times New Roman" w:hAnsi="Times New Roman"/>
                <w:color w:val="000000"/>
                <w:sz w:val="24"/>
                <w:szCs w:val="30"/>
              </w:rPr>
              <w:t>3 941,23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2C4525">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11 823,69</w:t>
            </w:r>
          </w:p>
        </w:tc>
      </w:tr>
      <w:tr w:rsidR="0002294F" w:rsidRPr="00412A34" w:rsidTr="005C42D3">
        <w:trPr>
          <w:trHeight w:val="1665"/>
        </w:trPr>
        <w:tc>
          <w:tcPr>
            <w:tcW w:w="567" w:type="dxa"/>
            <w:vMerge/>
            <w:tcBorders>
              <w:left w:val="single" w:sz="4" w:space="0" w:color="auto"/>
              <w:bottom w:val="single" w:sz="4" w:space="0" w:color="auto"/>
              <w:right w:val="single" w:sz="4" w:space="0" w:color="auto"/>
            </w:tcBorders>
          </w:tcPr>
          <w:p w:rsidR="0002294F" w:rsidRPr="00412A34" w:rsidRDefault="0002294F" w:rsidP="002C4525">
            <w:pPr>
              <w:spacing w:after="0" w:line="240" w:lineRule="auto"/>
              <w:rPr>
                <w:rFonts w:ascii="Times New Roman" w:hAnsi="Times New Roman"/>
                <w:color w:val="000000"/>
                <w:sz w:val="24"/>
                <w:szCs w:val="30"/>
              </w:rPr>
            </w:pPr>
          </w:p>
        </w:tc>
        <w:tc>
          <w:tcPr>
            <w:tcW w:w="1560"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1559" w:type="dxa"/>
            <w:vMerge/>
            <w:tcBorders>
              <w:left w:val="single" w:sz="4" w:space="0" w:color="auto"/>
              <w:bottom w:val="single" w:sz="4" w:space="0" w:color="auto"/>
              <w:right w:val="single" w:sz="4" w:space="0" w:color="auto"/>
            </w:tcBorders>
            <w:shd w:val="clear" w:color="auto" w:fill="auto"/>
            <w:hideMark/>
          </w:tcPr>
          <w:p w:rsidR="0002294F" w:rsidRPr="00412A34" w:rsidRDefault="0002294F" w:rsidP="002C4525">
            <w:pPr>
              <w:spacing w:after="0" w:line="240" w:lineRule="auto"/>
              <w:rPr>
                <w:rFonts w:ascii="Times New Roman" w:hAnsi="Times New Roman"/>
                <w:color w:val="000000"/>
                <w:sz w:val="24"/>
                <w:szCs w:val="3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442E63">
            <w:pPr>
              <w:spacing w:after="0" w:line="240" w:lineRule="auto"/>
              <w:rPr>
                <w:rFonts w:ascii="Times New Roman" w:hAnsi="Times New Roman"/>
                <w:color w:val="000000"/>
                <w:sz w:val="24"/>
                <w:szCs w:val="30"/>
              </w:rPr>
            </w:pPr>
            <w:r w:rsidRPr="00412A34">
              <w:rPr>
                <w:rFonts w:ascii="Times New Roman" w:hAnsi="Times New Roman"/>
                <w:color w:val="000000"/>
                <w:sz w:val="24"/>
                <w:szCs w:val="30"/>
              </w:rPr>
              <w:t xml:space="preserve">ответственный исполнитель –  главное управление по физической культуре, спорту и туризму,  всего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5C6FCC">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918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5C6FCC">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1105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02D1B">
            <w:pPr>
              <w:spacing w:after="0" w:line="240" w:lineRule="auto"/>
              <w:ind w:left="-108" w:right="-108"/>
              <w:jc w:val="center"/>
              <w:rPr>
                <w:rFonts w:ascii="Times New Roman" w:hAnsi="Times New Roman"/>
                <w:color w:val="000000"/>
                <w:sz w:val="24"/>
                <w:szCs w:val="30"/>
              </w:rPr>
            </w:pPr>
            <w:r w:rsidRPr="00412A34">
              <w:rPr>
                <w:rFonts w:ascii="Times New Roman" w:hAnsi="Times New Roman"/>
                <w:color w:val="000000"/>
                <w:sz w:val="24"/>
                <w:szCs w:val="30"/>
              </w:rPr>
              <w:t>06 300 80010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5C6FCC">
            <w:pPr>
              <w:spacing w:after="0" w:line="240" w:lineRule="auto"/>
              <w:jc w:val="center"/>
              <w:rPr>
                <w:rFonts w:ascii="Times New Roman" w:hAnsi="Times New Roman"/>
                <w:color w:val="000000"/>
                <w:sz w:val="24"/>
                <w:szCs w:val="30"/>
              </w:rPr>
            </w:pPr>
            <w:r w:rsidRPr="00412A34">
              <w:rPr>
                <w:rFonts w:ascii="Times New Roman" w:hAnsi="Times New Roman"/>
                <w:color w:val="000000"/>
                <w:sz w:val="24"/>
                <w:szCs w:val="30"/>
              </w:rPr>
              <w:t>630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11E7E">
            <w:pPr>
              <w:jc w:val="right"/>
            </w:pPr>
            <w:r w:rsidRPr="00412A34">
              <w:rPr>
                <w:rFonts w:ascii="Times New Roman" w:hAnsi="Times New Roman"/>
                <w:color w:val="000000"/>
                <w:sz w:val="24"/>
                <w:szCs w:val="30"/>
              </w:rPr>
              <w:t>3 941,23</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11E7E">
            <w:pPr>
              <w:jc w:val="right"/>
            </w:pPr>
            <w:r w:rsidRPr="00412A34">
              <w:rPr>
                <w:rFonts w:ascii="Times New Roman" w:hAnsi="Times New Roman"/>
                <w:color w:val="000000"/>
                <w:sz w:val="24"/>
                <w:szCs w:val="30"/>
              </w:rPr>
              <w:t>3 941,23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811E7E">
            <w:pPr>
              <w:jc w:val="right"/>
            </w:pPr>
            <w:r w:rsidRPr="00412A34">
              <w:rPr>
                <w:rFonts w:ascii="Times New Roman" w:hAnsi="Times New Roman"/>
                <w:color w:val="000000"/>
                <w:sz w:val="24"/>
                <w:szCs w:val="30"/>
              </w:rPr>
              <w:t>3 941,23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294F" w:rsidRPr="00412A34" w:rsidRDefault="0002294F" w:rsidP="00924B4F">
            <w:pPr>
              <w:tabs>
                <w:tab w:val="left" w:pos="0"/>
              </w:tabs>
              <w:spacing w:after="0" w:line="240" w:lineRule="auto"/>
              <w:jc w:val="right"/>
              <w:rPr>
                <w:rFonts w:ascii="Times New Roman" w:hAnsi="Times New Roman"/>
                <w:color w:val="000000"/>
                <w:sz w:val="24"/>
                <w:szCs w:val="30"/>
              </w:rPr>
            </w:pPr>
            <w:r w:rsidRPr="00412A34">
              <w:rPr>
                <w:rFonts w:ascii="Times New Roman" w:hAnsi="Times New Roman"/>
                <w:color w:val="000000"/>
                <w:sz w:val="24"/>
                <w:szCs w:val="30"/>
              </w:rPr>
              <w:t>11 823,69</w:t>
            </w:r>
          </w:p>
        </w:tc>
      </w:tr>
    </w:tbl>
    <w:p w:rsidR="004C4A1F" w:rsidRPr="00412A34" w:rsidRDefault="004C4A1F">
      <w:pPr>
        <w:rPr>
          <w:rFonts w:ascii="Times New Roman" w:hAnsi="Times New Roman"/>
          <w:color w:val="000000"/>
          <w:sz w:val="2"/>
          <w:szCs w:val="28"/>
        </w:rPr>
      </w:pPr>
      <w:r w:rsidRPr="00412A34">
        <w:rPr>
          <w:rFonts w:ascii="Times New Roman" w:hAnsi="Times New Roman"/>
          <w:color w:val="000000"/>
          <w:sz w:val="28"/>
          <w:szCs w:val="28"/>
        </w:rPr>
        <w:br w:type="page"/>
      </w:r>
    </w:p>
    <w:tbl>
      <w:tblPr>
        <w:tblW w:w="0" w:type="auto"/>
        <w:tblLook w:val="04A0"/>
      </w:tblPr>
      <w:tblGrid>
        <w:gridCol w:w="8934"/>
        <w:gridCol w:w="5852"/>
      </w:tblGrid>
      <w:tr w:rsidR="004C4A1F" w:rsidRPr="00412A34" w:rsidTr="00A00B25">
        <w:tc>
          <w:tcPr>
            <w:tcW w:w="9180" w:type="dxa"/>
          </w:tcPr>
          <w:p w:rsidR="004C4A1F" w:rsidRPr="00412A34" w:rsidRDefault="004C4A1F" w:rsidP="00A00B25">
            <w:pPr>
              <w:widowControl w:val="0"/>
              <w:autoSpaceDE w:val="0"/>
              <w:autoSpaceDN w:val="0"/>
              <w:adjustRightInd w:val="0"/>
              <w:spacing w:after="0" w:line="240" w:lineRule="auto"/>
              <w:jc w:val="right"/>
              <w:outlineLvl w:val="2"/>
              <w:rPr>
                <w:rFonts w:ascii="Times New Roman" w:hAnsi="Times New Roman"/>
                <w:color w:val="000000"/>
                <w:sz w:val="30"/>
                <w:szCs w:val="30"/>
              </w:rPr>
            </w:pPr>
          </w:p>
        </w:tc>
        <w:tc>
          <w:tcPr>
            <w:tcW w:w="5954" w:type="dxa"/>
          </w:tcPr>
          <w:p w:rsidR="004C4A1F" w:rsidRPr="00412A34" w:rsidRDefault="004C4A1F" w:rsidP="00A00B25">
            <w:pPr>
              <w:widowControl w:val="0"/>
              <w:autoSpaceDE w:val="0"/>
              <w:autoSpaceDN w:val="0"/>
              <w:adjustRightInd w:val="0"/>
              <w:spacing w:after="0" w:line="192" w:lineRule="auto"/>
              <w:outlineLvl w:val="2"/>
              <w:rPr>
                <w:rFonts w:ascii="Times New Roman" w:hAnsi="Times New Roman"/>
                <w:color w:val="000000"/>
                <w:sz w:val="30"/>
                <w:szCs w:val="30"/>
              </w:rPr>
            </w:pPr>
            <w:r w:rsidRPr="00412A34">
              <w:rPr>
                <w:rFonts w:ascii="Times New Roman" w:hAnsi="Times New Roman"/>
                <w:color w:val="000000"/>
                <w:sz w:val="30"/>
                <w:szCs w:val="30"/>
              </w:rPr>
              <w:t xml:space="preserve">Приложение </w:t>
            </w:r>
            <w:r w:rsidR="00AD4458">
              <w:rPr>
                <w:rFonts w:ascii="Times New Roman" w:hAnsi="Times New Roman"/>
                <w:color w:val="000000"/>
                <w:sz w:val="30"/>
                <w:szCs w:val="30"/>
              </w:rPr>
              <w:t>6</w:t>
            </w:r>
          </w:p>
          <w:p w:rsidR="004C4A1F" w:rsidRPr="00412A34" w:rsidRDefault="004C4A1F" w:rsidP="00A00B25">
            <w:pPr>
              <w:widowControl w:val="0"/>
              <w:tabs>
                <w:tab w:val="left" w:pos="11199"/>
              </w:tabs>
              <w:autoSpaceDE w:val="0"/>
              <w:autoSpaceDN w:val="0"/>
              <w:adjustRightInd w:val="0"/>
              <w:spacing w:after="0" w:line="192" w:lineRule="auto"/>
              <w:outlineLvl w:val="2"/>
              <w:rPr>
                <w:rFonts w:ascii="Times New Roman" w:hAnsi="Times New Roman"/>
                <w:color w:val="000000"/>
                <w:sz w:val="30"/>
                <w:szCs w:val="30"/>
              </w:rPr>
            </w:pPr>
            <w:r w:rsidRPr="00412A34">
              <w:rPr>
                <w:rFonts w:ascii="Times New Roman" w:hAnsi="Times New Roman"/>
                <w:color w:val="000000"/>
                <w:sz w:val="30"/>
                <w:szCs w:val="30"/>
              </w:rPr>
              <w:t xml:space="preserve">к муниципальной программе </w:t>
            </w:r>
          </w:p>
          <w:p w:rsidR="004C4A1F" w:rsidRPr="00412A34" w:rsidRDefault="004C4A1F" w:rsidP="0065114D">
            <w:pPr>
              <w:widowControl w:val="0"/>
              <w:tabs>
                <w:tab w:val="left" w:pos="11199"/>
              </w:tabs>
              <w:autoSpaceDE w:val="0"/>
              <w:autoSpaceDN w:val="0"/>
              <w:adjustRightInd w:val="0"/>
              <w:spacing w:after="0" w:line="192" w:lineRule="auto"/>
              <w:outlineLvl w:val="2"/>
              <w:rPr>
                <w:rFonts w:ascii="Times New Roman" w:hAnsi="Times New Roman"/>
                <w:color w:val="000000"/>
                <w:sz w:val="30"/>
                <w:szCs w:val="30"/>
              </w:rPr>
            </w:pPr>
            <w:r w:rsidRPr="00412A34">
              <w:rPr>
                <w:rFonts w:ascii="Times New Roman" w:hAnsi="Times New Roman"/>
                <w:color w:val="000000"/>
                <w:sz w:val="30"/>
                <w:szCs w:val="30"/>
              </w:rPr>
              <w:t>«Развитие физической культуры, спорта и туризма в городе Красноярске» на 201</w:t>
            </w:r>
            <w:r w:rsidR="0065114D" w:rsidRPr="00412A34">
              <w:rPr>
                <w:rFonts w:ascii="Times New Roman" w:hAnsi="Times New Roman"/>
                <w:color w:val="000000"/>
                <w:sz w:val="30"/>
                <w:szCs w:val="30"/>
              </w:rPr>
              <w:t>6</w:t>
            </w:r>
            <w:r w:rsidRPr="00412A34">
              <w:rPr>
                <w:rFonts w:ascii="Times New Roman" w:hAnsi="Times New Roman"/>
                <w:color w:val="000000"/>
                <w:sz w:val="30"/>
                <w:szCs w:val="30"/>
              </w:rPr>
              <w:t> год и плановый период 201</w:t>
            </w:r>
            <w:r w:rsidR="0065114D" w:rsidRPr="00412A34">
              <w:rPr>
                <w:rFonts w:ascii="Times New Roman" w:hAnsi="Times New Roman"/>
                <w:color w:val="000000"/>
                <w:sz w:val="30"/>
                <w:szCs w:val="30"/>
              </w:rPr>
              <w:t>7</w:t>
            </w:r>
            <w:r w:rsidRPr="00412A34">
              <w:rPr>
                <w:rFonts w:ascii="Times New Roman" w:hAnsi="Times New Roman"/>
                <w:color w:val="000000"/>
                <w:sz w:val="30"/>
                <w:szCs w:val="30"/>
              </w:rPr>
              <w:t>–201</w:t>
            </w:r>
            <w:r w:rsidR="0065114D"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годов</w:t>
            </w:r>
          </w:p>
        </w:tc>
      </w:tr>
    </w:tbl>
    <w:p w:rsidR="00B068B0" w:rsidRPr="00412A34" w:rsidRDefault="00B068B0" w:rsidP="00891495">
      <w:pPr>
        <w:widowControl w:val="0"/>
        <w:tabs>
          <w:tab w:val="left" w:pos="9639"/>
        </w:tabs>
        <w:autoSpaceDE w:val="0"/>
        <w:autoSpaceDN w:val="0"/>
        <w:adjustRightInd w:val="0"/>
        <w:spacing w:after="0" w:line="240" w:lineRule="auto"/>
        <w:rPr>
          <w:rFonts w:ascii="Times New Roman" w:hAnsi="Times New Roman"/>
          <w:color w:val="000000"/>
          <w:sz w:val="36"/>
          <w:szCs w:val="28"/>
        </w:rPr>
      </w:pPr>
    </w:p>
    <w:p w:rsidR="004C4A1F" w:rsidRPr="00412A34" w:rsidRDefault="004C4A1F" w:rsidP="00891495">
      <w:pPr>
        <w:widowControl w:val="0"/>
        <w:tabs>
          <w:tab w:val="left" w:pos="9639"/>
        </w:tabs>
        <w:autoSpaceDE w:val="0"/>
        <w:autoSpaceDN w:val="0"/>
        <w:adjustRightInd w:val="0"/>
        <w:spacing w:after="0" w:line="240" w:lineRule="auto"/>
        <w:rPr>
          <w:rFonts w:ascii="Times New Roman" w:hAnsi="Times New Roman"/>
          <w:color w:val="000000"/>
          <w:sz w:val="36"/>
          <w:szCs w:val="28"/>
        </w:rPr>
      </w:pPr>
    </w:p>
    <w:p w:rsidR="008D5D6A" w:rsidRPr="00412A34" w:rsidRDefault="008D5D6A" w:rsidP="0000009A">
      <w:pPr>
        <w:widowControl w:val="0"/>
        <w:tabs>
          <w:tab w:val="left" w:pos="9639"/>
        </w:tabs>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 xml:space="preserve">ПЕРЕЧЕНЬ </w:t>
      </w:r>
    </w:p>
    <w:p w:rsidR="0094487F" w:rsidRPr="00412A34" w:rsidRDefault="00B068B0" w:rsidP="0000009A">
      <w:pPr>
        <w:widowControl w:val="0"/>
        <w:tabs>
          <w:tab w:val="left" w:pos="9639"/>
        </w:tabs>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 xml:space="preserve">объектов капитального строительства на </w:t>
      </w:r>
      <w:r w:rsidR="0065114D" w:rsidRPr="00412A34">
        <w:rPr>
          <w:rFonts w:ascii="Times New Roman" w:hAnsi="Times New Roman"/>
          <w:color w:val="000000"/>
          <w:sz w:val="30"/>
          <w:szCs w:val="30"/>
        </w:rPr>
        <w:t>текущий финансовый</w:t>
      </w:r>
      <w:r w:rsidRPr="00412A34">
        <w:rPr>
          <w:rFonts w:ascii="Times New Roman" w:hAnsi="Times New Roman"/>
          <w:color w:val="000000"/>
          <w:sz w:val="30"/>
          <w:szCs w:val="30"/>
        </w:rPr>
        <w:t xml:space="preserve"> год</w:t>
      </w:r>
      <w:r w:rsidR="0094487F" w:rsidRPr="00412A34">
        <w:rPr>
          <w:rFonts w:ascii="Times New Roman" w:hAnsi="Times New Roman"/>
          <w:color w:val="000000"/>
          <w:sz w:val="30"/>
          <w:szCs w:val="30"/>
        </w:rPr>
        <w:t xml:space="preserve"> </w:t>
      </w:r>
    </w:p>
    <w:p w:rsidR="00B068B0" w:rsidRPr="00412A34" w:rsidRDefault="00B068B0" w:rsidP="0000009A">
      <w:pPr>
        <w:widowControl w:val="0"/>
        <w:tabs>
          <w:tab w:val="left" w:pos="9639"/>
        </w:tabs>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(за счет всех источников финансирования)</w:t>
      </w:r>
    </w:p>
    <w:p w:rsidR="00B068B0" w:rsidRPr="00412A34" w:rsidRDefault="001E30E2" w:rsidP="0065114D">
      <w:pPr>
        <w:widowControl w:val="0"/>
        <w:tabs>
          <w:tab w:val="left" w:pos="9639"/>
        </w:tabs>
        <w:autoSpaceDE w:val="0"/>
        <w:autoSpaceDN w:val="0"/>
        <w:adjustRightInd w:val="0"/>
        <w:spacing w:after="0" w:line="240" w:lineRule="auto"/>
        <w:jc w:val="right"/>
        <w:rPr>
          <w:rFonts w:ascii="Times New Roman" w:hAnsi="Times New Roman"/>
          <w:color w:val="000000"/>
          <w:sz w:val="30"/>
          <w:szCs w:val="30"/>
        </w:rPr>
      </w:pPr>
      <w:r>
        <w:rPr>
          <w:rFonts w:ascii="Times New Roman" w:hAnsi="Times New Roman"/>
          <w:color w:val="000000"/>
          <w:sz w:val="30"/>
          <w:szCs w:val="30"/>
        </w:rPr>
        <w:t>Т</w:t>
      </w:r>
      <w:r w:rsidR="0065114D" w:rsidRPr="00412A34">
        <w:rPr>
          <w:rFonts w:ascii="Times New Roman" w:hAnsi="Times New Roman"/>
          <w:color w:val="000000"/>
          <w:sz w:val="30"/>
          <w:szCs w:val="30"/>
        </w:rPr>
        <w:t>ыс. рублей</w:t>
      </w:r>
    </w:p>
    <w:tbl>
      <w:tblPr>
        <w:tblW w:w="15276" w:type="dxa"/>
        <w:tblLook w:val="04A0"/>
      </w:tblPr>
      <w:tblGrid>
        <w:gridCol w:w="103"/>
        <w:gridCol w:w="540"/>
        <w:gridCol w:w="6695"/>
        <w:gridCol w:w="1429"/>
        <w:gridCol w:w="413"/>
        <w:gridCol w:w="1046"/>
        <w:gridCol w:w="1223"/>
        <w:gridCol w:w="1581"/>
        <w:gridCol w:w="2104"/>
        <w:gridCol w:w="142"/>
      </w:tblGrid>
      <w:tr w:rsidR="00B068B0" w:rsidRPr="00412A34" w:rsidTr="00563795">
        <w:trPr>
          <w:gridBefore w:val="1"/>
          <w:wBefore w:w="103" w:type="dxa"/>
          <w:trHeight w:val="5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68B0" w:rsidRPr="00412A34" w:rsidRDefault="00B068B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п/п</w:t>
            </w:r>
          </w:p>
        </w:tc>
        <w:tc>
          <w:tcPr>
            <w:tcW w:w="66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68B0" w:rsidRPr="00412A34" w:rsidRDefault="00B068B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Наименование объекта</w:t>
            </w:r>
          </w:p>
        </w:tc>
        <w:tc>
          <w:tcPr>
            <w:tcW w:w="7938" w:type="dxa"/>
            <w:gridSpan w:val="7"/>
            <w:tcBorders>
              <w:top w:val="single" w:sz="4" w:space="0" w:color="auto"/>
              <w:left w:val="nil"/>
              <w:bottom w:val="single" w:sz="4" w:space="0" w:color="auto"/>
              <w:right w:val="single" w:sz="4" w:space="0" w:color="auto"/>
            </w:tcBorders>
            <w:shd w:val="clear" w:color="auto" w:fill="auto"/>
            <w:hideMark/>
          </w:tcPr>
          <w:p w:rsidR="00B068B0" w:rsidRPr="00412A34" w:rsidRDefault="00B068B0" w:rsidP="0065114D">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Объем капитальных вложений на текущий </w:t>
            </w:r>
            <w:r w:rsidR="0065114D" w:rsidRPr="00412A34">
              <w:rPr>
                <w:rFonts w:ascii="Times New Roman" w:hAnsi="Times New Roman"/>
                <w:color w:val="000000"/>
                <w:sz w:val="24"/>
                <w:szCs w:val="24"/>
              </w:rPr>
              <w:t xml:space="preserve">финансовый </w:t>
            </w:r>
            <w:r w:rsidRPr="00412A34">
              <w:rPr>
                <w:rFonts w:ascii="Times New Roman" w:hAnsi="Times New Roman"/>
                <w:color w:val="000000"/>
                <w:sz w:val="24"/>
                <w:szCs w:val="24"/>
              </w:rPr>
              <w:t>год</w:t>
            </w:r>
          </w:p>
        </w:tc>
      </w:tr>
      <w:tr w:rsidR="00B068B0" w:rsidRPr="00412A34" w:rsidTr="00563795">
        <w:trPr>
          <w:gridBefore w:val="1"/>
          <w:wBefore w:w="103" w:type="dxa"/>
          <w:trHeight w:val="97"/>
        </w:trPr>
        <w:tc>
          <w:tcPr>
            <w:tcW w:w="540" w:type="dxa"/>
            <w:vMerge/>
            <w:tcBorders>
              <w:top w:val="single" w:sz="4" w:space="0" w:color="auto"/>
              <w:left w:val="single" w:sz="4" w:space="0" w:color="auto"/>
              <w:bottom w:val="single" w:sz="4" w:space="0" w:color="auto"/>
              <w:right w:val="single" w:sz="4" w:space="0" w:color="auto"/>
            </w:tcBorders>
            <w:vAlign w:val="center"/>
            <w:hideMark/>
          </w:tcPr>
          <w:p w:rsidR="00B068B0" w:rsidRPr="00412A34" w:rsidRDefault="00B068B0" w:rsidP="00563795">
            <w:pPr>
              <w:spacing w:after="0" w:line="192" w:lineRule="auto"/>
              <w:rPr>
                <w:rFonts w:ascii="Times New Roman" w:hAnsi="Times New Roman"/>
                <w:color w:val="000000"/>
                <w:sz w:val="24"/>
                <w:szCs w:val="24"/>
              </w:rPr>
            </w:pPr>
          </w:p>
        </w:tc>
        <w:tc>
          <w:tcPr>
            <w:tcW w:w="6695" w:type="dxa"/>
            <w:vMerge/>
            <w:tcBorders>
              <w:top w:val="single" w:sz="4" w:space="0" w:color="auto"/>
              <w:left w:val="single" w:sz="4" w:space="0" w:color="auto"/>
              <w:bottom w:val="single" w:sz="4" w:space="0" w:color="auto"/>
              <w:right w:val="single" w:sz="4" w:space="0" w:color="auto"/>
            </w:tcBorders>
            <w:vAlign w:val="center"/>
            <w:hideMark/>
          </w:tcPr>
          <w:p w:rsidR="00B068B0" w:rsidRPr="00412A34" w:rsidRDefault="00B068B0" w:rsidP="00563795">
            <w:pPr>
              <w:spacing w:after="0" w:line="192" w:lineRule="auto"/>
              <w:rPr>
                <w:rFonts w:ascii="Times New Roman" w:hAnsi="Times New Roman"/>
                <w:color w:val="000000"/>
                <w:sz w:val="24"/>
                <w:szCs w:val="24"/>
              </w:rPr>
            </w:pPr>
          </w:p>
        </w:tc>
        <w:tc>
          <w:tcPr>
            <w:tcW w:w="14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68B0" w:rsidRPr="00412A34" w:rsidRDefault="00B068B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всего</w:t>
            </w:r>
          </w:p>
        </w:tc>
        <w:tc>
          <w:tcPr>
            <w:tcW w:w="6509" w:type="dxa"/>
            <w:gridSpan w:val="6"/>
            <w:tcBorders>
              <w:top w:val="single" w:sz="4" w:space="0" w:color="auto"/>
              <w:left w:val="nil"/>
              <w:bottom w:val="single" w:sz="4" w:space="0" w:color="auto"/>
              <w:right w:val="single" w:sz="4" w:space="0" w:color="auto"/>
            </w:tcBorders>
            <w:shd w:val="clear" w:color="auto" w:fill="auto"/>
            <w:hideMark/>
          </w:tcPr>
          <w:p w:rsidR="00B068B0" w:rsidRPr="00412A34" w:rsidRDefault="00563795"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в том числе</w:t>
            </w:r>
          </w:p>
        </w:tc>
      </w:tr>
      <w:tr w:rsidR="00B068B0" w:rsidRPr="00412A34" w:rsidTr="005F0952">
        <w:trPr>
          <w:gridBefore w:val="1"/>
          <w:wBefore w:w="103" w:type="dxa"/>
          <w:trHeight w:val="63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B068B0" w:rsidRPr="00412A34" w:rsidRDefault="00B068B0" w:rsidP="00563795">
            <w:pPr>
              <w:spacing w:after="0" w:line="192" w:lineRule="auto"/>
              <w:rPr>
                <w:rFonts w:ascii="Times New Roman" w:hAnsi="Times New Roman"/>
                <w:color w:val="000000"/>
                <w:sz w:val="24"/>
                <w:szCs w:val="24"/>
              </w:rPr>
            </w:pPr>
          </w:p>
        </w:tc>
        <w:tc>
          <w:tcPr>
            <w:tcW w:w="6695" w:type="dxa"/>
            <w:vMerge/>
            <w:tcBorders>
              <w:top w:val="single" w:sz="4" w:space="0" w:color="auto"/>
              <w:left w:val="single" w:sz="4" w:space="0" w:color="auto"/>
              <w:bottom w:val="single" w:sz="4" w:space="0" w:color="auto"/>
              <w:right w:val="single" w:sz="4" w:space="0" w:color="auto"/>
            </w:tcBorders>
            <w:vAlign w:val="center"/>
            <w:hideMark/>
          </w:tcPr>
          <w:p w:rsidR="00B068B0" w:rsidRPr="00412A34" w:rsidRDefault="00B068B0" w:rsidP="00563795">
            <w:pPr>
              <w:spacing w:after="0" w:line="192" w:lineRule="auto"/>
              <w:rPr>
                <w:rFonts w:ascii="Times New Roman" w:hAnsi="Times New Roman"/>
                <w:color w:val="000000"/>
                <w:sz w:val="24"/>
                <w:szCs w:val="24"/>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B068B0" w:rsidRPr="00412A34" w:rsidRDefault="00B068B0" w:rsidP="00563795">
            <w:pPr>
              <w:spacing w:after="0" w:line="192" w:lineRule="auto"/>
              <w:rPr>
                <w:rFonts w:ascii="Times New Roman" w:hAnsi="Times New Roman"/>
                <w:color w:val="000000"/>
                <w:sz w:val="24"/>
                <w:szCs w:val="24"/>
              </w:rPr>
            </w:pPr>
          </w:p>
        </w:tc>
        <w:tc>
          <w:tcPr>
            <w:tcW w:w="1459" w:type="dxa"/>
            <w:gridSpan w:val="2"/>
            <w:tcBorders>
              <w:top w:val="nil"/>
              <w:left w:val="nil"/>
              <w:bottom w:val="single" w:sz="4" w:space="0" w:color="auto"/>
              <w:right w:val="single" w:sz="4" w:space="0" w:color="auto"/>
            </w:tcBorders>
            <w:shd w:val="clear" w:color="auto" w:fill="auto"/>
            <w:hideMark/>
          </w:tcPr>
          <w:p w:rsidR="00563795" w:rsidRPr="00412A34" w:rsidRDefault="00B068B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бюджет </w:t>
            </w:r>
          </w:p>
          <w:p w:rsidR="00B068B0" w:rsidRPr="00412A34" w:rsidRDefault="00B068B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города</w:t>
            </w:r>
          </w:p>
        </w:tc>
        <w:tc>
          <w:tcPr>
            <w:tcW w:w="1223" w:type="dxa"/>
            <w:tcBorders>
              <w:top w:val="nil"/>
              <w:left w:val="nil"/>
              <w:bottom w:val="single" w:sz="4" w:space="0" w:color="auto"/>
              <w:right w:val="single" w:sz="4" w:space="0" w:color="auto"/>
            </w:tcBorders>
            <w:shd w:val="clear" w:color="auto" w:fill="auto"/>
            <w:hideMark/>
          </w:tcPr>
          <w:p w:rsidR="00B068B0" w:rsidRPr="00412A34" w:rsidRDefault="00B068B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краевой бюджет</w:t>
            </w:r>
          </w:p>
        </w:tc>
        <w:tc>
          <w:tcPr>
            <w:tcW w:w="1581" w:type="dxa"/>
            <w:tcBorders>
              <w:top w:val="nil"/>
              <w:left w:val="nil"/>
              <w:bottom w:val="single" w:sz="4" w:space="0" w:color="auto"/>
              <w:right w:val="single" w:sz="4" w:space="0" w:color="auto"/>
            </w:tcBorders>
            <w:shd w:val="clear" w:color="auto" w:fill="auto"/>
            <w:hideMark/>
          </w:tcPr>
          <w:p w:rsidR="00B068B0" w:rsidRPr="00412A34" w:rsidRDefault="00B068B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федеральный бюджет</w:t>
            </w:r>
          </w:p>
        </w:tc>
        <w:tc>
          <w:tcPr>
            <w:tcW w:w="2246" w:type="dxa"/>
            <w:gridSpan w:val="2"/>
            <w:tcBorders>
              <w:top w:val="nil"/>
              <w:left w:val="nil"/>
              <w:bottom w:val="single" w:sz="4" w:space="0" w:color="auto"/>
              <w:right w:val="single" w:sz="4" w:space="0" w:color="auto"/>
            </w:tcBorders>
            <w:shd w:val="clear" w:color="auto" w:fill="auto"/>
            <w:hideMark/>
          </w:tcPr>
          <w:p w:rsidR="00563795" w:rsidRPr="00412A34" w:rsidRDefault="00B068B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внебюджетные </w:t>
            </w:r>
          </w:p>
          <w:p w:rsidR="00B068B0" w:rsidRPr="00412A34" w:rsidRDefault="00B068B0" w:rsidP="0056379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источники</w:t>
            </w:r>
          </w:p>
        </w:tc>
      </w:tr>
      <w:tr w:rsidR="00B068B0" w:rsidRPr="00412A34" w:rsidTr="005F0952">
        <w:trPr>
          <w:gridBefore w:val="1"/>
          <w:wBefore w:w="103"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B068B0" w:rsidRPr="00412A34" w:rsidRDefault="00B068B0" w:rsidP="00B94A03">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1</w:t>
            </w:r>
          </w:p>
        </w:tc>
        <w:tc>
          <w:tcPr>
            <w:tcW w:w="6695" w:type="dxa"/>
            <w:tcBorders>
              <w:top w:val="nil"/>
              <w:left w:val="nil"/>
              <w:bottom w:val="single" w:sz="4" w:space="0" w:color="auto"/>
              <w:right w:val="single" w:sz="4" w:space="0" w:color="auto"/>
            </w:tcBorders>
            <w:shd w:val="clear" w:color="auto" w:fill="auto"/>
            <w:hideMark/>
          </w:tcPr>
          <w:p w:rsidR="00B068B0" w:rsidRPr="00412A34" w:rsidRDefault="00B068B0" w:rsidP="00B94A03">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w:t>
            </w:r>
          </w:p>
        </w:tc>
        <w:tc>
          <w:tcPr>
            <w:tcW w:w="1429" w:type="dxa"/>
            <w:tcBorders>
              <w:top w:val="nil"/>
              <w:left w:val="nil"/>
              <w:bottom w:val="single" w:sz="4" w:space="0" w:color="auto"/>
              <w:right w:val="single" w:sz="4" w:space="0" w:color="auto"/>
            </w:tcBorders>
            <w:shd w:val="clear" w:color="auto" w:fill="auto"/>
            <w:hideMark/>
          </w:tcPr>
          <w:p w:rsidR="00B068B0" w:rsidRPr="00412A34" w:rsidRDefault="00B068B0" w:rsidP="00B94A03">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3</w:t>
            </w:r>
          </w:p>
        </w:tc>
        <w:tc>
          <w:tcPr>
            <w:tcW w:w="1459" w:type="dxa"/>
            <w:gridSpan w:val="2"/>
            <w:tcBorders>
              <w:top w:val="nil"/>
              <w:left w:val="nil"/>
              <w:bottom w:val="single" w:sz="4" w:space="0" w:color="auto"/>
              <w:right w:val="single" w:sz="4" w:space="0" w:color="auto"/>
            </w:tcBorders>
            <w:shd w:val="clear" w:color="auto" w:fill="auto"/>
            <w:hideMark/>
          </w:tcPr>
          <w:p w:rsidR="00B068B0" w:rsidRPr="00412A34" w:rsidRDefault="00B068B0" w:rsidP="00B94A03">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4</w:t>
            </w:r>
          </w:p>
        </w:tc>
        <w:tc>
          <w:tcPr>
            <w:tcW w:w="1223" w:type="dxa"/>
            <w:tcBorders>
              <w:top w:val="nil"/>
              <w:left w:val="nil"/>
              <w:bottom w:val="single" w:sz="4" w:space="0" w:color="auto"/>
              <w:right w:val="single" w:sz="4" w:space="0" w:color="auto"/>
            </w:tcBorders>
            <w:shd w:val="clear" w:color="auto" w:fill="auto"/>
            <w:hideMark/>
          </w:tcPr>
          <w:p w:rsidR="00B068B0" w:rsidRPr="00412A34" w:rsidRDefault="00B068B0" w:rsidP="00B94A03">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5</w:t>
            </w:r>
          </w:p>
        </w:tc>
        <w:tc>
          <w:tcPr>
            <w:tcW w:w="1581" w:type="dxa"/>
            <w:tcBorders>
              <w:top w:val="nil"/>
              <w:left w:val="nil"/>
              <w:bottom w:val="single" w:sz="4" w:space="0" w:color="auto"/>
              <w:right w:val="single" w:sz="4" w:space="0" w:color="auto"/>
            </w:tcBorders>
            <w:shd w:val="clear" w:color="auto" w:fill="auto"/>
            <w:hideMark/>
          </w:tcPr>
          <w:p w:rsidR="00B068B0" w:rsidRPr="00412A34" w:rsidRDefault="00B068B0" w:rsidP="00B94A03">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6</w:t>
            </w:r>
          </w:p>
        </w:tc>
        <w:tc>
          <w:tcPr>
            <w:tcW w:w="2246" w:type="dxa"/>
            <w:gridSpan w:val="2"/>
            <w:tcBorders>
              <w:top w:val="nil"/>
              <w:left w:val="nil"/>
              <w:bottom w:val="single" w:sz="4" w:space="0" w:color="auto"/>
              <w:right w:val="single" w:sz="4" w:space="0" w:color="auto"/>
            </w:tcBorders>
            <w:shd w:val="clear" w:color="auto" w:fill="auto"/>
            <w:hideMark/>
          </w:tcPr>
          <w:p w:rsidR="00B068B0" w:rsidRPr="00412A34" w:rsidRDefault="00B068B0" w:rsidP="00B94A03">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7</w:t>
            </w:r>
          </w:p>
        </w:tc>
      </w:tr>
      <w:tr w:rsidR="00563795" w:rsidRPr="00412A34" w:rsidTr="00563795">
        <w:trPr>
          <w:gridBefore w:val="1"/>
          <w:wBefore w:w="103" w:type="dxa"/>
          <w:trHeight w:val="58"/>
        </w:trPr>
        <w:tc>
          <w:tcPr>
            <w:tcW w:w="15173" w:type="dxa"/>
            <w:gridSpan w:val="9"/>
            <w:tcBorders>
              <w:top w:val="single" w:sz="4" w:space="0" w:color="auto"/>
              <w:left w:val="single" w:sz="4" w:space="0" w:color="auto"/>
              <w:bottom w:val="single" w:sz="4" w:space="0" w:color="auto"/>
              <w:right w:val="single" w:sz="4" w:space="0" w:color="auto"/>
            </w:tcBorders>
            <w:shd w:val="clear" w:color="auto" w:fill="auto"/>
            <w:hideMark/>
          </w:tcPr>
          <w:p w:rsidR="00563795" w:rsidRPr="00412A34" w:rsidRDefault="00563795" w:rsidP="0056379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Главное управление по физической культуре, спорту и туризму</w:t>
            </w:r>
          </w:p>
        </w:tc>
      </w:tr>
      <w:tr w:rsidR="00B02C72" w:rsidRPr="00412A34" w:rsidTr="001E30E2">
        <w:trPr>
          <w:gridBefore w:val="1"/>
          <w:wBefore w:w="103" w:type="dxa"/>
          <w:trHeight w:val="258"/>
        </w:trPr>
        <w:tc>
          <w:tcPr>
            <w:tcW w:w="540" w:type="dxa"/>
            <w:tcBorders>
              <w:top w:val="single" w:sz="4" w:space="0" w:color="auto"/>
              <w:left w:val="single" w:sz="4" w:space="0" w:color="auto"/>
              <w:right w:val="single" w:sz="4" w:space="0" w:color="auto"/>
            </w:tcBorders>
            <w:hideMark/>
          </w:tcPr>
          <w:p w:rsidR="00B02C72" w:rsidRPr="00412A34" w:rsidRDefault="00EE7278" w:rsidP="00806496">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1</w:t>
            </w:r>
          </w:p>
        </w:tc>
        <w:tc>
          <w:tcPr>
            <w:tcW w:w="6695" w:type="dxa"/>
            <w:tcBorders>
              <w:top w:val="nil"/>
              <w:left w:val="nil"/>
              <w:bottom w:val="single" w:sz="4" w:space="0" w:color="auto"/>
              <w:right w:val="single" w:sz="4" w:space="0" w:color="auto"/>
            </w:tcBorders>
            <w:shd w:val="clear" w:color="auto" w:fill="auto"/>
            <w:hideMark/>
          </w:tcPr>
          <w:p w:rsidR="00B02C72" w:rsidRPr="00412A34" w:rsidRDefault="005173CB" w:rsidP="0056379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Акробатический манеж на ул.</w:t>
            </w:r>
            <w:r w:rsidR="001E30E2">
              <w:rPr>
                <w:rFonts w:ascii="Times New Roman" w:hAnsi="Times New Roman"/>
                <w:color w:val="000000"/>
                <w:sz w:val="24"/>
                <w:szCs w:val="24"/>
              </w:rPr>
              <w:t xml:space="preserve"> </w:t>
            </w:r>
            <w:proofErr w:type="spellStart"/>
            <w:r w:rsidRPr="00412A34">
              <w:rPr>
                <w:rFonts w:ascii="Times New Roman" w:hAnsi="Times New Roman"/>
                <w:color w:val="000000"/>
                <w:sz w:val="24"/>
                <w:szCs w:val="24"/>
              </w:rPr>
              <w:t>Малаховской</w:t>
            </w:r>
            <w:proofErr w:type="spellEnd"/>
            <w:r w:rsidRPr="00412A34">
              <w:rPr>
                <w:rFonts w:ascii="Times New Roman" w:hAnsi="Times New Roman"/>
                <w:color w:val="000000"/>
                <w:sz w:val="24"/>
                <w:szCs w:val="24"/>
              </w:rPr>
              <w:t>, г.</w:t>
            </w:r>
            <w:r w:rsidR="001E30E2">
              <w:rPr>
                <w:rFonts w:ascii="Times New Roman" w:hAnsi="Times New Roman"/>
                <w:color w:val="000000"/>
                <w:sz w:val="24"/>
                <w:szCs w:val="24"/>
              </w:rPr>
              <w:t xml:space="preserve"> </w:t>
            </w:r>
            <w:r w:rsidRPr="00412A34">
              <w:rPr>
                <w:rFonts w:ascii="Times New Roman" w:hAnsi="Times New Roman"/>
                <w:color w:val="000000"/>
                <w:sz w:val="24"/>
                <w:szCs w:val="24"/>
              </w:rPr>
              <w:t>Красноярск (строительство)</w:t>
            </w:r>
          </w:p>
        </w:tc>
        <w:tc>
          <w:tcPr>
            <w:tcW w:w="1429" w:type="dxa"/>
            <w:tcBorders>
              <w:top w:val="nil"/>
              <w:left w:val="nil"/>
              <w:bottom w:val="single" w:sz="4" w:space="0" w:color="auto"/>
              <w:right w:val="single" w:sz="4" w:space="0" w:color="auto"/>
            </w:tcBorders>
            <w:shd w:val="clear" w:color="auto" w:fill="auto"/>
            <w:hideMark/>
          </w:tcPr>
          <w:p w:rsidR="00B02C72" w:rsidRPr="00412A34" w:rsidRDefault="00EE7278" w:rsidP="00EE7278">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36 096,42</w:t>
            </w:r>
          </w:p>
        </w:tc>
        <w:tc>
          <w:tcPr>
            <w:tcW w:w="1459" w:type="dxa"/>
            <w:gridSpan w:val="2"/>
            <w:tcBorders>
              <w:top w:val="nil"/>
              <w:left w:val="nil"/>
              <w:bottom w:val="single" w:sz="4" w:space="0" w:color="auto"/>
              <w:right w:val="single" w:sz="4" w:space="0" w:color="auto"/>
            </w:tcBorders>
            <w:shd w:val="clear" w:color="auto" w:fill="auto"/>
            <w:hideMark/>
          </w:tcPr>
          <w:p w:rsidR="00B02C72" w:rsidRPr="00412A34" w:rsidRDefault="00B02C72" w:rsidP="00EE7278">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w:t>
            </w:r>
            <w:r w:rsidR="00EE7278" w:rsidRPr="00412A34">
              <w:rPr>
                <w:rFonts w:ascii="Times New Roman" w:hAnsi="Times New Roman"/>
                <w:color w:val="000000"/>
                <w:sz w:val="24"/>
                <w:szCs w:val="24"/>
              </w:rPr>
              <w:t>6 096,42</w:t>
            </w:r>
          </w:p>
        </w:tc>
        <w:tc>
          <w:tcPr>
            <w:tcW w:w="1223" w:type="dxa"/>
            <w:tcBorders>
              <w:top w:val="nil"/>
              <w:left w:val="nil"/>
              <w:bottom w:val="single" w:sz="4" w:space="0" w:color="auto"/>
              <w:right w:val="single" w:sz="4" w:space="0" w:color="auto"/>
            </w:tcBorders>
            <w:shd w:val="clear" w:color="auto" w:fill="auto"/>
            <w:hideMark/>
          </w:tcPr>
          <w:p w:rsidR="00B02C72" w:rsidRPr="00412A34" w:rsidRDefault="001E30E2"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581" w:type="dxa"/>
            <w:tcBorders>
              <w:top w:val="nil"/>
              <w:left w:val="nil"/>
              <w:bottom w:val="single" w:sz="4" w:space="0" w:color="auto"/>
              <w:right w:val="single" w:sz="4" w:space="0" w:color="auto"/>
            </w:tcBorders>
            <w:shd w:val="clear" w:color="auto" w:fill="auto"/>
            <w:hideMark/>
          </w:tcPr>
          <w:p w:rsidR="00B02C72" w:rsidRPr="00412A34" w:rsidRDefault="001E30E2"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246" w:type="dxa"/>
            <w:gridSpan w:val="2"/>
            <w:tcBorders>
              <w:top w:val="nil"/>
              <w:left w:val="nil"/>
              <w:bottom w:val="single" w:sz="4" w:space="0" w:color="auto"/>
              <w:right w:val="single" w:sz="4" w:space="0" w:color="auto"/>
            </w:tcBorders>
            <w:shd w:val="clear" w:color="auto" w:fill="auto"/>
            <w:hideMark/>
          </w:tcPr>
          <w:p w:rsidR="00B02C72" w:rsidRPr="00412A34" w:rsidRDefault="001E30E2"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B068B0" w:rsidRPr="00412A34" w:rsidTr="001E30E2">
        <w:trPr>
          <w:gridBefore w:val="1"/>
          <w:wBefore w:w="103" w:type="dxa"/>
          <w:trHeight w:val="43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B068B0" w:rsidRPr="00412A34" w:rsidRDefault="00EE7278" w:rsidP="00806496">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w:t>
            </w:r>
          </w:p>
        </w:tc>
        <w:tc>
          <w:tcPr>
            <w:tcW w:w="6695" w:type="dxa"/>
            <w:tcBorders>
              <w:top w:val="single" w:sz="4" w:space="0" w:color="auto"/>
              <w:left w:val="nil"/>
              <w:bottom w:val="single" w:sz="4" w:space="0" w:color="auto"/>
              <w:right w:val="single" w:sz="4" w:space="0" w:color="auto"/>
            </w:tcBorders>
            <w:shd w:val="clear" w:color="auto" w:fill="auto"/>
            <w:hideMark/>
          </w:tcPr>
          <w:p w:rsidR="00B068B0" w:rsidRPr="00412A34" w:rsidRDefault="005173CB" w:rsidP="005173CB">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Обустройство восточной зоны </w:t>
            </w:r>
            <w:proofErr w:type="spellStart"/>
            <w:r w:rsidRPr="00412A34">
              <w:rPr>
                <w:rFonts w:ascii="Times New Roman" w:hAnsi="Times New Roman"/>
                <w:color w:val="000000"/>
                <w:sz w:val="24"/>
                <w:szCs w:val="24"/>
              </w:rPr>
              <w:t>о.Татышев</w:t>
            </w:r>
            <w:proofErr w:type="spellEnd"/>
            <w:r w:rsidRPr="00412A34">
              <w:rPr>
                <w:rFonts w:ascii="Times New Roman" w:hAnsi="Times New Roman"/>
                <w:color w:val="000000"/>
                <w:sz w:val="24"/>
                <w:szCs w:val="24"/>
              </w:rPr>
              <w:t xml:space="preserve"> (строительство)</w:t>
            </w:r>
          </w:p>
        </w:tc>
        <w:tc>
          <w:tcPr>
            <w:tcW w:w="1429" w:type="dxa"/>
            <w:tcBorders>
              <w:top w:val="nil"/>
              <w:left w:val="nil"/>
              <w:bottom w:val="single" w:sz="4" w:space="0" w:color="auto"/>
              <w:right w:val="single" w:sz="4" w:space="0" w:color="auto"/>
            </w:tcBorders>
            <w:shd w:val="clear" w:color="auto" w:fill="auto"/>
            <w:hideMark/>
          </w:tcPr>
          <w:p w:rsidR="00B068B0" w:rsidRPr="00412A34" w:rsidRDefault="00EE7278" w:rsidP="00806496">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54 563,58</w:t>
            </w:r>
          </w:p>
        </w:tc>
        <w:tc>
          <w:tcPr>
            <w:tcW w:w="1459" w:type="dxa"/>
            <w:gridSpan w:val="2"/>
            <w:tcBorders>
              <w:top w:val="nil"/>
              <w:left w:val="nil"/>
              <w:bottom w:val="single" w:sz="4" w:space="0" w:color="auto"/>
              <w:right w:val="single" w:sz="4" w:space="0" w:color="auto"/>
            </w:tcBorders>
            <w:shd w:val="clear" w:color="auto" w:fill="auto"/>
            <w:hideMark/>
          </w:tcPr>
          <w:p w:rsidR="00B068B0" w:rsidRPr="00412A34" w:rsidRDefault="00EE7278" w:rsidP="00806496">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54 563,58</w:t>
            </w:r>
          </w:p>
        </w:tc>
        <w:tc>
          <w:tcPr>
            <w:tcW w:w="1223" w:type="dxa"/>
            <w:tcBorders>
              <w:top w:val="nil"/>
              <w:left w:val="nil"/>
              <w:bottom w:val="single" w:sz="4" w:space="0" w:color="auto"/>
              <w:right w:val="single" w:sz="4" w:space="0" w:color="auto"/>
            </w:tcBorders>
            <w:shd w:val="clear" w:color="auto" w:fill="auto"/>
            <w:hideMark/>
          </w:tcPr>
          <w:p w:rsidR="00B068B0" w:rsidRPr="00412A34" w:rsidRDefault="00DA1BD6"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581" w:type="dxa"/>
            <w:tcBorders>
              <w:top w:val="nil"/>
              <w:left w:val="nil"/>
              <w:bottom w:val="single" w:sz="4" w:space="0" w:color="auto"/>
              <w:right w:val="single" w:sz="4" w:space="0" w:color="auto"/>
            </w:tcBorders>
            <w:shd w:val="clear" w:color="auto" w:fill="auto"/>
            <w:hideMark/>
          </w:tcPr>
          <w:p w:rsidR="00B068B0" w:rsidRPr="00412A34" w:rsidRDefault="001E30E2"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246" w:type="dxa"/>
            <w:gridSpan w:val="2"/>
            <w:tcBorders>
              <w:top w:val="nil"/>
              <w:left w:val="nil"/>
              <w:bottom w:val="single" w:sz="4" w:space="0" w:color="auto"/>
              <w:right w:val="single" w:sz="4" w:space="0" w:color="auto"/>
            </w:tcBorders>
            <w:shd w:val="clear" w:color="auto" w:fill="auto"/>
            <w:hideMark/>
          </w:tcPr>
          <w:p w:rsidR="00B068B0" w:rsidRPr="00412A34" w:rsidRDefault="001E30E2"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E92A18" w:rsidRPr="00412A34" w:rsidTr="001E30E2">
        <w:trPr>
          <w:gridBefore w:val="1"/>
          <w:wBefore w:w="103" w:type="dxa"/>
          <w:trHeight w:val="17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E92A18" w:rsidRPr="00412A34" w:rsidRDefault="00EE7278" w:rsidP="00806496">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3</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E92A18" w:rsidRPr="00412A34" w:rsidRDefault="00E92A18" w:rsidP="00806496">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Итого           </w:t>
            </w:r>
          </w:p>
        </w:tc>
        <w:tc>
          <w:tcPr>
            <w:tcW w:w="1429" w:type="dxa"/>
            <w:tcBorders>
              <w:top w:val="nil"/>
              <w:left w:val="nil"/>
              <w:bottom w:val="single" w:sz="4" w:space="0" w:color="auto"/>
              <w:right w:val="single" w:sz="4" w:space="0" w:color="auto"/>
            </w:tcBorders>
            <w:shd w:val="clear" w:color="auto" w:fill="auto"/>
            <w:hideMark/>
          </w:tcPr>
          <w:p w:rsidR="00E92A18" w:rsidRPr="00412A34" w:rsidRDefault="00EE7278" w:rsidP="00806496">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90 660,00</w:t>
            </w:r>
          </w:p>
        </w:tc>
        <w:tc>
          <w:tcPr>
            <w:tcW w:w="1459" w:type="dxa"/>
            <w:gridSpan w:val="2"/>
            <w:tcBorders>
              <w:top w:val="nil"/>
              <w:left w:val="nil"/>
              <w:bottom w:val="single" w:sz="4" w:space="0" w:color="auto"/>
              <w:right w:val="single" w:sz="4" w:space="0" w:color="auto"/>
            </w:tcBorders>
            <w:shd w:val="clear" w:color="auto" w:fill="auto"/>
            <w:hideMark/>
          </w:tcPr>
          <w:p w:rsidR="00E92A18" w:rsidRPr="00412A34" w:rsidRDefault="00EE7278" w:rsidP="00806496">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90 660,00</w:t>
            </w:r>
          </w:p>
        </w:tc>
        <w:tc>
          <w:tcPr>
            <w:tcW w:w="1223" w:type="dxa"/>
            <w:tcBorders>
              <w:top w:val="nil"/>
              <w:left w:val="nil"/>
              <w:bottom w:val="single" w:sz="4" w:space="0" w:color="auto"/>
              <w:right w:val="single" w:sz="4" w:space="0" w:color="auto"/>
            </w:tcBorders>
            <w:shd w:val="clear" w:color="auto" w:fill="auto"/>
            <w:hideMark/>
          </w:tcPr>
          <w:p w:rsidR="00E92A18" w:rsidRPr="00412A34" w:rsidRDefault="001E30E2"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581" w:type="dxa"/>
            <w:tcBorders>
              <w:top w:val="nil"/>
              <w:left w:val="nil"/>
              <w:bottom w:val="single" w:sz="4" w:space="0" w:color="auto"/>
              <w:right w:val="single" w:sz="4" w:space="0" w:color="auto"/>
            </w:tcBorders>
            <w:shd w:val="clear" w:color="auto" w:fill="auto"/>
            <w:hideMark/>
          </w:tcPr>
          <w:p w:rsidR="00E92A18" w:rsidRPr="00412A34" w:rsidRDefault="001E30E2"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246" w:type="dxa"/>
            <w:gridSpan w:val="2"/>
            <w:tcBorders>
              <w:top w:val="nil"/>
              <w:left w:val="nil"/>
              <w:bottom w:val="single" w:sz="4" w:space="0" w:color="auto"/>
              <w:right w:val="single" w:sz="4" w:space="0" w:color="auto"/>
            </w:tcBorders>
            <w:shd w:val="clear" w:color="auto" w:fill="auto"/>
            <w:hideMark/>
          </w:tcPr>
          <w:p w:rsidR="00E92A18" w:rsidRPr="00412A34" w:rsidRDefault="001E30E2"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4C4A1F" w:rsidRPr="00412A34" w:rsidTr="005F0952">
        <w:trPr>
          <w:gridAfter w:val="1"/>
          <w:wAfter w:w="142" w:type="dxa"/>
        </w:trPr>
        <w:tc>
          <w:tcPr>
            <w:tcW w:w="9180" w:type="dxa"/>
            <w:gridSpan w:val="5"/>
          </w:tcPr>
          <w:p w:rsidR="004C4A1F" w:rsidRPr="00412A34" w:rsidRDefault="004C4A1F" w:rsidP="00A00B25">
            <w:pPr>
              <w:widowControl w:val="0"/>
              <w:autoSpaceDE w:val="0"/>
              <w:autoSpaceDN w:val="0"/>
              <w:adjustRightInd w:val="0"/>
              <w:spacing w:after="0" w:line="240" w:lineRule="auto"/>
              <w:jc w:val="right"/>
              <w:outlineLvl w:val="2"/>
              <w:rPr>
                <w:rFonts w:ascii="Times New Roman" w:hAnsi="Times New Roman"/>
                <w:color w:val="000000"/>
                <w:sz w:val="30"/>
                <w:szCs w:val="30"/>
              </w:rPr>
            </w:pPr>
          </w:p>
        </w:tc>
        <w:tc>
          <w:tcPr>
            <w:tcW w:w="5954" w:type="dxa"/>
            <w:gridSpan w:val="4"/>
          </w:tcPr>
          <w:p w:rsidR="004C4A1F" w:rsidRPr="00412A34" w:rsidRDefault="004C4A1F" w:rsidP="00A00B25">
            <w:pPr>
              <w:widowControl w:val="0"/>
              <w:tabs>
                <w:tab w:val="left" w:pos="11199"/>
              </w:tabs>
              <w:autoSpaceDE w:val="0"/>
              <w:autoSpaceDN w:val="0"/>
              <w:adjustRightInd w:val="0"/>
              <w:spacing w:after="0" w:line="192" w:lineRule="auto"/>
              <w:outlineLvl w:val="2"/>
              <w:rPr>
                <w:rFonts w:ascii="Times New Roman" w:hAnsi="Times New Roman"/>
                <w:color w:val="000000"/>
                <w:sz w:val="30"/>
                <w:szCs w:val="30"/>
              </w:rPr>
            </w:pPr>
          </w:p>
        </w:tc>
      </w:tr>
    </w:tbl>
    <w:p w:rsidR="00B068B0" w:rsidRPr="00412A34" w:rsidRDefault="00B068B0" w:rsidP="00B068B0">
      <w:pPr>
        <w:widowControl w:val="0"/>
        <w:tabs>
          <w:tab w:val="left" w:pos="9639"/>
        </w:tabs>
        <w:autoSpaceDE w:val="0"/>
        <w:autoSpaceDN w:val="0"/>
        <w:adjustRightInd w:val="0"/>
        <w:spacing w:after="0" w:line="240" w:lineRule="auto"/>
        <w:jc w:val="center"/>
        <w:rPr>
          <w:rFonts w:ascii="Times New Roman" w:hAnsi="Times New Roman"/>
          <w:color w:val="000000"/>
          <w:sz w:val="28"/>
          <w:szCs w:val="28"/>
        </w:rPr>
      </w:pPr>
    </w:p>
    <w:p w:rsidR="001208BA" w:rsidRPr="00412A34" w:rsidRDefault="001208BA" w:rsidP="00B068B0">
      <w:pPr>
        <w:widowControl w:val="0"/>
        <w:tabs>
          <w:tab w:val="left" w:pos="9639"/>
        </w:tabs>
        <w:autoSpaceDE w:val="0"/>
        <w:autoSpaceDN w:val="0"/>
        <w:adjustRightInd w:val="0"/>
        <w:spacing w:after="0" w:line="240" w:lineRule="auto"/>
        <w:jc w:val="center"/>
        <w:rPr>
          <w:rFonts w:ascii="Times New Roman" w:hAnsi="Times New Roman"/>
          <w:color w:val="000000"/>
          <w:sz w:val="28"/>
          <w:szCs w:val="28"/>
        </w:rPr>
      </w:pPr>
    </w:p>
    <w:p w:rsidR="00B02C72" w:rsidRPr="00412A34" w:rsidRDefault="00B02C72" w:rsidP="00B068B0">
      <w:pPr>
        <w:widowControl w:val="0"/>
        <w:tabs>
          <w:tab w:val="left" w:pos="9639"/>
        </w:tabs>
        <w:autoSpaceDE w:val="0"/>
        <w:autoSpaceDN w:val="0"/>
        <w:adjustRightInd w:val="0"/>
        <w:spacing w:after="0" w:line="240" w:lineRule="auto"/>
        <w:jc w:val="center"/>
        <w:rPr>
          <w:rFonts w:ascii="Times New Roman" w:hAnsi="Times New Roman"/>
          <w:color w:val="000000"/>
          <w:sz w:val="28"/>
          <w:szCs w:val="28"/>
        </w:rPr>
      </w:pPr>
    </w:p>
    <w:p w:rsidR="00EE7278" w:rsidRPr="00412A34" w:rsidRDefault="00EE7278" w:rsidP="00B068B0">
      <w:pPr>
        <w:widowControl w:val="0"/>
        <w:tabs>
          <w:tab w:val="left" w:pos="9639"/>
        </w:tabs>
        <w:autoSpaceDE w:val="0"/>
        <w:autoSpaceDN w:val="0"/>
        <w:adjustRightInd w:val="0"/>
        <w:spacing w:after="0" w:line="240" w:lineRule="auto"/>
        <w:jc w:val="center"/>
        <w:rPr>
          <w:rFonts w:ascii="Times New Roman" w:hAnsi="Times New Roman"/>
          <w:color w:val="000000"/>
          <w:sz w:val="28"/>
          <w:szCs w:val="28"/>
        </w:rPr>
      </w:pPr>
    </w:p>
    <w:p w:rsidR="00EE7278" w:rsidRPr="00412A34" w:rsidRDefault="00EE7278" w:rsidP="00B068B0">
      <w:pPr>
        <w:widowControl w:val="0"/>
        <w:tabs>
          <w:tab w:val="left" w:pos="9639"/>
        </w:tabs>
        <w:autoSpaceDE w:val="0"/>
        <w:autoSpaceDN w:val="0"/>
        <w:adjustRightInd w:val="0"/>
        <w:spacing w:after="0" w:line="240" w:lineRule="auto"/>
        <w:jc w:val="center"/>
        <w:rPr>
          <w:rFonts w:ascii="Times New Roman" w:hAnsi="Times New Roman"/>
          <w:color w:val="000000"/>
          <w:sz w:val="28"/>
          <w:szCs w:val="28"/>
        </w:rPr>
      </w:pPr>
    </w:p>
    <w:p w:rsidR="00EE7278" w:rsidRPr="00412A34" w:rsidRDefault="00EE7278" w:rsidP="00B068B0">
      <w:pPr>
        <w:widowControl w:val="0"/>
        <w:tabs>
          <w:tab w:val="left" w:pos="9639"/>
        </w:tabs>
        <w:autoSpaceDE w:val="0"/>
        <w:autoSpaceDN w:val="0"/>
        <w:adjustRightInd w:val="0"/>
        <w:spacing w:after="0" w:line="240" w:lineRule="auto"/>
        <w:jc w:val="center"/>
        <w:rPr>
          <w:rFonts w:ascii="Times New Roman" w:hAnsi="Times New Roman"/>
          <w:color w:val="000000"/>
          <w:sz w:val="28"/>
          <w:szCs w:val="28"/>
        </w:rPr>
      </w:pPr>
    </w:p>
    <w:p w:rsidR="00563795" w:rsidRPr="00412A34" w:rsidRDefault="00563795" w:rsidP="00B068B0">
      <w:pPr>
        <w:widowControl w:val="0"/>
        <w:tabs>
          <w:tab w:val="left" w:pos="9639"/>
        </w:tabs>
        <w:autoSpaceDE w:val="0"/>
        <w:autoSpaceDN w:val="0"/>
        <w:adjustRightInd w:val="0"/>
        <w:spacing w:after="0" w:line="240" w:lineRule="auto"/>
        <w:jc w:val="center"/>
        <w:rPr>
          <w:rFonts w:ascii="Times New Roman" w:hAnsi="Times New Roman"/>
          <w:color w:val="000000"/>
          <w:sz w:val="28"/>
          <w:szCs w:val="28"/>
        </w:rPr>
      </w:pPr>
    </w:p>
    <w:p w:rsidR="0094487F" w:rsidRPr="00412A34" w:rsidRDefault="0094487F" w:rsidP="0094487F">
      <w:pPr>
        <w:widowControl w:val="0"/>
        <w:autoSpaceDE w:val="0"/>
        <w:autoSpaceDN w:val="0"/>
        <w:adjustRightInd w:val="0"/>
        <w:spacing w:after="0" w:line="192" w:lineRule="auto"/>
        <w:outlineLvl w:val="2"/>
        <w:rPr>
          <w:rFonts w:ascii="Times New Roman" w:hAnsi="Times New Roman"/>
          <w:color w:val="000000"/>
          <w:sz w:val="30"/>
          <w:szCs w:val="30"/>
        </w:rPr>
        <w:sectPr w:rsidR="0094487F" w:rsidRPr="00412A34" w:rsidSect="0088618E">
          <w:pgSz w:w="16838" w:h="11906" w:orient="landscape"/>
          <w:pgMar w:top="1985" w:right="1134" w:bottom="709" w:left="1134" w:header="709" w:footer="709" w:gutter="0"/>
          <w:cols w:space="708"/>
          <w:docGrid w:linePitch="360"/>
        </w:sectPr>
      </w:pPr>
    </w:p>
    <w:p w:rsidR="0094487F" w:rsidRPr="00412A34" w:rsidRDefault="0094487F" w:rsidP="0094487F">
      <w:pPr>
        <w:widowControl w:val="0"/>
        <w:autoSpaceDE w:val="0"/>
        <w:autoSpaceDN w:val="0"/>
        <w:adjustRightInd w:val="0"/>
        <w:spacing w:after="0" w:line="192" w:lineRule="auto"/>
        <w:ind w:firstLine="4536"/>
        <w:outlineLvl w:val="2"/>
        <w:rPr>
          <w:rFonts w:ascii="Times New Roman" w:hAnsi="Times New Roman"/>
          <w:color w:val="000000"/>
          <w:sz w:val="30"/>
          <w:szCs w:val="30"/>
        </w:rPr>
      </w:pPr>
      <w:r w:rsidRPr="00412A34">
        <w:rPr>
          <w:rFonts w:ascii="Times New Roman" w:hAnsi="Times New Roman"/>
          <w:color w:val="000000"/>
          <w:sz w:val="30"/>
          <w:szCs w:val="30"/>
        </w:rPr>
        <w:t xml:space="preserve">Приложение </w:t>
      </w:r>
      <w:r w:rsidR="00AD4458">
        <w:rPr>
          <w:rFonts w:ascii="Times New Roman" w:hAnsi="Times New Roman"/>
          <w:color w:val="000000"/>
          <w:sz w:val="30"/>
          <w:szCs w:val="30"/>
        </w:rPr>
        <w:t>7</w:t>
      </w:r>
    </w:p>
    <w:p w:rsidR="0094487F" w:rsidRPr="00412A34" w:rsidRDefault="0094487F" w:rsidP="0094487F">
      <w:pPr>
        <w:widowControl w:val="0"/>
        <w:tabs>
          <w:tab w:val="left" w:pos="11199"/>
        </w:tabs>
        <w:autoSpaceDE w:val="0"/>
        <w:autoSpaceDN w:val="0"/>
        <w:adjustRightInd w:val="0"/>
        <w:spacing w:after="0" w:line="192" w:lineRule="auto"/>
        <w:ind w:firstLine="4536"/>
        <w:outlineLvl w:val="2"/>
        <w:rPr>
          <w:rFonts w:ascii="Times New Roman" w:hAnsi="Times New Roman"/>
          <w:color w:val="000000"/>
          <w:sz w:val="30"/>
          <w:szCs w:val="30"/>
        </w:rPr>
      </w:pPr>
      <w:r w:rsidRPr="00412A34">
        <w:rPr>
          <w:rFonts w:ascii="Times New Roman" w:hAnsi="Times New Roman"/>
          <w:color w:val="000000"/>
          <w:sz w:val="30"/>
          <w:szCs w:val="30"/>
        </w:rPr>
        <w:t xml:space="preserve">к муниципальной программе </w:t>
      </w:r>
    </w:p>
    <w:p w:rsidR="0094487F" w:rsidRPr="00412A34" w:rsidRDefault="0094487F" w:rsidP="0094487F">
      <w:pPr>
        <w:widowControl w:val="0"/>
        <w:autoSpaceDE w:val="0"/>
        <w:autoSpaceDN w:val="0"/>
        <w:adjustRightInd w:val="0"/>
        <w:spacing w:after="0" w:line="192" w:lineRule="auto"/>
        <w:ind w:firstLine="4536"/>
        <w:outlineLvl w:val="2"/>
        <w:rPr>
          <w:rFonts w:ascii="Times New Roman" w:hAnsi="Times New Roman"/>
          <w:color w:val="000000"/>
          <w:sz w:val="30"/>
          <w:szCs w:val="30"/>
        </w:rPr>
      </w:pPr>
      <w:r w:rsidRPr="00412A34">
        <w:rPr>
          <w:rFonts w:ascii="Times New Roman" w:hAnsi="Times New Roman"/>
          <w:color w:val="000000"/>
          <w:sz w:val="30"/>
          <w:szCs w:val="30"/>
        </w:rPr>
        <w:t xml:space="preserve">«Развитие физической культуры, </w:t>
      </w:r>
    </w:p>
    <w:p w:rsidR="0094487F" w:rsidRPr="00412A34" w:rsidRDefault="0094487F" w:rsidP="0094487F">
      <w:pPr>
        <w:widowControl w:val="0"/>
        <w:autoSpaceDE w:val="0"/>
        <w:autoSpaceDN w:val="0"/>
        <w:adjustRightInd w:val="0"/>
        <w:spacing w:after="0" w:line="192" w:lineRule="auto"/>
        <w:ind w:firstLine="4536"/>
        <w:outlineLvl w:val="2"/>
        <w:rPr>
          <w:rFonts w:ascii="Times New Roman" w:hAnsi="Times New Roman"/>
          <w:color w:val="000000"/>
          <w:sz w:val="30"/>
          <w:szCs w:val="30"/>
        </w:rPr>
      </w:pPr>
      <w:r w:rsidRPr="00412A34">
        <w:rPr>
          <w:rFonts w:ascii="Times New Roman" w:hAnsi="Times New Roman"/>
          <w:color w:val="000000"/>
          <w:sz w:val="30"/>
          <w:szCs w:val="30"/>
        </w:rPr>
        <w:t xml:space="preserve">спорта и туризма в городе </w:t>
      </w:r>
    </w:p>
    <w:p w:rsidR="0094487F" w:rsidRPr="00412A34" w:rsidRDefault="0094487F" w:rsidP="0094487F">
      <w:pPr>
        <w:widowControl w:val="0"/>
        <w:autoSpaceDE w:val="0"/>
        <w:autoSpaceDN w:val="0"/>
        <w:adjustRightInd w:val="0"/>
        <w:spacing w:after="0" w:line="192" w:lineRule="auto"/>
        <w:ind w:firstLine="4536"/>
        <w:outlineLvl w:val="2"/>
        <w:rPr>
          <w:rFonts w:ascii="Times New Roman" w:hAnsi="Times New Roman"/>
          <w:color w:val="000000"/>
          <w:sz w:val="30"/>
          <w:szCs w:val="30"/>
        </w:rPr>
      </w:pPr>
      <w:r w:rsidRPr="00412A34">
        <w:rPr>
          <w:rFonts w:ascii="Times New Roman" w:hAnsi="Times New Roman"/>
          <w:color w:val="000000"/>
          <w:sz w:val="30"/>
          <w:szCs w:val="30"/>
        </w:rPr>
        <w:t>Красноярске» на 201</w:t>
      </w:r>
      <w:r w:rsidR="0065114D" w:rsidRPr="00412A34">
        <w:rPr>
          <w:rFonts w:ascii="Times New Roman" w:hAnsi="Times New Roman"/>
          <w:color w:val="000000"/>
          <w:sz w:val="30"/>
          <w:szCs w:val="30"/>
        </w:rPr>
        <w:t>6</w:t>
      </w:r>
      <w:r w:rsidRPr="00412A34">
        <w:rPr>
          <w:rFonts w:ascii="Times New Roman" w:hAnsi="Times New Roman"/>
          <w:color w:val="000000"/>
          <w:sz w:val="30"/>
          <w:szCs w:val="30"/>
        </w:rPr>
        <w:t xml:space="preserve"> год </w:t>
      </w:r>
    </w:p>
    <w:p w:rsidR="00B068B0" w:rsidRPr="00412A34" w:rsidRDefault="0094487F" w:rsidP="0094487F">
      <w:pPr>
        <w:widowControl w:val="0"/>
        <w:autoSpaceDE w:val="0"/>
        <w:autoSpaceDN w:val="0"/>
        <w:adjustRightInd w:val="0"/>
        <w:spacing w:after="0" w:line="192" w:lineRule="auto"/>
        <w:ind w:firstLine="4536"/>
        <w:outlineLvl w:val="2"/>
        <w:rPr>
          <w:rFonts w:ascii="Times New Roman" w:hAnsi="Times New Roman"/>
          <w:color w:val="000000"/>
          <w:sz w:val="28"/>
          <w:szCs w:val="28"/>
        </w:rPr>
      </w:pPr>
      <w:r w:rsidRPr="00412A34">
        <w:rPr>
          <w:rFonts w:ascii="Times New Roman" w:hAnsi="Times New Roman"/>
          <w:color w:val="000000"/>
          <w:sz w:val="30"/>
          <w:szCs w:val="30"/>
        </w:rPr>
        <w:t>и плано</w:t>
      </w:r>
      <w:r w:rsidR="00E5695F" w:rsidRPr="00412A34">
        <w:rPr>
          <w:rFonts w:ascii="Times New Roman" w:hAnsi="Times New Roman"/>
          <w:color w:val="000000"/>
          <w:sz w:val="30"/>
          <w:szCs w:val="30"/>
        </w:rPr>
        <w:t>вый период 201</w:t>
      </w:r>
      <w:r w:rsidR="0065114D" w:rsidRPr="00412A34">
        <w:rPr>
          <w:rFonts w:ascii="Times New Roman" w:hAnsi="Times New Roman"/>
          <w:color w:val="000000"/>
          <w:sz w:val="30"/>
          <w:szCs w:val="30"/>
        </w:rPr>
        <w:t>7</w:t>
      </w:r>
      <w:r w:rsidRPr="00412A34">
        <w:rPr>
          <w:rFonts w:ascii="Times New Roman" w:hAnsi="Times New Roman"/>
          <w:color w:val="000000"/>
          <w:sz w:val="30"/>
          <w:szCs w:val="30"/>
        </w:rPr>
        <w:t>–201</w:t>
      </w:r>
      <w:r w:rsidR="0065114D" w:rsidRPr="00412A34">
        <w:rPr>
          <w:rFonts w:ascii="Times New Roman" w:hAnsi="Times New Roman"/>
          <w:color w:val="000000"/>
          <w:sz w:val="30"/>
          <w:szCs w:val="30"/>
        </w:rPr>
        <w:t>8</w:t>
      </w:r>
      <w:r w:rsidRPr="00412A34">
        <w:rPr>
          <w:rFonts w:ascii="Times New Roman" w:hAnsi="Times New Roman"/>
          <w:color w:val="000000"/>
          <w:sz w:val="30"/>
          <w:szCs w:val="30"/>
        </w:rPr>
        <w:t xml:space="preserve"> годов</w:t>
      </w:r>
    </w:p>
    <w:p w:rsidR="00B068B0" w:rsidRPr="00412A34" w:rsidRDefault="00B068B0" w:rsidP="0094487F">
      <w:pPr>
        <w:widowControl w:val="0"/>
        <w:tabs>
          <w:tab w:val="left" w:pos="9639"/>
        </w:tabs>
        <w:autoSpaceDE w:val="0"/>
        <w:autoSpaceDN w:val="0"/>
        <w:adjustRightInd w:val="0"/>
        <w:spacing w:after="0" w:line="240" w:lineRule="auto"/>
        <w:rPr>
          <w:rFonts w:ascii="Times New Roman" w:hAnsi="Times New Roman"/>
          <w:color w:val="000000"/>
          <w:sz w:val="28"/>
          <w:szCs w:val="28"/>
        </w:rPr>
      </w:pPr>
    </w:p>
    <w:p w:rsidR="00A2169F" w:rsidRPr="00412A34" w:rsidRDefault="00A2169F" w:rsidP="0094487F">
      <w:pPr>
        <w:widowControl w:val="0"/>
        <w:tabs>
          <w:tab w:val="left" w:pos="9639"/>
        </w:tabs>
        <w:autoSpaceDE w:val="0"/>
        <w:autoSpaceDN w:val="0"/>
        <w:adjustRightInd w:val="0"/>
        <w:spacing w:after="0" w:line="240" w:lineRule="auto"/>
        <w:rPr>
          <w:rFonts w:ascii="Times New Roman" w:hAnsi="Times New Roman"/>
          <w:color w:val="000000"/>
          <w:sz w:val="30"/>
          <w:szCs w:val="30"/>
        </w:rPr>
      </w:pPr>
    </w:p>
    <w:p w:rsidR="00B068B0" w:rsidRPr="00412A34" w:rsidRDefault="00B068B0" w:rsidP="0094487F">
      <w:pPr>
        <w:widowControl w:val="0"/>
        <w:tabs>
          <w:tab w:val="left" w:pos="9639"/>
        </w:tabs>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Распределение</w:t>
      </w:r>
      <w:r w:rsidR="0000009A">
        <w:rPr>
          <w:rFonts w:ascii="Times New Roman" w:hAnsi="Times New Roman"/>
          <w:color w:val="000000"/>
          <w:sz w:val="30"/>
          <w:szCs w:val="30"/>
        </w:rPr>
        <w:t xml:space="preserve"> </w:t>
      </w:r>
      <w:r w:rsidRPr="00412A34">
        <w:rPr>
          <w:rFonts w:ascii="Times New Roman" w:hAnsi="Times New Roman"/>
          <w:color w:val="000000"/>
          <w:sz w:val="30"/>
          <w:szCs w:val="30"/>
        </w:rPr>
        <w:t xml:space="preserve">планируемых объемов финансирования </w:t>
      </w:r>
      <w:r w:rsidR="001E30E2">
        <w:rPr>
          <w:rFonts w:ascii="Times New Roman" w:hAnsi="Times New Roman"/>
          <w:color w:val="000000"/>
          <w:sz w:val="30"/>
          <w:szCs w:val="30"/>
        </w:rPr>
        <w:t>П</w:t>
      </w:r>
      <w:r w:rsidRPr="00412A34">
        <w:rPr>
          <w:rFonts w:ascii="Times New Roman" w:hAnsi="Times New Roman"/>
          <w:color w:val="000000"/>
          <w:sz w:val="30"/>
          <w:szCs w:val="30"/>
        </w:rPr>
        <w:t>рограммы по источникам и направлениям расходования средств,</w:t>
      </w:r>
    </w:p>
    <w:p w:rsidR="00B068B0" w:rsidRPr="00412A34" w:rsidRDefault="0094487F" w:rsidP="0094487F">
      <w:pPr>
        <w:widowControl w:val="0"/>
        <w:tabs>
          <w:tab w:val="left" w:pos="9639"/>
        </w:tabs>
        <w:autoSpaceDE w:val="0"/>
        <w:autoSpaceDN w:val="0"/>
        <w:adjustRightInd w:val="0"/>
        <w:spacing w:after="0" w:line="192" w:lineRule="auto"/>
        <w:jc w:val="center"/>
        <w:rPr>
          <w:rFonts w:ascii="Times New Roman" w:hAnsi="Times New Roman"/>
          <w:color w:val="000000"/>
          <w:sz w:val="30"/>
          <w:szCs w:val="30"/>
        </w:rPr>
      </w:pPr>
      <w:r w:rsidRPr="00412A34">
        <w:rPr>
          <w:rFonts w:ascii="Times New Roman" w:hAnsi="Times New Roman"/>
          <w:color w:val="000000"/>
          <w:sz w:val="30"/>
          <w:szCs w:val="30"/>
        </w:rPr>
        <w:t xml:space="preserve">в том </w:t>
      </w:r>
      <w:r w:rsidR="00B068B0" w:rsidRPr="00412A34">
        <w:rPr>
          <w:rFonts w:ascii="Times New Roman" w:hAnsi="Times New Roman"/>
          <w:color w:val="000000"/>
          <w:sz w:val="30"/>
          <w:szCs w:val="30"/>
        </w:rPr>
        <w:t>ч</w:t>
      </w:r>
      <w:r w:rsidRPr="00412A34">
        <w:rPr>
          <w:rFonts w:ascii="Times New Roman" w:hAnsi="Times New Roman"/>
          <w:color w:val="000000"/>
          <w:sz w:val="30"/>
          <w:szCs w:val="30"/>
        </w:rPr>
        <w:t>исле</w:t>
      </w:r>
      <w:r w:rsidR="00B068B0" w:rsidRPr="00412A34">
        <w:rPr>
          <w:rFonts w:ascii="Times New Roman" w:hAnsi="Times New Roman"/>
          <w:color w:val="000000"/>
          <w:sz w:val="30"/>
          <w:szCs w:val="30"/>
        </w:rPr>
        <w:t xml:space="preserve"> в рамках адресной инвестиционной программы города</w:t>
      </w:r>
    </w:p>
    <w:p w:rsidR="00A2169F" w:rsidRPr="00412A34" w:rsidRDefault="00A2169F" w:rsidP="0094487F">
      <w:pPr>
        <w:widowControl w:val="0"/>
        <w:tabs>
          <w:tab w:val="left" w:pos="9639"/>
        </w:tabs>
        <w:autoSpaceDE w:val="0"/>
        <w:autoSpaceDN w:val="0"/>
        <w:adjustRightInd w:val="0"/>
        <w:spacing w:after="0" w:line="192" w:lineRule="auto"/>
        <w:jc w:val="center"/>
        <w:rPr>
          <w:rFonts w:ascii="Times New Roman" w:hAnsi="Times New Roman"/>
          <w:color w:val="000000"/>
          <w:sz w:val="28"/>
          <w:szCs w:val="28"/>
        </w:rPr>
      </w:pPr>
    </w:p>
    <w:p w:rsidR="00B068B0" w:rsidRPr="00412A34" w:rsidRDefault="0000009A" w:rsidP="0065114D">
      <w:pPr>
        <w:widowControl w:val="0"/>
        <w:tabs>
          <w:tab w:val="left" w:pos="9639"/>
        </w:tabs>
        <w:autoSpaceDE w:val="0"/>
        <w:autoSpaceDN w:val="0"/>
        <w:adjustRightInd w:val="0"/>
        <w:spacing w:after="0" w:line="240" w:lineRule="auto"/>
        <w:jc w:val="right"/>
        <w:rPr>
          <w:rFonts w:ascii="Times New Roman" w:hAnsi="Times New Roman"/>
          <w:color w:val="000000"/>
          <w:sz w:val="30"/>
          <w:szCs w:val="30"/>
        </w:rPr>
      </w:pPr>
      <w:r>
        <w:rPr>
          <w:rFonts w:ascii="Times New Roman" w:hAnsi="Times New Roman"/>
          <w:color w:val="000000"/>
          <w:sz w:val="30"/>
          <w:szCs w:val="30"/>
        </w:rPr>
        <w:t>Т</w:t>
      </w:r>
      <w:r w:rsidR="0065114D" w:rsidRPr="00412A34">
        <w:rPr>
          <w:rFonts w:ascii="Times New Roman" w:hAnsi="Times New Roman"/>
          <w:color w:val="000000"/>
          <w:sz w:val="30"/>
          <w:szCs w:val="30"/>
        </w:rPr>
        <w:t>ыс. рублей</w:t>
      </w:r>
    </w:p>
    <w:tbl>
      <w:tblPr>
        <w:tblW w:w="9675" w:type="dxa"/>
        <w:jc w:val="center"/>
        <w:tblLayout w:type="fixed"/>
        <w:tblCellMar>
          <w:left w:w="57" w:type="dxa"/>
          <w:right w:w="57" w:type="dxa"/>
        </w:tblCellMar>
        <w:tblLook w:val="04A0"/>
      </w:tblPr>
      <w:tblGrid>
        <w:gridCol w:w="587"/>
        <w:gridCol w:w="3329"/>
        <w:gridCol w:w="1412"/>
        <w:gridCol w:w="1469"/>
        <w:gridCol w:w="1460"/>
        <w:gridCol w:w="1418"/>
      </w:tblGrid>
      <w:tr w:rsidR="00EC0DE8" w:rsidRPr="00412A34" w:rsidTr="0000009A">
        <w:trPr>
          <w:trHeight w:val="58"/>
          <w:tblHeader/>
          <w:jc w:val="center"/>
        </w:trPr>
        <w:tc>
          <w:tcPr>
            <w:tcW w:w="587" w:type="dxa"/>
            <w:vMerge w:val="restart"/>
            <w:tcBorders>
              <w:top w:val="single" w:sz="4" w:space="0" w:color="auto"/>
              <w:left w:val="single" w:sz="4" w:space="0" w:color="auto"/>
              <w:right w:val="single" w:sz="4" w:space="0" w:color="auto"/>
            </w:tcBorders>
          </w:tcPr>
          <w:p w:rsidR="00EC0DE8" w:rsidRPr="00412A34" w:rsidRDefault="00EC0DE8" w:rsidP="009F0355">
            <w:pPr>
              <w:spacing w:after="0" w:line="192" w:lineRule="auto"/>
              <w:jc w:val="center"/>
              <w:rPr>
                <w:rFonts w:ascii="Times New Roman" w:hAnsi="Times New Roman"/>
                <w:color w:val="000000"/>
                <w:sz w:val="24"/>
                <w:szCs w:val="24"/>
              </w:rPr>
            </w:pPr>
            <w:r>
              <w:rPr>
                <w:rFonts w:ascii="Times New Roman" w:hAnsi="Times New Roman"/>
                <w:color w:val="000000"/>
                <w:sz w:val="24"/>
                <w:szCs w:val="24"/>
              </w:rPr>
              <w:t>№ п/п</w:t>
            </w:r>
          </w:p>
        </w:tc>
        <w:tc>
          <w:tcPr>
            <w:tcW w:w="33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009A" w:rsidRDefault="00EC0DE8" w:rsidP="009F035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 xml:space="preserve">Источники и направления </w:t>
            </w:r>
          </w:p>
          <w:p w:rsidR="00EC0DE8" w:rsidRPr="00412A34" w:rsidRDefault="00EC0DE8" w:rsidP="009F035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финансирования</w:t>
            </w:r>
          </w:p>
        </w:tc>
        <w:tc>
          <w:tcPr>
            <w:tcW w:w="5759" w:type="dxa"/>
            <w:gridSpan w:val="4"/>
            <w:tcBorders>
              <w:top w:val="single" w:sz="4" w:space="0" w:color="auto"/>
              <w:left w:val="nil"/>
              <w:bottom w:val="single" w:sz="4" w:space="0" w:color="auto"/>
              <w:right w:val="single" w:sz="4" w:space="0" w:color="000000"/>
            </w:tcBorders>
            <w:shd w:val="clear" w:color="auto" w:fill="auto"/>
            <w:hideMark/>
          </w:tcPr>
          <w:p w:rsidR="00EC0DE8" w:rsidRPr="00412A34" w:rsidRDefault="00EC0DE8" w:rsidP="0065114D">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Объем финансирования</w:t>
            </w:r>
          </w:p>
        </w:tc>
      </w:tr>
      <w:tr w:rsidR="00EC0DE8" w:rsidRPr="00412A34" w:rsidTr="0000009A">
        <w:trPr>
          <w:trHeight w:val="58"/>
          <w:tblHeader/>
          <w:jc w:val="center"/>
        </w:trPr>
        <w:tc>
          <w:tcPr>
            <w:tcW w:w="587" w:type="dxa"/>
            <w:vMerge/>
            <w:tcBorders>
              <w:left w:val="single" w:sz="4" w:space="0" w:color="auto"/>
              <w:right w:val="single" w:sz="4" w:space="0" w:color="auto"/>
            </w:tcBorders>
          </w:tcPr>
          <w:p w:rsidR="00EC0DE8" w:rsidRPr="00412A34" w:rsidRDefault="00EC0DE8" w:rsidP="009F0355">
            <w:pPr>
              <w:spacing w:after="0" w:line="192" w:lineRule="auto"/>
              <w:jc w:val="center"/>
              <w:rPr>
                <w:rFonts w:ascii="Times New Roman" w:hAnsi="Times New Roman"/>
                <w:color w:val="000000"/>
                <w:sz w:val="24"/>
                <w:szCs w:val="24"/>
              </w:rPr>
            </w:pPr>
          </w:p>
        </w:tc>
        <w:tc>
          <w:tcPr>
            <w:tcW w:w="3329" w:type="dxa"/>
            <w:vMerge/>
            <w:tcBorders>
              <w:top w:val="single" w:sz="4" w:space="0" w:color="auto"/>
              <w:left w:val="single" w:sz="4" w:space="0" w:color="auto"/>
              <w:bottom w:val="single" w:sz="4" w:space="0" w:color="auto"/>
              <w:right w:val="single" w:sz="4" w:space="0" w:color="auto"/>
            </w:tcBorders>
            <w:hideMark/>
          </w:tcPr>
          <w:p w:rsidR="00EC0DE8" w:rsidRPr="00412A34" w:rsidRDefault="00EC0DE8" w:rsidP="009F0355">
            <w:pPr>
              <w:spacing w:after="0" w:line="192" w:lineRule="auto"/>
              <w:jc w:val="center"/>
              <w:rPr>
                <w:rFonts w:ascii="Times New Roman" w:hAnsi="Times New Roman"/>
                <w:color w:val="000000"/>
                <w:sz w:val="24"/>
                <w:szCs w:val="24"/>
              </w:rPr>
            </w:pP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всего</w:t>
            </w:r>
          </w:p>
        </w:tc>
        <w:tc>
          <w:tcPr>
            <w:tcW w:w="4347" w:type="dxa"/>
            <w:gridSpan w:val="3"/>
            <w:tcBorders>
              <w:top w:val="single" w:sz="4" w:space="0" w:color="auto"/>
              <w:left w:val="nil"/>
              <w:bottom w:val="single" w:sz="4" w:space="0" w:color="auto"/>
              <w:right w:val="single" w:sz="4" w:space="0" w:color="000000"/>
            </w:tcBorders>
            <w:shd w:val="clear" w:color="auto" w:fill="auto"/>
            <w:hideMark/>
          </w:tcPr>
          <w:p w:rsidR="00EC0DE8" w:rsidRPr="00412A34" w:rsidRDefault="00EC0DE8" w:rsidP="009F0355">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в том числе по годам</w:t>
            </w:r>
          </w:p>
        </w:tc>
      </w:tr>
      <w:tr w:rsidR="00EC0DE8" w:rsidRPr="00412A34" w:rsidTr="0000009A">
        <w:trPr>
          <w:trHeight w:val="58"/>
          <w:tblHeader/>
          <w:jc w:val="center"/>
        </w:trPr>
        <w:tc>
          <w:tcPr>
            <w:tcW w:w="587" w:type="dxa"/>
            <w:vMerge/>
            <w:tcBorders>
              <w:left w:val="single" w:sz="4" w:space="0" w:color="auto"/>
              <w:bottom w:val="single" w:sz="4" w:space="0" w:color="auto"/>
              <w:right w:val="single" w:sz="4" w:space="0" w:color="auto"/>
            </w:tcBorders>
          </w:tcPr>
          <w:p w:rsidR="00EC0DE8" w:rsidRPr="00412A34" w:rsidRDefault="00EC0DE8" w:rsidP="009F0355">
            <w:pPr>
              <w:spacing w:after="0" w:line="192" w:lineRule="auto"/>
              <w:jc w:val="center"/>
              <w:rPr>
                <w:rFonts w:ascii="Times New Roman" w:hAnsi="Times New Roman"/>
                <w:color w:val="000000"/>
                <w:sz w:val="24"/>
                <w:szCs w:val="24"/>
              </w:rPr>
            </w:pPr>
          </w:p>
        </w:tc>
        <w:tc>
          <w:tcPr>
            <w:tcW w:w="3329" w:type="dxa"/>
            <w:vMerge/>
            <w:tcBorders>
              <w:top w:val="single" w:sz="4" w:space="0" w:color="auto"/>
              <w:left w:val="single" w:sz="4" w:space="0" w:color="auto"/>
              <w:bottom w:val="single" w:sz="4" w:space="0" w:color="auto"/>
              <w:right w:val="single" w:sz="4" w:space="0" w:color="auto"/>
            </w:tcBorders>
            <w:hideMark/>
          </w:tcPr>
          <w:p w:rsidR="00EC0DE8" w:rsidRPr="00412A34" w:rsidRDefault="00EC0DE8" w:rsidP="009F0355">
            <w:pPr>
              <w:spacing w:after="0" w:line="192" w:lineRule="auto"/>
              <w:jc w:val="center"/>
              <w:rPr>
                <w:rFonts w:ascii="Times New Roman" w:hAnsi="Times New Roman"/>
                <w:color w:val="000000"/>
                <w:sz w:val="24"/>
                <w:szCs w:val="24"/>
              </w:rPr>
            </w:pPr>
          </w:p>
        </w:tc>
        <w:tc>
          <w:tcPr>
            <w:tcW w:w="1412" w:type="dxa"/>
            <w:vMerge/>
            <w:tcBorders>
              <w:top w:val="nil"/>
              <w:left w:val="single" w:sz="4" w:space="0" w:color="auto"/>
              <w:bottom w:val="single" w:sz="4" w:space="0" w:color="auto"/>
              <w:right w:val="single" w:sz="4" w:space="0" w:color="auto"/>
            </w:tcBorders>
            <w:hideMark/>
          </w:tcPr>
          <w:p w:rsidR="00EC0DE8" w:rsidRPr="00412A34" w:rsidRDefault="00EC0DE8" w:rsidP="009F0355">
            <w:pPr>
              <w:spacing w:after="0" w:line="192" w:lineRule="auto"/>
              <w:jc w:val="center"/>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2016</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2017</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192" w:lineRule="auto"/>
              <w:jc w:val="center"/>
              <w:rPr>
                <w:rFonts w:ascii="Times New Roman" w:hAnsi="Times New Roman"/>
                <w:color w:val="000000"/>
                <w:sz w:val="24"/>
                <w:szCs w:val="24"/>
              </w:rPr>
            </w:pPr>
            <w:r w:rsidRPr="00412A34">
              <w:rPr>
                <w:rFonts w:ascii="Times New Roman" w:hAnsi="Times New Roman"/>
                <w:color w:val="000000"/>
                <w:sz w:val="24"/>
                <w:szCs w:val="24"/>
              </w:rPr>
              <w:t>2018</w:t>
            </w:r>
          </w:p>
        </w:tc>
      </w:tr>
      <w:tr w:rsidR="00EC0DE8" w:rsidRPr="00412A34" w:rsidTr="0000009A">
        <w:trPr>
          <w:trHeight w:val="70"/>
          <w:tblHeader/>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6380C">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1</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16380C">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2</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16380C">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3</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16380C">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4</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16380C">
            <w:pPr>
              <w:spacing w:after="0" w:line="240" w:lineRule="auto"/>
              <w:jc w:val="center"/>
              <w:rPr>
                <w:rFonts w:ascii="Times New Roman" w:hAnsi="Times New Roman"/>
                <w:color w:val="000000"/>
                <w:sz w:val="24"/>
                <w:szCs w:val="24"/>
              </w:rPr>
            </w:pPr>
            <w:r w:rsidRPr="00412A34">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9F035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6F0469" w:rsidRPr="00412A34" w:rsidTr="0000009A">
        <w:trPr>
          <w:trHeight w:val="58"/>
          <w:jc w:val="center"/>
        </w:trPr>
        <w:tc>
          <w:tcPr>
            <w:tcW w:w="587" w:type="dxa"/>
            <w:tcBorders>
              <w:top w:val="nil"/>
              <w:left w:val="single" w:sz="4" w:space="0" w:color="auto"/>
              <w:bottom w:val="single" w:sz="4" w:space="0" w:color="auto"/>
              <w:right w:val="single" w:sz="4" w:space="0" w:color="auto"/>
            </w:tcBorders>
            <w:vAlign w:val="center"/>
          </w:tcPr>
          <w:p w:rsidR="006F0469" w:rsidRPr="00412A34" w:rsidRDefault="006F0469" w:rsidP="00EC0DE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329" w:type="dxa"/>
            <w:tcBorders>
              <w:top w:val="nil"/>
              <w:left w:val="single" w:sz="4" w:space="0" w:color="auto"/>
              <w:bottom w:val="single" w:sz="4" w:space="0" w:color="auto"/>
              <w:right w:val="single" w:sz="4" w:space="0" w:color="auto"/>
            </w:tcBorders>
            <w:shd w:val="clear" w:color="auto" w:fill="auto"/>
            <w:hideMark/>
          </w:tcPr>
          <w:p w:rsidR="006F0469" w:rsidRPr="00412A34" w:rsidRDefault="006F0469"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Всего по Программе </w:t>
            </w:r>
          </w:p>
        </w:tc>
        <w:tc>
          <w:tcPr>
            <w:tcW w:w="1412" w:type="dxa"/>
            <w:tcBorders>
              <w:top w:val="nil"/>
              <w:left w:val="nil"/>
              <w:bottom w:val="single" w:sz="4" w:space="0" w:color="auto"/>
              <w:right w:val="single" w:sz="4" w:space="0" w:color="auto"/>
            </w:tcBorders>
            <w:shd w:val="clear" w:color="auto" w:fill="auto"/>
            <w:hideMark/>
          </w:tcPr>
          <w:p w:rsidR="006F0469" w:rsidRPr="00412A34" w:rsidRDefault="006F0469" w:rsidP="00151C21">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3 407 714,79</w:t>
            </w:r>
          </w:p>
        </w:tc>
        <w:tc>
          <w:tcPr>
            <w:tcW w:w="1469" w:type="dxa"/>
            <w:tcBorders>
              <w:top w:val="nil"/>
              <w:left w:val="nil"/>
              <w:bottom w:val="single" w:sz="4" w:space="0" w:color="auto"/>
              <w:right w:val="single" w:sz="4" w:space="0" w:color="auto"/>
            </w:tcBorders>
            <w:shd w:val="clear" w:color="auto" w:fill="auto"/>
            <w:hideMark/>
          </w:tcPr>
          <w:p w:rsidR="006F0469" w:rsidRPr="00412A34" w:rsidRDefault="006F0469" w:rsidP="00151C21">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1 253 055,03</w:t>
            </w:r>
          </w:p>
        </w:tc>
        <w:tc>
          <w:tcPr>
            <w:tcW w:w="1460" w:type="dxa"/>
            <w:tcBorders>
              <w:top w:val="nil"/>
              <w:left w:val="nil"/>
              <w:bottom w:val="single" w:sz="4" w:space="0" w:color="auto"/>
              <w:right w:val="single" w:sz="4" w:space="0" w:color="auto"/>
            </w:tcBorders>
            <w:shd w:val="clear" w:color="auto" w:fill="auto"/>
            <w:hideMark/>
          </w:tcPr>
          <w:p w:rsidR="006F0469" w:rsidRPr="00412A34" w:rsidRDefault="006F0469" w:rsidP="00151C21">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1 077 799,88</w:t>
            </w:r>
          </w:p>
        </w:tc>
        <w:tc>
          <w:tcPr>
            <w:tcW w:w="1418" w:type="dxa"/>
            <w:tcBorders>
              <w:top w:val="nil"/>
              <w:left w:val="nil"/>
              <w:bottom w:val="single" w:sz="4" w:space="0" w:color="auto"/>
              <w:right w:val="single" w:sz="4" w:space="0" w:color="auto"/>
            </w:tcBorders>
            <w:shd w:val="clear" w:color="auto" w:fill="auto"/>
            <w:hideMark/>
          </w:tcPr>
          <w:p w:rsidR="006F0469" w:rsidRPr="00412A34" w:rsidRDefault="006F0469" w:rsidP="00151C21">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1 076 859,88</w:t>
            </w: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По источникам финансирования: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1. Бюджет города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F134D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3 407 714,79</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F134D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1 253 055,03</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F134D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1 077 799,88</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8B2705">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1 076 859,88</w:t>
            </w:r>
          </w:p>
        </w:tc>
      </w:tr>
      <w:tr w:rsidR="00EC0DE8" w:rsidRPr="00412A34" w:rsidTr="001E30E2">
        <w:trPr>
          <w:trHeight w:val="330"/>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158 260,00</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157 320,00</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940,00</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792"/>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Pr>
                <w:rFonts w:ascii="Times New Roman" w:hAnsi="Times New Roman"/>
                <w:color w:val="000000"/>
                <w:sz w:val="24"/>
                <w:szCs w:val="24"/>
              </w:rPr>
              <w:t>р</w:t>
            </w:r>
            <w:r w:rsidRPr="00412A34">
              <w:rPr>
                <w:rFonts w:ascii="Times New Roman" w:hAnsi="Times New Roman"/>
                <w:color w:val="000000"/>
                <w:sz w:val="24"/>
                <w:szCs w:val="24"/>
              </w:rPr>
              <w:t xml:space="preserve">асходы за счет доходов от оказания платных услуг подведомственными учреждениями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2. Краевой бюджет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390"/>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3. Федеральный бюджет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360"/>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34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4. Внебюджетные источники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90"/>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58"/>
          <w:jc w:val="center"/>
        </w:trPr>
        <w:tc>
          <w:tcPr>
            <w:tcW w:w="587" w:type="dxa"/>
            <w:tcBorders>
              <w:top w:val="single" w:sz="4" w:space="0" w:color="auto"/>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Подпрограмма 1, всего</w:t>
            </w:r>
          </w:p>
        </w:tc>
        <w:tc>
          <w:tcPr>
            <w:tcW w:w="1412" w:type="dxa"/>
            <w:tcBorders>
              <w:top w:val="single" w:sz="4" w:space="0" w:color="auto"/>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767 397,97</w:t>
            </w:r>
          </w:p>
        </w:tc>
        <w:tc>
          <w:tcPr>
            <w:tcW w:w="1469" w:type="dxa"/>
            <w:tcBorders>
              <w:top w:val="single" w:sz="4" w:space="0" w:color="auto"/>
              <w:left w:val="nil"/>
              <w:bottom w:val="single" w:sz="4" w:space="0" w:color="auto"/>
              <w:right w:val="single" w:sz="4" w:space="0" w:color="auto"/>
            </w:tcBorders>
            <w:shd w:val="clear" w:color="auto" w:fill="auto"/>
            <w:hideMark/>
          </w:tcPr>
          <w:p w:rsidR="00EC0DE8" w:rsidRPr="00412A34" w:rsidRDefault="00EC0DE8" w:rsidP="00FC32B4">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348 171,81</w:t>
            </w:r>
          </w:p>
        </w:tc>
        <w:tc>
          <w:tcPr>
            <w:tcW w:w="1460" w:type="dxa"/>
            <w:tcBorders>
              <w:top w:val="single" w:sz="4" w:space="0" w:color="auto"/>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209 613,08</w:t>
            </w:r>
          </w:p>
        </w:tc>
        <w:tc>
          <w:tcPr>
            <w:tcW w:w="1418" w:type="dxa"/>
            <w:tcBorders>
              <w:top w:val="single" w:sz="4" w:space="0" w:color="auto"/>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209 613,08</w:t>
            </w: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По источникам финансирования: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1. Бюджет города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D11F3F">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767 397,97</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D11F3F">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348 171,81</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D11F3F">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209 613,08</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D11F3F">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209 613,08</w:t>
            </w:r>
          </w:p>
        </w:tc>
      </w:tr>
      <w:tr w:rsidR="00EC0DE8" w:rsidRPr="00412A34" w:rsidTr="001E30E2">
        <w:trPr>
          <w:trHeight w:val="360"/>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FC32B4">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119 933,58</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FC32B4">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119 933,58</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Pr>
                <w:rFonts w:ascii="Times New Roman" w:hAnsi="Times New Roman"/>
                <w:color w:val="000000"/>
                <w:sz w:val="24"/>
                <w:szCs w:val="24"/>
              </w:rPr>
              <w:t>р</w:t>
            </w:r>
            <w:r w:rsidRPr="00412A34">
              <w:rPr>
                <w:rFonts w:ascii="Times New Roman" w:hAnsi="Times New Roman"/>
                <w:color w:val="000000"/>
                <w:sz w:val="24"/>
                <w:szCs w:val="24"/>
              </w:rPr>
              <w:t xml:space="preserve">асходы за счет доходов от оказания платных услуг подведомственными учреждениями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2. Краевой бюджет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40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3. Федеральный бюджет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450"/>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4. Внебюджетные источники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420"/>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6F0469"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6F0469" w:rsidRPr="00412A34" w:rsidRDefault="006F0469"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3329" w:type="dxa"/>
            <w:tcBorders>
              <w:top w:val="nil"/>
              <w:left w:val="single" w:sz="4" w:space="0" w:color="auto"/>
              <w:bottom w:val="single" w:sz="4" w:space="0" w:color="auto"/>
              <w:right w:val="single" w:sz="4" w:space="0" w:color="auto"/>
            </w:tcBorders>
            <w:shd w:val="clear" w:color="auto" w:fill="auto"/>
            <w:hideMark/>
          </w:tcPr>
          <w:p w:rsidR="006F0469" w:rsidRPr="00412A34" w:rsidRDefault="006F0469"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Подпрограмма 2, всего</w:t>
            </w:r>
          </w:p>
        </w:tc>
        <w:tc>
          <w:tcPr>
            <w:tcW w:w="1412" w:type="dxa"/>
            <w:tcBorders>
              <w:top w:val="nil"/>
              <w:left w:val="nil"/>
              <w:bottom w:val="single" w:sz="4" w:space="0" w:color="auto"/>
              <w:right w:val="single" w:sz="4" w:space="0" w:color="auto"/>
            </w:tcBorders>
            <w:shd w:val="clear" w:color="auto" w:fill="auto"/>
            <w:hideMark/>
          </w:tcPr>
          <w:p w:rsidR="006F0469" w:rsidRPr="00412A34" w:rsidRDefault="006F0469" w:rsidP="00151C21">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2 545 527,70</w:t>
            </w:r>
          </w:p>
        </w:tc>
        <w:tc>
          <w:tcPr>
            <w:tcW w:w="1469" w:type="dxa"/>
            <w:tcBorders>
              <w:top w:val="nil"/>
              <w:left w:val="nil"/>
              <w:bottom w:val="single" w:sz="4" w:space="0" w:color="auto"/>
              <w:right w:val="single" w:sz="4" w:space="0" w:color="auto"/>
            </w:tcBorders>
            <w:shd w:val="clear" w:color="auto" w:fill="auto"/>
            <w:hideMark/>
          </w:tcPr>
          <w:p w:rsidR="006F0469" w:rsidRPr="00412A34" w:rsidRDefault="006F0469" w:rsidP="00151C21">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872 760,18</w:t>
            </w:r>
          </w:p>
        </w:tc>
        <w:tc>
          <w:tcPr>
            <w:tcW w:w="1460" w:type="dxa"/>
            <w:tcBorders>
              <w:top w:val="nil"/>
              <w:left w:val="nil"/>
              <w:bottom w:val="single" w:sz="4" w:space="0" w:color="auto"/>
              <w:right w:val="single" w:sz="4" w:space="0" w:color="auto"/>
            </w:tcBorders>
            <w:shd w:val="clear" w:color="auto" w:fill="auto"/>
            <w:hideMark/>
          </w:tcPr>
          <w:p w:rsidR="006F0469" w:rsidRPr="00412A34" w:rsidRDefault="006F0469" w:rsidP="00151C21">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836 853,76</w:t>
            </w:r>
          </w:p>
        </w:tc>
        <w:tc>
          <w:tcPr>
            <w:tcW w:w="1418" w:type="dxa"/>
            <w:tcBorders>
              <w:top w:val="nil"/>
              <w:left w:val="nil"/>
              <w:bottom w:val="single" w:sz="4" w:space="0" w:color="auto"/>
              <w:right w:val="single" w:sz="4" w:space="0" w:color="auto"/>
            </w:tcBorders>
            <w:shd w:val="clear" w:color="auto" w:fill="auto"/>
            <w:hideMark/>
          </w:tcPr>
          <w:p w:rsidR="006F0469" w:rsidRPr="00412A34" w:rsidRDefault="006F0469" w:rsidP="00151C21">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835 913,76</w:t>
            </w: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По источникам финансирования: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1. Бюджет города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2 545 527,70</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872 760,18</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836 853,76</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835 913,76</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37 786,42</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36 846,42</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940,00</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450"/>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Pr>
                <w:rFonts w:ascii="Times New Roman" w:hAnsi="Times New Roman"/>
                <w:color w:val="000000"/>
                <w:sz w:val="24"/>
                <w:szCs w:val="24"/>
              </w:rPr>
              <w:t>р</w:t>
            </w:r>
            <w:r w:rsidRPr="00412A34">
              <w:rPr>
                <w:rFonts w:ascii="Times New Roman" w:hAnsi="Times New Roman"/>
                <w:color w:val="000000"/>
                <w:sz w:val="24"/>
                <w:szCs w:val="24"/>
              </w:rPr>
              <w:t xml:space="preserve">асходы за счет доходов от оказания платных услуг подведомственными учреждениями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2. Краевой бюджет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58"/>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3. Федеральный бюджет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34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4. Внебюджетные источники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Подпрограмма 3, всего</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94 789,12</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194469">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32 123,04</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773122">
            <w:pPr>
              <w:jc w:val="right"/>
            </w:pPr>
            <w:r w:rsidRPr="00412A34">
              <w:rPr>
                <w:rFonts w:ascii="Times New Roman" w:hAnsi="Times New Roman"/>
                <w:color w:val="000000"/>
                <w:sz w:val="24"/>
                <w:szCs w:val="24"/>
              </w:rPr>
              <w:t>31 333,04</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773122">
            <w:pPr>
              <w:jc w:val="right"/>
            </w:pPr>
            <w:r w:rsidRPr="00412A34">
              <w:rPr>
                <w:rFonts w:ascii="Times New Roman" w:hAnsi="Times New Roman"/>
                <w:color w:val="000000"/>
                <w:sz w:val="24"/>
                <w:szCs w:val="24"/>
              </w:rPr>
              <w:t>31 333,04</w:t>
            </w:r>
          </w:p>
        </w:tc>
      </w:tr>
      <w:tr w:rsidR="00EC0DE8" w:rsidRPr="00412A34" w:rsidTr="001E30E2">
        <w:trPr>
          <w:trHeight w:val="58"/>
          <w:jc w:val="center"/>
        </w:trPr>
        <w:tc>
          <w:tcPr>
            <w:tcW w:w="587" w:type="dxa"/>
            <w:tcBorders>
              <w:top w:val="single" w:sz="4" w:space="0" w:color="auto"/>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По источникам финансирования: </w:t>
            </w:r>
          </w:p>
        </w:tc>
        <w:tc>
          <w:tcPr>
            <w:tcW w:w="1412" w:type="dxa"/>
            <w:tcBorders>
              <w:top w:val="single" w:sz="4" w:space="0" w:color="auto"/>
              <w:left w:val="nil"/>
              <w:bottom w:val="single" w:sz="4" w:space="0" w:color="auto"/>
              <w:right w:val="single" w:sz="4" w:space="0" w:color="auto"/>
            </w:tcBorders>
            <w:shd w:val="clear" w:color="auto" w:fill="auto"/>
            <w:hideMark/>
          </w:tcPr>
          <w:p w:rsidR="00EC0DE8" w:rsidRPr="00412A34" w:rsidRDefault="00EC0DE8" w:rsidP="00924B4F">
            <w:pPr>
              <w:spacing w:after="0" w:line="240" w:lineRule="auto"/>
              <w:jc w:val="right"/>
              <w:rPr>
                <w:rFonts w:ascii="Times New Roman" w:hAnsi="Times New Roman"/>
                <w:color w:val="000000"/>
                <w:sz w:val="24"/>
                <w:szCs w:val="24"/>
              </w:rPr>
            </w:pPr>
          </w:p>
        </w:tc>
        <w:tc>
          <w:tcPr>
            <w:tcW w:w="1469" w:type="dxa"/>
            <w:tcBorders>
              <w:top w:val="single" w:sz="4" w:space="0" w:color="auto"/>
              <w:left w:val="nil"/>
              <w:bottom w:val="single" w:sz="4" w:space="0" w:color="auto"/>
              <w:right w:val="single" w:sz="4" w:space="0" w:color="auto"/>
            </w:tcBorders>
            <w:shd w:val="clear" w:color="auto" w:fill="auto"/>
            <w:hideMark/>
          </w:tcPr>
          <w:p w:rsidR="00EC0DE8" w:rsidRPr="00412A34" w:rsidRDefault="00EC0DE8" w:rsidP="00924B4F">
            <w:pPr>
              <w:spacing w:after="0" w:line="240" w:lineRule="auto"/>
              <w:jc w:val="right"/>
              <w:rPr>
                <w:rFonts w:ascii="Times New Roman" w:hAnsi="Times New Roman"/>
                <w:color w:val="000000"/>
                <w:sz w:val="24"/>
                <w:szCs w:val="24"/>
              </w:rPr>
            </w:pPr>
          </w:p>
        </w:tc>
        <w:tc>
          <w:tcPr>
            <w:tcW w:w="1460" w:type="dxa"/>
            <w:tcBorders>
              <w:top w:val="single" w:sz="4" w:space="0" w:color="auto"/>
              <w:left w:val="nil"/>
              <w:bottom w:val="single" w:sz="4" w:space="0" w:color="auto"/>
              <w:right w:val="single" w:sz="4" w:space="0" w:color="auto"/>
            </w:tcBorders>
            <w:shd w:val="clear" w:color="auto" w:fill="auto"/>
            <w:hideMark/>
          </w:tcPr>
          <w:p w:rsidR="00EC0DE8" w:rsidRPr="00412A34" w:rsidRDefault="00EC0DE8" w:rsidP="00AD508F">
            <w:pPr>
              <w:jc w:val="right"/>
            </w:pPr>
          </w:p>
        </w:tc>
        <w:tc>
          <w:tcPr>
            <w:tcW w:w="1418" w:type="dxa"/>
            <w:tcBorders>
              <w:top w:val="single" w:sz="4" w:space="0" w:color="auto"/>
              <w:left w:val="nil"/>
              <w:bottom w:val="single" w:sz="4" w:space="0" w:color="auto"/>
              <w:right w:val="single" w:sz="4" w:space="0" w:color="auto"/>
            </w:tcBorders>
            <w:shd w:val="clear" w:color="auto" w:fill="auto"/>
            <w:hideMark/>
          </w:tcPr>
          <w:p w:rsidR="00EC0DE8" w:rsidRPr="00412A34" w:rsidRDefault="00EC0DE8" w:rsidP="00AD508F">
            <w:pPr>
              <w:jc w:val="right"/>
            </w:pP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1. Бюджет города </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D11F3F">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94 789,12</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D11F3F">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32 123,04</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BD0207">
            <w:pPr>
              <w:jc w:val="right"/>
            </w:pPr>
            <w:r w:rsidRPr="00412A34">
              <w:rPr>
                <w:rFonts w:ascii="Times New Roman" w:hAnsi="Times New Roman"/>
                <w:color w:val="000000"/>
                <w:sz w:val="24"/>
                <w:szCs w:val="24"/>
              </w:rPr>
              <w:t>31 333,04</w:t>
            </w: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BD0207">
            <w:pPr>
              <w:jc w:val="right"/>
            </w:pPr>
            <w:r w:rsidRPr="00412A34">
              <w:rPr>
                <w:rFonts w:ascii="Times New Roman" w:hAnsi="Times New Roman"/>
                <w:color w:val="000000"/>
                <w:sz w:val="24"/>
                <w:szCs w:val="24"/>
              </w:rPr>
              <w:t>31 333,04</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540,00</w:t>
            </w:r>
          </w:p>
        </w:tc>
        <w:tc>
          <w:tcPr>
            <w:tcW w:w="1469"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540,00</w:t>
            </w:r>
          </w:p>
        </w:tc>
        <w:tc>
          <w:tcPr>
            <w:tcW w:w="1460"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EC0DE8" w:rsidRPr="00412A34" w:rsidRDefault="00EC0DE8" w:rsidP="0065114D">
            <w:pPr>
              <w:spacing w:after="0" w:line="240" w:lineRule="auto"/>
              <w:jc w:val="right"/>
              <w:rPr>
                <w:rFonts w:ascii="Times New Roman" w:hAnsi="Times New Roman"/>
                <w:color w:val="000000"/>
                <w:sz w:val="24"/>
                <w:szCs w:val="24"/>
              </w:rPr>
            </w:pPr>
          </w:p>
        </w:tc>
      </w:tr>
      <w:tr w:rsidR="00EC0DE8" w:rsidRPr="00412A34" w:rsidTr="001E30E2">
        <w:trPr>
          <w:trHeight w:val="721"/>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Pr>
                <w:rFonts w:ascii="Times New Roman" w:hAnsi="Times New Roman"/>
                <w:color w:val="000000"/>
                <w:sz w:val="24"/>
                <w:szCs w:val="24"/>
              </w:rPr>
              <w:t>р</w:t>
            </w:r>
            <w:r w:rsidRPr="00412A34">
              <w:rPr>
                <w:rFonts w:ascii="Times New Roman" w:hAnsi="Times New Roman"/>
                <w:color w:val="000000"/>
                <w:sz w:val="24"/>
                <w:szCs w:val="24"/>
              </w:rPr>
              <w:t xml:space="preserve">асходы за счет доходов от оказания платных услуг подведомственными учреждениями </w:t>
            </w:r>
          </w:p>
        </w:tc>
        <w:tc>
          <w:tcPr>
            <w:tcW w:w="1412"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2. Краевой бюджет </w:t>
            </w:r>
          </w:p>
        </w:tc>
        <w:tc>
          <w:tcPr>
            <w:tcW w:w="1412"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41</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3. Федеральный бюджет </w:t>
            </w:r>
          </w:p>
        </w:tc>
        <w:tc>
          <w:tcPr>
            <w:tcW w:w="1412"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42</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jc w:val="right"/>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412A34"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43</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412A34" w:rsidRDefault="00EC0DE8" w:rsidP="009F0355">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xml:space="preserve">4. Внебюджетные источники </w:t>
            </w:r>
          </w:p>
        </w:tc>
        <w:tc>
          <w:tcPr>
            <w:tcW w:w="1412"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w:t>
            </w:r>
          </w:p>
        </w:tc>
        <w:tc>
          <w:tcPr>
            <w:tcW w:w="1469"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EC0DE8" w:rsidRPr="00412A34"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 </w:t>
            </w:r>
          </w:p>
        </w:tc>
      </w:tr>
      <w:tr w:rsidR="00EC0DE8" w:rsidRPr="0065114D" w:rsidTr="001E30E2">
        <w:trPr>
          <w:trHeight w:val="315"/>
          <w:jc w:val="center"/>
        </w:trPr>
        <w:tc>
          <w:tcPr>
            <w:tcW w:w="587" w:type="dxa"/>
            <w:tcBorders>
              <w:top w:val="nil"/>
              <w:left w:val="single" w:sz="4" w:space="0" w:color="auto"/>
              <w:bottom w:val="single" w:sz="4" w:space="0" w:color="auto"/>
              <w:right w:val="single" w:sz="4" w:space="0" w:color="auto"/>
            </w:tcBorders>
          </w:tcPr>
          <w:p w:rsidR="00EC0DE8" w:rsidRPr="00412A34" w:rsidRDefault="00EC0DE8" w:rsidP="001E30E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44</w:t>
            </w:r>
          </w:p>
        </w:tc>
        <w:tc>
          <w:tcPr>
            <w:tcW w:w="3329" w:type="dxa"/>
            <w:tcBorders>
              <w:top w:val="nil"/>
              <w:left w:val="single" w:sz="4" w:space="0" w:color="auto"/>
              <w:bottom w:val="single" w:sz="4" w:space="0" w:color="auto"/>
              <w:right w:val="single" w:sz="4" w:space="0" w:color="auto"/>
            </w:tcBorders>
            <w:shd w:val="clear" w:color="auto" w:fill="auto"/>
            <w:hideMark/>
          </w:tcPr>
          <w:p w:rsidR="00EC0DE8" w:rsidRPr="0065114D" w:rsidRDefault="00EC0DE8" w:rsidP="0065114D">
            <w:pPr>
              <w:spacing w:after="0" w:line="240" w:lineRule="auto"/>
              <w:rPr>
                <w:rFonts w:ascii="Times New Roman" w:hAnsi="Times New Roman"/>
                <w:color w:val="000000"/>
                <w:sz w:val="24"/>
                <w:szCs w:val="24"/>
              </w:rPr>
            </w:pPr>
            <w:r w:rsidRPr="00412A34">
              <w:rPr>
                <w:rFonts w:ascii="Times New Roman" w:hAnsi="Times New Roman"/>
                <w:color w:val="000000"/>
                <w:sz w:val="24"/>
                <w:szCs w:val="24"/>
              </w:rPr>
              <w:t>в том числе капитальные вложения, капитальный ремонт</w:t>
            </w:r>
          </w:p>
        </w:tc>
        <w:tc>
          <w:tcPr>
            <w:tcW w:w="1412" w:type="dxa"/>
            <w:tcBorders>
              <w:top w:val="nil"/>
              <w:left w:val="nil"/>
              <w:bottom w:val="single" w:sz="4" w:space="0" w:color="auto"/>
              <w:right w:val="single" w:sz="4" w:space="0" w:color="auto"/>
            </w:tcBorders>
            <w:shd w:val="clear" w:color="auto" w:fill="auto"/>
            <w:noWrap/>
            <w:vAlign w:val="bottom"/>
            <w:hideMark/>
          </w:tcPr>
          <w:p w:rsidR="00EC0DE8" w:rsidRPr="00541F18" w:rsidRDefault="00EC0DE8" w:rsidP="0065114D">
            <w:pPr>
              <w:spacing w:after="0" w:line="240" w:lineRule="auto"/>
              <w:rPr>
                <w:rFonts w:ascii="Times New Roman" w:hAnsi="Times New Roman"/>
                <w:color w:val="000000"/>
                <w:sz w:val="24"/>
                <w:szCs w:val="24"/>
              </w:rPr>
            </w:pPr>
          </w:p>
        </w:tc>
        <w:tc>
          <w:tcPr>
            <w:tcW w:w="1469" w:type="dxa"/>
            <w:tcBorders>
              <w:top w:val="nil"/>
              <w:left w:val="nil"/>
              <w:bottom w:val="single" w:sz="4" w:space="0" w:color="auto"/>
              <w:right w:val="single" w:sz="4" w:space="0" w:color="auto"/>
            </w:tcBorders>
            <w:shd w:val="clear" w:color="auto" w:fill="auto"/>
            <w:noWrap/>
            <w:vAlign w:val="bottom"/>
            <w:hideMark/>
          </w:tcPr>
          <w:p w:rsidR="00EC0DE8" w:rsidRPr="00541F18" w:rsidRDefault="00EC0DE8" w:rsidP="0065114D">
            <w:pPr>
              <w:spacing w:after="0" w:line="240" w:lineRule="auto"/>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noWrap/>
            <w:vAlign w:val="bottom"/>
            <w:hideMark/>
          </w:tcPr>
          <w:p w:rsidR="00EC0DE8" w:rsidRPr="00541F18" w:rsidRDefault="00EC0DE8" w:rsidP="0065114D">
            <w:pPr>
              <w:spacing w:after="0" w:line="240" w:lineRule="auto"/>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EC0DE8" w:rsidRPr="00541F18" w:rsidRDefault="00EC0DE8" w:rsidP="0065114D">
            <w:pPr>
              <w:spacing w:after="0" w:line="240" w:lineRule="auto"/>
              <w:rPr>
                <w:rFonts w:ascii="Times New Roman" w:hAnsi="Times New Roman"/>
                <w:color w:val="000000"/>
                <w:sz w:val="24"/>
                <w:szCs w:val="24"/>
              </w:rPr>
            </w:pPr>
          </w:p>
        </w:tc>
      </w:tr>
    </w:tbl>
    <w:p w:rsidR="00B068B0" w:rsidRPr="0065114D" w:rsidRDefault="00B068B0" w:rsidP="0065114D">
      <w:pPr>
        <w:spacing w:after="0" w:line="240" w:lineRule="auto"/>
        <w:rPr>
          <w:rFonts w:ascii="Times New Roman" w:hAnsi="Times New Roman"/>
          <w:color w:val="000000"/>
          <w:sz w:val="24"/>
          <w:szCs w:val="24"/>
        </w:rPr>
      </w:pPr>
    </w:p>
    <w:p w:rsidR="00B068B0" w:rsidRPr="00541F18" w:rsidRDefault="00B068B0" w:rsidP="00526487">
      <w:pPr>
        <w:widowControl w:val="0"/>
        <w:tabs>
          <w:tab w:val="left" w:pos="9639"/>
        </w:tabs>
        <w:autoSpaceDE w:val="0"/>
        <w:autoSpaceDN w:val="0"/>
        <w:adjustRightInd w:val="0"/>
        <w:spacing w:after="0" w:line="240" w:lineRule="auto"/>
        <w:rPr>
          <w:rFonts w:ascii="Times New Roman" w:hAnsi="Times New Roman"/>
          <w:color w:val="000000"/>
          <w:sz w:val="28"/>
          <w:szCs w:val="28"/>
        </w:rPr>
      </w:pPr>
    </w:p>
    <w:sectPr w:rsidR="00B068B0" w:rsidRPr="00541F18" w:rsidSect="00806496">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CE2" w:rsidRDefault="00323CE2" w:rsidP="00107366">
      <w:pPr>
        <w:spacing w:after="0" w:line="240" w:lineRule="auto"/>
      </w:pPr>
      <w:r>
        <w:separator/>
      </w:r>
    </w:p>
  </w:endnote>
  <w:endnote w:type="continuationSeparator" w:id="0">
    <w:p w:rsidR="00323CE2" w:rsidRDefault="00323CE2" w:rsidP="00107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11">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CE2" w:rsidRDefault="00323CE2" w:rsidP="00107366">
      <w:pPr>
        <w:spacing w:after="0" w:line="240" w:lineRule="auto"/>
      </w:pPr>
      <w:r>
        <w:separator/>
      </w:r>
    </w:p>
  </w:footnote>
  <w:footnote w:type="continuationSeparator" w:id="0">
    <w:p w:rsidR="00323CE2" w:rsidRDefault="00323CE2" w:rsidP="001073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9" w:rsidRPr="00FB679E" w:rsidRDefault="00696F75">
    <w:pPr>
      <w:pStyle w:val="af5"/>
      <w:jc w:val="center"/>
      <w:rPr>
        <w:rFonts w:ascii="Times New Roman" w:hAnsi="Times New Roman"/>
        <w:sz w:val="24"/>
        <w:szCs w:val="24"/>
      </w:rPr>
    </w:pPr>
    <w:r w:rsidRPr="00FB679E">
      <w:rPr>
        <w:rFonts w:ascii="Times New Roman" w:hAnsi="Times New Roman"/>
        <w:sz w:val="24"/>
        <w:szCs w:val="24"/>
      </w:rPr>
      <w:fldChar w:fldCharType="begin"/>
    </w:r>
    <w:r w:rsidR="00895C09" w:rsidRPr="00FB679E">
      <w:rPr>
        <w:rFonts w:ascii="Times New Roman" w:hAnsi="Times New Roman"/>
        <w:sz w:val="24"/>
        <w:szCs w:val="24"/>
      </w:rPr>
      <w:instrText>PAGE   \* MERGEFORMAT</w:instrText>
    </w:r>
    <w:r w:rsidRPr="00FB679E">
      <w:rPr>
        <w:rFonts w:ascii="Times New Roman" w:hAnsi="Times New Roman"/>
        <w:sz w:val="24"/>
        <w:szCs w:val="24"/>
      </w:rPr>
      <w:fldChar w:fldCharType="separate"/>
    </w:r>
    <w:r w:rsidR="0039575B">
      <w:rPr>
        <w:rFonts w:ascii="Times New Roman" w:hAnsi="Times New Roman"/>
        <w:noProof/>
        <w:sz w:val="24"/>
        <w:szCs w:val="24"/>
      </w:rPr>
      <w:t>2</w:t>
    </w:r>
    <w:r w:rsidRPr="00FB679E">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9257B"/>
    <w:multiLevelType w:val="hybridMultilevel"/>
    <w:tmpl w:val="73561F50"/>
    <w:lvl w:ilvl="0" w:tplc="E4AA0D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463FF8"/>
    <w:multiLevelType w:val="hybridMultilevel"/>
    <w:tmpl w:val="B2224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C4384E"/>
    <w:multiLevelType w:val="hybridMultilevel"/>
    <w:tmpl w:val="A1748FBA"/>
    <w:lvl w:ilvl="0" w:tplc="61067D64">
      <w:start w:val="1"/>
      <w:numFmt w:val="decimal"/>
      <w:lvlText w:val="%1."/>
      <w:lvlJc w:val="left"/>
      <w:pPr>
        <w:ind w:left="712" w:hanging="570"/>
      </w:pPr>
      <w:rPr>
        <w:rFonts w:hint="default"/>
        <w:b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0D7158A"/>
    <w:multiLevelType w:val="hybridMultilevel"/>
    <w:tmpl w:val="03902A28"/>
    <w:lvl w:ilvl="0" w:tplc="CE0064B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D3E67"/>
    <w:multiLevelType w:val="hybridMultilevel"/>
    <w:tmpl w:val="28F80D82"/>
    <w:lvl w:ilvl="0" w:tplc="3E38749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275927"/>
    <w:multiLevelType w:val="multilevel"/>
    <w:tmpl w:val="1F94BE1E"/>
    <w:lvl w:ilvl="0">
      <w:start w:val="2"/>
      <w:numFmt w:val="decimal"/>
      <w:pStyle w:val="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4F03A11"/>
    <w:multiLevelType w:val="hybridMultilevel"/>
    <w:tmpl w:val="FB84A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8A530C"/>
    <w:multiLevelType w:val="hybridMultilevel"/>
    <w:tmpl w:val="5D04F36A"/>
    <w:lvl w:ilvl="0" w:tplc="A1B0501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6FA01FAB"/>
    <w:multiLevelType w:val="multilevel"/>
    <w:tmpl w:val="1522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08723E"/>
    <w:multiLevelType w:val="hybridMultilevel"/>
    <w:tmpl w:val="821AC226"/>
    <w:lvl w:ilvl="0" w:tplc="BBB48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6"/>
  </w:num>
  <w:num w:numId="5">
    <w:abstractNumId w:val="1"/>
  </w:num>
  <w:num w:numId="6">
    <w:abstractNumId w:val="8"/>
  </w:num>
  <w:num w:numId="7">
    <w:abstractNumId w:val="7"/>
  </w:num>
  <w:num w:numId="8">
    <w:abstractNumId w:val="0"/>
  </w:num>
  <w:num w:numId="9">
    <w:abstractNumId w:val="4"/>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B068B0"/>
    <w:rsid w:val="0000009A"/>
    <w:rsid w:val="0000099E"/>
    <w:rsid w:val="00000DDD"/>
    <w:rsid w:val="00000F86"/>
    <w:rsid w:val="000031BF"/>
    <w:rsid w:val="0000342E"/>
    <w:rsid w:val="000034FD"/>
    <w:rsid w:val="000036AA"/>
    <w:rsid w:val="000053F3"/>
    <w:rsid w:val="00007771"/>
    <w:rsid w:val="0001080F"/>
    <w:rsid w:val="0001177B"/>
    <w:rsid w:val="000128B4"/>
    <w:rsid w:val="00015987"/>
    <w:rsid w:val="00021DDC"/>
    <w:rsid w:val="0002294F"/>
    <w:rsid w:val="00022C85"/>
    <w:rsid w:val="000251E8"/>
    <w:rsid w:val="000268F3"/>
    <w:rsid w:val="00030C01"/>
    <w:rsid w:val="000330E1"/>
    <w:rsid w:val="00034060"/>
    <w:rsid w:val="00036626"/>
    <w:rsid w:val="00037E43"/>
    <w:rsid w:val="000406F4"/>
    <w:rsid w:val="00042173"/>
    <w:rsid w:val="000433F2"/>
    <w:rsid w:val="000447AD"/>
    <w:rsid w:val="00044F2F"/>
    <w:rsid w:val="00045E4E"/>
    <w:rsid w:val="00045F6A"/>
    <w:rsid w:val="000502CB"/>
    <w:rsid w:val="00050A07"/>
    <w:rsid w:val="0005398E"/>
    <w:rsid w:val="00054501"/>
    <w:rsid w:val="00054BE3"/>
    <w:rsid w:val="00056DCC"/>
    <w:rsid w:val="00061391"/>
    <w:rsid w:val="000619E2"/>
    <w:rsid w:val="00062475"/>
    <w:rsid w:val="00063BAD"/>
    <w:rsid w:val="000656A2"/>
    <w:rsid w:val="00070462"/>
    <w:rsid w:val="00071B1A"/>
    <w:rsid w:val="0007518D"/>
    <w:rsid w:val="0007553A"/>
    <w:rsid w:val="0008094E"/>
    <w:rsid w:val="00081359"/>
    <w:rsid w:val="00081D75"/>
    <w:rsid w:val="00083AB4"/>
    <w:rsid w:val="0008739C"/>
    <w:rsid w:val="000907A4"/>
    <w:rsid w:val="000A25F2"/>
    <w:rsid w:val="000A2A3F"/>
    <w:rsid w:val="000A30D8"/>
    <w:rsid w:val="000A372B"/>
    <w:rsid w:val="000A4BD9"/>
    <w:rsid w:val="000A4E0C"/>
    <w:rsid w:val="000A56ED"/>
    <w:rsid w:val="000A5880"/>
    <w:rsid w:val="000A5EFE"/>
    <w:rsid w:val="000A7369"/>
    <w:rsid w:val="000A76D5"/>
    <w:rsid w:val="000B0C5F"/>
    <w:rsid w:val="000B2C4C"/>
    <w:rsid w:val="000B39C7"/>
    <w:rsid w:val="000B3D14"/>
    <w:rsid w:val="000B64EC"/>
    <w:rsid w:val="000B6DB3"/>
    <w:rsid w:val="000C0147"/>
    <w:rsid w:val="000C23CD"/>
    <w:rsid w:val="000C50B1"/>
    <w:rsid w:val="000C53D4"/>
    <w:rsid w:val="000C5DA6"/>
    <w:rsid w:val="000C5E2E"/>
    <w:rsid w:val="000C6A79"/>
    <w:rsid w:val="000D071F"/>
    <w:rsid w:val="000D2465"/>
    <w:rsid w:val="000D27EC"/>
    <w:rsid w:val="000D3C29"/>
    <w:rsid w:val="000D4635"/>
    <w:rsid w:val="000D4B71"/>
    <w:rsid w:val="000D7919"/>
    <w:rsid w:val="000E020A"/>
    <w:rsid w:val="000E1A7B"/>
    <w:rsid w:val="000E3890"/>
    <w:rsid w:val="000E3DAC"/>
    <w:rsid w:val="000E4362"/>
    <w:rsid w:val="000E4806"/>
    <w:rsid w:val="000E68A6"/>
    <w:rsid w:val="000E6F81"/>
    <w:rsid w:val="000F0922"/>
    <w:rsid w:val="000F0DD3"/>
    <w:rsid w:val="000F24B3"/>
    <w:rsid w:val="000F24B8"/>
    <w:rsid w:val="000F30E5"/>
    <w:rsid w:val="000F3FAD"/>
    <w:rsid w:val="000F414C"/>
    <w:rsid w:val="000F515F"/>
    <w:rsid w:val="000F5A73"/>
    <w:rsid w:val="000F6D68"/>
    <w:rsid w:val="000F6F9C"/>
    <w:rsid w:val="000F76BD"/>
    <w:rsid w:val="000F796D"/>
    <w:rsid w:val="00102A0B"/>
    <w:rsid w:val="00107366"/>
    <w:rsid w:val="001125C2"/>
    <w:rsid w:val="001131BC"/>
    <w:rsid w:val="001151E6"/>
    <w:rsid w:val="0011605A"/>
    <w:rsid w:val="0011692F"/>
    <w:rsid w:val="001208BA"/>
    <w:rsid w:val="0012193A"/>
    <w:rsid w:val="00125649"/>
    <w:rsid w:val="00125AF5"/>
    <w:rsid w:val="00126609"/>
    <w:rsid w:val="00127C95"/>
    <w:rsid w:val="00131ECE"/>
    <w:rsid w:val="0013232D"/>
    <w:rsid w:val="00132F1F"/>
    <w:rsid w:val="00133125"/>
    <w:rsid w:val="001333B6"/>
    <w:rsid w:val="00133EAF"/>
    <w:rsid w:val="00134BDD"/>
    <w:rsid w:val="00134F5B"/>
    <w:rsid w:val="0013522D"/>
    <w:rsid w:val="001354E8"/>
    <w:rsid w:val="0013568A"/>
    <w:rsid w:val="001362FC"/>
    <w:rsid w:val="001414FB"/>
    <w:rsid w:val="00141994"/>
    <w:rsid w:val="001441C2"/>
    <w:rsid w:val="00147478"/>
    <w:rsid w:val="0014794F"/>
    <w:rsid w:val="001479D0"/>
    <w:rsid w:val="00150D33"/>
    <w:rsid w:val="00151C21"/>
    <w:rsid w:val="001527BB"/>
    <w:rsid w:val="00152C94"/>
    <w:rsid w:val="001537AB"/>
    <w:rsid w:val="001552F9"/>
    <w:rsid w:val="001563CC"/>
    <w:rsid w:val="001563E0"/>
    <w:rsid w:val="00156476"/>
    <w:rsid w:val="00157740"/>
    <w:rsid w:val="00162D78"/>
    <w:rsid w:val="0016380C"/>
    <w:rsid w:val="001640CB"/>
    <w:rsid w:val="00164961"/>
    <w:rsid w:val="00165AD5"/>
    <w:rsid w:val="001663C7"/>
    <w:rsid w:val="00166AA5"/>
    <w:rsid w:val="0016726F"/>
    <w:rsid w:val="0016777E"/>
    <w:rsid w:val="00170CE3"/>
    <w:rsid w:val="00172102"/>
    <w:rsid w:val="00173862"/>
    <w:rsid w:val="00174786"/>
    <w:rsid w:val="0017571B"/>
    <w:rsid w:val="00175E23"/>
    <w:rsid w:val="00177438"/>
    <w:rsid w:val="00177EED"/>
    <w:rsid w:val="00180572"/>
    <w:rsid w:val="00180E66"/>
    <w:rsid w:val="00182D73"/>
    <w:rsid w:val="00184845"/>
    <w:rsid w:val="001858B9"/>
    <w:rsid w:val="00190A97"/>
    <w:rsid w:val="00190CAB"/>
    <w:rsid w:val="00190FA5"/>
    <w:rsid w:val="00191948"/>
    <w:rsid w:val="0019314F"/>
    <w:rsid w:val="00193A92"/>
    <w:rsid w:val="00194469"/>
    <w:rsid w:val="0019507B"/>
    <w:rsid w:val="00196029"/>
    <w:rsid w:val="00196089"/>
    <w:rsid w:val="00197600"/>
    <w:rsid w:val="001A0438"/>
    <w:rsid w:val="001A118B"/>
    <w:rsid w:val="001A30E3"/>
    <w:rsid w:val="001A35FA"/>
    <w:rsid w:val="001A3C8B"/>
    <w:rsid w:val="001A53A7"/>
    <w:rsid w:val="001A7224"/>
    <w:rsid w:val="001A7C5C"/>
    <w:rsid w:val="001B117E"/>
    <w:rsid w:val="001B1584"/>
    <w:rsid w:val="001B1813"/>
    <w:rsid w:val="001B1F2A"/>
    <w:rsid w:val="001B1F52"/>
    <w:rsid w:val="001B5732"/>
    <w:rsid w:val="001B579E"/>
    <w:rsid w:val="001B59E8"/>
    <w:rsid w:val="001B5F98"/>
    <w:rsid w:val="001B6DA1"/>
    <w:rsid w:val="001B7187"/>
    <w:rsid w:val="001C0341"/>
    <w:rsid w:val="001C058A"/>
    <w:rsid w:val="001C2405"/>
    <w:rsid w:val="001C2E9A"/>
    <w:rsid w:val="001C375D"/>
    <w:rsid w:val="001C69D0"/>
    <w:rsid w:val="001C7E28"/>
    <w:rsid w:val="001D02E4"/>
    <w:rsid w:val="001D0FA8"/>
    <w:rsid w:val="001D0FE1"/>
    <w:rsid w:val="001D141B"/>
    <w:rsid w:val="001D2A34"/>
    <w:rsid w:val="001D2FF6"/>
    <w:rsid w:val="001D3736"/>
    <w:rsid w:val="001D434A"/>
    <w:rsid w:val="001D4802"/>
    <w:rsid w:val="001D4D0D"/>
    <w:rsid w:val="001D66CC"/>
    <w:rsid w:val="001E02EF"/>
    <w:rsid w:val="001E1FA3"/>
    <w:rsid w:val="001E30E2"/>
    <w:rsid w:val="001E55BF"/>
    <w:rsid w:val="001E579A"/>
    <w:rsid w:val="001E6937"/>
    <w:rsid w:val="001E698E"/>
    <w:rsid w:val="001F161F"/>
    <w:rsid w:val="001F2825"/>
    <w:rsid w:val="001F6030"/>
    <w:rsid w:val="001F708C"/>
    <w:rsid w:val="001F7151"/>
    <w:rsid w:val="0020034F"/>
    <w:rsid w:val="00201512"/>
    <w:rsid w:val="00201DD1"/>
    <w:rsid w:val="002020C3"/>
    <w:rsid w:val="002028C4"/>
    <w:rsid w:val="00202D4A"/>
    <w:rsid w:val="00202DFC"/>
    <w:rsid w:val="0020332D"/>
    <w:rsid w:val="0020491B"/>
    <w:rsid w:val="00205294"/>
    <w:rsid w:val="002052D4"/>
    <w:rsid w:val="00205C15"/>
    <w:rsid w:val="00206960"/>
    <w:rsid w:val="00206B2C"/>
    <w:rsid w:val="00206BD8"/>
    <w:rsid w:val="00206C57"/>
    <w:rsid w:val="002071A0"/>
    <w:rsid w:val="00207913"/>
    <w:rsid w:val="00207C7F"/>
    <w:rsid w:val="00210B41"/>
    <w:rsid w:val="00212DC6"/>
    <w:rsid w:val="00213B70"/>
    <w:rsid w:val="002144A4"/>
    <w:rsid w:val="002161D8"/>
    <w:rsid w:val="00216C2F"/>
    <w:rsid w:val="00217BA8"/>
    <w:rsid w:val="00221295"/>
    <w:rsid w:val="00222AA5"/>
    <w:rsid w:val="00222C10"/>
    <w:rsid w:val="00223753"/>
    <w:rsid w:val="00223967"/>
    <w:rsid w:val="002250F9"/>
    <w:rsid w:val="00225118"/>
    <w:rsid w:val="00225971"/>
    <w:rsid w:val="00225A56"/>
    <w:rsid w:val="00225AA3"/>
    <w:rsid w:val="002264A1"/>
    <w:rsid w:val="00226D97"/>
    <w:rsid w:val="002273F1"/>
    <w:rsid w:val="0022754E"/>
    <w:rsid w:val="00227F09"/>
    <w:rsid w:val="00231930"/>
    <w:rsid w:val="00231D67"/>
    <w:rsid w:val="002327CA"/>
    <w:rsid w:val="0023445E"/>
    <w:rsid w:val="002372BE"/>
    <w:rsid w:val="00237EE5"/>
    <w:rsid w:val="0024245E"/>
    <w:rsid w:val="00242B5F"/>
    <w:rsid w:val="002430AC"/>
    <w:rsid w:val="00243832"/>
    <w:rsid w:val="002448B9"/>
    <w:rsid w:val="0024539F"/>
    <w:rsid w:val="00246D0B"/>
    <w:rsid w:val="00247D7A"/>
    <w:rsid w:val="00250DD2"/>
    <w:rsid w:val="00250F4C"/>
    <w:rsid w:val="00254576"/>
    <w:rsid w:val="00254F2E"/>
    <w:rsid w:val="00255E5E"/>
    <w:rsid w:val="00256BAB"/>
    <w:rsid w:val="00262335"/>
    <w:rsid w:val="00262D13"/>
    <w:rsid w:val="00263981"/>
    <w:rsid w:val="00265E77"/>
    <w:rsid w:val="0026647B"/>
    <w:rsid w:val="002668CF"/>
    <w:rsid w:val="00266CDF"/>
    <w:rsid w:val="00266E31"/>
    <w:rsid w:val="00267D9F"/>
    <w:rsid w:val="00270ECC"/>
    <w:rsid w:val="00270F0B"/>
    <w:rsid w:val="00271E06"/>
    <w:rsid w:val="00272FE5"/>
    <w:rsid w:val="0027321D"/>
    <w:rsid w:val="00274918"/>
    <w:rsid w:val="00275B18"/>
    <w:rsid w:val="00276BA0"/>
    <w:rsid w:val="002812FF"/>
    <w:rsid w:val="00281501"/>
    <w:rsid w:val="00281CD1"/>
    <w:rsid w:val="00282A4E"/>
    <w:rsid w:val="00282A7D"/>
    <w:rsid w:val="002838D5"/>
    <w:rsid w:val="00283DFD"/>
    <w:rsid w:val="00284970"/>
    <w:rsid w:val="00284F37"/>
    <w:rsid w:val="002908DD"/>
    <w:rsid w:val="00295A43"/>
    <w:rsid w:val="00295B8F"/>
    <w:rsid w:val="002A1D8E"/>
    <w:rsid w:val="002A689A"/>
    <w:rsid w:val="002A756D"/>
    <w:rsid w:val="002B4C6A"/>
    <w:rsid w:val="002B5E45"/>
    <w:rsid w:val="002B5F05"/>
    <w:rsid w:val="002B6532"/>
    <w:rsid w:val="002B7E82"/>
    <w:rsid w:val="002C010B"/>
    <w:rsid w:val="002C01F4"/>
    <w:rsid w:val="002C0D72"/>
    <w:rsid w:val="002C0F27"/>
    <w:rsid w:val="002C168B"/>
    <w:rsid w:val="002C1DA1"/>
    <w:rsid w:val="002C3C97"/>
    <w:rsid w:val="002C4525"/>
    <w:rsid w:val="002C4D78"/>
    <w:rsid w:val="002C6DE9"/>
    <w:rsid w:val="002D4E35"/>
    <w:rsid w:val="002D70BC"/>
    <w:rsid w:val="002D71BE"/>
    <w:rsid w:val="002E0327"/>
    <w:rsid w:val="002E14BB"/>
    <w:rsid w:val="002E283E"/>
    <w:rsid w:val="002E3A59"/>
    <w:rsid w:val="002E6361"/>
    <w:rsid w:val="002E67A5"/>
    <w:rsid w:val="002E6D68"/>
    <w:rsid w:val="002F0BD9"/>
    <w:rsid w:val="002F197E"/>
    <w:rsid w:val="002F1BA8"/>
    <w:rsid w:val="002F211B"/>
    <w:rsid w:val="002F3882"/>
    <w:rsid w:val="002F43CF"/>
    <w:rsid w:val="002F5794"/>
    <w:rsid w:val="002F594F"/>
    <w:rsid w:val="002F66F9"/>
    <w:rsid w:val="002F6B13"/>
    <w:rsid w:val="00300291"/>
    <w:rsid w:val="00301F37"/>
    <w:rsid w:val="00302713"/>
    <w:rsid w:val="00302925"/>
    <w:rsid w:val="00302CFD"/>
    <w:rsid w:val="00306BE2"/>
    <w:rsid w:val="00307656"/>
    <w:rsid w:val="003079B7"/>
    <w:rsid w:val="003105FD"/>
    <w:rsid w:val="003118F4"/>
    <w:rsid w:val="0031260A"/>
    <w:rsid w:val="00313F72"/>
    <w:rsid w:val="00314C0B"/>
    <w:rsid w:val="00314DD1"/>
    <w:rsid w:val="00317DDA"/>
    <w:rsid w:val="00320AAC"/>
    <w:rsid w:val="003214B3"/>
    <w:rsid w:val="003220DF"/>
    <w:rsid w:val="003228A1"/>
    <w:rsid w:val="00322EE8"/>
    <w:rsid w:val="00323CE2"/>
    <w:rsid w:val="0032439F"/>
    <w:rsid w:val="003245A4"/>
    <w:rsid w:val="00324E04"/>
    <w:rsid w:val="00325337"/>
    <w:rsid w:val="003324FA"/>
    <w:rsid w:val="00334CFC"/>
    <w:rsid w:val="0033603D"/>
    <w:rsid w:val="0033657D"/>
    <w:rsid w:val="0033718F"/>
    <w:rsid w:val="00340AAD"/>
    <w:rsid w:val="00340E4F"/>
    <w:rsid w:val="00341106"/>
    <w:rsid w:val="00343027"/>
    <w:rsid w:val="003473EB"/>
    <w:rsid w:val="003506F6"/>
    <w:rsid w:val="003516F0"/>
    <w:rsid w:val="00352E29"/>
    <w:rsid w:val="003534F5"/>
    <w:rsid w:val="00354098"/>
    <w:rsid w:val="0035430A"/>
    <w:rsid w:val="00355F96"/>
    <w:rsid w:val="00356D00"/>
    <w:rsid w:val="00360681"/>
    <w:rsid w:val="00360BBB"/>
    <w:rsid w:val="003657E9"/>
    <w:rsid w:val="00370EFB"/>
    <w:rsid w:val="00371E77"/>
    <w:rsid w:val="00372620"/>
    <w:rsid w:val="00372D53"/>
    <w:rsid w:val="00373105"/>
    <w:rsid w:val="003731BA"/>
    <w:rsid w:val="00373EB0"/>
    <w:rsid w:val="00374D8C"/>
    <w:rsid w:val="003751D5"/>
    <w:rsid w:val="00375D1F"/>
    <w:rsid w:val="00375E70"/>
    <w:rsid w:val="003767E4"/>
    <w:rsid w:val="003804BF"/>
    <w:rsid w:val="0038113A"/>
    <w:rsid w:val="00381BE4"/>
    <w:rsid w:val="00382058"/>
    <w:rsid w:val="003823F9"/>
    <w:rsid w:val="00384054"/>
    <w:rsid w:val="00384759"/>
    <w:rsid w:val="003848C0"/>
    <w:rsid w:val="00385C11"/>
    <w:rsid w:val="0038603E"/>
    <w:rsid w:val="0038684D"/>
    <w:rsid w:val="00386A90"/>
    <w:rsid w:val="00387755"/>
    <w:rsid w:val="00390821"/>
    <w:rsid w:val="00390EEE"/>
    <w:rsid w:val="00390F5B"/>
    <w:rsid w:val="003914DC"/>
    <w:rsid w:val="00393F3C"/>
    <w:rsid w:val="00394EDE"/>
    <w:rsid w:val="0039575B"/>
    <w:rsid w:val="003966A7"/>
    <w:rsid w:val="00396C0C"/>
    <w:rsid w:val="00397369"/>
    <w:rsid w:val="003976E9"/>
    <w:rsid w:val="003A25B7"/>
    <w:rsid w:val="003A27EC"/>
    <w:rsid w:val="003A502B"/>
    <w:rsid w:val="003A56DA"/>
    <w:rsid w:val="003A7BE5"/>
    <w:rsid w:val="003A7F56"/>
    <w:rsid w:val="003B00A5"/>
    <w:rsid w:val="003B0DEC"/>
    <w:rsid w:val="003B2C0F"/>
    <w:rsid w:val="003B43CE"/>
    <w:rsid w:val="003B5D4F"/>
    <w:rsid w:val="003B6C3D"/>
    <w:rsid w:val="003C1170"/>
    <w:rsid w:val="003C210F"/>
    <w:rsid w:val="003C3256"/>
    <w:rsid w:val="003C39E2"/>
    <w:rsid w:val="003C4DBD"/>
    <w:rsid w:val="003C6018"/>
    <w:rsid w:val="003C60CA"/>
    <w:rsid w:val="003C6BAF"/>
    <w:rsid w:val="003D1214"/>
    <w:rsid w:val="003D22F2"/>
    <w:rsid w:val="003D2451"/>
    <w:rsid w:val="003D2E93"/>
    <w:rsid w:val="003D3080"/>
    <w:rsid w:val="003D312E"/>
    <w:rsid w:val="003D40B8"/>
    <w:rsid w:val="003D45B7"/>
    <w:rsid w:val="003D4F0A"/>
    <w:rsid w:val="003D7F07"/>
    <w:rsid w:val="003E0496"/>
    <w:rsid w:val="003E08C6"/>
    <w:rsid w:val="003E68A0"/>
    <w:rsid w:val="003F1489"/>
    <w:rsid w:val="003F1A6C"/>
    <w:rsid w:val="003F24F4"/>
    <w:rsid w:val="003F2EB0"/>
    <w:rsid w:val="003F3419"/>
    <w:rsid w:val="003F3CAC"/>
    <w:rsid w:val="003F4BD3"/>
    <w:rsid w:val="003F6E3F"/>
    <w:rsid w:val="003F7F67"/>
    <w:rsid w:val="004013C6"/>
    <w:rsid w:val="00401D9F"/>
    <w:rsid w:val="0040238D"/>
    <w:rsid w:val="00402A18"/>
    <w:rsid w:val="004041BC"/>
    <w:rsid w:val="00412352"/>
    <w:rsid w:val="00412A33"/>
    <w:rsid w:val="00412A34"/>
    <w:rsid w:val="00414565"/>
    <w:rsid w:val="00415025"/>
    <w:rsid w:val="004157D9"/>
    <w:rsid w:val="00417B23"/>
    <w:rsid w:val="0042032C"/>
    <w:rsid w:val="004212EB"/>
    <w:rsid w:val="00421782"/>
    <w:rsid w:val="00423A98"/>
    <w:rsid w:val="00423DF4"/>
    <w:rsid w:val="0042464A"/>
    <w:rsid w:val="004246B6"/>
    <w:rsid w:val="004247FD"/>
    <w:rsid w:val="00425374"/>
    <w:rsid w:val="004257DF"/>
    <w:rsid w:val="00425D88"/>
    <w:rsid w:val="00426D40"/>
    <w:rsid w:val="004302AD"/>
    <w:rsid w:val="00431917"/>
    <w:rsid w:val="004331A4"/>
    <w:rsid w:val="0043491D"/>
    <w:rsid w:val="00434A8F"/>
    <w:rsid w:val="00434FEC"/>
    <w:rsid w:val="004362CB"/>
    <w:rsid w:val="00436CFE"/>
    <w:rsid w:val="004378E7"/>
    <w:rsid w:val="00440CC7"/>
    <w:rsid w:val="004422CB"/>
    <w:rsid w:val="0044286C"/>
    <w:rsid w:val="00442E63"/>
    <w:rsid w:val="00443343"/>
    <w:rsid w:val="00443518"/>
    <w:rsid w:val="00443887"/>
    <w:rsid w:val="00444103"/>
    <w:rsid w:val="00444874"/>
    <w:rsid w:val="004451DB"/>
    <w:rsid w:val="00445268"/>
    <w:rsid w:val="004462F5"/>
    <w:rsid w:val="00446F5E"/>
    <w:rsid w:val="0044780B"/>
    <w:rsid w:val="00450404"/>
    <w:rsid w:val="00452271"/>
    <w:rsid w:val="0045313D"/>
    <w:rsid w:val="00453CE8"/>
    <w:rsid w:val="0045438B"/>
    <w:rsid w:val="00455B5E"/>
    <w:rsid w:val="00455E08"/>
    <w:rsid w:val="00455FB3"/>
    <w:rsid w:val="0045734B"/>
    <w:rsid w:val="00457508"/>
    <w:rsid w:val="004575DE"/>
    <w:rsid w:val="00464B9F"/>
    <w:rsid w:val="00464FDE"/>
    <w:rsid w:val="00465B2B"/>
    <w:rsid w:val="00465C8B"/>
    <w:rsid w:val="00466FAD"/>
    <w:rsid w:val="00467597"/>
    <w:rsid w:val="00470999"/>
    <w:rsid w:val="00470C9E"/>
    <w:rsid w:val="00471ED1"/>
    <w:rsid w:val="00471F70"/>
    <w:rsid w:val="004726B2"/>
    <w:rsid w:val="004726D5"/>
    <w:rsid w:val="00472975"/>
    <w:rsid w:val="0047425A"/>
    <w:rsid w:val="004747F7"/>
    <w:rsid w:val="004756E3"/>
    <w:rsid w:val="004779AE"/>
    <w:rsid w:val="00477F41"/>
    <w:rsid w:val="00477FD6"/>
    <w:rsid w:val="00480E6C"/>
    <w:rsid w:val="00480F7F"/>
    <w:rsid w:val="00481600"/>
    <w:rsid w:val="0048170D"/>
    <w:rsid w:val="00481BB9"/>
    <w:rsid w:val="00482F3B"/>
    <w:rsid w:val="004834DD"/>
    <w:rsid w:val="00483B34"/>
    <w:rsid w:val="00483E0B"/>
    <w:rsid w:val="00484516"/>
    <w:rsid w:val="0048462E"/>
    <w:rsid w:val="00484FC9"/>
    <w:rsid w:val="00485967"/>
    <w:rsid w:val="00486059"/>
    <w:rsid w:val="00486316"/>
    <w:rsid w:val="00486A47"/>
    <w:rsid w:val="004874C9"/>
    <w:rsid w:val="004874CC"/>
    <w:rsid w:val="00487E96"/>
    <w:rsid w:val="00490711"/>
    <w:rsid w:val="00490755"/>
    <w:rsid w:val="004916CD"/>
    <w:rsid w:val="00491F74"/>
    <w:rsid w:val="00492055"/>
    <w:rsid w:val="004927A7"/>
    <w:rsid w:val="00492DA7"/>
    <w:rsid w:val="00493325"/>
    <w:rsid w:val="00494AF7"/>
    <w:rsid w:val="00495B8E"/>
    <w:rsid w:val="004A1278"/>
    <w:rsid w:val="004A2855"/>
    <w:rsid w:val="004A3385"/>
    <w:rsid w:val="004A3B69"/>
    <w:rsid w:val="004A3CA5"/>
    <w:rsid w:val="004A7EFF"/>
    <w:rsid w:val="004B08B8"/>
    <w:rsid w:val="004B1C31"/>
    <w:rsid w:val="004B3562"/>
    <w:rsid w:val="004B4203"/>
    <w:rsid w:val="004B50C9"/>
    <w:rsid w:val="004B569B"/>
    <w:rsid w:val="004B5EAE"/>
    <w:rsid w:val="004B74CF"/>
    <w:rsid w:val="004B7BC0"/>
    <w:rsid w:val="004C0123"/>
    <w:rsid w:val="004C0901"/>
    <w:rsid w:val="004C16B5"/>
    <w:rsid w:val="004C22DD"/>
    <w:rsid w:val="004C43E7"/>
    <w:rsid w:val="004C469E"/>
    <w:rsid w:val="004C4770"/>
    <w:rsid w:val="004C4A1F"/>
    <w:rsid w:val="004C4D7F"/>
    <w:rsid w:val="004C593C"/>
    <w:rsid w:val="004C7D9A"/>
    <w:rsid w:val="004D0A37"/>
    <w:rsid w:val="004D10DE"/>
    <w:rsid w:val="004D1425"/>
    <w:rsid w:val="004D1E1A"/>
    <w:rsid w:val="004D237F"/>
    <w:rsid w:val="004D7111"/>
    <w:rsid w:val="004E0338"/>
    <w:rsid w:val="004E19CC"/>
    <w:rsid w:val="004E224F"/>
    <w:rsid w:val="004E3322"/>
    <w:rsid w:val="004E3EA7"/>
    <w:rsid w:val="004E7522"/>
    <w:rsid w:val="004E7A83"/>
    <w:rsid w:val="004F0A4A"/>
    <w:rsid w:val="004F212A"/>
    <w:rsid w:val="004F3C54"/>
    <w:rsid w:val="004F421B"/>
    <w:rsid w:val="004F441A"/>
    <w:rsid w:val="004F49A0"/>
    <w:rsid w:val="004F60BC"/>
    <w:rsid w:val="004F64BF"/>
    <w:rsid w:val="004F79C4"/>
    <w:rsid w:val="00500CF8"/>
    <w:rsid w:val="00501EAC"/>
    <w:rsid w:val="0050214A"/>
    <w:rsid w:val="005021EE"/>
    <w:rsid w:val="00504B3E"/>
    <w:rsid w:val="0050790F"/>
    <w:rsid w:val="005104C5"/>
    <w:rsid w:val="005105AF"/>
    <w:rsid w:val="00511957"/>
    <w:rsid w:val="00513EE8"/>
    <w:rsid w:val="00515423"/>
    <w:rsid w:val="00515EB0"/>
    <w:rsid w:val="005173CB"/>
    <w:rsid w:val="00520EB1"/>
    <w:rsid w:val="00521F30"/>
    <w:rsid w:val="005220D2"/>
    <w:rsid w:val="00522ED9"/>
    <w:rsid w:val="005235D3"/>
    <w:rsid w:val="00526487"/>
    <w:rsid w:val="00526933"/>
    <w:rsid w:val="00526C4C"/>
    <w:rsid w:val="00526DD2"/>
    <w:rsid w:val="00532C2E"/>
    <w:rsid w:val="005335B9"/>
    <w:rsid w:val="00534289"/>
    <w:rsid w:val="00534ABA"/>
    <w:rsid w:val="00535590"/>
    <w:rsid w:val="00540BA1"/>
    <w:rsid w:val="00541AC4"/>
    <w:rsid w:val="00541F18"/>
    <w:rsid w:val="00544CF5"/>
    <w:rsid w:val="00545EF1"/>
    <w:rsid w:val="0054736C"/>
    <w:rsid w:val="005475A6"/>
    <w:rsid w:val="00551CD3"/>
    <w:rsid w:val="00552DC7"/>
    <w:rsid w:val="005534B7"/>
    <w:rsid w:val="00557578"/>
    <w:rsid w:val="0055769A"/>
    <w:rsid w:val="005576EE"/>
    <w:rsid w:val="0055770B"/>
    <w:rsid w:val="0056020F"/>
    <w:rsid w:val="00560E7B"/>
    <w:rsid w:val="00560EAD"/>
    <w:rsid w:val="005617B4"/>
    <w:rsid w:val="0056188F"/>
    <w:rsid w:val="00562F96"/>
    <w:rsid w:val="00563795"/>
    <w:rsid w:val="00563930"/>
    <w:rsid w:val="00563B73"/>
    <w:rsid w:val="00565026"/>
    <w:rsid w:val="0056593F"/>
    <w:rsid w:val="00573DF0"/>
    <w:rsid w:val="005745F5"/>
    <w:rsid w:val="00577D7F"/>
    <w:rsid w:val="005811E9"/>
    <w:rsid w:val="00583382"/>
    <w:rsid w:val="00583713"/>
    <w:rsid w:val="005901FB"/>
    <w:rsid w:val="00591710"/>
    <w:rsid w:val="005923BF"/>
    <w:rsid w:val="0059299F"/>
    <w:rsid w:val="00592FB8"/>
    <w:rsid w:val="00593210"/>
    <w:rsid w:val="00593D19"/>
    <w:rsid w:val="00594457"/>
    <w:rsid w:val="00594EF7"/>
    <w:rsid w:val="00594FFF"/>
    <w:rsid w:val="0059504A"/>
    <w:rsid w:val="005973B2"/>
    <w:rsid w:val="005A0E01"/>
    <w:rsid w:val="005A0FBC"/>
    <w:rsid w:val="005A1525"/>
    <w:rsid w:val="005A20DC"/>
    <w:rsid w:val="005A2205"/>
    <w:rsid w:val="005A346D"/>
    <w:rsid w:val="005A5D9C"/>
    <w:rsid w:val="005A7787"/>
    <w:rsid w:val="005B30C0"/>
    <w:rsid w:val="005B3836"/>
    <w:rsid w:val="005B43EE"/>
    <w:rsid w:val="005B4A78"/>
    <w:rsid w:val="005B5292"/>
    <w:rsid w:val="005C1718"/>
    <w:rsid w:val="005C192F"/>
    <w:rsid w:val="005C230E"/>
    <w:rsid w:val="005C244C"/>
    <w:rsid w:val="005C396B"/>
    <w:rsid w:val="005C42D3"/>
    <w:rsid w:val="005C4F3E"/>
    <w:rsid w:val="005C501B"/>
    <w:rsid w:val="005C6A3D"/>
    <w:rsid w:val="005C6FCC"/>
    <w:rsid w:val="005C727F"/>
    <w:rsid w:val="005D1289"/>
    <w:rsid w:val="005D1EE7"/>
    <w:rsid w:val="005D2B96"/>
    <w:rsid w:val="005D2EEE"/>
    <w:rsid w:val="005D63BA"/>
    <w:rsid w:val="005D6511"/>
    <w:rsid w:val="005D6DB9"/>
    <w:rsid w:val="005D6DD8"/>
    <w:rsid w:val="005D7569"/>
    <w:rsid w:val="005E00D6"/>
    <w:rsid w:val="005E0384"/>
    <w:rsid w:val="005E1DF2"/>
    <w:rsid w:val="005E2078"/>
    <w:rsid w:val="005E229E"/>
    <w:rsid w:val="005E2A3B"/>
    <w:rsid w:val="005E2B80"/>
    <w:rsid w:val="005E460F"/>
    <w:rsid w:val="005E56FA"/>
    <w:rsid w:val="005E7577"/>
    <w:rsid w:val="005F0952"/>
    <w:rsid w:val="005F10FB"/>
    <w:rsid w:val="005F1B5C"/>
    <w:rsid w:val="005F2CAD"/>
    <w:rsid w:val="005F519B"/>
    <w:rsid w:val="005F5500"/>
    <w:rsid w:val="005F5635"/>
    <w:rsid w:val="005F6EB0"/>
    <w:rsid w:val="00602B25"/>
    <w:rsid w:val="00603556"/>
    <w:rsid w:val="006037FE"/>
    <w:rsid w:val="0060497D"/>
    <w:rsid w:val="006069B4"/>
    <w:rsid w:val="00607EA5"/>
    <w:rsid w:val="00607EA7"/>
    <w:rsid w:val="00607EFB"/>
    <w:rsid w:val="00611BB7"/>
    <w:rsid w:val="006121ED"/>
    <w:rsid w:val="00612B05"/>
    <w:rsid w:val="00613968"/>
    <w:rsid w:val="00614777"/>
    <w:rsid w:val="00614C49"/>
    <w:rsid w:val="00615A20"/>
    <w:rsid w:val="00616963"/>
    <w:rsid w:val="0062174A"/>
    <w:rsid w:val="00621AE7"/>
    <w:rsid w:val="00621E02"/>
    <w:rsid w:val="00622E67"/>
    <w:rsid w:val="0062355E"/>
    <w:rsid w:val="00623A7D"/>
    <w:rsid w:val="00624A34"/>
    <w:rsid w:val="006253DF"/>
    <w:rsid w:val="006260B6"/>
    <w:rsid w:val="00627347"/>
    <w:rsid w:val="00627382"/>
    <w:rsid w:val="00627420"/>
    <w:rsid w:val="0063005F"/>
    <w:rsid w:val="006303C7"/>
    <w:rsid w:val="00632706"/>
    <w:rsid w:val="00632E7D"/>
    <w:rsid w:val="00633DEB"/>
    <w:rsid w:val="0063684E"/>
    <w:rsid w:val="00637FDF"/>
    <w:rsid w:val="00641234"/>
    <w:rsid w:val="0064202F"/>
    <w:rsid w:val="006431AD"/>
    <w:rsid w:val="006453F2"/>
    <w:rsid w:val="00647117"/>
    <w:rsid w:val="0065114D"/>
    <w:rsid w:val="00651EAC"/>
    <w:rsid w:val="006534AE"/>
    <w:rsid w:val="00653B29"/>
    <w:rsid w:val="0065548F"/>
    <w:rsid w:val="00655537"/>
    <w:rsid w:val="00655D98"/>
    <w:rsid w:val="00655FF7"/>
    <w:rsid w:val="0065651D"/>
    <w:rsid w:val="0065686A"/>
    <w:rsid w:val="006618A0"/>
    <w:rsid w:val="00662945"/>
    <w:rsid w:val="00662E2B"/>
    <w:rsid w:val="006633E8"/>
    <w:rsid w:val="00664B44"/>
    <w:rsid w:val="00670222"/>
    <w:rsid w:val="0067046C"/>
    <w:rsid w:val="00672198"/>
    <w:rsid w:val="00672C46"/>
    <w:rsid w:val="00673D7F"/>
    <w:rsid w:val="006752BF"/>
    <w:rsid w:val="006756CA"/>
    <w:rsid w:val="0067723D"/>
    <w:rsid w:val="006777FF"/>
    <w:rsid w:val="006807DD"/>
    <w:rsid w:val="006821D7"/>
    <w:rsid w:val="006825A9"/>
    <w:rsid w:val="00682AAE"/>
    <w:rsid w:val="00682AE0"/>
    <w:rsid w:val="00682B69"/>
    <w:rsid w:val="006834B8"/>
    <w:rsid w:val="00683923"/>
    <w:rsid w:val="00684988"/>
    <w:rsid w:val="00687C2D"/>
    <w:rsid w:val="00692530"/>
    <w:rsid w:val="0069527C"/>
    <w:rsid w:val="0069560B"/>
    <w:rsid w:val="00696F75"/>
    <w:rsid w:val="006A1837"/>
    <w:rsid w:val="006A25BC"/>
    <w:rsid w:val="006A4583"/>
    <w:rsid w:val="006A4F2A"/>
    <w:rsid w:val="006A59BC"/>
    <w:rsid w:val="006A6288"/>
    <w:rsid w:val="006A78EC"/>
    <w:rsid w:val="006B0F90"/>
    <w:rsid w:val="006B1406"/>
    <w:rsid w:val="006B2D0E"/>
    <w:rsid w:val="006B458E"/>
    <w:rsid w:val="006B4CFB"/>
    <w:rsid w:val="006B7D65"/>
    <w:rsid w:val="006B7FAB"/>
    <w:rsid w:val="006C268B"/>
    <w:rsid w:val="006C2A97"/>
    <w:rsid w:val="006C2F4A"/>
    <w:rsid w:val="006C30ED"/>
    <w:rsid w:val="006C31D2"/>
    <w:rsid w:val="006C4309"/>
    <w:rsid w:val="006C529A"/>
    <w:rsid w:val="006C6B00"/>
    <w:rsid w:val="006D13EE"/>
    <w:rsid w:val="006D2345"/>
    <w:rsid w:val="006D2EAA"/>
    <w:rsid w:val="006D57D4"/>
    <w:rsid w:val="006D5FDE"/>
    <w:rsid w:val="006D652E"/>
    <w:rsid w:val="006D6629"/>
    <w:rsid w:val="006E0B7E"/>
    <w:rsid w:val="006E1116"/>
    <w:rsid w:val="006E1375"/>
    <w:rsid w:val="006E1A1C"/>
    <w:rsid w:val="006E563F"/>
    <w:rsid w:val="006F0469"/>
    <w:rsid w:val="006F0538"/>
    <w:rsid w:val="006F1070"/>
    <w:rsid w:val="006F11F6"/>
    <w:rsid w:val="006F15F8"/>
    <w:rsid w:val="006F1DF0"/>
    <w:rsid w:val="006F27BE"/>
    <w:rsid w:val="006F2B47"/>
    <w:rsid w:val="006F2ED9"/>
    <w:rsid w:val="006F4765"/>
    <w:rsid w:val="006F648C"/>
    <w:rsid w:val="0070011C"/>
    <w:rsid w:val="00700D5D"/>
    <w:rsid w:val="00703937"/>
    <w:rsid w:val="00706EF0"/>
    <w:rsid w:val="007076F2"/>
    <w:rsid w:val="007105BD"/>
    <w:rsid w:val="00712193"/>
    <w:rsid w:val="00714562"/>
    <w:rsid w:val="007157AC"/>
    <w:rsid w:val="00717199"/>
    <w:rsid w:val="007173CC"/>
    <w:rsid w:val="00724F7D"/>
    <w:rsid w:val="00726726"/>
    <w:rsid w:val="0073163F"/>
    <w:rsid w:val="00731DB4"/>
    <w:rsid w:val="00731F0C"/>
    <w:rsid w:val="00733888"/>
    <w:rsid w:val="0073633B"/>
    <w:rsid w:val="007365C1"/>
    <w:rsid w:val="0073758A"/>
    <w:rsid w:val="007377E8"/>
    <w:rsid w:val="00741A7D"/>
    <w:rsid w:val="00742583"/>
    <w:rsid w:val="007427F5"/>
    <w:rsid w:val="007437CB"/>
    <w:rsid w:val="007438D6"/>
    <w:rsid w:val="00747A84"/>
    <w:rsid w:val="007512E0"/>
    <w:rsid w:val="00751BFF"/>
    <w:rsid w:val="00751F05"/>
    <w:rsid w:val="0075223B"/>
    <w:rsid w:val="00752A68"/>
    <w:rsid w:val="007558BD"/>
    <w:rsid w:val="00756354"/>
    <w:rsid w:val="00756896"/>
    <w:rsid w:val="00756A50"/>
    <w:rsid w:val="007573EC"/>
    <w:rsid w:val="00757C2C"/>
    <w:rsid w:val="007608E1"/>
    <w:rsid w:val="007616D4"/>
    <w:rsid w:val="00761938"/>
    <w:rsid w:val="00762342"/>
    <w:rsid w:val="00763712"/>
    <w:rsid w:val="0076383F"/>
    <w:rsid w:val="00763E91"/>
    <w:rsid w:val="0076406F"/>
    <w:rsid w:val="00764619"/>
    <w:rsid w:val="00764D3A"/>
    <w:rsid w:val="00771236"/>
    <w:rsid w:val="0077311A"/>
    <w:rsid w:val="00773122"/>
    <w:rsid w:val="007737F4"/>
    <w:rsid w:val="0077451E"/>
    <w:rsid w:val="0078037E"/>
    <w:rsid w:val="0078220D"/>
    <w:rsid w:val="00783334"/>
    <w:rsid w:val="00783BCA"/>
    <w:rsid w:val="007859E1"/>
    <w:rsid w:val="007871A9"/>
    <w:rsid w:val="007878BF"/>
    <w:rsid w:val="00790DD6"/>
    <w:rsid w:val="007918CA"/>
    <w:rsid w:val="00796DE6"/>
    <w:rsid w:val="00796FBC"/>
    <w:rsid w:val="007A142A"/>
    <w:rsid w:val="007A14CE"/>
    <w:rsid w:val="007A2B61"/>
    <w:rsid w:val="007A3765"/>
    <w:rsid w:val="007A3853"/>
    <w:rsid w:val="007A4159"/>
    <w:rsid w:val="007A462E"/>
    <w:rsid w:val="007A4BE6"/>
    <w:rsid w:val="007A4C36"/>
    <w:rsid w:val="007A5590"/>
    <w:rsid w:val="007A621A"/>
    <w:rsid w:val="007A7B8D"/>
    <w:rsid w:val="007B018E"/>
    <w:rsid w:val="007B0D42"/>
    <w:rsid w:val="007B170B"/>
    <w:rsid w:val="007B1B17"/>
    <w:rsid w:val="007B317F"/>
    <w:rsid w:val="007B3654"/>
    <w:rsid w:val="007B3D4E"/>
    <w:rsid w:val="007B67CC"/>
    <w:rsid w:val="007B6B22"/>
    <w:rsid w:val="007B6C81"/>
    <w:rsid w:val="007B70AA"/>
    <w:rsid w:val="007C0393"/>
    <w:rsid w:val="007C06EF"/>
    <w:rsid w:val="007C089D"/>
    <w:rsid w:val="007C2672"/>
    <w:rsid w:val="007C33F1"/>
    <w:rsid w:val="007C4D13"/>
    <w:rsid w:val="007C54E5"/>
    <w:rsid w:val="007C5B93"/>
    <w:rsid w:val="007D0417"/>
    <w:rsid w:val="007D0739"/>
    <w:rsid w:val="007D124F"/>
    <w:rsid w:val="007D1F2E"/>
    <w:rsid w:val="007D1FD1"/>
    <w:rsid w:val="007D371E"/>
    <w:rsid w:val="007D478A"/>
    <w:rsid w:val="007D4E68"/>
    <w:rsid w:val="007E0A22"/>
    <w:rsid w:val="007E312E"/>
    <w:rsid w:val="007E7215"/>
    <w:rsid w:val="007F04E0"/>
    <w:rsid w:val="007F2050"/>
    <w:rsid w:val="007F6773"/>
    <w:rsid w:val="007F7EC5"/>
    <w:rsid w:val="00800AB4"/>
    <w:rsid w:val="00801C7C"/>
    <w:rsid w:val="0080237B"/>
    <w:rsid w:val="00802A2C"/>
    <w:rsid w:val="0080312A"/>
    <w:rsid w:val="00803A72"/>
    <w:rsid w:val="008049F9"/>
    <w:rsid w:val="00804CBE"/>
    <w:rsid w:val="0080614B"/>
    <w:rsid w:val="0080647A"/>
    <w:rsid w:val="00806496"/>
    <w:rsid w:val="008069A6"/>
    <w:rsid w:val="0080793B"/>
    <w:rsid w:val="00810900"/>
    <w:rsid w:val="0081154D"/>
    <w:rsid w:val="00811E7E"/>
    <w:rsid w:val="008157A2"/>
    <w:rsid w:val="00815903"/>
    <w:rsid w:val="00815A71"/>
    <w:rsid w:val="00815F47"/>
    <w:rsid w:val="008179BD"/>
    <w:rsid w:val="008217D2"/>
    <w:rsid w:val="0082316F"/>
    <w:rsid w:val="008256B7"/>
    <w:rsid w:val="00831422"/>
    <w:rsid w:val="00832055"/>
    <w:rsid w:val="008330D3"/>
    <w:rsid w:val="0083315A"/>
    <w:rsid w:val="00833758"/>
    <w:rsid w:val="00833E77"/>
    <w:rsid w:val="00833F6A"/>
    <w:rsid w:val="0083466F"/>
    <w:rsid w:val="00834E93"/>
    <w:rsid w:val="00834F59"/>
    <w:rsid w:val="00835B96"/>
    <w:rsid w:val="008367AE"/>
    <w:rsid w:val="00836E36"/>
    <w:rsid w:val="0083769D"/>
    <w:rsid w:val="008415DD"/>
    <w:rsid w:val="008429D6"/>
    <w:rsid w:val="0084400C"/>
    <w:rsid w:val="00845681"/>
    <w:rsid w:val="00845A7A"/>
    <w:rsid w:val="008460D5"/>
    <w:rsid w:val="008461CC"/>
    <w:rsid w:val="00850496"/>
    <w:rsid w:val="0085195C"/>
    <w:rsid w:val="00853698"/>
    <w:rsid w:val="00853C3A"/>
    <w:rsid w:val="00853EDB"/>
    <w:rsid w:val="0085662C"/>
    <w:rsid w:val="00856A61"/>
    <w:rsid w:val="00857182"/>
    <w:rsid w:val="00857644"/>
    <w:rsid w:val="00860A3D"/>
    <w:rsid w:val="00863F22"/>
    <w:rsid w:val="00864C16"/>
    <w:rsid w:val="00865588"/>
    <w:rsid w:val="008659CA"/>
    <w:rsid w:val="00865A61"/>
    <w:rsid w:val="0086612C"/>
    <w:rsid w:val="00866E25"/>
    <w:rsid w:val="00870B3C"/>
    <w:rsid w:val="00876413"/>
    <w:rsid w:val="008770B9"/>
    <w:rsid w:val="008778FA"/>
    <w:rsid w:val="00880D93"/>
    <w:rsid w:val="00883347"/>
    <w:rsid w:val="008834A9"/>
    <w:rsid w:val="00884156"/>
    <w:rsid w:val="00884B1D"/>
    <w:rsid w:val="00885832"/>
    <w:rsid w:val="008858F3"/>
    <w:rsid w:val="00885FB0"/>
    <w:rsid w:val="0088618E"/>
    <w:rsid w:val="00886CE5"/>
    <w:rsid w:val="00890357"/>
    <w:rsid w:val="0089078F"/>
    <w:rsid w:val="00891036"/>
    <w:rsid w:val="008912B7"/>
    <w:rsid w:val="00891495"/>
    <w:rsid w:val="00891824"/>
    <w:rsid w:val="0089217A"/>
    <w:rsid w:val="00893945"/>
    <w:rsid w:val="00894832"/>
    <w:rsid w:val="00895640"/>
    <w:rsid w:val="00895C09"/>
    <w:rsid w:val="00895E02"/>
    <w:rsid w:val="00895F4B"/>
    <w:rsid w:val="00896ED5"/>
    <w:rsid w:val="008971B9"/>
    <w:rsid w:val="008975A7"/>
    <w:rsid w:val="008A0D62"/>
    <w:rsid w:val="008A2324"/>
    <w:rsid w:val="008A3E1B"/>
    <w:rsid w:val="008A5912"/>
    <w:rsid w:val="008A75BD"/>
    <w:rsid w:val="008B15F8"/>
    <w:rsid w:val="008B2705"/>
    <w:rsid w:val="008B31F9"/>
    <w:rsid w:val="008B39E1"/>
    <w:rsid w:val="008B4470"/>
    <w:rsid w:val="008B644B"/>
    <w:rsid w:val="008B6A53"/>
    <w:rsid w:val="008B7FA7"/>
    <w:rsid w:val="008C043D"/>
    <w:rsid w:val="008C0A01"/>
    <w:rsid w:val="008C0E08"/>
    <w:rsid w:val="008C366E"/>
    <w:rsid w:val="008C618A"/>
    <w:rsid w:val="008D0259"/>
    <w:rsid w:val="008D11B8"/>
    <w:rsid w:val="008D1C60"/>
    <w:rsid w:val="008D1CFC"/>
    <w:rsid w:val="008D1D0E"/>
    <w:rsid w:val="008D1E3E"/>
    <w:rsid w:val="008D2B21"/>
    <w:rsid w:val="008D504C"/>
    <w:rsid w:val="008D5D6A"/>
    <w:rsid w:val="008D5DBB"/>
    <w:rsid w:val="008D6EC7"/>
    <w:rsid w:val="008E27AC"/>
    <w:rsid w:val="008E4059"/>
    <w:rsid w:val="008E5906"/>
    <w:rsid w:val="008E7599"/>
    <w:rsid w:val="008E79AB"/>
    <w:rsid w:val="008F0A26"/>
    <w:rsid w:val="008F26B3"/>
    <w:rsid w:val="008F3723"/>
    <w:rsid w:val="008F4564"/>
    <w:rsid w:val="008F6165"/>
    <w:rsid w:val="008F7946"/>
    <w:rsid w:val="0090114C"/>
    <w:rsid w:val="00902496"/>
    <w:rsid w:val="00902D1B"/>
    <w:rsid w:val="00903947"/>
    <w:rsid w:val="00904136"/>
    <w:rsid w:val="009042B6"/>
    <w:rsid w:val="00904783"/>
    <w:rsid w:val="00905EDE"/>
    <w:rsid w:val="00906BF9"/>
    <w:rsid w:val="00910FAB"/>
    <w:rsid w:val="009114AA"/>
    <w:rsid w:val="009120BE"/>
    <w:rsid w:val="0091315C"/>
    <w:rsid w:val="0091428D"/>
    <w:rsid w:val="0091481D"/>
    <w:rsid w:val="00915411"/>
    <w:rsid w:val="00917753"/>
    <w:rsid w:val="009208C8"/>
    <w:rsid w:val="00921549"/>
    <w:rsid w:val="00921E29"/>
    <w:rsid w:val="00922313"/>
    <w:rsid w:val="00924B4F"/>
    <w:rsid w:val="00924C06"/>
    <w:rsid w:val="00926029"/>
    <w:rsid w:val="0093022C"/>
    <w:rsid w:val="009310A9"/>
    <w:rsid w:val="0093251E"/>
    <w:rsid w:val="00932969"/>
    <w:rsid w:val="00932C4E"/>
    <w:rsid w:val="009345F2"/>
    <w:rsid w:val="00934602"/>
    <w:rsid w:val="00935B0C"/>
    <w:rsid w:val="0093675B"/>
    <w:rsid w:val="00937A06"/>
    <w:rsid w:val="00942DCA"/>
    <w:rsid w:val="0094487F"/>
    <w:rsid w:val="009454CF"/>
    <w:rsid w:val="00946953"/>
    <w:rsid w:val="00946EF6"/>
    <w:rsid w:val="00947773"/>
    <w:rsid w:val="00952371"/>
    <w:rsid w:val="00952908"/>
    <w:rsid w:val="00953735"/>
    <w:rsid w:val="00953A39"/>
    <w:rsid w:val="0095517B"/>
    <w:rsid w:val="00955979"/>
    <w:rsid w:val="00956F65"/>
    <w:rsid w:val="00961660"/>
    <w:rsid w:val="0096199E"/>
    <w:rsid w:val="00961C3D"/>
    <w:rsid w:val="00963D5F"/>
    <w:rsid w:val="009675AA"/>
    <w:rsid w:val="009703B6"/>
    <w:rsid w:val="009707E4"/>
    <w:rsid w:val="00970D94"/>
    <w:rsid w:val="00971405"/>
    <w:rsid w:val="0097298B"/>
    <w:rsid w:val="00973DEA"/>
    <w:rsid w:val="00974ADF"/>
    <w:rsid w:val="009759C7"/>
    <w:rsid w:val="00975E04"/>
    <w:rsid w:val="00976FDE"/>
    <w:rsid w:val="00981D1A"/>
    <w:rsid w:val="00981F83"/>
    <w:rsid w:val="00982658"/>
    <w:rsid w:val="00982C7B"/>
    <w:rsid w:val="00982E93"/>
    <w:rsid w:val="00983740"/>
    <w:rsid w:val="00984290"/>
    <w:rsid w:val="00984983"/>
    <w:rsid w:val="00986147"/>
    <w:rsid w:val="00986289"/>
    <w:rsid w:val="0098740F"/>
    <w:rsid w:val="00987471"/>
    <w:rsid w:val="00987C8B"/>
    <w:rsid w:val="00993337"/>
    <w:rsid w:val="0099354F"/>
    <w:rsid w:val="0099463C"/>
    <w:rsid w:val="00995CE5"/>
    <w:rsid w:val="00996D4A"/>
    <w:rsid w:val="00997234"/>
    <w:rsid w:val="00997C74"/>
    <w:rsid w:val="009A0418"/>
    <w:rsid w:val="009A08CA"/>
    <w:rsid w:val="009A0B62"/>
    <w:rsid w:val="009A3005"/>
    <w:rsid w:val="009A3120"/>
    <w:rsid w:val="009A59C0"/>
    <w:rsid w:val="009A6934"/>
    <w:rsid w:val="009A6F91"/>
    <w:rsid w:val="009B1134"/>
    <w:rsid w:val="009B2FB5"/>
    <w:rsid w:val="009B4C51"/>
    <w:rsid w:val="009B557A"/>
    <w:rsid w:val="009B6597"/>
    <w:rsid w:val="009B72C9"/>
    <w:rsid w:val="009C1360"/>
    <w:rsid w:val="009C136A"/>
    <w:rsid w:val="009C2C6E"/>
    <w:rsid w:val="009C39AC"/>
    <w:rsid w:val="009C60B9"/>
    <w:rsid w:val="009C6D56"/>
    <w:rsid w:val="009D2727"/>
    <w:rsid w:val="009D3C64"/>
    <w:rsid w:val="009D452C"/>
    <w:rsid w:val="009D4E5D"/>
    <w:rsid w:val="009D68A2"/>
    <w:rsid w:val="009E0E3D"/>
    <w:rsid w:val="009E1C1F"/>
    <w:rsid w:val="009E4D5A"/>
    <w:rsid w:val="009E6B6F"/>
    <w:rsid w:val="009F0355"/>
    <w:rsid w:val="009F16C0"/>
    <w:rsid w:val="009F1A84"/>
    <w:rsid w:val="009F3AF5"/>
    <w:rsid w:val="009F72AD"/>
    <w:rsid w:val="009F72FC"/>
    <w:rsid w:val="009F76EC"/>
    <w:rsid w:val="009F7722"/>
    <w:rsid w:val="009F7D9C"/>
    <w:rsid w:val="00A0066E"/>
    <w:rsid w:val="00A00B25"/>
    <w:rsid w:val="00A00E9B"/>
    <w:rsid w:val="00A02434"/>
    <w:rsid w:val="00A03910"/>
    <w:rsid w:val="00A0566D"/>
    <w:rsid w:val="00A074C2"/>
    <w:rsid w:val="00A07C20"/>
    <w:rsid w:val="00A1304F"/>
    <w:rsid w:val="00A14A8A"/>
    <w:rsid w:val="00A16221"/>
    <w:rsid w:val="00A16299"/>
    <w:rsid w:val="00A17082"/>
    <w:rsid w:val="00A2074F"/>
    <w:rsid w:val="00A210F6"/>
    <w:rsid w:val="00A2169F"/>
    <w:rsid w:val="00A234C9"/>
    <w:rsid w:val="00A23FD1"/>
    <w:rsid w:val="00A242F4"/>
    <w:rsid w:val="00A24B94"/>
    <w:rsid w:val="00A24C22"/>
    <w:rsid w:val="00A253FC"/>
    <w:rsid w:val="00A27A4A"/>
    <w:rsid w:val="00A27BEF"/>
    <w:rsid w:val="00A30600"/>
    <w:rsid w:val="00A30F04"/>
    <w:rsid w:val="00A31F2E"/>
    <w:rsid w:val="00A324D1"/>
    <w:rsid w:val="00A32950"/>
    <w:rsid w:val="00A32F2F"/>
    <w:rsid w:val="00A33EAA"/>
    <w:rsid w:val="00A35099"/>
    <w:rsid w:val="00A3532B"/>
    <w:rsid w:val="00A35B1C"/>
    <w:rsid w:val="00A36024"/>
    <w:rsid w:val="00A3622E"/>
    <w:rsid w:val="00A3735E"/>
    <w:rsid w:val="00A37E7C"/>
    <w:rsid w:val="00A43086"/>
    <w:rsid w:val="00A43D12"/>
    <w:rsid w:val="00A44DF0"/>
    <w:rsid w:val="00A45008"/>
    <w:rsid w:val="00A471C2"/>
    <w:rsid w:val="00A47864"/>
    <w:rsid w:val="00A53E3B"/>
    <w:rsid w:val="00A54BD6"/>
    <w:rsid w:val="00A55266"/>
    <w:rsid w:val="00A613E3"/>
    <w:rsid w:val="00A630D8"/>
    <w:rsid w:val="00A63248"/>
    <w:rsid w:val="00A67A2E"/>
    <w:rsid w:val="00A67F89"/>
    <w:rsid w:val="00A7035E"/>
    <w:rsid w:val="00A703CB"/>
    <w:rsid w:val="00A7194F"/>
    <w:rsid w:val="00A719E6"/>
    <w:rsid w:val="00A729F7"/>
    <w:rsid w:val="00A74D5E"/>
    <w:rsid w:val="00A75350"/>
    <w:rsid w:val="00A8016C"/>
    <w:rsid w:val="00A80200"/>
    <w:rsid w:val="00A806B7"/>
    <w:rsid w:val="00A80C48"/>
    <w:rsid w:val="00A81670"/>
    <w:rsid w:val="00A81753"/>
    <w:rsid w:val="00A83162"/>
    <w:rsid w:val="00A8347D"/>
    <w:rsid w:val="00A84228"/>
    <w:rsid w:val="00A84A29"/>
    <w:rsid w:val="00A84BBF"/>
    <w:rsid w:val="00A850B5"/>
    <w:rsid w:val="00A856FF"/>
    <w:rsid w:val="00A8603F"/>
    <w:rsid w:val="00A864F6"/>
    <w:rsid w:val="00A87D80"/>
    <w:rsid w:val="00A91314"/>
    <w:rsid w:val="00A9143E"/>
    <w:rsid w:val="00A918ED"/>
    <w:rsid w:val="00A92B5A"/>
    <w:rsid w:val="00A93636"/>
    <w:rsid w:val="00A9363B"/>
    <w:rsid w:val="00A9749B"/>
    <w:rsid w:val="00AA4172"/>
    <w:rsid w:val="00AA4C12"/>
    <w:rsid w:val="00AA53D0"/>
    <w:rsid w:val="00AA610A"/>
    <w:rsid w:val="00AA69A8"/>
    <w:rsid w:val="00AB0E58"/>
    <w:rsid w:val="00AB12E0"/>
    <w:rsid w:val="00AB2BBA"/>
    <w:rsid w:val="00AC0D28"/>
    <w:rsid w:val="00AC27A7"/>
    <w:rsid w:val="00AC293C"/>
    <w:rsid w:val="00AC2FC6"/>
    <w:rsid w:val="00AC3EE6"/>
    <w:rsid w:val="00AC3FC9"/>
    <w:rsid w:val="00AC5866"/>
    <w:rsid w:val="00AC5F63"/>
    <w:rsid w:val="00AC754B"/>
    <w:rsid w:val="00AD2108"/>
    <w:rsid w:val="00AD224A"/>
    <w:rsid w:val="00AD4458"/>
    <w:rsid w:val="00AD47A6"/>
    <w:rsid w:val="00AD4A19"/>
    <w:rsid w:val="00AD4B07"/>
    <w:rsid w:val="00AD4EF5"/>
    <w:rsid w:val="00AD508F"/>
    <w:rsid w:val="00AD5FD6"/>
    <w:rsid w:val="00AD707C"/>
    <w:rsid w:val="00AD77E3"/>
    <w:rsid w:val="00AE1493"/>
    <w:rsid w:val="00AE1D91"/>
    <w:rsid w:val="00AE2E76"/>
    <w:rsid w:val="00AE365D"/>
    <w:rsid w:val="00AE42AF"/>
    <w:rsid w:val="00AE4431"/>
    <w:rsid w:val="00AE4FD4"/>
    <w:rsid w:val="00AE64BC"/>
    <w:rsid w:val="00AE6D9B"/>
    <w:rsid w:val="00AE7E2A"/>
    <w:rsid w:val="00AF031F"/>
    <w:rsid w:val="00AF03C4"/>
    <w:rsid w:val="00AF046B"/>
    <w:rsid w:val="00AF2CBA"/>
    <w:rsid w:val="00AF391E"/>
    <w:rsid w:val="00AF50F4"/>
    <w:rsid w:val="00AF65FB"/>
    <w:rsid w:val="00AF6D60"/>
    <w:rsid w:val="00AF72F8"/>
    <w:rsid w:val="00AF79C1"/>
    <w:rsid w:val="00B00966"/>
    <w:rsid w:val="00B02C72"/>
    <w:rsid w:val="00B03EDF"/>
    <w:rsid w:val="00B066FA"/>
    <w:rsid w:val="00B068B0"/>
    <w:rsid w:val="00B07D6F"/>
    <w:rsid w:val="00B07D72"/>
    <w:rsid w:val="00B07EBD"/>
    <w:rsid w:val="00B07ED3"/>
    <w:rsid w:val="00B1014A"/>
    <w:rsid w:val="00B10A01"/>
    <w:rsid w:val="00B11267"/>
    <w:rsid w:val="00B11EC5"/>
    <w:rsid w:val="00B13871"/>
    <w:rsid w:val="00B144B1"/>
    <w:rsid w:val="00B16C23"/>
    <w:rsid w:val="00B1709A"/>
    <w:rsid w:val="00B20F35"/>
    <w:rsid w:val="00B2179C"/>
    <w:rsid w:val="00B22840"/>
    <w:rsid w:val="00B24DC6"/>
    <w:rsid w:val="00B3059A"/>
    <w:rsid w:val="00B31AB2"/>
    <w:rsid w:val="00B32DCD"/>
    <w:rsid w:val="00B343C8"/>
    <w:rsid w:val="00B34D91"/>
    <w:rsid w:val="00B351B9"/>
    <w:rsid w:val="00B37436"/>
    <w:rsid w:val="00B40383"/>
    <w:rsid w:val="00B403F9"/>
    <w:rsid w:val="00B4069C"/>
    <w:rsid w:val="00B40F8E"/>
    <w:rsid w:val="00B41BF1"/>
    <w:rsid w:val="00B42B3D"/>
    <w:rsid w:val="00B43070"/>
    <w:rsid w:val="00B438CC"/>
    <w:rsid w:val="00B44AF5"/>
    <w:rsid w:val="00B5166F"/>
    <w:rsid w:val="00B52D7F"/>
    <w:rsid w:val="00B5693B"/>
    <w:rsid w:val="00B61044"/>
    <w:rsid w:val="00B620B0"/>
    <w:rsid w:val="00B62710"/>
    <w:rsid w:val="00B62CCC"/>
    <w:rsid w:val="00B632C8"/>
    <w:rsid w:val="00B64F3D"/>
    <w:rsid w:val="00B65855"/>
    <w:rsid w:val="00B65900"/>
    <w:rsid w:val="00B66C91"/>
    <w:rsid w:val="00B6755B"/>
    <w:rsid w:val="00B677E6"/>
    <w:rsid w:val="00B72341"/>
    <w:rsid w:val="00B72BCA"/>
    <w:rsid w:val="00B74DF1"/>
    <w:rsid w:val="00B757BE"/>
    <w:rsid w:val="00B7684F"/>
    <w:rsid w:val="00B81FCD"/>
    <w:rsid w:val="00B82361"/>
    <w:rsid w:val="00B84744"/>
    <w:rsid w:val="00B85316"/>
    <w:rsid w:val="00B87021"/>
    <w:rsid w:val="00B90DE9"/>
    <w:rsid w:val="00B90EB3"/>
    <w:rsid w:val="00B9156E"/>
    <w:rsid w:val="00B92A53"/>
    <w:rsid w:val="00B94A03"/>
    <w:rsid w:val="00B94E39"/>
    <w:rsid w:val="00B95335"/>
    <w:rsid w:val="00B95CF8"/>
    <w:rsid w:val="00B96724"/>
    <w:rsid w:val="00B97063"/>
    <w:rsid w:val="00B978A1"/>
    <w:rsid w:val="00BA0850"/>
    <w:rsid w:val="00BA1DD3"/>
    <w:rsid w:val="00BA3020"/>
    <w:rsid w:val="00BA62E5"/>
    <w:rsid w:val="00BA741C"/>
    <w:rsid w:val="00BB0A27"/>
    <w:rsid w:val="00BB2707"/>
    <w:rsid w:val="00BB2778"/>
    <w:rsid w:val="00BB31ED"/>
    <w:rsid w:val="00BB3952"/>
    <w:rsid w:val="00BB3ADE"/>
    <w:rsid w:val="00BB3E2D"/>
    <w:rsid w:val="00BB63BF"/>
    <w:rsid w:val="00BC0955"/>
    <w:rsid w:val="00BC1FDB"/>
    <w:rsid w:val="00BC2E7D"/>
    <w:rsid w:val="00BC4E83"/>
    <w:rsid w:val="00BC5422"/>
    <w:rsid w:val="00BC75FE"/>
    <w:rsid w:val="00BD0207"/>
    <w:rsid w:val="00BD157B"/>
    <w:rsid w:val="00BD1995"/>
    <w:rsid w:val="00BD25A1"/>
    <w:rsid w:val="00BD2D03"/>
    <w:rsid w:val="00BD4F0B"/>
    <w:rsid w:val="00BD5857"/>
    <w:rsid w:val="00BD670B"/>
    <w:rsid w:val="00BD6D80"/>
    <w:rsid w:val="00BD6D9F"/>
    <w:rsid w:val="00BE1E7C"/>
    <w:rsid w:val="00BE1E9A"/>
    <w:rsid w:val="00BE239F"/>
    <w:rsid w:val="00BE25EA"/>
    <w:rsid w:val="00BE3C76"/>
    <w:rsid w:val="00BE40B5"/>
    <w:rsid w:val="00BE4861"/>
    <w:rsid w:val="00BE5551"/>
    <w:rsid w:val="00BE7511"/>
    <w:rsid w:val="00BF089D"/>
    <w:rsid w:val="00BF0C31"/>
    <w:rsid w:val="00BF1CFF"/>
    <w:rsid w:val="00BF3474"/>
    <w:rsid w:val="00BF47D5"/>
    <w:rsid w:val="00BF60AB"/>
    <w:rsid w:val="00C0292C"/>
    <w:rsid w:val="00C02C10"/>
    <w:rsid w:val="00C02FDB"/>
    <w:rsid w:val="00C03391"/>
    <w:rsid w:val="00C04642"/>
    <w:rsid w:val="00C06303"/>
    <w:rsid w:val="00C103D9"/>
    <w:rsid w:val="00C1315C"/>
    <w:rsid w:val="00C13972"/>
    <w:rsid w:val="00C13EF0"/>
    <w:rsid w:val="00C14991"/>
    <w:rsid w:val="00C15E08"/>
    <w:rsid w:val="00C17045"/>
    <w:rsid w:val="00C17148"/>
    <w:rsid w:val="00C173E0"/>
    <w:rsid w:val="00C17C42"/>
    <w:rsid w:val="00C207D8"/>
    <w:rsid w:val="00C214F8"/>
    <w:rsid w:val="00C2228C"/>
    <w:rsid w:val="00C23181"/>
    <w:rsid w:val="00C234C1"/>
    <w:rsid w:val="00C251B0"/>
    <w:rsid w:val="00C25773"/>
    <w:rsid w:val="00C25EE6"/>
    <w:rsid w:val="00C2613D"/>
    <w:rsid w:val="00C33101"/>
    <w:rsid w:val="00C33AE8"/>
    <w:rsid w:val="00C34482"/>
    <w:rsid w:val="00C350B5"/>
    <w:rsid w:val="00C369B9"/>
    <w:rsid w:val="00C36AA9"/>
    <w:rsid w:val="00C36E91"/>
    <w:rsid w:val="00C428B1"/>
    <w:rsid w:val="00C429C5"/>
    <w:rsid w:val="00C42B46"/>
    <w:rsid w:val="00C43966"/>
    <w:rsid w:val="00C43EF1"/>
    <w:rsid w:val="00C4788C"/>
    <w:rsid w:val="00C50669"/>
    <w:rsid w:val="00C5079D"/>
    <w:rsid w:val="00C50BAA"/>
    <w:rsid w:val="00C51A2F"/>
    <w:rsid w:val="00C529C4"/>
    <w:rsid w:val="00C561FC"/>
    <w:rsid w:val="00C575B6"/>
    <w:rsid w:val="00C60C29"/>
    <w:rsid w:val="00C625C4"/>
    <w:rsid w:val="00C62AAE"/>
    <w:rsid w:val="00C63671"/>
    <w:rsid w:val="00C64CA6"/>
    <w:rsid w:val="00C650D8"/>
    <w:rsid w:val="00C651E3"/>
    <w:rsid w:val="00C667C6"/>
    <w:rsid w:val="00C67EE2"/>
    <w:rsid w:val="00C67F05"/>
    <w:rsid w:val="00C71566"/>
    <w:rsid w:val="00C73D20"/>
    <w:rsid w:val="00C73E4A"/>
    <w:rsid w:val="00C7494D"/>
    <w:rsid w:val="00C77C88"/>
    <w:rsid w:val="00C80B57"/>
    <w:rsid w:val="00C80C1C"/>
    <w:rsid w:val="00C817E9"/>
    <w:rsid w:val="00C82FC4"/>
    <w:rsid w:val="00C84457"/>
    <w:rsid w:val="00C85EE0"/>
    <w:rsid w:val="00C86C26"/>
    <w:rsid w:val="00C905A0"/>
    <w:rsid w:val="00C912E6"/>
    <w:rsid w:val="00C917E5"/>
    <w:rsid w:val="00C925B8"/>
    <w:rsid w:val="00C92F39"/>
    <w:rsid w:val="00C93AD9"/>
    <w:rsid w:val="00C9537B"/>
    <w:rsid w:val="00C9687B"/>
    <w:rsid w:val="00CA053A"/>
    <w:rsid w:val="00CA0DB7"/>
    <w:rsid w:val="00CA15D4"/>
    <w:rsid w:val="00CA1F0C"/>
    <w:rsid w:val="00CA401E"/>
    <w:rsid w:val="00CA4089"/>
    <w:rsid w:val="00CA52B7"/>
    <w:rsid w:val="00CA639C"/>
    <w:rsid w:val="00CA7F20"/>
    <w:rsid w:val="00CB0887"/>
    <w:rsid w:val="00CB1990"/>
    <w:rsid w:val="00CB212E"/>
    <w:rsid w:val="00CB3000"/>
    <w:rsid w:val="00CB6666"/>
    <w:rsid w:val="00CB6F43"/>
    <w:rsid w:val="00CB7F7D"/>
    <w:rsid w:val="00CC335E"/>
    <w:rsid w:val="00CC4042"/>
    <w:rsid w:val="00CC4239"/>
    <w:rsid w:val="00CC6D44"/>
    <w:rsid w:val="00CC706D"/>
    <w:rsid w:val="00CD09E2"/>
    <w:rsid w:val="00CD0E62"/>
    <w:rsid w:val="00CD144D"/>
    <w:rsid w:val="00CD1F1E"/>
    <w:rsid w:val="00CD21B3"/>
    <w:rsid w:val="00CD304C"/>
    <w:rsid w:val="00CD3E43"/>
    <w:rsid w:val="00CD400B"/>
    <w:rsid w:val="00CD468B"/>
    <w:rsid w:val="00CD5EA8"/>
    <w:rsid w:val="00CD7AEC"/>
    <w:rsid w:val="00CE0138"/>
    <w:rsid w:val="00CE0C59"/>
    <w:rsid w:val="00CE40A4"/>
    <w:rsid w:val="00CE477D"/>
    <w:rsid w:val="00CE4D17"/>
    <w:rsid w:val="00CE68BD"/>
    <w:rsid w:val="00CE78B1"/>
    <w:rsid w:val="00CE7BB9"/>
    <w:rsid w:val="00CF100F"/>
    <w:rsid w:val="00CF1188"/>
    <w:rsid w:val="00CF2268"/>
    <w:rsid w:val="00CF3011"/>
    <w:rsid w:val="00CF3A19"/>
    <w:rsid w:val="00CF6395"/>
    <w:rsid w:val="00CF679A"/>
    <w:rsid w:val="00CF7040"/>
    <w:rsid w:val="00D020EB"/>
    <w:rsid w:val="00D02432"/>
    <w:rsid w:val="00D027C2"/>
    <w:rsid w:val="00D034B2"/>
    <w:rsid w:val="00D04D9F"/>
    <w:rsid w:val="00D04F8D"/>
    <w:rsid w:val="00D05A12"/>
    <w:rsid w:val="00D065E7"/>
    <w:rsid w:val="00D073EA"/>
    <w:rsid w:val="00D11441"/>
    <w:rsid w:val="00D11F3F"/>
    <w:rsid w:val="00D137F2"/>
    <w:rsid w:val="00D147C3"/>
    <w:rsid w:val="00D15027"/>
    <w:rsid w:val="00D16087"/>
    <w:rsid w:val="00D160B1"/>
    <w:rsid w:val="00D1714E"/>
    <w:rsid w:val="00D176EA"/>
    <w:rsid w:val="00D17D7C"/>
    <w:rsid w:val="00D2310A"/>
    <w:rsid w:val="00D231C5"/>
    <w:rsid w:val="00D23EEA"/>
    <w:rsid w:val="00D24549"/>
    <w:rsid w:val="00D246B0"/>
    <w:rsid w:val="00D246B3"/>
    <w:rsid w:val="00D24C38"/>
    <w:rsid w:val="00D25BDA"/>
    <w:rsid w:val="00D262D3"/>
    <w:rsid w:val="00D279B2"/>
    <w:rsid w:val="00D3281E"/>
    <w:rsid w:val="00D353ED"/>
    <w:rsid w:val="00D35D50"/>
    <w:rsid w:val="00D3737B"/>
    <w:rsid w:val="00D407DA"/>
    <w:rsid w:val="00D40AE2"/>
    <w:rsid w:val="00D41191"/>
    <w:rsid w:val="00D41574"/>
    <w:rsid w:val="00D4263B"/>
    <w:rsid w:val="00D442D7"/>
    <w:rsid w:val="00D45444"/>
    <w:rsid w:val="00D45BC3"/>
    <w:rsid w:val="00D46685"/>
    <w:rsid w:val="00D47A51"/>
    <w:rsid w:val="00D5206B"/>
    <w:rsid w:val="00D55D23"/>
    <w:rsid w:val="00D612AF"/>
    <w:rsid w:val="00D61A89"/>
    <w:rsid w:val="00D61EA5"/>
    <w:rsid w:val="00D63E92"/>
    <w:rsid w:val="00D656F3"/>
    <w:rsid w:val="00D67345"/>
    <w:rsid w:val="00D67B52"/>
    <w:rsid w:val="00D7446A"/>
    <w:rsid w:val="00D75C76"/>
    <w:rsid w:val="00D77859"/>
    <w:rsid w:val="00D80A9B"/>
    <w:rsid w:val="00D81291"/>
    <w:rsid w:val="00D81E1D"/>
    <w:rsid w:val="00D820F8"/>
    <w:rsid w:val="00D83498"/>
    <w:rsid w:val="00D83BA9"/>
    <w:rsid w:val="00D86CE0"/>
    <w:rsid w:val="00D87F51"/>
    <w:rsid w:val="00D9027D"/>
    <w:rsid w:val="00D906A9"/>
    <w:rsid w:val="00D90BC3"/>
    <w:rsid w:val="00D90E14"/>
    <w:rsid w:val="00D91736"/>
    <w:rsid w:val="00D91849"/>
    <w:rsid w:val="00D91A05"/>
    <w:rsid w:val="00D91C1E"/>
    <w:rsid w:val="00D939E6"/>
    <w:rsid w:val="00D939F7"/>
    <w:rsid w:val="00D95CC3"/>
    <w:rsid w:val="00D95D4A"/>
    <w:rsid w:val="00D95FDA"/>
    <w:rsid w:val="00D96BF1"/>
    <w:rsid w:val="00D97299"/>
    <w:rsid w:val="00D97383"/>
    <w:rsid w:val="00DA1BD6"/>
    <w:rsid w:val="00DA1F08"/>
    <w:rsid w:val="00DA26B6"/>
    <w:rsid w:val="00DA2931"/>
    <w:rsid w:val="00DA2DAF"/>
    <w:rsid w:val="00DA6416"/>
    <w:rsid w:val="00DA6816"/>
    <w:rsid w:val="00DA68AD"/>
    <w:rsid w:val="00DA7070"/>
    <w:rsid w:val="00DA71FF"/>
    <w:rsid w:val="00DB015A"/>
    <w:rsid w:val="00DB03B2"/>
    <w:rsid w:val="00DB0FF4"/>
    <w:rsid w:val="00DB19C4"/>
    <w:rsid w:val="00DB28A5"/>
    <w:rsid w:val="00DB2B86"/>
    <w:rsid w:val="00DB338E"/>
    <w:rsid w:val="00DB33B7"/>
    <w:rsid w:val="00DB39BB"/>
    <w:rsid w:val="00DB4F85"/>
    <w:rsid w:val="00DB5A98"/>
    <w:rsid w:val="00DB61F0"/>
    <w:rsid w:val="00DB6D46"/>
    <w:rsid w:val="00DB7365"/>
    <w:rsid w:val="00DB7EF3"/>
    <w:rsid w:val="00DC0514"/>
    <w:rsid w:val="00DC7DB5"/>
    <w:rsid w:val="00DD0BF4"/>
    <w:rsid w:val="00DD2255"/>
    <w:rsid w:val="00DD2D57"/>
    <w:rsid w:val="00DD4C09"/>
    <w:rsid w:val="00DD57EF"/>
    <w:rsid w:val="00DD612F"/>
    <w:rsid w:val="00DD622E"/>
    <w:rsid w:val="00DE0149"/>
    <w:rsid w:val="00DE0BFF"/>
    <w:rsid w:val="00DE3179"/>
    <w:rsid w:val="00DE3BAC"/>
    <w:rsid w:val="00DE40A1"/>
    <w:rsid w:val="00DE54AB"/>
    <w:rsid w:val="00DE7C18"/>
    <w:rsid w:val="00DE7FAC"/>
    <w:rsid w:val="00DF0527"/>
    <w:rsid w:val="00DF0ACB"/>
    <w:rsid w:val="00DF3166"/>
    <w:rsid w:val="00DF4C9A"/>
    <w:rsid w:val="00DF5B03"/>
    <w:rsid w:val="00DF7059"/>
    <w:rsid w:val="00DF7726"/>
    <w:rsid w:val="00E0139E"/>
    <w:rsid w:val="00E0340B"/>
    <w:rsid w:val="00E03476"/>
    <w:rsid w:val="00E03B9D"/>
    <w:rsid w:val="00E041C6"/>
    <w:rsid w:val="00E051EE"/>
    <w:rsid w:val="00E052A4"/>
    <w:rsid w:val="00E05453"/>
    <w:rsid w:val="00E05F08"/>
    <w:rsid w:val="00E07D41"/>
    <w:rsid w:val="00E1032C"/>
    <w:rsid w:val="00E106A1"/>
    <w:rsid w:val="00E11B44"/>
    <w:rsid w:val="00E12F84"/>
    <w:rsid w:val="00E142FE"/>
    <w:rsid w:val="00E15189"/>
    <w:rsid w:val="00E17CE8"/>
    <w:rsid w:val="00E2024C"/>
    <w:rsid w:val="00E2229F"/>
    <w:rsid w:val="00E223E4"/>
    <w:rsid w:val="00E23205"/>
    <w:rsid w:val="00E23212"/>
    <w:rsid w:val="00E23957"/>
    <w:rsid w:val="00E2512F"/>
    <w:rsid w:val="00E260AE"/>
    <w:rsid w:val="00E262D0"/>
    <w:rsid w:val="00E26484"/>
    <w:rsid w:val="00E27223"/>
    <w:rsid w:val="00E301BE"/>
    <w:rsid w:val="00E3048C"/>
    <w:rsid w:val="00E31AA7"/>
    <w:rsid w:val="00E32066"/>
    <w:rsid w:val="00E32723"/>
    <w:rsid w:val="00E3327E"/>
    <w:rsid w:val="00E336EC"/>
    <w:rsid w:val="00E36808"/>
    <w:rsid w:val="00E36D0B"/>
    <w:rsid w:val="00E377A9"/>
    <w:rsid w:val="00E42FAF"/>
    <w:rsid w:val="00E4459A"/>
    <w:rsid w:val="00E44907"/>
    <w:rsid w:val="00E45097"/>
    <w:rsid w:val="00E45286"/>
    <w:rsid w:val="00E45565"/>
    <w:rsid w:val="00E45C36"/>
    <w:rsid w:val="00E461B2"/>
    <w:rsid w:val="00E47684"/>
    <w:rsid w:val="00E50C84"/>
    <w:rsid w:val="00E5105D"/>
    <w:rsid w:val="00E51DFA"/>
    <w:rsid w:val="00E52AB1"/>
    <w:rsid w:val="00E53279"/>
    <w:rsid w:val="00E55BE6"/>
    <w:rsid w:val="00E55C95"/>
    <w:rsid w:val="00E5695F"/>
    <w:rsid w:val="00E57185"/>
    <w:rsid w:val="00E574C3"/>
    <w:rsid w:val="00E57DA3"/>
    <w:rsid w:val="00E57F0E"/>
    <w:rsid w:val="00E600F7"/>
    <w:rsid w:val="00E60523"/>
    <w:rsid w:val="00E616D6"/>
    <w:rsid w:val="00E617E0"/>
    <w:rsid w:val="00E61B6B"/>
    <w:rsid w:val="00E62224"/>
    <w:rsid w:val="00E626D4"/>
    <w:rsid w:val="00E6597F"/>
    <w:rsid w:val="00E663CB"/>
    <w:rsid w:val="00E70493"/>
    <w:rsid w:val="00E7103C"/>
    <w:rsid w:val="00E71A4F"/>
    <w:rsid w:val="00E71BB6"/>
    <w:rsid w:val="00E724D2"/>
    <w:rsid w:val="00E72CA9"/>
    <w:rsid w:val="00E72EAD"/>
    <w:rsid w:val="00E74983"/>
    <w:rsid w:val="00E76A89"/>
    <w:rsid w:val="00E76C82"/>
    <w:rsid w:val="00E8192E"/>
    <w:rsid w:val="00E83ADC"/>
    <w:rsid w:val="00E85CA6"/>
    <w:rsid w:val="00E879CC"/>
    <w:rsid w:val="00E902D6"/>
    <w:rsid w:val="00E906E4"/>
    <w:rsid w:val="00E91559"/>
    <w:rsid w:val="00E91765"/>
    <w:rsid w:val="00E92A18"/>
    <w:rsid w:val="00E9312F"/>
    <w:rsid w:val="00E938E5"/>
    <w:rsid w:val="00E93912"/>
    <w:rsid w:val="00E94449"/>
    <w:rsid w:val="00E94BB9"/>
    <w:rsid w:val="00E955FA"/>
    <w:rsid w:val="00EA2FB4"/>
    <w:rsid w:val="00EA3633"/>
    <w:rsid w:val="00EA453A"/>
    <w:rsid w:val="00EA4AE0"/>
    <w:rsid w:val="00EA4D96"/>
    <w:rsid w:val="00EA5C8D"/>
    <w:rsid w:val="00EA66FE"/>
    <w:rsid w:val="00EA6ED2"/>
    <w:rsid w:val="00EB2B99"/>
    <w:rsid w:val="00EB31F8"/>
    <w:rsid w:val="00EB3911"/>
    <w:rsid w:val="00EB4148"/>
    <w:rsid w:val="00EB5AC6"/>
    <w:rsid w:val="00EB6351"/>
    <w:rsid w:val="00EC0B96"/>
    <w:rsid w:val="00EC0DE8"/>
    <w:rsid w:val="00EC1755"/>
    <w:rsid w:val="00EC4E1D"/>
    <w:rsid w:val="00EC4FB5"/>
    <w:rsid w:val="00EC5B69"/>
    <w:rsid w:val="00EC606F"/>
    <w:rsid w:val="00EC6678"/>
    <w:rsid w:val="00EC6791"/>
    <w:rsid w:val="00EC6E96"/>
    <w:rsid w:val="00ED0CE8"/>
    <w:rsid w:val="00ED11DE"/>
    <w:rsid w:val="00ED12F6"/>
    <w:rsid w:val="00ED1E2A"/>
    <w:rsid w:val="00ED2139"/>
    <w:rsid w:val="00ED442C"/>
    <w:rsid w:val="00ED51B8"/>
    <w:rsid w:val="00EE0BC7"/>
    <w:rsid w:val="00EE254D"/>
    <w:rsid w:val="00EE3EC8"/>
    <w:rsid w:val="00EE5D28"/>
    <w:rsid w:val="00EE6006"/>
    <w:rsid w:val="00EE701B"/>
    <w:rsid w:val="00EE7278"/>
    <w:rsid w:val="00EE7291"/>
    <w:rsid w:val="00EE75D8"/>
    <w:rsid w:val="00EF0E88"/>
    <w:rsid w:val="00EF275B"/>
    <w:rsid w:val="00EF2B7C"/>
    <w:rsid w:val="00EF2BC9"/>
    <w:rsid w:val="00EF2E64"/>
    <w:rsid w:val="00EF3E8D"/>
    <w:rsid w:val="00EF596F"/>
    <w:rsid w:val="00F002DB"/>
    <w:rsid w:val="00F00F25"/>
    <w:rsid w:val="00F02819"/>
    <w:rsid w:val="00F03E21"/>
    <w:rsid w:val="00F063BA"/>
    <w:rsid w:val="00F06BFE"/>
    <w:rsid w:val="00F06FE1"/>
    <w:rsid w:val="00F07741"/>
    <w:rsid w:val="00F07BD4"/>
    <w:rsid w:val="00F07C2B"/>
    <w:rsid w:val="00F134D9"/>
    <w:rsid w:val="00F1405B"/>
    <w:rsid w:val="00F155C7"/>
    <w:rsid w:val="00F15F57"/>
    <w:rsid w:val="00F2218A"/>
    <w:rsid w:val="00F22415"/>
    <w:rsid w:val="00F25508"/>
    <w:rsid w:val="00F25B07"/>
    <w:rsid w:val="00F26832"/>
    <w:rsid w:val="00F26BE6"/>
    <w:rsid w:val="00F32C6A"/>
    <w:rsid w:val="00F33800"/>
    <w:rsid w:val="00F33ADA"/>
    <w:rsid w:val="00F33B32"/>
    <w:rsid w:val="00F343A9"/>
    <w:rsid w:val="00F3555B"/>
    <w:rsid w:val="00F357BA"/>
    <w:rsid w:val="00F36C87"/>
    <w:rsid w:val="00F36E0B"/>
    <w:rsid w:val="00F40DB3"/>
    <w:rsid w:val="00F43985"/>
    <w:rsid w:val="00F43EF1"/>
    <w:rsid w:val="00F45841"/>
    <w:rsid w:val="00F45CCF"/>
    <w:rsid w:val="00F503AF"/>
    <w:rsid w:val="00F51400"/>
    <w:rsid w:val="00F51C1A"/>
    <w:rsid w:val="00F53508"/>
    <w:rsid w:val="00F537B9"/>
    <w:rsid w:val="00F542FE"/>
    <w:rsid w:val="00F54BC1"/>
    <w:rsid w:val="00F55E2F"/>
    <w:rsid w:val="00F56BFE"/>
    <w:rsid w:val="00F5760F"/>
    <w:rsid w:val="00F579E8"/>
    <w:rsid w:val="00F605FA"/>
    <w:rsid w:val="00F616C3"/>
    <w:rsid w:val="00F6191A"/>
    <w:rsid w:val="00F624A6"/>
    <w:rsid w:val="00F638B9"/>
    <w:rsid w:val="00F63C34"/>
    <w:rsid w:val="00F6570B"/>
    <w:rsid w:val="00F65AC2"/>
    <w:rsid w:val="00F67415"/>
    <w:rsid w:val="00F67B82"/>
    <w:rsid w:val="00F7147C"/>
    <w:rsid w:val="00F74340"/>
    <w:rsid w:val="00F81126"/>
    <w:rsid w:val="00F819A8"/>
    <w:rsid w:val="00F81D22"/>
    <w:rsid w:val="00F81D36"/>
    <w:rsid w:val="00F83A70"/>
    <w:rsid w:val="00F84E9D"/>
    <w:rsid w:val="00F85927"/>
    <w:rsid w:val="00F86A29"/>
    <w:rsid w:val="00F90A25"/>
    <w:rsid w:val="00F91675"/>
    <w:rsid w:val="00F92C6F"/>
    <w:rsid w:val="00F93A87"/>
    <w:rsid w:val="00F94372"/>
    <w:rsid w:val="00F96144"/>
    <w:rsid w:val="00F976EE"/>
    <w:rsid w:val="00F97A45"/>
    <w:rsid w:val="00F97B71"/>
    <w:rsid w:val="00F97E84"/>
    <w:rsid w:val="00FA274C"/>
    <w:rsid w:val="00FA3AF0"/>
    <w:rsid w:val="00FA41EE"/>
    <w:rsid w:val="00FA457F"/>
    <w:rsid w:val="00FA4C90"/>
    <w:rsid w:val="00FA4D56"/>
    <w:rsid w:val="00FA4F94"/>
    <w:rsid w:val="00FA56EE"/>
    <w:rsid w:val="00FA584E"/>
    <w:rsid w:val="00FA58BB"/>
    <w:rsid w:val="00FA6B4E"/>
    <w:rsid w:val="00FB0429"/>
    <w:rsid w:val="00FB0D2B"/>
    <w:rsid w:val="00FB1653"/>
    <w:rsid w:val="00FB30A3"/>
    <w:rsid w:val="00FB464B"/>
    <w:rsid w:val="00FB5628"/>
    <w:rsid w:val="00FB679E"/>
    <w:rsid w:val="00FB6BBF"/>
    <w:rsid w:val="00FB6EAB"/>
    <w:rsid w:val="00FB701C"/>
    <w:rsid w:val="00FB78F4"/>
    <w:rsid w:val="00FB79B9"/>
    <w:rsid w:val="00FC0719"/>
    <w:rsid w:val="00FC1FDA"/>
    <w:rsid w:val="00FC2E5C"/>
    <w:rsid w:val="00FC32B4"/>
    <w:rsid w:val="00FC3B4D"/>
    <w:rsid w:val="00FC495E"/>
    <w:rsid w:val="00FC695A"/>
    <w:rsid w:val="00FC70D7"/>
    <w:rsid w:val="00FC7F12"/>
    <w:rsid w:val="00FD2163"/>
    <w:rsid w:val="00FD397F"/>
    <w:rsid w:val="00FD64B2"/>
    <w:rsid w:val="00FD65C4"/>
    <w:rsid w:val="00FD7A7F"/>
    <w:rsid w:val="00FE0F19"/>
    <w:rsid w:val="00FE41B6"/>
    <w:rsid w:val="00FE4AB6"/>
    <w:rsid w:val="00FE6D16"/>
    <w:rsid w:val="00FE7347"/>
    <w:rsid w:val="00FF0ADF"/>
    <w:rsid w:val="00FF0F23"/>
    <w:rsid w:val="00FF1792"/>
    <w:rsid w:val="00FF22F6"/>
    <w:rsid w:val="00FF47B5"/>
    <w:rsid w:val="00FF5B50"/>
    <w:rsid w:val="00FF6A23"/>
    <w:rsid w:val="00FF7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8B0"/>
    <w:pPr>
      <w:spacing w:after="200" w:line="276" w:lineRule="auto"/>
    </w:pPr>
    <w:rPr>
      <w:rFonts w:eastAsia="Times New Roman"/>
      <w:sz w:val="22"/>
      <w:szCs w:val="22"/>
    </w:rPr>
  </w:style>
  <w:style w:type="paragraph" w:styleId="1">
    <w:name w:val="heading 1"/>
    <w:basedOn w:val="a"/>
    <w:link w:val="10"/>
    <w:uiPriority w:val="9"/>
    <w:qFormat/>
    <w:rsid w:val="007F7EC5"/>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068B0"/>
    <w:pPr>
      <w:ind w:left="720"/>
      <w:contextualSpacing/>
    </w:pPr>
    <w:rPr>
      <w:sz w:val="20"/>
      <w:szCs w:val="20"/>
    </w:rPr>
  </w:style>
  <w:style w:type="paragraph" w:styleId="a5">
    <w:name w:val="Body Text Indent"/>
    <w:basedOn w:val="a"/>
    <w:link w:val="a6"/>
    <w:semiHidden/>
    <w:rsid w:val="00B068B0"/>
    <w:pPr>
      <w:suppressAutoHyphens/>
      <w:spacing w:after="120" w:line="240" w:lineRule="auto"/>
      <w:ind w:left="283"/>
      <w:jc w:val="both"/>
    </w:pPr>
    <w:rPr>
      <w:rFonts w:ascii="Times New Roman" w:hAnsi="Times New Roman"/>
      <w:sz w:val="24"/>
      <w:szCs w:val="20"/>
      <w:lang w:eastAsia="ar-SA"/>
    </w:rPr>
  </w:style>
  <w:style w:type="character" w:customStyle="1" w:styleId="a6">
    <w:name w:val="Основной текст с отступом Знак"/>
    <w:link w:val="a5"/>
    <w:semiHidden/>
    <w:rsid w:val="00B068B0"/>
    <w:rPr>
      <w:rFonts w:ascii="Times New Roman" w:eastAsia="Times New Roman" w:hAnsi="Times New Roman" w:cs="Times New Roman"/>
      <w:sz w:val="24"/>
      <w:szCs w:val="20"/>
      <w:lang w:eastAsia="ar-SA"/>
    </w:rPr>
  </w:style>
  <w:style w:type="character" w:customStyle="1" w:styleId="a7">
    <w:name w:val="Без интервала Знак"/>
    <w:link w:val="a8"/>
    <w:uiPriority w:val="1"/>
    <w:locked/>
    <w:rsid w:val="00B068B0"/>
    <w:rPr>
      <w:sz w:val="22"/>
      <w:szCs w:val="22"/>
      <w:lang w:val="ru-RU" w:eastAsia="ru-RU" w:bidi="ar-SA"/>
    </w:rPr>
  </w:style>
  <w:style w:type="paragraph" w:styleId="a8">
    <w:name w:val="No Spacing"/>
    <w:link w:val="a7"/>
    <w:uiPriority w:val="1"/>
    <w:qFormat/>
    <w:rsid w:val="00B068B0"/>
    <w:rPr>
      <w:sz w:val="22"/>
      <w:szCs w:val="22"/>
    </w:rPr>
  </w:style>
  <w:style w:type="paragraph" w:customStyle="1" w:styleId="ConsPlusTitle">
    <w:name w:val="ConsPlusTitle"/>
    <w:rsid w:val="00B068B0"/>
    <w:pPr>
      <w:widowControl w:val="0"/>
      <w:suppressAutoHyphens/>
      <w:spacing w:line="100" w:lineRule="atLeast"/>
    </w:pPr>
    <w:rPr>
      <w:rFonts w:eastAsia="SimSun" w:cs="font211"/>
      <w:b/>
      <w:bCs/>
      <w:kern w:val="1"/>
      <w:sz w:val="22"/>
      <w:szCs w:val="22"/>
      <w:lang w:eastAsia="ar-SA"/>
    </w:rPr>
  </w:style>
  <w:style w:type="paragraph" w:customStyle="1" w:styleId="ConsPlusNormal">
    <w:name w:val="ConsPlusNormal"/>
    <w:rsid w:val="00B068B0"/>
    <w:pPr>
      <w:widowControl w:val="0"/>
      <w:autoSpaceDE w:val="0"/>
      <w:autoSpaceDN w:val="0"/>
      <w:adjustRightInd w:val="0"/>
    </w:pPr>
    <w:rPr>
      <w:rFonts w:ascii="Arial" w:eastAsia="Times New Roman" w:hAnsi="Arial" w:cs="Arial"/>
    </w:rPr>
  </w:style>
  <w:style w:type="character" w:customStyle="1" w:styleId="FontStyle13">
    <w:name w:val="Font Style13"/>
    <w:uiPriority w:val="99"/>
    <w:rsid w:val="00B068B0"/>
    <w:rPr>
      <w:rFonts w:ascii="Times New Roman" w:hAnsi="Times New Roman" w:cs="Times New Roman"/>
      <w:sz w:val="26"/>
      <w:szCs w:val="26"/>
    </w:rPr>
  </w:style>
  <w:style w:type="paragraph" w:customStyle="1" w:styleId="Style4">
    <w:name w:val="Style4"/>
    <w:basedOn w:val="a"/>
    <w:uiPriority w:val="99"/>
    <w:rsid w:val="00B068B0"/>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B068B0"/>
    <w:rPr>
      <w:rFonts w:ascii="Times New Roman" w:hAnsi="Times New Roman" w:cs="Times New Roman"/>
      <w:b/>
      <w:bCs/>
      <w:sz w:val="26"/>
      <w:szCs w:val="26"/>
    </w:rPr>
  </w:style>
  <w:style w:type="paragraph" w:styleId="a9">
    <w:name w:val="Balloon Text"/>
    <w:basedOn w:val="a"/>
    <w:link w:val="aa"/>
    <w:uiPriority w:val="99"/>
    <w:semiHidden/>
    <w:unhideWhenUsed/>
    <w:rsid w:val="00B068B0"/>
    <w:pPr>
      <w:spacing w:after="0" w:line="240" w:lineRule="auto"/>
    </w:pPr>
    <w:rPr>
      <w:rFonts w:ascii="Tahoma" w:hAnsi="Tahoma"/>
      <w:sz w:val="16"/>
      <w:szCs w:val="16"/>
    </w:rPr>
  </w:style>
  <w:style w:type="character" w:customStyle="1" w:styleId="aa">
    <w:name w:val="Текст выноски Знак"/>
    <w:link w:val="a9"/>
    <w:uiPriority w:val="99"/>
    <w:semiHidden/>
    <w:rsid w:val="00B068B0"/>
    <w:rPr>
      <w:rFonts w:ascii="Tahoma" w:eastAsia="Times New Roman" w:hAnsi="Tahoma" w:cs="Tahoma"/>
      <w:sz w:val="16"/>
      <w:szCs w:val="16"/>
      <w:lang w:eastAsia="ru-RU"/>
    </w:rPr>
  </w:style>
  <w:style w:type="table" w:styleId="ab">
    <w:name w:val="Table Grid"/>
    <w:basedOn w:val="a1"/>
    <w:uiPriority w:val="59"/>
    <w:rsid w:val="00B068B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B068B0"/>
    <w:pPr>
      <w:widowControl w:val="0"/>
      <w:autoSpaceDE w:val="0"/>
      <w:autoSpaceDN w:val="0"/>
      <w:adjustRightInd w:val="0"/>
    </w:pPr>
    <w:rPr>
      <w:rFonts w:ascii="Times New Roman" w:eastAsia="Times New Roman" w:hAnsi="Times New Roman"/>
      <w:sz w:val="28"/>
      <w:szCs w:val="28"/>
    </w:rPr>
  </w:style>
  <w:style w:type="paragraph" w:styleId="ac">
    <w:name w:val="Normal (Web)"/>
    <w:basedOn w:val="a"/>
    <w:uiPriority w:val="99"/>
    <w:rsid w:val="00B068B0"/>
    <w:pPr>
      <w:spacing w:before="100" w:beforeAutospacing="1" w:after="100" w:afterAutospacing="1" w:line="240" w:lineRule="auto"/>
    </w:pPr>
    <w:rPr>
      <w:rFonts w:ascii="Times New Roman" w:hAnsi="Times New Roman"/>
      <w:sz w:val="24"/>
      <w:szCs w:val="24"/>
    </w:rPr>
  </w:style>
  <w:style w:type="character" w:customStyle="1" w:styleId="FontStyle29">
    <w:name w:val="Font Style29"/>
    <w:uiPriority w:val="99"/>
    <w:rsid w:val="00B068B0"/>
    <w:rPr>
      <w:rFonts w:ascii="Times New Roman" w:hAnsi="Times New Roman" w:cs="Times New Roman"/>
      <w:sz w:val="22"/>
      <w:szCs w:val="22"/>
    </w:rPr>
  </w:style>
  <w:style w:type="paragraph" w:styleId="HTML">
    <w:name w:val="HTML Preformatted"/>
    <w:basedOn w:val="a"/>
    <w:link w:val="HTML0"/>
    <w:rsid w:val="00B0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B068B0"/>
    <w:rPr>
      <w:rFonts w:ascii="Courier New" w:eastAsia="Times New Roman" w:hAnsi="Courier New" w:cs="Courier New"/>
      <w:sz w:val="20"/>
      <w:szCs w:val="20"/>
      <w:lang w:eastAsia="ru-RU"/>
    </w:rPr>
  </w:style>
  <w:style w:type="character" w:customStyle="1" w:styleId="a4">
    <w:name w:val="Абзац списка Знак"/>
    <w:link w:val="a3"/>
    <w:uiPriority w:val="34"/>
    <w:locked/>
    <w:rsid w:val="00B068B0"/>
    <w:rPr>
      <w:rFonts w:ascii="Calibri" w:eastAsia="Times New Roman" w:hAnsi="Calibri" w:cs="Times New Roman"/>
      <w:lang w:eastAsia="ru-RU"/>
    </w:rPr>
  </w:style>
  <w:style w:type="character" w:styleId="ad">
    <w:name w:val="Hyperlink"/>
    <w:uiPriority w:val="99"/>
    <w:unhideWhenUsed/>
    <w:rsid w:val="00B068B0"/>
    <w:rPr>
      <w:color w:val="0000FF"/>
      <w:u w:val="single"/>
    </w:rPr>
  </w:style>
  <w:style w:type="character" w:styleId="ae">
    <w:name w:val="FollowedHyperlink"/>
    <w:uiPriority w:val="99"/>
    <w:semiHidden/>
    <w:unhideWhenUsed/>
    <w:rsid w:val="00B068B0"/>
    <w:rPr>
      <w:color w:val="800080"/>
      <w:u w:val="single"/>
    </w:rPr>
  </w:style>
  <w:style w:type="paragraph" w:customStyle="1" w:styleId="11">
    <w:name w:val="Стиль1"/>
    <w:basedOn w:val="a"/>
    <w:qFormat/>
    <w:rsid w:val="00B068B0"/>
    <w:pPr>
      <w:widowControl w:val="0"/>
      <w:autoSpaceDE w:val="0"/>
      <w:autoSpaceDN w:val="0"/>
      <w:adjustRightInd w:val="0"/>
      <w:spacing w:after="0" w:line="240" w:lineRule="auto"/>
      <w:jc w:val="center"/>
    </w:pPr>
    <w:rPr>
      <w:rFonts w:ascii="Times New Roman" w:eastAsia="Calibri" w:hAnsi="Times New Roman"/>
      <w:sz w:val="28"/>
      <w:szCs w:val="28"/>
    </w:rPr>
  </w:style>
  <w:style w:type="paragraph" w:customStyle="1" w:styleId="2">
    <w:name w:val="Стиль2"/>
    <w:basedOn w:val="a"/>
    <w:qFormat/>
    <w:rsid w:val="00B068B0"/>
    <w:pPr>
      <w:numPr>
        <w:numId w:val="1"/>
      </w:numPr>
      <w:suppressAutoHyphens/>
      <w:spacing w:after="0" w:line="240" w:lineRule="auto"/>
      <w:jc w:val="center"/>
    </w:pPr>
    <w:rPr>
      <w:rFonts w:ascii="Times New Roman" w:hAnsi="Times New Roman"/>
      <w:sz w:val="28"/>
      <w:szCs w:val="28"/>
    </w:rPr>
  </w:style>
  <w:style w:type="paragraph" w:customStyle="1" w:styleId="3">
    <w:name w:val="Стиль3"/>
    <w:basedOn w:val="a"/>
    <w:qFormat/>
    <w:rsid w:val="00B068B0"/>
    <w:pPr>
      <w:spacing w:after="0" w:line="240" w:lineRule="auto"/>
      <w:jc w:val="center"/>
    </w:pPr>
    <w:rPr>
      <w:rFonts w:ascii="Times New Roman" w:hAnsi="Times New Roman"/>
      <w:sz w:val="28"/>
      <w:szCs w:val="28"/>
    </w:rPr>
  </w:style>
  <w:style w:type="character" w:styleId="af">
    <w:name w:val="annotation reference"/>
    <w:uiPriority w:val="99"/>
    <w:semiHidden/>
    <w:unhideWhenUsed/>
    <w:rsid w:val="00B068B0"/>
    <w:rPr>
      <w:sz w:val="16"/>
      <w:szCs w:val="16"/>
    </w:rPr>
  </w:style>
  <w:style w:type="paragraph" w:styleId="af0">
    <w:name w:val="annotation text"/>
    <w:basedOn w:val="a"/>
    <w:link w:val="af1"/>
    <w:uiPriority w:val="99"/>
    <w:semiHidden/>
    <w:unhideWhenUsed/>
    <w:rsid w:val="00B068B0"/>
    <w:pPr>
      <w:spacing w:line="240" w:lineRule="auto"/>
    </w:pPr>
    <w:rPr>
      <w:sz w:val="20"/>
      <w:szCs w:val="20"/>
    </w:rPr>
  </w:style>
  <w:style w:type="character" w:customStyle="1" w:styleId="af1">
    <w:name w:val="Текст примечания Знак"/>
    <w:link w:val="af0"/>
    <w:uiPriority w:val="99"/>
    <w:semiHidden/>
    <w:rsid w:val="00B068B0"/>
    <w:rPr>
      <w:rFonts w:ascii="Calibri" w:eastAsia="Times New Roman" w:hAnsi="Calibri" w:cs="Times New Roman"/>
      <w:sz w:val="20"/>
      <w:szCs w:val="20"/>
      <w:lang w:eastAsia="ru-RU"/>
    </w:rPr>
  </w:style>
  <w:style w:type="paragraph" w:styleId="af2">
    <w:name w:val="annotation subject"/>
    <w:basedOn w:val="af0"/>
    <w:next w:val="af0"/>
    <w:link w:val="af3"/>
    <w:uiPriority w:val="99"/>
    <w:semiHidden/>
    <w:unhideWhenUsed/>
    <w:rsid w:val="00B068B0"/>
    <w:rPr>
      <w:b/>
      <w:bCs/>
    </w:rPr>
  </w:style>
  <w:style w:type="character" w:customStyle="1" w:styleId="af3">
    <w:name w:val="Тема примечания Знак"/>
    <w:link w:val="af2"/>
    <w:uiPriority w:val="99"/>
    <w:semiHidden/>
    <w:rsid w:val="00B068B0"/>
    <w:rPr>
      <w:rFonts w:ascii="Calibri" w:eastAsia="Times New Roman" w:hAnsi="Calibri" w:cs="Times New Roman"/>
      <w:b/>
      <w:bCs/>
      <w:sz w:val="20"/>
      <w:szCs w:val="20"/>
      <w:lang w:eastAsia="ru-RU"/>
    </w:rPr>
  </w:style>
  <w:style w:type="paragraph" w:styleId="af4">
    <w:name w:val="Revision"/>
    <w:hidden/>
    <w:uiPriority w:val="99"/>
    <w:semiHidden/>
    <w:rsid w:val="00B068B0"/>
    <w:rPr>
      <w:rFonts w:eastAsia="Times New Roman"/>
      <w:sz w:val="22"/>
      <w:szCs w:val="22"/>
    </w:rPr>
  </w:style>
  <w:style w:type="paragraph" w:styleId="af5">
    <w:name w:val="header"/>
    <w:basedOn w:val="a"/>
    <w:link w:val="af6"/>
    <w:uiPriority w:val="99"/>
    <w:unhideWhenUsed/>
    <w:rsid w:val="00B068B0"/>
    <w:pPr>
      <w:tabs>
        <w:tab w:val="center" w:pos="4677"/>
        <w:tab w:val="right" w:pos="9355"/>
      </w:tabs>
      <w:spacing w:after="0" w:line="240" w:lineRule="auto"/>
    </w:pPr>
    <w:rPr>
      <w:sz w:val="20"/>
      <w:szCs w:val="20"/>
    </w:rPr>
  </w:style>
  <w:style w:type="character" w:customStyle="1" w:styleId="af6">
    <w:name w:val="Верхний колонтитул Знак"/>
    <w:link w:val="af5"/>
    <w:uiPriority w:val="99"/>
    <w:rsid w:val="00B068B0"/>
    <w:rPr>
      <w:rFonts w:ascii="Calibri" w:eastAsia="Times New Roman" w:hAnsi="Calibri" w:cs="Times New Roman"/>
      <w:lang w:eastAsia="ru-RU"/>
    </w:rPr>
  </w:style>
  <w:style w:type="paragraph" w:styleId="af7">
    <w:name w:val="footer"/>
    <w:basedOn w:val="a"/>
    <w:link w:val="af8"/>
    <w:uiPriority w:val="99"/>
    <w:unhideWhenUsed/>
    <w:rsid w:val="00B068B0"/>
    <w:pPr>
      <w:tabs>
        <w:tab w:val="center" w:pos="4677"/>
        <w:tab w:val="right" w:pos="9355"/>
      </w:tabs>
      <w:spacing w:after="0" w:line="240" w:lineRule="auto"/>
    </w:pPr>
    <w:rPr>
      <w:sz w:val="20"/>
      <w:szCs w:val="20"/>
    </w:rPr>
  </w:style>
  <w:style w:type="character" w:customStyle="1" w:styleId="af8">
    <w:name w:val="Нижний колонтитул Знак"/>
    <w:link w:val="af7"/>
    <w:uiPriority w:val="99"/>
    <w:rsid w:val="00B068B0"/>
    <w:rPr>
      <w:rFonts w:ascii="Calibri" w:eastAsia="Times New Roman" w:hAnsi="Calibri" w:cs="Times New Roman"/>
      <w:lang w:eastAsia="ru-RU"/>
    </w:rPr>
  </w:style>
  <w:style w:type="paragraph" w:customStyle="1" w:styleId="ConsPlusNonformat">
    <w:name w:val="ConsPlusNonformat"/>
    <w:uiPriority w:val="99"/>
    <w:rsid w:val="00B068B0"/>
    <w:pPr>
      <w:autoSpaceDE w:val="0"/>
      <w:autoSpaceDN w:val="0"/>
      <w:adjustRightInd w:val="0"/>
    </w:pPr>
    <w:rPr>
      <w:rFonts w:ascii="Courier New" w:eastAsia="Times New Roman" w:hAnsi="Courier New" w:cs="Courier New"/>
    </w:rPr>
  </w:style>
  <w:style w:type="paragraph" w:styleId="20">
    <w:name w:val="Body Text Indent 2"/>
    <w:basedOn w:val="a"/>
    <w:link w:val="21"/>
    <w:uiPriority w:val="99"/>
    <w:semiHidden/>
    <w:unhideWhenUsed/>
    <w:rsid w:val="00526487"/>
    <w:pPr>
      <w:spacing w:after="120" w:line="480" w:lineRule="auto"/>
      <w:ind w:left="283"/>
    </w:pPr>
    <w:rPr>
      <w:rFonts w:ascii="Arial" w:hAnsi="Arial" w:cs="Arial"/>
      <w:sz w:val="24"/>
      <w:szCs w:val="24"/>
    </w:rPr>
  </w:style>
  <w:style w:type="character" w:customStyle="1" w:styleId="21">
    <w:name w:val="Основной текст с отступом 2 Знак"/>
    <w:link w:val="20"/>
    <w:uiPriority w:val="99"/>
    <w:semiHidden/>
    <w:rsid w:val="00526487"/>
    <w:rPr>
      <w:rFonts w:ascii="Arial" w:eastAsia="Times New Roman" w:hAnsi="Arial" w:cs="Arial"/>
      <w:sz w:val="24"/>
      <w:szCs w:val="24"/>
    </w:rPr>
  </w:style>
  <w:style w:type="character" w:styleId="af9">
    <w:name w:val="Emphasis"/>
    <w:basedOn w:val="a0"/>
    <w:uiPriority w:val="20"/>
    <w:qFormat/>
    <w:rsid w:val="00850496"/>
    <w:rPr>
      <w:i/>
      <w:iCs/>
    </w:rPr>
  </w:style>
  <w:style w:type="character" w:customStyle="1" w:styleId="10">
    <w:name w:val="Заголовок 1 Знак"/>
    <w:basedOn w:val="a0"/>
    <w:link w:val="1"/>
    <w:uiPriority w:val="9"/>
    <w:rsid w:val="007F7EC5"/>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8B0"/>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068B0"/>
    <w:pPr>
      <w:ind w:left="720"/>
      <w:contextualSpacing/>
    </w:pPr>
    <w:rPr>
      <w:sz w:val="20"/>
      <w:szCs w:val="20"/>
    </w:rPr>
  </w:style>
  <w:style w:type="paragraph" w:styleId="a5">
    <w:name w:val="Body Text Indent"/>
    <w:basedOn w:val="a"/>
    <w:link w:val="a6"/>
    <w:semiHidden/>
    <w:rsid w:val="00B068B0"/>
    <w:pPr>
      <w:suppressAutoHyphens/>
      <w:spacing w:after="120" w:line="240" w:lineRule="auto"/>
      <w:ind w:left="283"/>
      <w:jc w:val="both"/>
    </w:pPr>
    <w:rPr>
      <w:rFonts w:ascii="Times New Roman" w:hAnsi="Times New Roman"/>
      <w:sz w:val="24"/>
      <w:szCs w:val="20"/>
      <w:lang w:eastAsia="ar-SA"/>
    </w:rPr>
  </w:style>
  <w:style w:type="character" w:customStyle="1" w:styleId="a6">
    <w:name w:val="Основной текст с отступом Знак"/>
    <w:link w:val="a5"/>
    <w:semiHidden/>
    <w:rsid w:val="00B068B0"/>
    <w:rPr>
      <w:rFonts w:ascii="Times New Roman" w:eastAsia="Times New Roman" w:hAnsi="Times New Roman" w:cs="Times New Roman"/>
      <w:sz w:val="24"/>
      <w:szCs w:val="20"/>
      <w:lang w:eastAsia="ar-SA"/>
    </w:rPr>
  </w:style>
  <w:style w:type="character" w:customStyle="1" w:styleId="a7">
    <w:name w:val="Без интервала Знак"/>
    <w:link w:val="a8"/>
    <w:uiPriority w:val="1"/>
    <w:locked/>
    <w:rsid w:val="00B068B0"/>
    <w:rPr>
      <w:sz w:val="22"/>
      <w:szCs w:val="22"/>
      <w:lang w:val="ru-RU" w:eastAsia="ru-RU" w:bidi="ar-SA"/>
    </w:rPr>
  </w:style>
  <w:style w:type="paragraph" w:styleId="a8">
    <w:name w:val="No Spacing"/>
    <w:link w:val="a7"/>
    <w:uiPriority w:val="1"/>
    <w:qFormat/>
    <w:rsid w:val="00B068B0"/>
    <w:rPr>
      <w:sz w:val="22"/>
      <w:szCs w:val="22"/>
    </w:rPr>
  </w:style>
  <w:style w:type="paragraph" w:customStyle="1" w:styleId="ConsPlusTitle">
    <w:name w:val="ConsPlusTitle"/>
    <w:uiPriority w:val="99"/>
    <w:rsid w:val="00B068B0"/>
    <w:pPr>
      <w:widowControl w:val="0"/>
      <w:suppressAutoHyphens/>
      <w:spacing w:line="100" w:lineRule="atLeast"/>
    </w:pPr>
    <w:rPr>
      <w:rFonts w:eastAsia="SimSun" w:cs="font211"/>
      <w:b/>
      <w:bCs/>
      <w:kern w:val="1"/>
      <w:sz w:val="22"/>
      <w:szCs w:val="22"/>
      <w:lang w:eastAsia="ar-SA"/>
    </w:rPr>
  </w:style>
  <w:style w:type="paragraph" w:customStyle="1" w:styleId="ConsPlusNormal">
    <w:name w:val="ConsPlusNormal"/>
    <w:rsid w:val="00B068B0"/>
    <w:pPr>
      <w:widowControl w:val="0"/>
      <w:autoSpaceDE w:val="0"/>
      <w:autoSpaceDN w:val="0"/>
      <w:adjustRightInd w:val="0"/>
    </w:pPr>
    <w:rPr>
      <w:rFonts w:ascii="Arial" w:eastAsia="Times New Roman" w:hAnsi="Arial" w:cs="Arial"/>
    </w:rPr>
  </w:style>
  <w:style w:type="character" w:customStyle="1" w:styleId="FontStyle13">
    <w:name w:val="Font Style13"/>
    <w:uiPriority w:val="99"/>
    <w:rsid w:val="00B068B0"/>
    <w:rPr>
      <w:rFonts w:ascii="Times New Roman" w:hAnsi="Times New Roman" w:cs="Times New Roman"/>
      <w:sz w:val="26"/>
      <w:szCs w:val="26"/>
    </w:rPr>
  </w:style>
  <w:style w:type="paragraph" w:customStyle="1" w:styleId="Style4">
    <w:name w:val="Style4"/>
    <w:basedOn w:val="a"/>
    <w:uiPriority w:val="99"/>
    <w:rsid w:val="00B068B0"/>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B068B0"/>
    <w:rPr>
      <w:rFonts w:ascii="Times New Roman" w:hAnsi="Times New Roman" w:cs="Times New Roman"/>
      <w:b/>
      <w:bCs/>
      <w:sz w:val="26"/>
      <w:szCs w:val="26"/>
    </w:rPr>
  </w:style>
  <w:style w:type="paragraph" w:styleId="a9">
    <w:name w:val="Balloon Text"/>
    <w:basedOn w:val="a"/>
    <w:link w:val="aa"/>
    <w:uiPriority w:val="99"/>
    <w:semiHidden/>
    <w:unhideWhenUsed/>
    <w:rsid w:val="00B068B0"/>
    <w:pPr>
      <w:spacing w:after="0" w:line="240" w:lineRule="auto"/>
    </w:pPr>
    <w:rPr>
      <w:rFonts w:ascii="Tahoma" w:hAnsi="Tahoma"/>
      <w:sz w:val="16"/>
      <w:szCs w:val="16"/>
    </w:rPr>
  </w:style>
  <w:style w:type="character" w:customStyle="1" w:styleId="aa">
    <w:name w:val="Текст выноски Знак"/>
    <w:link w:val="a9"/>
    <w:uiPriority w:val="99"/>
    <w:semiHidden/>
    <w:rsid w:val="00B068B0"/>
    <w:rPr>
      <w:rFonts w:ascii="Tahoma" w:eastAsia="Times New Roman" w:hAnsi="Tahoma" w:cs="Tahoma"/>
      <w:sz w:val="16"/>
      <w:szCs w:val="16"/>
      <w:lang w:eastAsia="ru-RU"/>
    </w:rPr>
  </w:style>
  <w:style w:type="table" w:styleId="ab">
    <w:name w:val="Table Grid"/>
    <w:basedOn w:val="a1"/>
    <w:uiPriority w:val="59"/>
    <w:rsid w:val="00B068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B068B0"/>
    <w:pPr>
      <w:widowControl w:val="0"/>
      <w:autoSpaceDE w:val="0"/>
      <w:autoSpaceDN w:val="0"/>
      <w:adjustRightInd w:val="0"/>
    </w:pPr>
    <w:rPr>
      <w:rFonts w:ascii="Times New Roman" w:eastAsia="Times New Roman" w:hAnsi="Times New Roman"/>
      <w:sz w:val="28"/>
      <w:szCs w:val="28"/>
    </w:rPr>
  </w:style>
  <w:style w:type="paragraph" w:styleId="ac">
    <w:name w:val="Normal (Web)"/>
    <w:basedOn w:val="a"/>
    <w:uiPriority w:val="99"/>
    <w:rsid w:val="00B068B0"/>
    <w:pPr>
      <w:spacing w:before="100" w:beforeAutospacing="1" w:after="100" w:afterAutospacing="1" w:line="240" w:lineRule="auto"/>
    </w:pPr>
    <w:rPr>
      <w:rFonts w:ascii="Times New Roman" w:hAnsi="Times New Roman"/>
      <w:sz w:val="24"/>
      <w:szCs w:val="24"/>
    </w:rPr>
  </w:style>
  <w:style w:type="character" w:customStyle="1" w:styleId="FontStyle29">
    <w:name w:val="Font Style29"/>
    <w:uiPriority w:val="99"/>
    <w:rsid w:val="00B068B0"/>
    <w:rPr>
      <w:rFonts w:ascii="Times New Roman" w:hAnsi="Times New Roman" w:cs="Times New Roman"/>
      <w:sz w:val="22"/>
      <w:szCs w:val="22"/>
    </w:rPr>
  </w:style>
  <w:style w:type="paragraph" w:styleId="HTML">
    <w:name w:val="HTML Preformatted"/>
    <w:basedOn w:val="a"/>
    <w:link w:val="HTML0"/>
    <w:rsid w:val="00B0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B068B0"/>
    <w:rPr>
      <w:rFonts w:ascii="Courier New" w:eastAsia="Times New Roman" w:hAnsi="Courier New" w:cs="Courier New"/>
      <w:sz w:val="20"/>
      <w:szCs w:val="20"/>
      <w:lang w:eastAsia="ru-RU"/>
    </w:rPr>
  </w:style>
  <w:style w:type="character" w:customStyle="1" w:styleId="a4">
    <w:name w:val="Абзац списка Знак"/>
    <w:link w:val="a3"/>
    <w:uiPriority w:val="34"/>
    <w:locked/>
    <w:rsid w:val="00B068B0"/>
    <w:rPr>
      <w:rFonts w:ascii="Calibri" w:eastAsia="Times New Roman" w:hAnsi="Calibri" w:cs="Times New Roman"/>
      <w:lang w:eastAsia="ru-RU"/>
    </w:rPr>
  </w:style>
  <w:style w:type="character" w:styleId="ad">
    <w:name w:val="Hyperlink"/>
    <w:uiPriority w:val="99"/>
    <w:unhideWhenUsed/>
    <w:rsid w:val="00B068B0"/>
    <w:rPr>
      <w:color w:val="0000FF"/>
      <w:u w:val="single"/>
    </w:rPr>
  </w:style>
  <w:style w:type="character" w:styleId="ae">
    <w:name w:val="FollowedHyperlink"/>
    <w:uiPriority w:val="99"/>
    <w:semiHidden/>
    <w:unhideWhenUsed/>
    <w:rsid w:val="00B068B0"/>
    <w:rPr>
      <w:color w:val="800080"/>
      <w:u w:val="single"/>
    </w:rPr>
  </w:style>
  <w:style w:type="paragraph" w:customStyle="1" w:styleId="11">
    <w:name w:val="Стиль1"/>
    <w:basedOn w:val="a"/>
    <w:qFormat/>
    <w:rsid w:val="00B068B0"/>
    <w:pPr>
      <w:widowControl w:val="0"/>
      <w:autoSpaceDE w:val="0"/>
      <w:autoSpaceDN w:val="0"/>
      <w:adjustRightInd w:val="0"/>
      <w:spacing w:after="0" w:line="240" w:lineRule="auto"/>
      <w:jc w:val="center"/>
    </w:pPr>
    <w:rPr>
      <w:rFonts w:ascii="Times New Roman" w:eastAsia="Calibri" w:hAnsi="Times New Roman"/>
      <w:sz w:val="28"/>
      <w:szCs w:val="28"/>
    </w:rPr>
  </w:style>
  <w:style w:type="paragraph" w:customStyle="1" w:styleId="2">
    <w:name w:val="Стиль2"/>
    <w:basedOn w:val="a"/>
    <w:qFormat/>
    <w:rsid w:val="00B068B0"/>
    <w:pPr>
      <w:numPr>
        <w:numId w:val="1"/>
      </w:numPr>
      <w:suppressAutoHyphens/>
      <w:spacing w:after="0" w:line="240" w:lineRule="auto"/>
      <w:jc w:val="center"/>
    </w:pPr>
    <w:rPr>
      <w:rFonts w:ascii="Times New Roman" w:hAnsi="Times New Roman"/>
      <w:sz w:val="28"/>
      <w:szCs w:val="28"/>
    </w:rPr>
  </w:style>
  <w:style w:type="paragraph" w:customStyle="1" w:styleId="3">
    <w:name w:val="Стиль3"/>
    <w:basedOn w:val="a"/>
    <w:qFormat/>
    <w:rsid w:val="00B068B0"/>
    <w:pPr>
      <w:spacing w:after="0" w:line="240" w:lineRule="auto"/>
      <w:jc w:val="center"/>
    </w:pPr>
    <w:rPr>
      <w:rFonts w:ascii="Times New Roman" w:hAnsi="Times New Roman"/>
      <w:sz w:val="28"/>
      <w:szCs w:val="28"/>
    </w:rPr>
  </w:style>
  <w:style w:type="character" w:styleId="af">
    <w:name w:val="annotation reference"/>
    <w:uiPriority w:val="99"/>
    <w:semiHidden/>
    <w:unhideWhenUsed/>
    <w:rsid w:val="00B068B0"/>
    <w:rPr>
      <w:sz w:val="16"/>
      <w:szCs w:val="16"/>
    </w:rPr>
  </w:style>
  <w:style w:type="paragraph" w:styleId="af0">
    <w:name w:val="annotation text"/>
    <w:basedOn w:val="a"/>
    <w:link w:val="af1"/>
    <w:uiPriority w:val="99"/>
    <w:semiHidden/>
    <w:unhideWhenUsed/>
    <w:rsid w:val="00B068B0"/>
    <w:pPr>
      <w:spacing w:line="240" w:lineRule="auto"/>
    </w:pPr>
    <w:rPr>
      <w:sz w:val="20"/>
      <w:szCs w:val="20"/>
    </w:rPr>
  </w:style>
  <w:style w:type="character" w:customStyle="1" w:styleId="af1">
    <w:name w:val="Текст примечания Знак"/>
    <w:link w:val="af0"/>
    <w:uiPriority w:val="99"/>
    <w:semiHidden/>
    <w:rsid w:val="00B068B0"/>
    <w:rPr>
      <w:rFonts w:ascii="Calibri" w:eastAsia="Times New Roman" w:hAnsi="Calibri" w:cs="Times New Roman"/>
      <w:sz w:val="20"/>
      <w:szCs w:val="20"/>
      <w:lang w:eastAsia="ru-RU"/>
    </w:rPr>
  </w:style>
  <w:style w:type="paragraph" w:styleId="af2">
    <w:name w:val="annotation subject"/>
    <w:basedOn w:val="af0"/>
    <w:next w:val="af0"/>
    <w:link w:val="af3"/>
    <w:uiPriority w:val="99"/>
    <w:semiHidden/>
    <w:unhideWhenUsed/>
    <w:rsid w:val="00B068B0"/>
    <w:rPr>
      <w:b/>
      <w:bCs/>
    </w:rPr>
  </w:style>
  <w:style w:type="character" w:customStyle="1" w:styleId="af3">
    <w:name w:val="Тема примечания Знак"/>
    <w:link w:val="af2"/>
    <w:uiPriority w:val="99"/>
    <w:semiHidden/>
    <w:rsid w:val="00B068B0"/>
    <w:rPr>
      <w:rFonts w:ascii="Calibri" w:eastAsia="Times New Roman" w:hAnsi="Calibri" w:cs="Times New Roman"/>
      <w:b/>
      <w:bCs/>
      <w:sz w:val="20"/>
      <w:szCs w:val="20"/>
      <w:lang w:eastAsia="ru-RU"/>
    </w:rPr>
  </w:style>
  <w:style w:type="paragraph" w:styleId="af4">
    <w:name w:val="Revision"/>
    <w:hidden/>
    <w:uiPriority w:val="99"/>
    <w:semiHidden/>
    <w:rsid w:val="00B068B0"/>
    <w:rPr>
      <w:rFonts w:eastAsia="Times New Roman"/>
      <w:sz w:val="22"/>
      <w:szCs w:val="22"/>
    </w:rPr>
  </w:style>
  <w:style w:type="paragraph" w:styleId="af5">
    <w:name w:val="header"/>
    <w:basedOn w:val="a"/>
    <w:link w:val="af6"/>
    <w:uiPriority w:val="99"/>
    <w:unhideWhenUsed/>
    <w:rsid w:val="00B068B0"/>
    <w:pPr>
      <w:tabs>
        <w:tab w:val="center" w:pos="4677"/>
        <w:tab w:val="right" w:pos="9355"/>
      </w:tabs>
      <w:spacing w:after="0" w:line="240" w:lineRule="auto"/>
    </w:pPr>
    <w:rPr>
      <w:sz w:val="20"/>
      <w:szCs w:val="20"/>
    </w:rPr>
  </w:style>
  <w:style w:type="character" w:customStyle="1" w:styleId="af6">
    <w:name w:val="Верхний колонтитул Знак"/>
    <w:link w:val="af5"/>
    <w:uiPriority w:val="99"/>
    <w:rsid w:val="00B068B0"/>
    <w:rPr>
      <w:rFonts w:ascii="Calibri" w:eastAsia="Times New Roman" w:hAnsi="Calibri" w:cs="Times New Roman"/>
      <w:lang w:eastAsia="ru-RU"/>
    </w:rPr>
  </w:style>
  <w:style w:type="paragraph" w:styleId="af7">
    <w:name w:val="footer"/>
    <w:basedOn w:val="a"/>
    <w:link w:val="af8"/>
    <w:uiPriority w:val="99"/>
    <w:unhideWhenUsed/>
    <w:rsid w:val="00B068B0"/>
    <w:pPr>
      <w:tabs>
        <w:tab w:val="center" w:pos="4677"/>
        <w:tab w:val="right" w:pos="9355"/>
      </w:tabs>
      <w:spacing w:after="0" w:line="240" w:lineRule="auto"/>
    </w:pPr>
    <w:rPr>
      <w:sz w:val="20"/>
      <w:szCs w:val="20"/>
    </w:rPr>
  </w:style>
  <w:style w:type="character" w:customStyle="1" w:styleId="af8">
    <w:name w:val="Нижний колонтитул Знак"/>
    <w:link w:val="af7"/>
    <w:uiPriority w:val="99"/>
    <w:rsid w:val="00B068B0"/>
    <w:rPr>
      <w:rFonts w:ascii="Calibri" w:eastAsia="Times New Roman" w:hAnsi="Calibri" w:cs="Times New Roman"/>
      <w:lang w:eastAsia="ru-RU"/>
    </w:rPr>
  </w:style>
  <w:style w:type="paragraph" w:customStyle="1" w:styleId="ConsPlusNonformat">
    <w:name w:val="ConsPlusNonformat"/>
    <w:uiPriority w:val="99"/>
    <w:rsid w:val="00B068B0"/>
    <w:pPr>
      <w:autoSpaceDE w:val="0"/>
      <w:autoSpaceDN w:val="0"/>
      <w:adjustRightInd w:val="0"/>
    </w:pPr>
    <w:rPr>
      <w:rFonts w:ascii="Courier New" w:eastAsia="Times New Roman" w:hAnsi="Courier New" w:cs="Courier New"/>
    </w:rPr>
  </w:style>
  <w:style w:type="paragraph" w:styleId="20">
    <w:name w:val="Body Text Indent 2"/>
    <w:basedOn w:val="a"/>
    <w:link w:val="21"/>
    <w:uiPriority w:val="99"/>
    <w:semiHidden/>
    <w:unhideWhenUsed/>
    <w:rsid w:val="00526487"/>
    <w:pPr>
      <w:spacing w:after="120" w:line="480" w:lineRule="auto"/>
      <w:ind w:left="283"/>
    </w:pPr>
    <w:rPr>
      <w:rFonts w:ascii="Arial" w:hAnsi="Arial" w:cs="Arial"/>
      <w:sz w:val="24"/>
      <w:szCs w:val="24"/>
    </w:rPr>
  </w:style>
  <w:style w:type="character" w:customStyle="1" w:styleId="21">
    <w:name w:val="Основной текст с отступом 2 Знак"/>
    <w:link w:val="20"/>
    <w:uiPriority w:val="99"/>
    <w:semiHidden/>
    <w:rsid w:val="00526487"/>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63181663">
      <w:bodyDiv w:val="1"/>
      <w:marLeft w:val="0"/>
      <w:marRight w:val="0"/>
      <w:marTop w:val="0"/>
      <w:marBottom w:val="0"/>
      <w:divBdr>
        <w:top w:val="none" w:sz="0" w:space="0" w:color="auto"/>
        <w:left w:val="none" w:sz="0" w:space="0" w:color="auto"/>
        <w:bottom w:val="none" w:sz="0" w:space="0" w:color="auto"/>
        <w:right w:val="none" w:sz="0" w:space="0" w:color="auto"/>
      </w:divBdr>
      <w:divsChild>
        <w:div w:id="201524121">
          <w:marLeft w:val="0"/>
          <w:marRight w:val="0"/>
          <w:marTop w:val="0"/>
          <w:marBottom w:val="0"/>
          <w:divBdr>
            <w:top w:val="none" w:sz="0" w:space="0" w:color="auto"/>
            <w:left w:val="none" w:sz="0" w:space="0" w:color="auto"/>
            <w:bottom w:val="none" w:sz="0" w:space="0" w:color="auto"/>
            <w:right w:val="none" w:sz="0" w:space="0" w:color="auto"/>
          </w:divBdr>
          <w:divsChild>
            <w:div w:id="2076933196">
              <w:marLeft w:val="0"/>
              <w:marRight w:val="0"/>
              <w:marTop w:val="0"/>
              <w:marBottom w:val="0"/>
              <w:divBdr>
                <w:top w:val="none" w:sz="0" w:space="0" w:color="auto"/>
                <w:left w:val="none" w:sz="0" w:space="0" w:color="auto"/>
                <w:bottom w:val="none" w:sz="0" w:space="0" w:color="auto"/>
                <w:right w:val="none" w:sz="0" w:space="0" w:color="auto"/>
              </w:divBdr>
              <w:divsChild>
                <w:div w:id="1168594583">
                  <w:marLeft w:val="0"/>
                  <w:marRight w:val="0"/>
                  <w:marTop w:val="0"/>
                  <w:marBottom w:val="0"/>
                  <w:divBdr>
                    <w:top w:val="none" w:sz="0" w:space="0" w:color="auto"/>
                    <w:left w:val="none" w:sz="0" w:space="0" w:color="auto"/>
                    <w:bottom w:val="none" w:sz="0" w:space="0" w:color="auto"/>
                    <w:right w:val="none" w:sz="0" w:space="0" w:color="auto"/>
                  </w:divBdr>
                  <w:divsChild>
                    <w:div w:id="386684816">
                      <w:marLeft w:val="161"/>
                      <w:marRight w:val="0"/>
                      <w:marTop w:val="0"/>
                      <w:marBottom w:val="0"/>
                      <w:divBdr>
                        <w:top w:val="none" w:sz="0" w:space="0" w:color="auto"/>
                        <w:left w:val="none" w:sz="0" w:space="0" w:color="auto"/>
                        <w:bottom w:val="none" w:sz="0" w:space="0" w:color="auto"/>
                        <w:right w:val="none" w:sz="0" w:space="0" w:color="auto"/>
                      </w:divBdr>
                      <w:divsChild>
                        <w:div w:id="841503720">
                          <w:marLeft w:val="0"/>
                          <w:marRight w:val="161"/>
                          <w:marTop w:val="215"/>
                          <w:marBottom w:val="161"/>
                          <w:divBdr>
                            <w:top w:val="none" w:sz="0" w:space="0" w:color="auto"/>
                            <w:left w:val="none" w:sz="0" w:space="0" w:color="auto"/>
                            <w:bottom w:val="none" w:sz="0" w:space="0" w:color="auto"/>
                            <w:right w:val="none" w:sz="0" w:space="0" w:color="auto"/>
                          </w:divBdr>
                          <w:divsChild>
                            <w:div w:id="1831168165">
                              <w:marLeft w:val="0"/>
                              <w:marRight w:val="0"/>
                              <w:marTop w:val="0"/>
                              <w:marBottom w:val="107"/>
                              <w:divBdr>
                                <w:top w:val="none" w:sz="0" w:space="0" w:color="auto"/>
                                <w:left w:val="none" w:sz="0" w:space="0" w:color="auto"/>
                                <w:bottom w:val="single" w:sz="4" w:space="5" w:color="CCCCCC"/>
                                <w:right w:val="none" w:sz="0" w:space="0" w:color="auto"/>
                              </w:divBdr>
                              <w:divsChild>
                                <w:div w:id="16774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52657">
      <w:bodyDiv w:val="1"/>
      <w:marLeft w:val="0"/>
      <w:marRight w:val="0"/>
      <w:marTop w:val="0"/>
      <w:marBottom w:val="0"/>
      <w:divBdr>
        <w:top w:val="none" w:sz="0" w:space="0" w:color="auto"/>
        <w:left w:val="none" w:sz="0" w:space="0" w:color="auto"/>
        <w:bottom w:val="none" w:sz="0" w:space="0" w:color="auto"/>
        <w:right w:val="none" w:sz="0" w:space="0" w:color="auto"/>
      </w:divBdr>
    </w:div>
    <w:div w:id="101337971">
      <w:bodyDiv w:val="1"/>
      <w:marLeft w:val="0"/>
      <w:marRight w:val="0"/>
      <w:marTop w:val="0"/>
      <w:marBottom w:val="0"/>
      <w:divBdr>
        <w:top w:val="none" w:sz="0" w:space="0" w:color="auto"/>
        <w:left w:val="none" w:sz="0" w:space="0" w:color="auto"/>
        <w:bottom w:val="none" w:sz="0" w:space="0" w:color="auto"/>
        <w:right w:val="none" w:sz="0" w:space="0" w:color="auto"/>
      </w:divBdr>
    </w:div>
    <w:div w:id="154689933">
      <w:bodyDiv w:val="1"/>
      <w:marLeft w:val="0"/>
      <w:marRight w:val="0"/>
      <w:marTop w:val="0"/>
      <w:marBottom w:val="0"/>
      <w:divBdr>
        <w:top w:val="none" w:sz="0" w:space="0" w:color="auto"/>
        <w:left w:val="none" w:sz="0" w:space="0" w:color="auto"/>
        <w:bottom w:val="none" w:sz="0" w:space="0" w:color="auto"/>
        <w:right w:val="none" w:sz="0" w:space="0" w:color="auto"/>
      </w:divBdr>
      <w:divsChild>
        <w:div w:id="824591965">
          <w:marLeft w:val="67"/>
          <w:marRight w:val="0"/>
          <w:marTop w:val="0"/>
          <w:marBottom w:val="0"/>
          <w:divBdr>
            <w:top w:val="none" w:sz="0" w:space="0" w:color="auto"/>
            <w:left w:val="none" w:sz="0" w:space="0" w:color="auto"/>
            <w:bottom w:val="none" w:sz="0" w:space="0" w:color="auto"/>
            <w:right w:val="none" w:sz="0" w:space="0" w:color="auto"/>
          </w:divBdr>
          <w:divsChild>
            <w:div w:id="858856698">
              <w:marLeft w:val="0"/>
              <w:marRight w:val="0"/>
              <w:marTop w:val="0"/>
              <w:marBottom w:val="0"/>
              <w:divBdr>
                <w:top w:val="none" w:sz="0" w:space="0" w:color="auto"/>
                <w:left w:val="none" w:sz="0" w:space="0" w:color="auto"/>
                <w:bottom w:val="none" w:sz="0" w:space="0" w:color="auto"/>
                <w:right w:val="none" w:sz="0" w:space="0" w:color="auto"/>
              </w:divBdr>
              <w:divsChild>
                <w:div w:id="1364019476">
                  <w:marLeft w:val="3935"/>
                  <w:marRight w:val="0"/>
                  <w:marTop w:val="0"/>
                  <w:marBottom w:val="0"/>
                  <w:divBdr>
                    <w:top w:val="none" w:sz="0" w:space="0" w:color="auto"/>
                    <w:left w:val="none" w:sz="0" w:space="0" w:color="auto"/>
                    <w:bottom w:val="none" w:sz="0" w:space="0" w:color="auto"/>
                    <w:right w:val="none" w:sz="0" w:space="0" w:color="auto"/>
                  </w:divBdr>
                  <w:divsChild>
                    <w:div w:id="202789148">
                      <w:marLeft w:val="502"/>
                      <w:marRight w:val="502"/>
                      <w:marTop w:val="502"/>
                      <w:marBottom w:val="0"/>
                      <w:divBdr>
                        <w:top w:val="none" w:sz="0" w:space="0" w:color="auto"/>
                        <w:left w:val="none" w:sz="0" w:space="0" w:color="auto"/>
                        <w:bottom w:val="none" w:sz="0" w:space="0" w:color="auto"/>
                        <w:right w:val="none" w:sz="0" w:space="0" w:color="auto"/>
                      </w:divBdr>
                      <w:divsChild>
                        <w:div w:id="1216938114">
                          <w:marLeft w:val="0"/>
                          <w:marRight w:val="0"/>
                          <w:marTop w:val="50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9662">
      <w:bodyDiv w:val="1"/>
      <w:marLeft w:val="0"/>
      <w:marRight w:val="0"/>
      <w:marTop w:val="0"/>
      <w:marBottom w:val="0"/>
      <w:divBdr>
        <w:top w:val="none" w:sz="0" w:space="0" w:color="auto"/>
        <w:left w:val="none" w:sz="0" w:space="0" w:color="auto"/>
        <w:bottom w:val="none" w:sz="0" w:space="0" w:color="auto"/>
        <w:right w:val="none" w:sz="0" w:space="0" w:color="auto"/>
      </w:divBdr>
    </w:div>
    <w:div w:id="215163922">
      <w:bodyDiv w:val="1"/>
      <w:marLeft w:val="0"/>
      <w:marRight w:val="0"/>
      <w:marTop w:val="0"/>
      <w:marBottom w:val="0"/>
      <w:divBdr>
        <w:top w:val="none" w:sz="0" w:space="0" w:color="auto"/>
        <w:left w:val="none" w:sz="0" w:space="0" w:color="auto"/>
        <w:bottom w:val="none" w:sz="0" w:space="0" w:color="auto"/>
        <w:right w:val="none" w:sz="0" w:space="0" w:color="auto"/>
      </w:divBdr>
      <w:divsChild>
        <w:div w:id="1087966996">
          <w:marLeft w:val="0"/>
          <w:marRight w:val="0"/>
          <w:marTop w:val="0"/>
          <w:marBottom w:val="0"/>
          <w:divBdr>
            <w:top w:val="none" w:sz="0" w:space="0" w:color="auto"/>
            <w:left w:val="none" w:sz="0" w:space="0" w:color="auto"/>
            <w:bottom w:val="none" w:sz="0" w:space="0" w:color="auto"/>
            <w:right w:val="none" w:sz="0" w:space="0" w:color="auto"/>
          </w:divBdr>
          <w:divsChild>
            <w:div w:id="1634599527">
              <w:marLeft w:val="0"/>
              <w:marRight w:val="0"/>
              <w:marTop w:val="0"/>
              <w:marBottom w:val="0"/>
              <w:divBdr>
                <w:top w:val="none" w:sz="0" w:space="0" w:color="auto"/>
                <w:left w:val="none" w:sz="0" w:space="0" w:color="auto"/>
                <w:bottom w:val="none" w:sz="0" w:space="0" w:color="auto"/>
                <w:right w:val="none" w:sz="0" w:space="0" w:color="auto"/>
              </w:divBdr>
              <w:divsChild>
                <w:div w:id="953635274">
                  <w:marLeft w:val="0"/>
                  <w:marRight w:val="0"/>
                  <w:marTop w:val="0"/>
                  <w:marBottom w:val="0"/>
                  <w:divBdr>
                    <w:top w:val="none" w:sz="0" w:space="0" w:color="auto"/>
                    <w:left w:val="none" w:sz="0" w:space="0" w:color="auto"/>
                    <w:bottom w:val="none" w:sz="0" w:space="0" w:color="auto"/>
                    <w:right w:val="none" w:sz="0" w:space="0" w:color="auto"/>
                  </w:divBdr>
                  <w:divsChild>
                    <w:div w:id="1192493905">
                      <w:marLeft w:val="0"/>
                      <w:marRight w:val="0"/>
                      <w:marTop w:val="0"/>
                      <w:marBottom w:val="0"/>
                      <w:divBdr>
                        <w:top w:val="none" w:sz="0" w:space="0" w:color="auto"/>
                        <w:left w:val="none" w:sz="0" w:space="0" w:color="auto"/>
                        <w:bottom w:val="none" w:sz="0" w:space="0" w:color="auto"/>
                        <w:right w:val="none" w:sz="0" w:space="0" w:color="auto"/>
                      </w:divBdr>
                      <w:divsChild>
                        <w:div w:id="1459761260">
                          <w:marLeft w:val="0"/>
                          <w:marRight w:val="0"/>
                          <w:marTop w:val="0"/>
                          <w:marBottom w:val="0"/>
                          <w:divBdr>
                            <w:top w:val="none" w:sz="0" w:space="0" w:color="auto"/>
                            <w:left w:val="none" w:sz="0" w:space="0" w:color="auto"/>
                            <w:bottom w:val="none" w:sz="0" w:space="0" w:color="auto"/>
                            <w:right w:val="none" w:sz="0" w:space="0" w:color="auto"/>
                          </w:divBdr>
                          <w:divsChild>
                            <w:div w:id="10927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563501">
      <w:bodyDiv w:val="1"/>
      <w:marLeft w:val="0"/>
      <w:marRight w:val="0"/>
      <w:marTop w:val="0"/>
      <w:marBottom w:val="0"/>
      <w:divBdr>
        <w:top w:val="none" w:sz="0" w:space="0" w:color="auto"/>
        <w:left w:val="none" w:sz="0" w:space="0" w:color="auto"/>
        <w:bottom w:val="none" w:sz="0" w:space="0" w:color="auto"/>
        <w:right w:val="none" w:sz="0" w:space="0" w:color="auto"/>
      </w:divBdr>
    </w:div>
    <w:div w:id="351882190">
      <w:bodyDiv w:val="1"/>
      <w:marLeft w:val="0"/>
      <w:marRight w:val="0"/>
      <w:marTop w:val="0"/>
      <w:marBottom w:val="0"/>
      <w:divBdr>
        <w:top w:val="none" w:sz="0" w:space="0" w:color="auto"/>
        <w:left w:val="none" w:sz="0" w:space="0" w:color="auto"/>
        <w:bottom w:val="none" w:sz="0" w:space="0" w:color="auto"/>
        <w:right w:val="none" w:sz="0" w:space="0" w:color="auto"/>
      </w:divBdr>
    </w:div>
    <w:div w:id="544099719">
      <w:bodyDiv w:val="1"/>
      <w:marLeft w:val="0"/>
      <w:marRight w:val="0"/>
      <w:marTop w:val="0"/>
      <w:marBottom w:val="0"/>
      <w:divBdr>
        <w:top w:val="none" w:sz="0" w:space="0" w:color="auto"/>
        <w:left w:val="none" w:sz="0" w:space="0" w:color="auto"/>
        <w:bottom w:val="none" w:sz="0" w:space="0" w:color="auto"/>
        <w:right w:val="none" w:sz="0" w:space="0" w:color="auto"/>
      </w:divBdr>
      <w:divsChild>
        <w:div w:id="1742557828">
          <w:marLeft w:val="67"/>
          <w:marRight w:val="0"/>
          <w:marTop w:val="0"/>
          <w:marBottom w:val="0"/>
          <w:divBdr>
            <w:top w:val="none" w:sz="0" w:space="0" w:color="auto"/>
            <w:left w:val="none" w:sz="0" w:space="0" w:color="auto"/>
            <w:bottom w:val="none" w:sz="0" w:space="0" w:color="auto"/>
            <w:right w:val="none" w:sz="0" w:space="0" w:color="auto"/>
          </w:divBdr>
          <w:divsChild>
            <w:div w:id="2046365139">
              <w:marLeft w:val="0"/>
              <w:marRight w:val="0"/>
              <w:marTop w:val="0"/>
              <w:marBottom w:val="0"/>
              <w:divBdr>
                <w:top w:val="none" w:sz="0" w:space="0" w:color="auto"/>
                <w:left w:val="none" w:sz="0" w:space="0" w:color="auto"/>
                <w:bottom w:val="none" w:sz="0" w:space="0" w:color="auto"/>
                <w:right w:val="none" w:sz="0" w:space="0" w:color="auto"/>
              </w:divBdr>
              <w:divsChild>
                <w:div w:id="1749813528">
                  <w:marLeft w:val="3935"/>
                  <w:marRight w:val="0"/>
                  <w:marTop w:val="0"/>
                  <w:marBottom w:val="0"/>
                  <w:divBdr>
                    <w:top w:val="none" w:sz="0" w:space="0" w:color="auto"/>
                    <w:left w:val="none" w:sz="0" w:space="0" w:color="auto"/>
                    <w:bottom w:val="none" w:sz="0" w:space="0" w:color="auto"/>
                    <w:right w:val="none" w:sz="0" w:space="0" w:color="auto"/>
                  </w:divBdr>
                  <w:divsChild>
                    <w:div w:id="2045909660">
                      <w:marLeft w:val="502"/>
                      <w:marRight w:val="502"/>
                      <w:marTop w:val="502"/>
                      <w:marBottom w:val="0"/>
                      <w:divBdr>
                        <w:top w:val="none" w:sz="0" w:space="0" w:color="auto"/>
                        <w:left w:val="none" w:sz="0" w:space="0" w:color="auto"/>
                        <w:bottom w:val="none" w:sz="0" w:space="0" w:color="auto"/>
                        <w:right w:val="none" w:sz="0" w:space="0" w:color="auto"/>
                      </w:divBdr>
                      <w:divsChild>
                        <w:div w:id="1059092955">
                          <w:marLeft w:val="0"/>
                          <w:marRight w:val="0"/>
                          <w:marTop w:val="50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392222">
      <w:bodyDiv w:val="1"/>
      <w:marLeft w:val="0"/>
      <w:marRight w:val="0"/>
      <w:marTop w:val="0"/>
      <w:marBottom w:val="0"/>
      <w:divBdr>
        <w:top w:val="none" w:sz="0" w:space="0" w:color="auto"/>
        <w:left w:val="none" w:sz="0" w:space="0" w:color="auto"/>
        <w:bottom w:val="none" w:sz="0" w:space="0" w:color="auto"/>
        <w:right w:val="none" w:sz="0" w:space="0" w:color="auto"/>
      </w:divBdr>
      <w:divsChild>
        <w:div w:id="643898955">
          <w:marLeft w:val="0"/>
          <w:marRight w:val="0"/>
          <w:marTop w:val="0"/>
          <w:marBottom w:val="0"/>
          <w:divBdr>
            <w:top w:val="none" w:sz="0" w:space="0" w:color="auto"/>
            <w:left w:val="none" w:sz="0" w:space="0" w:color="auto"/>
            <w:bottom w:val="none" w:sz="0" w:space="0" w:color="auto"/>
            <w:right w:val="none" w:sz="0" w:space="0" w:color="auto"/>
          </w:divBdr>
          <w:divsChild>
            <w:div w:id="1614626514">
              <w:marLeft w:val="0"/>
              <w:marRight w:val="0"/>
              <w:marTop w:val="0"/>
              <w:marBottom w:val="0"/>
              <w:divBdr>
                <w:top w:val="none" w:sz="0" w:space="0" w:color="auto"/>
                <w:left w:val="none" w:sz="0" w:space="0" w:color="auto"/>
                <w:bottom w:val="none" w:sz="0" w:space="0" w:color="auto"/>
                <w:right w:val="none" w:sz="0" w:space="0" w:color="auto"/>
              </w:divBdr>
              <w:divsChild>
                <w:div w:id="431753209">
                  <w:marLeft w:val="0"/>
                  <w:marRight w:val="0"/>
                  <w:marTop w:val="0"/>
                  <w:marBottom w:val="0"/>
                  <w:divBdr>
                    <w:top w:val="none" w:sz="0" w:space="0" w:color="auto"/>
                    <w:left w:val="none" w:sz="0" w:space="0" w:color="auto"/>
                    <w:bottom w:val="none" w:sz="0" w:space="0" w:color="auto"/>
                    <w:right w:val="none" w:sz="0" w:space="0" w:color="auto"/>
                  </w:divBdr>
                  <w:divsChild>
                    <w:div w:id="1328748786">
                      <w:marLeft w:val="0"/>
                      <w:marRight w:val="0"/>
                      <w:marTop w:val="0"/>
                      <w:marBottom w:val="0"/>
                      <w:divBdr>
                        <w:top w:val="none" w:sz="0" w:space="0" w:color="auto"/>
                        <w:left w:val="none" w:sz="0" w:space="0" w:color="auto"/>
                        <w:bottom w:val="none" w:sz="0" w:space="0" w:color="auto"/>
                        <w:right w:val="none" w:sz="0" w:space="0" w:color="auto"/>
                      </w:divBdr>
                      <w:divsChild>
                        <w:div w:id="1082996218">
                          <w:marLeft w:val="0"/>
                          <w:marRight w:val="0"/>
                          <w:marTop w:val="0"/>
                          <w:marBottom w:val="0"/>
                          <w:divBdr>
                            <w:top w:val="none" w:sz="0" w:space="0" w:color="auto"/>
                            <w:left w:val="none" w:sz="0" w:space="0" w:color="auto"/>
                            <w:bottom w:val="none" w:sz="0" w:space="0" w:color="auto"/>
                            <w:right w:val="none" w:sz="0" w:space="0" w:color="auto"/>
                          </w:divBdr>
                          <w:divsChild>
                            <w:div w:id="18472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17670">
      <w:bodyDiv w:val="1"/>
      <w:marLeft w:val="30"/>
      <w:marRight w:val="30"/>
      <w:marTop w:val="0"/>
      <w:marBottom w:val="0"/>
      <w:divBdr>
        <w:top w:val="none" w:sz="0" w:space="0" w:color="auto"/>
        <w:left w:val="none" w:sz="0" w:space="0" w:color="auto"/>
        <w:bottom w:val="none" w:sz="0" w:space="0" w:color="auto"/>
        <w:right w:val="none" w:sz="0" w:space="0" w:color="auto"/>
      </w:divBdr>
      <w:divsChild>
        <w:div w:id="148063554">
          <w:marLeft w:val="0"/>
          <w:marRight w:val="0"/>
          <w:marTop w:val="0"/>
          <w:marBottom w:val="0"/>
          <w:divBdr>
            <w:top w:val="none" w:sz="0" w:space="0" w:color="auto"/>
            <w:left w:val="none" w:sz="0" w:space="0" w:color="auto"/>
            <w:bottom w:val="none" w:sz="0" w:space="0" w:color="auto"/>
            <w:right w:val="none" w:sz="0" w:space="0" w:color="auto"/>
          </w:divBdr>
          <w:divsChild>
            <w:div w:id="1540390384">
              <w:marLeft w:val="0"/>
              <w:marRight w:val="0"/>
              <w:marTop w:val="0"/>
              <w:marBottom w:val="0"/>
              <w:divBdr>
                <w:top w:val="none" w:sz="0" w:space="0" w:color="auto"/>
                <w:left w:val="none" w:sz="0" w:space="0" w:color="auto"/>
                <w:bottom w:val="none" w:sz="0" w:space="0" w:color="auto"/>
                <w:right w:val="none" w:sz="0" w:space="0" w:color="auto"/>
              </w:divBdr>
              <w:divsChild>
                <w:div w:id="1495030286">
                  <w:marLeft w:val="180"/>
                  <w:marRight w:val="0"/>
                  <w:marTop w:val="0"/>
                  <w:marBottom w:val="0"/>
                  <w:divBdr>
                    <w:top w:val="none" w:sz="0" w:space="0" w:color="auto"/>
                    <w:left w:val="none" w:sz="0" w:space="0" w:color="auto"/>
                    <w:bottom w:val="none" w:sz="0" w:space="0" w:color="auto"/>
                    <w:right w:val="none" w:sz="0" w:space="0" w:color="auto"/>
                  </w:divBdr>
                  <w:divsChild>
                    <w:div w:id="20788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69038">
      <w:bodyDiv w:val="1"/>
      <w:marLeft w:val="0"/>
      <w:marRight w:val="0"/>
      <w:marTop w:val="0"/>
      <w:marBottom w:val="0"/>
      <w:divBdr>
        <w:top w:val="none" w:sz="0" w:space="0" w:color="auto"/>
        <w:left w:val="none" w:sz="0" w:space="0" w:color="auto"/>
        <w:bottom w:val="none" w:sz="0" w:space="0" w:color="auto"/>
        <w:right w:val="none" w:sz="0" w:space="0" w:color="auto"/>
      </w:divBdr>
      <w:divsChild>
        <w:div w:id="508835781">
          <w:marLeft w:val="0"/>
          <w:marRight w:val="0"/>
          <w:marTop w:val="0"/>
          <w:marBottom w:val="0"/>
          <w:divBdr>
            <w:top w:val="none" w:sz="0" w:space="0" w:color="auto"/>
            <w:left w:val="none" w:sz="0" w:space="0" w:color="auto"/>
            <w:bottom w:val="none" w:sz="0" w:space="0" w:color="auto"/>
            <w:right w:val="none" w:sz="0" w:space="0" w:color="auto"/>
          </w:divBdr>
          <w:divsChild>
            <w:div w:id="825365519">
              <w:marLeft w:val="0"/>
              <w:marRight w:val="0"/>
              <w:marTop w:val="0"/>
              <w:marBottom w:val="0"/>
              <w:divBdr>
                <w:top w:val="none" w:sz="0" w:space="0" w:color="auto"/>
                <w:left w:val="none" w:sz="0" w:space="0" w:color="auto"/>
                <w:bottom w:val="none" w:sz="0" w:space="0" w:color="auto"/>
                <w:right w:val="none" w:sz="0" w:space="0" w:color="auto"/>
              </w:divBdr>
              <w:divsChild>
                <w:div w:id="231935642">
                  <w:marLeft w:val="0"/>
                  <w:marRight w:val="0"/>
                  <w:marTop w:val="0"/>
                  <w:marBottom w:val="0"/>
                  <w:divBdr>
                    <w:top w:val="none" w:sz="0" w:space="0" w:color="auto"/>
                    <w:left w:val="none" w:sz="0" w:space="0" w:color="auto"/>
                    <w:bottom w:val="none" w:sz="0" w:space="0" w:color="auto"/>
                    <w:right w:val="none" w:sz="0" w:space="0" w:color="auto"/>
                  </w:divBdr>
                  <w:divsChild>
                    <w:div w:id="1032612915">
                      <w:marLeft w:val="0"/>
                      <w:marRight w:val="0"/>
                      <w:marTop w:val="0"/>
                      <w:marBottom w:val="0"/>
                      <w:divBdr>
                        <w:top w:val="none" w:sz="0" w:space="0" w:color="auto"/>
                        <w:left w:val="none" w:sz="0" w:space="0" w:color="auto"/>
                        <w:bottom w:val="none" w:sz="0" w:space="0" w:color="auto"/>
                        <w:right w:val="none" w:sz="0" w:space="0" w:color="auto"/>
                      </w:divBdr>
                      <w:divsChild>
                        <w:div w:id="664095714">
                          <w:marLeft w:val="0"/>
                          <w:marRight w:val="0"/>
                          <w:marTop w:val="0"/>
                          <w:marBottom w:val="0"/>
                          <w:divBdr>
                            <w:top w:val="none" w:sz="0" w:space="0" w:color="auto"/>
                            <w:left w:val="none" w:sz="0" w:space="0" w:color="auto"/>
                            <w:bottom w:val="none" w:sz="0" w:space="0" w:color="auto"/>
                            <w:right w:val="none" w:sz="0" w:space="0" w:color="auto"/>
                          </w:divBdr>
                          <w:divsChild>
                            <w:div w:id="14437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79975">
      <w:bodyDiv w:val="1"/>
      <w:marLeft w:val="0"/>
      <w:marRight w:val="0"/>
      <w:marTop w:val="0"/>
      <w:marBottom w:val="0"/>
      <w:divBdr>
        <w:top w:val="none" w:sz="0" w:space="0" w:color="auto"/>
        <w:left w:val="none" w:sz="0" w:space="0" w:color="auto"/>
        <w:bottom w:val="none" w:sz="0" w:space="0" w:color="auto"/>
        <w:right w:val="none" w:sz="0" w:space="0" w:color="auto"/>
      </w:divBdr>
      <w:divsChild>
        <w:div w:id="1346711049">
          <w:marLeft w:val="0"/>
          <w:marRight w:val="0"/>
          <w:marTop w:val="0"/>
          <w:marBottom w:val="0"/>
          <w:divBdr>
            <w:top w:val="none" w:sz="0" w:space="0" w:color="auto"/>
            <w:left w:val="none" w:sz="0" w:space="0" w:color="auto"/>
            <w:bottom w:val="none" w:sz="0" w:space="0" w:color="auto"/>
            <w:right w:val="none" w:sz="0" w:space="0" w:color="auto"/>
          </w:divBdr>
          <w:divsChild>
            <w:div w:id="628586029">
              <w:marLeft w:val="0"/>
              <w:marRight w:val="0"/>
              <w:marTop w:val="0"/>
              <w:marBottom w:val="0"/>
              <w:divBdr>
                <w:top w:val="none" w:sz="0" w:space="0" w:color="auto"/>
                <w:left w:val="none" w:sz="0" w:space="0" w:color="auto"/>
                <w:bottom w:val="none" w:sz="0" w:space="0" w:color="auto"/>
                <w:right w:val="none" w:sz="0" w:space="0" w:color="auto"/>
              </w:divBdr>
              <w:divsChild>
                <w:div w:id="1696929898">
                  <w:marLeft w:val="0"/>
                  <w:marRight w:val="0"/>
                  <w:marTop w:val="0"/>
                  <w:marBottom w:val="0"/>
                  <w:divBdr>
                    <w:top w:val="none" w:sz="0" w:space="0" w:color="auto"/>
                    <w:left w:val="none" w:sz="0" w:space="0" w:color="auto"/>
                    <w:bottom w:val="none" w:sz="0" w:space="0" w:color="auto"/>
                    <w:right w:val="none" w:sz="0" w:space="0" w:color="auto"/>
                  </w:divBdr>
                  <w:divsChild>
                    <w:div w:id="1435058283">
                      <w:marLeft w:val="0"/>
                      <w:marRight w:val="0"/>
                      <w:marTop w:val="0"/>
                      <w:marBottom w:val="0"/>
                      <w:divBdr>
                        <w:top w:val="none" w:sz="0" w:space="0" w:color="auto"/>
                        <w:left w:val="none" w:sz="0" w:space="0" w:color="auto"/>
                        <w:bottom w:val="none" w:sz="0" w:space="0" w:color="auto"/>
                        <w:right w:val="none" w:sz="0" w:space="0" w:color="auto"/>
                      </w:divBdr>
                      <w:divsChild>
                        <w:div w:id="2123264984">
                          <w:marLeft w:val="0"/>
                          <w:marRight w:val="0"/>
                          <w:marTop w:val="0"/>
                          <w:marBottom w:val="0"/>
                          <w:divBdr>
                            <w:top w:val="none" w:sz="0" w:space="0" w:color="auto"/>
                            <w:left w:val="none" w:sz="0" w:space="0" w:color="auto"/>
                            <w:bottom w:val="none" w:sz="0" w:space="0" w:color="auto"/>
                            <w:right w:val="none" w:sz="0" w:space="0" w:color="auto"/>
                          </w:divBdr>
                          <w:divsChild>
                            <w:div w:id="9746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087222">
      <w:bodyDiv w:val="1"/>
      <w:marLeft w:val="0"/>
      <w:marRight w:val="0"/>
      <w:marTop w:val="0"/>
      <w:marBottom w:val="0"/>
      <w:divBdr>
        <w:top w:val="none" w:sz="0" w:space="0" w:color="auto"/>
        <w:left w:val="none" w:sz="0" w:space="0" w:color="auto"/>
        <w:bottom w:val="none" w:sz="0" w:space="0" w:color="auto"/>
        <w:right w:val="none" w:sz="0" w:space="0" w:color="auto"/>
      </w:divBdr>
      <w:divsChild>
        <w:div w:id="1637829702">
          <w:marLeft w:val="0"/>
          <w:marRight w:val="0"/>
          <w:marTop w:val="0"/>
          <w:marBottom w:val="0"/>
          <w:divBdr>
            <w:top w:val="none" w:sz="0" w:space="0" w:color="auto"/>
            <w:left w:val="none" w:sz="0" w:space="0" w:color="auto"/>
            <w:bottom w:val="none" w:sz="0" w:space="0" w:color="auto"/>
            <w:right w:val="none" w:sz="0" w:space="0" w:color="auto"/>
          </w:divBdr>
          <w:divsChild>
            <w:div w:id="1775398078">
              <w:marLeft w:val="0"/>
              <w:marRight w:val="0"/>
              <w:marTop w:val="0"/>
              <w:marBottom w:val="0"/>
              <w:divBdr>
                <w:top w:val="none" w:sz="0" w:space="0" w:color="auto"/>
                <w:left w:val="none" w:sz="0" w:space="0" w:color="auto"/>
                <w:bottom w:val="none" w:sz="0" w:space="0" w:color="auto"/>
                <w:right w:val="none" w:sz="0" w:space="0" w:color="auto"/>
              </w:divBdr>
              <w:divsChild>
                <w:div w:id="1314943547">
                  <w:marLeft w:val="0"/>
                  <w:marRight w:val="0"/>
                  <w:marTop w:val="0"/>
                  <w:marBottom w:val="0"/>
                  <w:divBdr>
                    <w:top w:val="none" w:sz="0" w:space="0" w:color="auto"/>
                    <w:left w:val="none" w:sz="0" w:space="0" w:color="auto"/>
                    <w:bottom w:val="none" w:sz="0" w:space="0" w:color="auto"/>
                    <w:right w:val="none" w:sz="0" w:space="0" w:color="auto"/>
                  </w:divBdr>
                  <w:divsChild>
                    <w:div w:id="1796482082">
                      <w:marLeft w:val="0"/>
                      <w:marRight w:val="0"/>
                      <w:marTop w:val="0"/>
                      <w:marBottom w:val="0"/>
                      <w:divBdr>
                        <w:top w:val="none" w:sz="0" w:space="0" w:color="auto"/>
                        <w:left w:val="none" w:sz="0" w:space="0" w:color="auto"/>
                        <w:bottom w:val="none" w:sz="0" w:space="0" w:color="auto"/>
                        <w:right w:val="none" w:sz="0" w:space="0" w:color="auto"/>
                      </w:divBdr>
                      <w:divsChild>
                        <w:div w:id="1114247288">
                          <w:marLeft w:val="0"/>
                          <w:marRight w:val="0"/>
                          <w:marTop w:val="0"/>
                          <w:marBottom w:val="0"/>
                          <w:divBdr>
                            <w:top w:val="none" w:sz="0" w:space="0" w:color="auto"/>
                            <w:left w:val="none" w:sz="0" w:space="0" w:color="auto"/>
                            <w:bottom w:val="none" w:sz="0" w:space="0" w:color="auto"/>
                            <w:right w:val="none" w:sz="0" w:space="0" w:color="auto"/>
                          </w:divBdr>
                          <w:divsChild>
                            <w:div w:id="1549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610302">
      <w:bodyDiv w:val="1"/>
      <w:marLeft w:val="0"/>
      <w:marRight w:val="0"/>
      <w:marTop w:val="0"/>
      <w:marBottom w:val="0"/>
      <w:divBdr>
        <w:top w:val="none" w:sz="0" w:space="0" w:color="auto"/>
        <w:left w:val="none" w:sz="0" w:space="0" w:color="auto"/>
        <w:bottom w:val="none" w:sz="0" w:space="0" w:color="auto"/>
        <w:right w:val="none" w:sz="0" w:space="0" w:color="auto"/>
      </w:divBdr>
    </w:div>
    <w:div w:id="946739486">
      <w:bodyDiv w:val="1"/>
      <w:marLeft w:val="0"/>
      <w:marRight w:val="0"/>
      <w:marTop w:val="0"/>
      <w:marBottom w:val="0"/>
      <w:divBdr>
        <w:top w:val="none" w:sz="0" w:space="0" w:color="auto"/>
        <w:left w:val="none" w:sz="0" w:space="0" w:color="auto"/>
        <w:bottom w:val="none" w:sz="0" w:space="0" w:color="auto"/>
        <w:right w:val="none" w:sz="0" w:space="0" w:color="auto"/>
      </w:divBdr>
    </w:div>
    <w:div w:id="992296161">
      <w:bodyDiv w:val="1"/>
      <w:marLeft w:val="0"/>
      <w:marRight w:val="0"/>
      <w:marTop w:val="0"/>
      <w:marBottom w:val="0"/>
      <w:divBdr>
        <w:top w:val="none" w:sz="0" w:space="0" w:color="auto"/>
        <w:left w:val="none" w:sz="0" w:space="0" w:color="auto"/>
        <w:bottom w:val="none" w:sz="0" w:space="0" w:color="auto"/>
        <w:right w:val="none" w:sz="0" w:space="0" w:color="auto"/>
      </w:divBdr>
      <w:divsChild>
        <w:div w:id="1866361661">
          <w:marLeft w:val="0"/>
          <w:marRight w:val="0"/>
          <w:marTop w:val="0"/>
          <w:marBottom w:val="0"/>
          <w:divBdr>
            <w:top w:val="none" w:sz="0" w:space="0" w:color="auto"/>
            <w:left w:val="none" w:sz="0" w:space="0" w:color="auto"/>
            <w:bottom w:val="none" w:sz="0" w:space="0" w:color="auto"/>
            <w:right w:val="none" w:sz="0" w:space="0" w:color="auto"/>
          </w:divBdr>
        </w:div>
      </w:divsChild>
    </w:div>
    <w:div w:id="1032464416">
      <w:bodyDiv w:val="1"/>
      <w:marLeft w:val="0"/>
      <w:marRight w:val="0"/>
      <w:marTop w:val="0"/>
      <w:marBottom w:val="0"/>
      <w:divBdr>
        <w:top w:val="none" w:sz="0" w:space="0" w:color="auto"/>
        <w:left w:val="none" w:sz="0" w:space="0" w:color="auto"/>
        <w:bottom w:val="none" w:sz="0" w:space="0" w:color="auto"/>
        <w:right w:val="none" w:sz="0" w:space="0" w:color="auto"/>
      </w:divBdr>
    </w:div>
    <w:div w:id="1060521823">
      <w:bodyDiv w:val="1"/>
      <w:marLeft w:val="0"/>
      <w:marRight w:val="0"/>
      <w:marTop w:val="0"/>
      <w:marBottom w:val="0"/>
      <w:divBdr>
        <w:top w:val="none" w:sz="0" w:space="0" w:color="auto"/>
        <w:left w:val="none" w:sz="0" w:space="0" w:color="auto"/>
        <w:bottom w:val="none" w:sz="0" w:space="0" w:color="auto"/>
        <w:right w:val="none" w:sz="0" w:space="0" w:color="auto"/>
      </w:divBdr>
    </w:div>
    <w:div w:id="1100176458">
      <w:bodyDiv w:val="1"/>
      <w:marLeft w:val="0"/>
      <w:marRight w:val="0"/>
      <w:marTop w:val="0"/>
      <w:marBottom w:val="0"/>
      <w:divBdr>
        <w:top w:val="none" w:sz="0" w:space="0" w:color="auto"/>
        <w:left w:val="none" w:sz="0" w:space="0" w:color="auto"/>
        <w:bottom w:val="none" w:sz="0" w:space="0" w:color="auto"/>
        <w:right w:val="none" w:sz="0" w:space="0" w:color="auto"/>
      </w:divBdr>
    </w:div>
    <w:div w:id="1141582242">
      <w:bodyDiv w:val="1"/>
      <w:marLeft w:val="0"/>
      <w:marRight w:val="0"/>
      <w:marTop w:val="0"/>
      <w:marBottom w:val="0"/>
      <w:divBdr>
        <w:top w:val="none" w:sz="0" w:space="0" w:color="auto"/>
        <w:left w:val="none" w:sz="0" w:space="0" w:color="auto"/>
        <w:bottom w:val="none" w:sz="0" w:space="0" w:color="auto"/>
        <w:right w:val="none" w:sz="0" w:space="0" w:color="auto"/>
      </w:divBdr>
    </w:div>
    <w:div w:id="1187328743">
      <w:bodyDiv w:val="1"/>
      <w:marLeft w:val="30"/>
      <w:marRight w:val="30"/>
      <w:marTop w:val="0"/>
      <w:marBottom w:val="0"/>
      <w:divBdr>
        <w:top w:val="none" w:sz="0" w:space="0" w:color="auto"/>
        <w:left w:val="none" w:sz="0" w:space="0" w:color="auto"/>
        <w:bottom w:val="none" w:sz="0" w:space="0" w:color="auto"/>
        <w:right w:val="none" w:sz="0" w:space="0" w:color="auto"/>
      </w:divBdr>
      <w:divsChild>
        <w:div w:id="758331014">
          <w:marLeft w:val="0"/>
          <w:marRight w:val="0"/>
          <w:marTop w:val="0"/>
          <w:marBottom w:val="0"/>
          <w:divBdr>
            <w:top w:val="none" w:sz="0" w:space="0" w:color="auto"/>
            <w:left w:val="none" w:sz="0" w:space="0" w:color="auto"/>
            <w:bottom w:val="none" w:sz="0" w:space="0" w:color="auto"/>
            <w:right w:val="none" w:sz="0" w:space="0" w:color="auto"/>
          </w:divBdr>
          <w:divsChild>
            <w:div w:id="627778777">
              <w:marLeft w:val="0"/>
              <w:marRight w:val="0"/>
              <w:marTop w:val="0"/>
              <w:marBottom w:val="0"/>
              <w:divBdr>
                <w:top w:val="none" w:sz="0" w:space="0" w:color="auto"/>
                <w:left w:val="none" w:sz="0" w:space="0" w:color="auto"/>
                <w:bottom w:val="none" w:sz="0" w:space="0" w:color="auto"/>
                <w:right w:val="none" w:sz="0" w:space="0" w:color="auto"/>
              </w:divBdr>
              <w:divsChild>
                <w:div w:id="1320501203">
                  <w:marLeft w:val="180"/>
                  <w:marRight w:val="0"/>
                  <w:marTop w:val="0"/>
                  <w:marBottom w:val="0"/>
                  <w:divBdr>
                    <w:top w:val="none" w:sz="0" w:space="0" w:color="auto"/>
                    <w:left w:val="none" w:sz="0" w:space="0" w:color="auto"/>
                    <w:bottom w:val="none" w:sz="0" w:space="0" w:color="auto"/>
                    <w:right w:val="none" w:sz="0" w:space="0" w:color="auto"/>
                  </w:divBdr>
                  <w:divsChild>
                    <w:div w:id="1439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866777">
      <w:bodyDiv w:val="1"/>
      <w:marLeft w:val="0"/>
      <w:marRight w:val="0"/>
      <w:marTop w:val="0"/>
      <w:marBottom w:val="0"/>
      <w:divBdr>
        <w:top w:val="none" w:sz="0" w:space="0" w:color="auto"/>
        <w:left w:val="none" w:sz="0" w:space="0" w:color="auto"/>
        <w:bottom w:val="none" w:sz="0" w:space="0" w:color="auto"/>
        <w:right w:val="none" w:sz="0" w:space="0" w:color="auto"/>
      </w:divBdr>
    </w:div>
    <w:div w:id="1463231129">
      <w:bodyDiv w:val="1"/>
      <w:marLeft w:val="0"/>
      <w:marRight w:val="0"/>
      <w:marTop w:val="0"/>
      <w:marBottom w:val="0"/>
      <w:divBdr>
        <w:top w:val="none" w:sz="0" w:space="0" w:color="auto"/>
        <w:left w:val="none" w:sz="0" w:space="0" w:color="auto"/>
        <w:bottom w:val="none" w:sz="0" w:space="0" w:color="auto"/>
        <w:right w:val="none" w:sz="0" w:space="0" w:color="auto"/>
      </w:divBdr>
    </w:div>
    <w:div w:id="1473710846">
      <w:bodyDiv w:val="1"/>
      <w:marLeft w:val="0"/>
      <w:marRight w:val="0"/>
      <w:marTop w:val="0"/>
      <w:marBottom w:val="0"/>
      <w:divBdr>
        <w:top w:val="none" w:sz="0" w:space="0" w:color="auto"/>
        <w:left w:val="none" w:sz="0" w:space="0" w:color="auto"/>
        <w:bottom w:val="none" w:sz="0" w:space="0" w:color="auto"/>
        <w:right w:val="none" w:sz="0" w:space="0" w:color="auto"/>
      </w:divBdr>
      <w:divsChild>
        <w:div w:id="1444573561">
          <w:marLeft w:val="0"/>
          <w:marRight w:val="0"/>
          <w:marTop w:val="0"/>
          <w:marBottom w:val="0"/>
          <w:divBdr>
            <w:top w:val="none" w:sz="0" w:space="0" w:color="auto"/>
            <w:left w:val="none" w:sz="0" w:space="0" w:color="auto"/>
            <w:bottom w:val="none" w:sz="0" w:space="0" w:color="auto"/>
            <w:right w:val="none" w:sz="0" w:space="0" w:color="auto"/>
          </w:divBdr>
          <w:divsChild>
            <w:div w:id="1260943654">
              <w:marLeft w:val="0"/>
              <w:marRight w:val="0"/>
              <w:marTop w:val="0"/>
              <w:marBottom w:val="0"/>
              <w:divBdr>
                <w:top w:val="none" w:sz="0" w:space="0" w:color="auto"/>
                <w:left w:val="none" w:sz="0" w:space="0" w:color="auto"/>
                <w:bottom w:val="none" w:sz="0" w:space="0" w:color="auto"/>
                <w:right w:val="none" w:sz="0" w:space="0" w:color="auto"/>
              </w:divBdr>
              <w:divsChild>
                <w:div w:id="80764139">
                  <w:marLeft w:val="0"/>
                  <w:marRight w:val="0"/>
                  <w:marTop w:val="0"/>
                  <w:marBottom w:val="0"/>
                  <w:divBdr>
                    <w:top w:val="none" w:sz="0" w:space="0" w:color="auto"/>
                    <w:left w:val="none" w:sz="0" w:space="0" w:color="auto"/>
                    <w:bottom w:val="none" w:sz="0" w:space="0" w:color="auto"/>
                    <w:right w:val="none" w:sz="0" w:space="0" w:color="auto"/>
                  </w:divBdr>
                  <w:divsChild>
                    <w:div w:id="2104063204">
                      <w:marLeft w:val="0"/>
                      <w:marRight w:val="0"/>
                      <w:marTop w:val="0"/>
                      <w:marBottom w:val="0"/>
                      <w:divBdr>
                        <w:top w:val="none" w:sz="0" w:space="0" w:color="auto"/>
                        <w:left w:val="none" w:sz="0" w:space="0" w:color="auto"/>
                        <w:bottom w:val="none" w:sz="0" w:space="0" w:color="auto"/>
                        <w:right w:val="none" w:sz="0" w:space="0" w:color="auto"/>
                      </w:divBdr>
                      <w:divsChild>
                        <w:div w:id="974717225">
                          <w:marLeft w:val="0"/>
                          <w:marRight w:val="0"/>
                          <w:marTop w:val="0"/>
                          <w:marBottom w:val="0"/>
                          <w:divBdr>
                            <w:top w:val="none" w:sz="0" w:space="0" w:color="auto"/>
                            <w:left w:val="none" w:sz="0" w:space="0" w:color="auto"/>
                            <w:bottom w:val="none" w:sz="0" w:space="0" w:color="auto"/>
                            <w:right w:val="none" w:sz="0" w:space="0" w:color="auto"/>
                          </w:divBdr>
                          <w:divsChild>
                            <w:div w:id="1240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115014">
      <w:bodyDiv w:val="1"/>
      <w:marLeft w:val="0"/>
      <w:marRight w:val="0"/>
      <w:marTop w:val="0"/>
      <w:marBottom w:val="0"/>
      <w:divBdr>
        <w:top w:val="none" w:sz="0" w:space="0" w:color="auto"/>
        <w:left w:val="none" w:sz="0" w:space="0" w:color="auto"/>
        <w:bottom w:val="none" w:sz="0" w:space="0" w:color="auto"/>
        <w:right w:val="none" w:sz="0" w:space="0" w:color="auto"/>
      </w:divBdr>
      <w:divsChild>
        <w:div w:id="185993826">
          <w:marLeft w:val="0"/>
          <w:marRight w:val="0"/>
          <w:marTop w:val="0"/>
          <w:marBottom w:val="0"/>
          <w:divBdr>
            <w:top w:val="none" w:sz="0" w:space="0" w:color="auto"/>
            <w:left w:val="none" w:sz="0" w:space="0" w:color="auto"/>
            <w:bottom w:val="none" w:sz="0" w:space="0" w:color="auto"/>
            <w:right w:val="none" w:sz="0" w:space="0" w:color="auto"/>
          </w:divBdr>
          <w:divsChild>
            <w:div w:id="1117138550">
              <w:marLeft w:val="0"/>
              <w:marRight w:val="0"/>
              <w:marTop w:val="0"/>
              <w:marBottom w:val="0"/>
              <w:divBdr>
                <w:top w:val="none" w:sz="0" w:space="0" w:color="auto"/>
                <w:left w:val="none" w:sz="0" w:space="0" w:color="auto"/>
                <w:bottom w:val="none" w:sz="0" w:space="0" w:color="auto"/>
                <w:right w:val="none" w:sz="0" w:space="0" w:color="auto"/>
              </w:divBdr>
              <w:divsChild>
                <w:div w:id="1744568829">
                  <w:marLeft w:val="0"/>
                  <w:marRight w:val="0"/>
                  <w:marTop w:val="0"/>
                  <w:marBottom w:val="0"/>
                  <w:divBdr>
                    <w:top w:val="none" w:sz="0" w:space="0" w:color="auto"/>
                    <w:left w:val="none" w:sz="0" w:space="0" w:color="auto"/>
                    <w:bottom w:val="none" w:sz="0" w:space="0" w:color="auto"/>
                    <w:right w:val="none" w:sz="0" w:space="0" w:color="auto"/>
                  </w:divBdr>
                  <w:divsChild>
                    <w:div w:id="1576551698">
                      <w:marLeft w:val="0"/>
                      <w:marRight w:val="0"/>
                      <w:marTop w:val="0"/>
                      <w:marBottom w:val="0"/>
                      <w:divBdr>
                        <w:top w:val="none" w:sz="0" w:space="0" w:color="auto"/>
                        <w:left w:val="none" w:sz="0" w:space="0" w:color="auto"/>
                        <w:bottom w:val="none" w:sz="0" w:space="0" w:color="auto"/>
                        <w:right w:val="none" w:sz="0" w:space="0" w:color="auto"/>
                      </w:divBdr>
                      <w:divsChild>
                        <w:div w:id="1187712433">
                          <w:marLeft w:val="0"/>
                          <w:marRight w:val="0"/>
                          <w:marTop w:val="0"/>
                          <w:marBottom w:val="0"/>
                          <w:divBdr>
                            <w:top w:val="none" w:sz="0" w:space="0" w:color="auto"/>
                            <w:left w:val="none" w:sz="0" w:space="0" w:color="auto"/>
                            <w:bottom w:val="none" w:sz="0" w:space="0" w:color="auto"/>
                            <w:right w:val="none" w:sz="0" w:space="0" w:color="auto"/>
                          </w:divBdr>
                          <w:divsChild>
                            <w:div w:id="15268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788217">
      <w:bodyDiv w:val="1"/>
      <w:marLeft w:val="0"/>
      <w:marRight w:val="0"/>
      <w:marTop w:val="0"/>
      <w:marBottom w:val="0"/>
      <w:divBdr>
        <w:top w:val="none" w:sz="0" w:space="0" w:color="auto"/>
        <w:left w:val="none" w:sz="0" w:space="0" w:color="auto"/>
        <w:bottom w:val="none" w:sz="0" w:space="0" w:color="auto"/>
        <w:right w:val="none" w:sz="0" w:space="0" w:color="auto"/>
      </w:divBdr>
      <w:divsChild>
        <w:div w:id="131238">
          <w:marLeft w:val="0"/>
          <w:marRight w:val="0"/>
          <w:marTop w:val="0"/>
          <w:marBottom w:val="0"/>
          <w:divBdr>
            <w:top w:val="none" w:sz="0" w:space="0" w:color="auto"/>
            <w:left w:val="none" w:sz="0" w:space="0" w:color="auto"/>
            <w:bottom w:val="none" w:sz="0" w:space="0" w:color="auto"/>
            <w:right w:val="none" w:sz="0" w:space="0" w:color="auto"/>
          </w:divBdr>
          <w:divsChild>
            <w:div w:id="1411999688">
              <w:marLeft w:val="0"/>
              <w:marRight w:val="0"/>
              <w:marTop w:val="0"/>
              <w:marBottom w:val="0"/>
              <w:divBdr>
                <w:top w:val="none" w:sz="0" w:space="0" w:color="auto"/>
                <w:left w:val="none" w:sz="0" w:space="0" w:color="auto"/>
                <w:bottom w:val="none" w:sz="0" w:space="0" w:color="auto"/>
                <w:right w:val="none" w:sz="0" w:space="0" w:color="auto"/>
              </w:divBdr>
              <w:divsChild>
                <w:div w:id="1347094427">
                  <w:marLeft w:val="0"/>
                  <w:marRight w:val="0"/>
                  <w:marTop w:val="0"/>
                  <w:marBottom w:val="0"/>
                  <w:divBdr>
                    <w:top w:val="none" w:sz="0" w:space="0" w:color="auto"/>
                    <w:left w:val="none" w:sz="0" w:space="0" w:color="auto"/>
                    <w:bottom w:val="none" w:sz="0" w:space="0" w:color="auto"/>
                    <w:right w:val="none" w:sz="0" w:space="0" w:color="auto"/>
                  </w:divBdr>
                  <w:divsChild>
                    <w:div w:id="488178770">
                      <w:marLeft w:val="0"/>
                      <w:marRight w:val="0"/>
                      <w:marTop w:val="0"/>
                      <w:marBottom w:val="0"/>
                      <w:divBdr>
                        <w:top w:val="none" w:sz="0" w:space="0" w:color="auto"/>
                        <w:left w:val="none" w:sz="0" w:space="0" w:color="auto"/>
                        <w:bottom w:val="none" w:sz="0" w:space="0" w:color="auto"/>
                        <w:right w:val="none" w:sz="0" w:space="0" w:color="auto"/>
                      </w:divBdr>
                      <w:divsChild>
                        <w:div w:id="66273986">
                          <w:marLeft w:val="0"/>
                          <w:marRight w:val="0"/>
                          <w:marTop w:val="0"/>
                          <w:marBottom w:val="0"/>
                          <w:divBdr>
                            <w:top w:val="none" w:sz="0" w:space="0" w:color="auto"/>
                            <w:left w:val="none" w:sz="0" w:space="0" w:color="auto"/>
                            <w:bottom w:val="none" w:sz="0" w:space="0" w:color="auto"/>
                            <w:right w:val="none" w:sz="0" w:space="0" w:color="auto"/>
                          </w:divBdr>
                          <w:divsChild>
                            <w:div w:id="54278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946577">
      <w:bodyDiv w:val="1"/>
      <w:marLeft w:val="30"/>
      <w:marRight w:val="30"/>
      <w:marTop w:val="0"/>
      <w:marBottom w:val="0"/>
      <w:divBdr>
        <w:top w:val="none" w:sz="0" w:space="0" w:color="auto"/>
        <w:left w:val="none" w:sz="0" w:space="0" w:color="auto"/>
        <w:bottom w:val="none" w:sz="0" w:space="0" w:color="auto"/>
        <w:right w:val="none" w:sz="0" w:space="0" w:color="auto"/>
      </w:divBdr>
      <w:divsChild>
        <w:div w:id="796293762">
          <w:marLeft w:val="0"/>
          <w:marRight w:val="0"/>
          <w:marTop w:val="0"/>
          <w:marBottom w:val="0"/>
          <w:divBdr>
            <w:top w:val="none" w:sz="0" w:space="0" w:color="auto"/>
            <w:left w:val="none" w:sz="0" w:space="0" w:color="auto"/>
            <w:bottom w:val="none" w:sz="0" w:space="0" w:color="auto"/>
            <w:right w:val="none" w:sz="0" w:space="0" w:color="auto"/>
          </w:divBdr>
          <w:divsChild>
            <w:div w:id="1288245724">
              <w:marLeft w:val="0"/>
              <w:marRight w:val="0"/>
              <w:marTop w:val="0"/>
              <w:marBottom w:val="0"/>
              <w:divBdr>
                <w:top w:val="none" w:sz="0" w:space="0" w:color="auto"/>
                <w:left w:val="none" w:sz="0" w:space="0" w:color="auto"/>
                <w:bottom w:val="none" w:sz="0" w:space="0" w:color="auto"/>
                <w:right w:val="none" w:sz="0" w:space="0" w:color="auto"/>
              </w:divBdr>
              <w:divsChild>
                <w:div w:id="1558931478">
                  <w:marLeft w:val="180"/>
                  <w:marRight w:val="0"/>
                  <w:marTop w:val="0"/>
                  <w:marBottom w:val="0"/>
                  <w:divBdr>
                    <w:top w:val="none" w:sz="0" w:space="0" w:color="auto"/>
                    <w:left w:val="none" w:sz="0" w:space="0" w:color="auto"/>
                    <w:bottom w:val="none" w:sz="0" w:space="0" w:color="auto"/>
                    <w:right w:val="none" w:sz="0" w:space="0" w:color="auto"/>
                  </w:divBdr>
                  <w:divsChild>
                    <w:div w:id="3594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1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058A98D53800D12BAB9A44B391C181C12D84281B4E1A979EAABE0B6AABB19D382E85557F7BEBAFu9O4J"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58A98D53800D12BAB9A44B391C181C125802C1E4614CA94A2E70768ACuBOEJ"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lcomekrsk.r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D0CF624AFA29C1DB591325D517D95240FF7A4A7E37B0F6D517BFF07DFwC6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itle xmlns="b525490f-2126-496a-b642-d7eb3eca8844">Постановление 719 от 12.11.2015</docTitle>
    <pageLink xmlns="71932cde-1c9d-43c1-b19a-a67d245dfdde">http://www.admkrsk.ru/sites/doc/Pages/detail.aspx?RecordID=16830</pageLink>
  </documentManagement>
</p:properties>
</file>

<file path=customXml/itemProps1.xml><?xml version="1.0" encoding="utf-8"?>
<ds:datastoreItem xmlns:ds="http://schemas.openxmlformats.org/officeDocument/2006/customXml" ds:itemID="{D83D45E6-8029-4FFF-8DAA-6842F94A8AB1}"/>
</file>

<file path=customXml/itemProps2.xml><?xml version="1.0" encoding="utf-8"?>
<ds:datastoreItem xmlns:ds="http://schemas.openxmlformats.org/officeDocument/2006/customXml" ds:itemID="{E8E49A26-2138-4F8C-8583-98678AE0A12E}"/>
</file>

<file path=customXml/itemProps3.xml><?xml version="1.0" encoding="utf-8"?>
<ds:datastoreItem xmlns:ds="http://schemas.openxmlformats.org/officeDocument/2006/customXml" ds:itemID="{BA620EDF-8510-4B2A-8720-AABEE63952E8}"/>
</file>

<file path=customXml/itemProps4.xml><?xml version="1.0" encoding="utf-8"?>
<ds:datastoreItem xmlns:ds="http://schemas.openxmlformats.org/officeDocument/2006/customXml" ds:itemID="{47382FCF-9229-4177-AE59-2EF5DCF74334}"/>
</file>

<file path=docProps/app.xml><?xml version="1.0" encoding="utf-8"?>
<Properties xmlns="http://schemas.openxmlformats.org/officeDocument/2006/extended-properties" xmlns:vt="http://schemas.openxmlformats.org/officeDocument/2006/docPropsVTypes">
  <Template>Normal</Template>
  <TotalTime>194</TotalTime>
  <Pages>3</Pages>
  <Words>20193</Words>
  <Characters>115103</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Красспорт</Company>
  <LinksUpToDate>false</LinksUpToDate>
  <CharactersWithSpaces>135026</CharactersWithSpaces>
  <SharedDoc>false</SharedDoc>
  <HLinks>
    <vt:vector size="30" baseType="variant">
      <vt:variant>
        <vt:i4>131093</vt:i4>
      </vt:variant>
      <vt:variant>
        <vt:i4>12</vt:i4>
      </vt:variant>
      <vt:variant>
        <vt:i4>0</vt:i4>
      </vt:variant>
      <vt:variant>
        <vt:i4>5</vt:i4>
      </vt:variant>
      <vt:variant>
        <vt:lpwstr>consultantplus://offline/main?base=RLAW123;n=64487;fld=134;dst=100011</vt:lpwstr>
      </vt:variant>
      <vt:variant>
        <vt:lpwstr/>
      </vt:variant>
      <vt:variant>
        <vt:i4>786514</vt:i4>
      </vt:variant>
      <vt:variant>
        <vt:i4>9</vt:i4>
      </vt:variant>
      <vt:variant>
        <vt:i4>0</vt:i4>
      </vt:variant>
      <vt:variant>
        <vt:i4>5</vt:i4>
      </vt:variant>
      <vt:variant>
        <vt:lpwstr>consultantplus://offline/ref=DD0CF624AFA29C1DB591325D517D95240FF7A4A7E37B0F6D517BFF07DFwC6EG</vt:lpwstr>
      </vt:variant>
      <vt:variant>
        <vt:lpwstr/>
      </vt:variant>
      <vt:variant>
        <vt:i4>786445</vt:i4>
      </vt:variant>
      <vt:variant>
        <vt:i4>6</vt:i4>
      </vt:variant>
      <vt:variant>
        <vt:i4>0</vt:i4>
      </vt:variant>
      <vt:variant>
        <vt:i4>5</vt:i4>
      </vt:variant>
      <vt:variant>
        <vt:lpwstr>consultantplus://offline/ref=DD0CF624AFA29C1DB591325D517D95240FF7A6A0E2790F6D517BFF07DFwC6EG</vt:lpwstr>
      </vt:variant>
      <vt:variant>
        <vt:lpwstr/>
      </vt:variant>
      <vt:variant>
        <vt:i4>91</vt:i4>
      </vt:variant>
      <vt:variant>
        <vt:i4>3</vt:i4>
      </vt:variant>
      <vt:variant>
        <vt:i4>0</vt:i4>
      </vt:variant>
      <vt:variant>
        <vt:i4>5</vt:i4>
      </vt:variant>
      <vt:variant>
        <vt:lpwstr>consultantplus://offline/ref=058A98D53800D12BAB9A44B391C181C12D84281B4E1A979EAABE0B6AABB19D382E85557F7BEBAFu9O4J</vt:lpwstr>
      </vt:variant>
      <vt:variant>
        <vt:lpwstr/>
      </vt:variant>
      <vt:variant>
        <vt:i4>917597</vt:i4>
      </vt:variant>
      <vt:variant>
        <vt:i4>0</vt:i4>
      </vt:variant>
      <vt:variant>
        <vt:i4>0</vt:i4>
      </vt:variant>
      <vt:variant>
        <vt:i4>5</vt:i4>
      </vt:variant>
      <vt:variant>
        <vt:lpwstr>consultantplus://offline/ref=058A98D53800D12BAB9A44B391C181C125802C1E4614CA94A2E70768ACuBOEJ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719 от 12.11.2015</dc:title>
  <dc:creator>lora</dc:creator>
  <cp:lastModifiedBy>protocol</cp:lastModifiedBy>
  <cp:revision>31</cp:revision>
  <cp:lastPrinted>2015-11-13T07:17:00Z</cp:lastPrinted>
  <dcterms:created xsi:type="dcterms:W3CDTF">2015-11-05T10:57:00Z</dcterms:created>
  <dcterms:modified xsi:type="dcterms:W3CDTF">2015-11-13T07:31:00Z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