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EE" w:rsidRDefault="00733344" w:rsidP="00733344">
      <w:pPr>
        <w:spacing w:after="0" w:line="240" w:lineRule="auto"/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20"/>
        </w:rPr>
      </w:pPr>
    </w:p>
    <w:p w:rsidR="00733344" w:rsidRPr="00733344" w:rsidRDefault="00733344" w:rsidP="00733344">
      <w:pPr>
        <w:spacing w:after="0" w:line="240" w:lineRule="auto"/>
        <w:jc w:val="center"/>
        <w:rPr>
          <w:rFonts w:cs="Times New Roman"/>
          <w:b/>
          <w:sz w:val="36"/>
        </w:rPr>
      </w:pPr>
      <w:r w:rsidRPr="00733344">
        <w:rPr>
          <w:rFonts w:cs="Times New Roman"/>
          <w:b/>
          <w:sz w:val="36"/>
        </w:rPr>
        <w:t>АДМИНИСТРАЦИЯ ГОРОДА КРАСНОЯРСКА</w:t>
      </w: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20"/>
        </w:rPr>
      </w:pP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44"/>
        </w:rPr>
      </w:pP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733344" w:rsidTr="00733344">
        <w:tc>
          <w:tcPr>
            <w:tcW w:w="4785" w:type="dxa"/>
            <w:shd w:val="clear" w:color="auto" w:fill="auto"/>
          </w:tcPr>
          <w:p w:rsidR="00733344" w:rsidRPr="00EF4F90" w:rsidRDefault="00477496" w:rsidP="00EF4F90">
            <w:pPr>
              <w:spacing w:after="0" w:line="240" w:lineRule="auto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27.04.2015</w:t>
            </w:r>
          </w:p>
        </w:tc>
        <w:tc>
          <w:tcPr>
            <w:tcW w:w="4785" w:type="dxa"/>
            <w:shd w:val="clear" w:color="auto" w:fill="auto"/>
          </w:tcPr>
          <w:p w:rsidR="00733344" w:rsidRPr="00EF4F90" w:rsidRDefault="00477496" w:rsidP="00EF4F90">
            <w:pPr>
              <w:spacing w:after="0" w:line="240" w:lineRule="auto"/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262</w:t>
            </w:r>
          </w:p>
        </w:tc>
      </w:tr>
    </w:tbl>
    <w:p w:rsidR="00733344" w:rsidRDefault="00733344" w:rsidP="00733344">
      <w:pPr>
        <w:spacing w:after="0" w:line="240" w:lineRule="auto"/>
        <w:jc w:val="center"/>
        <w:rPr>
          <w:rFonts w:cs="Times New Roman"/>
          <w:sz w:val="44"/>
        </w:rPr>
      </w:pPr>
    </w:p>
    <w:p w:rsidR="00733344" w:rsidRDefault="00733344" w:rsidP="00733344">
      <w:pPr>
        <w:spacing w:after="0" w:line="240" w:lineRule="auto"/>
        <w:jc w:val="center"/>
        <w:rPr>
          <w:rFonts w:cs="Times New Roman"/>
          <w:sz w:val="44"/>
        </w:rPr>
      </w:pPr>
    </w:p>
    <w:p w:rsidR="00733344" w:rsidRDefault="00733344" w:rsidP="00733344">
      <w:pPr>
        <w:spacing w:after="0" w:line="240" w:lineRule="auto"/>
        <w:rPr>
          <w:rFonts w:cs="Times New Roman"/>
          <w:sz w:val="24"/>
        </w:rPr>
      </w:pPr>
    </w:p>
    <w:p w:rsidR="00733344" w:rsidRDefault="00733344" w:rsidP="00733344">
      <w:pPr>
        <w:spacing w:after="0" w:line="240" w:lineRule="auto"/>
        <w:rPr>
          <w:rFonts w:cs="Times New Roman"/>
          <w:sz w:val="24"/>
        </w:rPr>
        <w:sectPr w:rsidR="00733344" w:rsidSect="00733344">
          <w:headerReference w:type="default" r:id="rId8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CC485A" w:rsidRDefault="00CC485A" w:rsidP="00CC485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bCs/>
          <w:sz w:val="30"/>
          <w:szCs w:val="30"/>
        </w:rPr>
      </w:pPr>
    </w:p>
    <w:p w:rsidR="00CC485A" w:rsidRDefault="00CC485A" w:rsidP="00CC485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bCs/>
          <w:sz w:val="30"/>
          <w:szCs w:val="30"/>
        </w:rPr>
      </w:pPr>
    </w:p>
    <w:p w:rsidR="00CC485A" w:rsidRDefault="00A428EE" w:rsidP="00CC485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ED7A61">
        <w:rPr>
          <w:rFonts w:cs="Times New Roman"/>
          <w:bCs/>
          <w:sz w:val="30"/>
          <w:szCs w:val="30"/>
        </w:rPr>
        <w:t xml:space="preserve">О назначении публичных слушаний по проекту </w:t>
      </w:r>
    </w:p>
    <w:p w:rsidR="00CC485A" w:rsidRDefault="00A428EE" w:rsidP="00CC485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ED7A61">
        <w:rPr>
          <w:rFonts w:cs="Times New Roman"/>
          <w:bCs/>
          <w:sz w:val="30"/>
          <w:szCs w:val="30"/>
        </w:rPr>
        <w:t>решения Красноярского</w:t>
      </w:r>
      <w:r w:rsidR="00CC485A">
        <w:rPr>
          <w:rFonts w:cs="Times New Roman"/>
          <w:bCs/>
          <w:sz w:val="30"/>
          <w:szCs w:val="30"/>
        </w:rPr>
        <w:t xml:space="preserve"> </w:t>
      </w:r>
      <w:r w:rsidR="00445495" w:rsidRPr="00ED7A61">
        <w:rPr>
          <w:rFonts w:cs="Times New Roman"/>
          <w:bCs/>
          <w:sz w:val="30"/>
          <w:szCs w:val="30"/>
        </w:rPr>
        <w:t>городского С</w:t>
      </w:r>
      <w:r w:rsidRPr="00ED7A61">
        <w:rPr>
          <w:rFonts w:cs="Times New Roman"/>
          <w:bCs/>
          <w:sz w:val="30"/>
          <w:szCs w:val="30"/>
        </w:rPr>
        <w:t xml:space="preserve">овета депутатов </w:t>
      </w:r>
    </w:p>
    <w:p w:rsidR="00A428EE" w:rsidRPr="00ED7A61" w:rsidRDefault="00A428EE" w:rsidP="00CC485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bCs/>
          <w:sz w:val="30"/>
          <w:szCs w:val="30"/>
        </w:rPr>
      </w:pPr>
      <w:r w:rsidRPr="00ED7A61">
        <w:rPr>
          <w:rFonts w:cs="Times New Roman"/>
          <w:bCs/>
          <w:sz w:val="30"/>
          <w:szCs w:val="30"/>
        </w:rPr>
        <w:t>«О внесении</w:t>
      </w:r>
      <w:r w:rsidR="00CC485A">
        <w:rPr>
          <w:rFonts w:cs="Times New Roman"/>
          <w:bCs/>
          <w:sz w:val="30"/>
          <w:szCs w:val="30"/>
        </w:rPr>
        <w:t xml:space="preserve"> </w:t>
      </w:r>
      <w:r w:rsidRPr="00ED7A61">
        <w:rPr>
          <w:rFonts w:cs="Times New Roman"/>
          <w:bCs/>
          <w:sz w:val="30"/>
          <w:szCs w:val="30"/>
        </w:rPr>
        <w:t>изменений в Устав города Красноярска»</w:t>
      </w:r>
    </w:p>
    <w:p w:rsidR="00A428EE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ED7A61" w:rsidRDefault="00ED7A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ED7A61" w:rsidRPr="00ED7A61" w:rsidRDefault="00ED7A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428EE" w:rsidRPr="00ED7A61" w:rsidRDefault="00A428EE" w:rsidP="00A74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На основании решения Красноярского городского Совета депут</w:t>
      </w:r>
      <w:r w:rsidRPr="00ED7A61">
        <w:rPr>
          <w:rFonts w:cs="Times New Roman"/>
          <w:sz w:val="30"/>
          <w:szCs w:val="30"/>
        </w:rPr>
        <w:t>а</w:t>
      </w:r>
      <w:r w:rsidRPr="00ED7A61">
        <w:rPr>
          <w:rFonts w:cs="Times New Roman"/>
          <w:sz w:val="30"/>
          <w:szCs w:val="30"/>
        </w:rPr>
        <w:t xml:space="preserve">тов от 25.02.2009 № 5-72 «Об утверждении Положения об организации и проведении публичных слушаний в городе Красноярске», </w:t>
      </w:r>
      <w:proofErr w:type="spellStart"/>
      <w:r w:rsidRPr="00ED7A61">
        <w:rPr>
          <w:rFonts w:cs="Times New Roman"/>
          <w:sz w:val="30"/>
          <w:szCs w:val="30"/>
        </w:rPr>
        <w:t>руко</w:t>
      </w:r>
      <w:r w:rsidR="00CC485A">
        <w:rPr>
          <w:rFonts w:cs="Times New Roman"/>
          <w:sz w:val="30"/>
          <w:szCs w:val="30"/>
        </w:rPr>
        <w:t>-</w:t>
      </w:r>
      <w:r w:rsidRPr="00ED7A61">
        <w:rPr>
          <w:rFonts w:cs="Times New Roman"/>
          <w:sz w:val="30"/>
          <w:szCs w:val="30"/>
        </w:rPr>
        <w:t>водствуясь</w:t>
      </w:r>
      <w:proofErr w:type="spellEnd"/>
      <w:r w:rsidRPr="00ED7A61">
        <w:rPr>
          <w:rFonts w:cs="Times New Roman"/>
          <w:sz w:val="30"/>
          <w:szCs w:val="30"/>
        </w:rPr>
        <w:t xml:space="preserve"> статьями 24-1, 58 Устава города Красноярска, </w:t>
      </w:r>
    </w:p>
    <w:p w:rsidR="00A428EE" w:rsidRPr="00ED7A61" w:rsidRDefault="00A428EE" w:rsidP="00A7400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ПОСТАНОВЛЯЮ: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1. Провести публичные слушания по проекту решения Красноя</w:t>
      </w:r>
      <w:r w:rsidRPr="00ED7A61">
        <w:rPr>
          <w:rFonts w:cs="Times New Roman"/>
          <w:sz w:val="30"/>
          <w:szCs w:val="30"/>
        </w:rPr>
        <w:t>р</w:t>
      </w:r>
      <w:r w:rsidRPr="00ED7A61">
        <w:rPr>
          <w:rFonts w:cs="Times New Roman"/>
          <w:sz w:val="30"/>
          <w:szCs w:val="30"/>
        </w:rPr>
        <w:t>ского городского Совета депутатов «О внесении изменений в Устав г</w:t>
      </w:r>
      <w:r w:rsidRPr="00ED7A61">
        <w:rPr>
          <w:rFonts w:cs="Times New Roman"/>
          <w:sz w:val="30"/>
          <w:szCs w:val="30"/>
        </w:rPr>
        <w:t>о</w:t>
      </w:r>
      <w:r w:rsidRPr="00ED7A61">
        <w:rPr>
          <w:rFonts w:cs="Times New Roman"/>
          <w:sz w:val="30"/>
          <w:szCs w:val="30"/>
        </w:rPr>
        <w:t>рода Красноярска» 22 мая 2015 года в 18:00 в зале заседаний админис</w:t>
      </w:r>
      <w:r w:rsidRPr="00ED7A61">
        <w:rPr>
          <w:rFonts w:cs="Times New Roman"/>
          <w:sz w:val="30"/>
          <w:szCs w:val="30"/>
        </w:rPr>
        <w:t>т</w:t>
      </w:r>
      <w:r w:rsidRPr="00ED7A61">
        <w:rPr>
          <w:rFonts w:cs="Times New Roman"/>
          <w:sz w:val="30"/>
          <w:szCs w:val="30"/>
        </w:rPr>
        <w:t>рации города (ул. Карла Маркса, 93).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2. Создать комиссию по проведению публичных слушаний в с</w:t>
      </w:r>
      <w:r w:rsidRPr="00ED7A61">
        <w:rPr>
          <w:rFonts w:cs="Times New Roman"/>
          <w:sz w:val="30"/>
          <w:szCs w:val="30"/>
        </w:rPr>
        <w:t>о</w:t>
      </w:r>
      <w:r w:rsidRPr="00ED7A61">
        <w:rPr>
          <w:rFonts w:cs="Times New Roman"/>
          <w:sz w:val="30"/>
          <w:szCs w:val="30"/>
        </w:rPr>
        <w:t>ставе согласно приложению.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3. Письменные предложения жителей города по проекту решения принимаются по 12 мая 2015 года включительно.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Письменные заявления на участие в публичных слушаниях пр</w:t>
      </w:r>
      <w:r w:rsidRPr="00ED7A61">
        <w:rPr>
          <w:rFonts w:cs="Times New Roman"/>
          <w:sz w:val="30"/>
          <w:szCs w:val="30"/>
        </w:rPr>
        <w:t>и</w:t>
      </w:r>
      <w:r w:rsidRPr="00ED7A61">
        <w:rPr>
          <w:rFonts w:cs="Times New Roman"/>
          <w:sz w:val="30"/>
          <w:szCs w:val="30"/>
        </w:rPr>
        <w:t>нимаются по 18 мая 2015 года включительно.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 xml:space="preserve">Прием письменных предложений и заявлений осуществляется по адресу: 660049, г. Красноярск, ул. Карла Маркса, 93, </w:t>
      </w:r>
      <w:proofErr w:type="spellStart"/>
      <w:r w:rsidRPr="00ED7A61">
        <w:rPr>
          <w:rFonts w:cs="Times New Roman"/>
          <w:sz w:val="30"/>
          <w:szCs w:val="30"/>
        </w:rPr>
        <w:t>каб</w:t>
      </w:r>
      <w:proofErr w:type="spellEnd"/>
      <w:r w:rsidRPr="00ED7A61">
        <w:rPr>
          <w:rFonts w:cs="Times New Roman"/>
          <w:sz w:val="30"/>
          <w:szCs w:val="30"/>
        </w:rPr>
        <w:t>. 113.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4. Настоящее постановление, проект решения Красноярского г</w:t>
      </w:r>
      <w:r w:rsidRPr="00ED7A61">
        <w:rPr>
          <w:rFonts w:cs="Times New Roman"/>
          <w:sz w:val="30"/>
          <w:szCs w:val="30"/>
        </w:rPr>
        <w:t>о</w:t>
      </w:r>
      <w:r w:rsidRPr="00ED7A61">
        <w:rPr>
          <w:rFonts w:cs="Times New Roman"/>
          <w:sz w:val="30"/>
          <w:szCs w:val="30"/>
        </w:rPr>
        <w:t>родского Совета депутатов «О внесении изменений в Устав города Красноярска» и порядок участия граждан в его обсуждении опублик</w:t>
      </w:r>
      <w:r w:rsidRPr="00ED7A61">
        <w:rPr>
          <w:rFonts w:cs="Times New Roman"/>
          <w:sz w:val="30"/>
          <w:szCs w:val="30"/>
        </w:rPr>
        <w:t>о</w:t>
      </w:r>
      <w:r w:rsidRPr="00ED7A61">
        <w:rPr>
          <w:rFonts w:cs="Times New Roman"/>
          <w:sz w:val="30"/>
          <w:szCs w:val="30"/>
        </w:rPr>
        <w:t>вать в газете «Городские новости» и разместить на официальном сайте администрации города.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lastRenderedPageBreak/>
        <w:t xml:space="preserve">5. Контроль за исполнением настоящего постановления возложить на первого заместителя Главы города </w:t>
      </w:r>
      <w:r w:rsidR="00A74007">
        <w:rPr>
          <w:rFonts w:cs="Times New Roman"/>
          <w:sz w:val="30"/>
          <w:szCs w:val="30"/>
        </w:rPr>
        <w:t>–</w:t>
      </w:r>
      <w:r w:rsidRPr="00ED7A61">
        <w:rPr>
          <w:rFonts w:cs="Times New Roman"/>
          <w:sz w:val="30"/>
          <w:szCs w:val="30"/>
        </w:rPr>
        <w:t xml:space="preserve"> руководителя департамента Гл</w:t>
      </w:r>
      <w:r w:rsidRPr="00ED7A61">
        <w:rPr>
          <w:rFonts w:cs="Times New Roman"/>
          <w:sz w:val="30"/>
          <w:szCs w:val="30"/>
        </w:rPr>
        <w:t>а</w:t>
      </w:r>
      <w:r w:rsidRPr="00ED7A61">
        <w:rPr>
          <w:rFonts w:cs="Times New Roman"/>
          <w:sz w:val="30"/>
          <w:szCs w:val="30"/>
        </w:rPr>
        <w:t>вы города Игнатенко А.Л.</w:t>
      </w:r>
    </w:p>
    <w:p w:rsidR="00A428EE" w:rsidRPr="00ED7A61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428EE" w:rsidRPr="00ED7A61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428EE" w:rsidRPr="00ED7A61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A428EE" w:rsidRPr="00ED7A61" w:rsidTr="00A428EE">
        <w:tc>
          <w:tcPr>
            <w:tcW w:w="4785" w:type="dxa"/>
          </w:tcPr>
          <w:p w:rsidR="00A428EE" w:rsidRPr="00ED7A61" w:rsidRDefault="00A428E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Глава города</w:t>
            </w:r>
          </w:p>
        </w:tc>
        <w:tc>
          <w:tcPr>
            <w:tcW w:w="4786" w:type="dxa"/>
          </w:tcPr>
          <w:p w:rsidR="00A428EE" w:rsidRPr="00ED7A61" w:rsidRDefault="00A428EE" w:rsidP="00A428E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Э.Ш. Акбулатов</w:t>
            </w:r>
          </w:p>
        </w:tc>
      </w:tr>
    </w:tbl>
    <w:p w:rsidR="00A428EE" w:rsidRPr="00ED7A61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428EE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Default="00CC4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Default="00CC4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Pr="00ED7A61" w:rsidRDefault="00CC4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74007" w:rsidRDefault="00A74007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A428EE" w:rsidRPr="00ED7A61" w:rsidRDefault="00A74007" w:rsidP="00A74007">
      <w:pPr>
        <w:pageBreakBefore/>
        <w:widowControl w:val="0"/>
        <w:autoSpaceDE w:val="0"/>
        <w:autoSpaceDN w:val="0"/>
        <w:adjustRightInd w:val="0"/>
        <w:spacing w:after="0" w:line="192" w:lineRule="auto"/>
        <w:ind w:left="5670"/>
        <w:outlineLvl w:val="0"/>
        <w:rPr>
          <w:rFonts w:cs="Times New Roman"/>
          <w:sz w:val="30"/>
          <w:szCs w:val="30"/>
        </w:rPr>
      </w:pPr>
      <w:bookmarkStart w:id="0" w:name="Par27"/>
      <w:bookmarkEnd w:id="0"/>
      <w:r>
        <w:rPr>
          <w:rFonts w:cs="Times New Roman"/>
          <w:sz w:val="30"/>
          <w:szCs w:val="30"/>
        </w:rPr>
        <w:lastRenderedPageBreak/>
        <w:t>П</w:t>
      </w:r>
      <w:r w:rsidR="00A428EE" w:rsidRPr="00ED7A61">
        <w:rPr>
          <w:rFonts w:cs="Times New Roman"/>
          <w:sz w:val="30"/>
          <w:szCs w:val="30"/>
        </w:rPr>
        <w:t>риложение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192" w:lineRule="auto"/>
        <w:ind w:left="5670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к постановлению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192" w:lineRule="auto"/>
        <w:ind w:left="5670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>администрации города</w:t>
      </w:r>
    </w:p>
    <w:p w:rsidR="00A428EE" w:rsidRPr="00ED7A61" w:rsidRDefault="00A428EE" w:rsidP="00A74007">
      <w:pPr>
        <w:widowControl w:val="0"/>
        <w:autoSpaceDE w:val="0"/>
        <w:autoSpaceDN w:val="0"/>
        <w:adjustRightInd w:val="0"/>
        <w:spacing w:after="0" w:line="192" w:lineRule="auto"/>
        <w:ind w:left="5670"/>
        <w:rPr>
          <w:rFonts w:cs="Times New Roman"/>
          <w:sz w:val="30"/>
          <w:szCs w:val="30"/>
        </w:rPr>
      </w:pPr>
      <w:r w:rsidRPr="00ED7A61">
        <w:rPr>
          <w:rFonts w:cs="Times New Roman"/>
          <w:sz w:val="30"/>
          <w:szCs w:val="30"/>
        </w:rPr>
        <w:t xml:space="preserve">от </w:t>
      </w:r>
      <w:r w:rsidR="00A74007">
        <w:rPr>
          <w:rFonts w:cs="Times New Roman"/>
          <w:sz w:val="30"/>
          <w:szCs w:val="30"/>
        </w:rPr>
        <w:t>______________</w:t>
      </w:r>
      <w:r w:rsidRPr="00ED7A61">
        <w:rPr>
          <w:rFonts w:cs="Times New Roman"/>
          <w:sz w:val="30"/>
          <w:szCs w:val="30"/>
        </w:rPr>
        <w:t>№___</w:t>
      </w:r>
      <w:r w:rsidR="00CC485A">
        <w:rPr>
          <w:rFonts w:cs="Times New Roman"/>
          <w:sz w:val="30"/>
          <w:szCs w:val="30"/>
        </w:rPr>
        <w:t>___</w:t>
      </w:r>
    </w:p>
    <w:p w:rsidR="00A428EE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Pr="00ED7A61" w:rsidRDefault="00CC4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A428EE" w:rsidRPr="00ED7A61" w:rsidRDefault="00A428EE" w:rsidP="00A428EE">
      <w:pPr>
        <w:pStyle w:val="a4"/>
        <w:spacing w:before="0" w:after="0"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" w:name="Par32"/>
      <w:bookmarkEnd w:id="1"/>
      <w:r w:rsidRPr="00ED7A61">
        <w:rPr>
          <w:rFonts w:ascii="Times New Roman" w:hAnsi="Times New Roman" w:cs="Times New Roman"/>
          <w:color w:val="auto"/>
          <w:sz w:val="30"/>
          <w:szCs w:val="30"/>
        </w:rPr>
        <w:t>СОСТАВ</w:t>
      </w:r>
    </w:p>
    <w:p w:rsidR="00A428EE" w:rsidRPr="00ED7A61" w:rsidRDefault="00A428EE" w:rsidP="00A428EE">
      <w:pPr>
        <w:pStyle w:val="a4"/>
        <w:spacing w:before="0" w:after="0"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D7A61">
        <w:rPr>
          <w:rFonts w:ascii="Times New Roman" w:hAnsi="Times New Roman" w:cs="Times New Roman"/>
          <w:color w:val="auto"/>
          <w:sz w:val="30"/>
          <w:szCs w:val="30"/>
        </w:rPr>
        <w:t xml:space="preserve">комиссии по проведению публичных слушаний </w:t>
      </w:r>
    </w:p>
    <w:p w:rsidR="00A428EE" w:rsidRPr="00ED7A61" w:rsidRDefault="00A428EE" w:rsidP="00A428EE">
      <w:pPr>
        <w:pStyle w:val="a4"/>
        <w:spacing w:before="0" w:after="0"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D7A61">
        <w:rPr>
          <w:rFonts w:ascii="Times New Roman" w:hAnsi="Times New Roman" w:cs="Times New Roman"/>
          <w:color w:val="auto"/>
          <w:sz w:val="30"/>
          <w:szCs w:val="30"/>
        </w:rPr>
        <w:t xml:space="preserve">по проекту решения Красноярского городского Совета депутатов </w:t>
      </w:r>
    </w:p>
    <w:p w:rsidR="00A428EE" w:rsidRPr="00ED7A61" w:rsidRDefault="00A428EE" w:rsidP="00A428EE">
      <w:pPr>
        <w:pStyle w:val="a4"/>
        <w:spacing w:before="0" w:after="0"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D7A61">
        <w:rPr>
          <w:rFonts w:ascii="Times New Roman" w:hAnsi="Times New Roman" w:cs="Times New Roman"/>
          <w:color w:val="auto"/>
          <w:sz w:val="30"/>
          <w:szCs w:val="30"/>
        </w:rPr>
        <w:t>«О внесении  изменений в Устав города Красноярска»</w:t>
      </w:r>
    </w:p>
    <w:p w:rsidR="00A428EE" w:rsidRDefault="00A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CC485A" w:rsidRPr="00ED7A61" w:rsidRDefault="00CC4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bookmarkStart w:id="2" w:name="_GoBack"/>
      <w:bookmarkEnd w:id="2"/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284"/>
        <w:gridCol w:w="6095"/>
      </w:tblGrid>
      <w:tr w:rsidR="00A428EE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8EE" w:rsidRPr="00ED7A61" w:rsidRDefault="00A428EE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  <w:highlight w:val="yellow"/>
              </w:rPr>
            </w:pPr>
            <w:r w:rsidRPr="00ED7A61">
              <w:rPr>
                <w:rFonts w:cs="Times New Roman"/>
                <w:sz w:val="30"/>
                <w:szCs w:val="30"/>
              </w:rPr>
              <w:t>Стригин Ю.М.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8EE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8EE" w:rsidRPr="00ED7A61" w:rsidRDefault="00A428EE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 xml:space="preserve">заместитель Главы города по правовым вопросам </w:t>
            </w:r>
            <w:r w:rsidR="00A74007">
              <w:rPr>
                <w:rFonts w:cs="Times New Roman"/>
                <w:sz w:val="30"/>
                <w:szCs w:val="30"/>
              </w:rPr>
              <w:t>–</w:t>
            </w:r>
            <w:r w:rsidRPr="00ED7A61">
              <w:rPr>
                <w:rFonts w:cs="Times New Roman"/>
                <w:sz w:val="30"/>
                <w:szCs w:val="30"/>
              </w:rPr>
              <w:t xml:space="preserve"> руководитель департамента общественной безопасности, председатель комиссии;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Дроздов В.А.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председатель комиссии по городскому самоуправлению Красноярского городского Совета депутатов</w:t>
            </w:r>
            <w:r w:rsidR="00CC485A">
              <w:rPr>
                <w:rFonts w:cs="Times New Roman"/>
                <w:sz w:val="30"/>
                <w:szCs w:val="30"/>
              </w:rPr>
              <w:t xml:space="preserve"> (по согласованию)</w:t>
            </w:r>
            <w:r w:rsidRPr="00ED7A61">
              <w:rPr>
                <w:rFonts w:cs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Гулиева И.А.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начальник отдела по взаимодействию с городским Советом департамента Главы города администрации города, секретарь комиссии;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Аксенова К.Е.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главный специалист отдела по взаимодействию с городским Советом департамента Главы города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  <w:highlight w:val="yellow"/>
              </w:rPr>
            </w:pPr>
            <w:r w:rsidRPr="00ED7A61">
              <w:rPr>
                <w:rFonts w:cs="Times New Roman"/>
                <w:sz w:val="30"/>
                <w:szCs w:val="30"/>
              </w:rPr>
              <w:t>Вихрова А.В.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начальник юридического отдела департамента финансов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Владимиров В.В.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Волков А.С.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председатель комиссии по жилищно-коммунальному хозяйству и транспорту Красноярского городского Совета депутатов (по согласованию);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Коврова Н.Б.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заместитель руководителя департамента Главы города администрации города, полномочный представитель Главы города в Красноярском городском Совете депутатов;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Кораблева В.Ю.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консультант по правовым вопросам отдела по взаимодействию с городским Советом департамента Главы города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  <w:highlight w:val="yellow"/>
              </w:rPr>
            </w:pPr>
            <w:r w:rsidRPr="00ED7A61">
              <w:rPr>
                <w:rFonts w:cs="Times New Roman"/>
                <w:sz w:val="30"/>
                <w:szCs w:val="30"/>
              </w:rPr>
              <w:t>Медведев А.А.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 xml:space="preserve">заместитель руководителя департамента общественной безопасности администрации города </w:t>
            </w:r>
            <w:r>
              <w:rPr>
                <w:rFonts w:cs="Times New Roman"/>
                <w:sz w:val="30"/>
                <w:szCs w:val="30"/>
              </w:rPr>
              <w:t>–</w:t>
            </w:r>
            <w:r w:rsidRPr="00ED7A61">
              <w:rPr>
                <w:rFonts w:cs="Times New Roman"/>
                <w:sz w:val="30"/>
                <w:szCs w:val="30"/>
              </w:rPr>
              <w:t xml:space="preserve"> начальник отдела охраны общественного порядка и взаимодействия с правоохранительными органами;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  <w:highlight w:val="yellow"/>
              </w:rPr>
            </w:pPr>
            <w:r w:rsidRPr="00ED7A61">
              <w:rPr>
                <w:rFonts w:cs="Times New Roman"/>
                <w:sz w:val="30"/>
                <w:szCs w:val="30"/>
              </w:rPr>
              <w:t>Николаев Д.Ю.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заместитель начальника отдела правовой экспертизы юридического управления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Полякова Т.Б.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консультант по правовым вопросам отдела по взаимодействию с городским Советом департамента Главы города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proofErr w:type="spellStart"/>
            <w:r w:rsidRPr="00ED7A61">
              <w:rPr>
                <w:rFonts w:cs="Times New Roman"/>
                <w:sz w:val="30"/>
                <w:szCs w:val="30"/>
              </w:rPr>
              <w:t>Семибратченко</w:t>
            </w:r>
            <w:proofErr w:type="spellEnd"/>
            <w:r w:rsidRPr="00ED7A61">
              <w:rPr>
                <w:rFonts w:cs="Times New Roman"/>
                <w:sz w:val="30"/>
                <w:szCs w:val="30"/>
              </w:rPr>
              <w:t xml:space="preserve"> Е.А.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главный специалист отдела оперативно-правовой работы департамента общественной безопасности администрации города;</w:t>
            </w:r>
          </w:p>
        </w:tc>
      </w:tr>
      <w:tr w:rsidR="00A74007" w:rsidRPr="00ED7A61" w:rsidTr="00A74007">
        <w:tc>
          <w:tcPr>
            <w:tcW w:w="29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proofErr w:type="spellStart"/>
            <w:r w:rsidRPr="00ED7A61">
              <w:rPr>
                <w:rFonts w:cs="Times New Roman"/>
                <w:sz w:val="30"/>
                <w:szCs w:val="30"/>
              </w:rPr>
              <w:t>Суртаев</w:t>
            </w:r>
            <w:proofErr w:type="spellEnd"/>
            <w:r w:rsidRPr="00ED7A61">
              <w:rPr>
                <w:rFonts w:cs="Times New Roman"/>
                <w:sz w:val="30"/>
                <w:szCs w:val="30"/>
              </w:rPr>
              <w:t xml:space="preserve"> С.Н.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A74007" w:rsidRPr="00ED7A61" w:rsidTr="00A74007">
        <w:tc>
          <w:tcPr>
            <w:tcW w:w="297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Толмачев С.А.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–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007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  <w:r w:rsidRPr="00ED7A61">
              <w:rPr>
                <w:rFonts w:cs="Times New Roman"/>
                <w:sz w:val="30"/>
                <w:szCs w:val="30"/>
              </w:rPr>
              <w:t>председатель комиссии по безопасности жизнедеятельности и экологии Красноярского городского Совета депутатов (по согласованию).</w:t>
            </w:r>
          </w:p>
          <w:p w:rsidR="00A74007" w:rsidRPr="00ED7A61" w:rsidRDefault="00A74007" w:rsidP="00C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30"/>
                <w:szCs w:val="30"/>
              </w:rPr>
            </w:pPr>
          </w:p>
        </w:tc>
      </w:tr>
    </w:tbl>
    <w:p w:rsidR="00F17D3F" w:rsidRPr="00ED7A61" w:rsidRDefault="00F17D3F" w:rsidP="00253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sectPr w:rsidR="00F17D3F" w:rsidRPr="00ED7A61" w:rsidSect="00733344">
      <w:type w:val="continuous"/>
      <w:pgSz w:w="11905" w:h="16838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FD" w:rsidRDefault="006E0AFD" w:rsidP="00A74007">
      <w:pPr>
        <w:spacing w:after="0" w:line="240" w:lineRule="auto"/>
      </w:pPr>
      <w:r>
        <w:separator/>
      </w:r>
    </w:p>
  </w:endnote>
  <w:endnote w:type="continuationSeparator" w:id="0">
    <w:p w:rsidR="006E0AFD" w:rsidRDefault="006E0AFD" w:rsidP="00A7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FD" w:rsidRDefault="006E0AFD" w:rsidP="00A74007">
      <w:pPr>
        <w:spacing w:after="0" w:line="240" w:lineRule="auto"/>
      </w:pPr>
      <w:r>
        <w:separator/>
      </w:r>
    </w:p>
  </w:footnote>
  <w:footnote w:type="continuationSeparator" w:id="0">
    <w:p w:rsidR="006E0AFD" w:rsidRDefault="006E0AFD" w:rsidP="00A7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7275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4007" w:rsidRPr="00A74007" w:rsidRDefault="00FE3374">
        <w:pPr>
          <w:pStyle w:val="a5"/>
          <w:jc w:val="center"/>
          <w:rPr>
            <w:sz w:val="24"/>
            <w:szCs w:val="24"/>
          </w:rPr>
        </w:pPr>
        <w:r w:rsidRPr="00A74007">
          <w:rPr>
            <w:sz w:val="24"/>
            <w:szCs w:val="24"/>
          </w:rPr>
          <w:fldChar w:fldCharType="begin"/>
        </w:r>
        <w:r w:rsidR="00A74007" w:rsidRPr="00A74007">
          <w:rPr>
            <w:sz w:val="24"/>
            <w:szCs w:val="24"/>
          </w:rPr>
          <w:instrText>PAGE   \* MERGEFORMAT</w:instrText>
        </w:r>
        <w:r w:rsidRPr="00A74007">
          <w:rPr>
            <w:sz w:val="24"/>
            <w:szCs w:val="24"/>
          </w:rPr>
          <w:fldChar w:fldCharType="separate"/>
        </w:r>
        <w:r w:rsidR="00EF4F90">
          <w:rPr>
            <w:noProof/>
            <w:sz w:val="24"/>
            <w:szCs w:val="24"/>
          </w:rPr>
          <w:t>2</w:t>
        </w:r>
        <w:r w:rsidRPr="00A74007">
          <w:rPr>
            <w:sz w:val="24"/>
            <w:szCs w:val="24"/>
          </w:rPr>
          <w:fldChar w:fldCharType="end"/>
        </w:r>
      </w:p>
    </w:sdtContent>
  </w:sdt>
  <w:p w:rsidR="00A74007" w:rsidRPr="00A74007" w:rsidRDefault="00A74007">
    <w:pPr>
      <w:pStyle w:val="a5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EE"/>
    <w:rsid w:val="000319DF"/>
    <w:rsid w:val="00113A23"/>
    <w:rsid w:val="0015109F"/>
    <w:rsid w:val="001B3CA3"/>
    <w:rsid w:val="00204B9E"/>
    <w:rsid w:val="00253589"/>
    <w:rsid w:val="00260146"/>
    <w:rsid w:val="002D79F0"/>
    <w:rsid w:val="0032021B"/>
    <w:rsid w:val="003B4D74"/>
    <w:rsid w:val="00445495"/>
    <w:rsid w:val="00477496"/>
    <w:rsid w:val="004931AB"/>
    <w:rsid w:val="004C4132"/>
    <w:rsid w:val="004D7160"/>
    <w:rsid w:val="005B1F0A"/>
    <w:rsid w:val="006A7790"/>
    <w:rsid w:val="006E0AFD"/>
    <w:rsid w:val="00733344"/>
    <w:rsid w:val="007337D9"/>
    <w:rsid w:val="007924C2"/>
    <w:rsid w:val="007C1006"/>
    <w:rsid w:val="00863633"/>
    <w:rsid w:val="0094025C"/>
    <w:rsid w:val="009D7B59"/>
    <w:rsid w:val="00A428EE"/>
    <w:rsid w:val="00A44796"/>
    <w:rsid w:val="00A74007"/>
    <w:rsid w:val="00AD62AF"/>
    <w:rsid w:val="00AF2421"/>
    <w:rsid w:val="00B25FCE"/>
    <w:rsid w:val="00CC0839"/>
    <w:rsid w:val="00CC485A"/>
    <w:rsid w:val="00D61627"/>
    <w:rsid w:val="00E45712"/>
    <w:rsid w:val="00E71297"/>
    <w:rsid w:val="00E91B62"/>
    <w:rsid w:val="00EB06B5"/>
    <w:rsid w:val="00ED7A61"/>
    <w:rsid w:val="00EF4F90"/>
    <w:rsid w:val="00F17D3F"/>
    <w:rsid w:val="00F8330E"/>
    <w:rsid w:val="00FB5F3E"/>
    <w:rsid w:val="00FE3374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A428E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007"/>
  </w:style>
  <w:style w:type="paragraph" w:styleId="a7">
    <w:name w:val="footer"/>
    <w:basedOn w:val="a"/>
    <w:link w:val="a8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007"/>
  </w:style>
  <w:style w:type="paragraph" w:styleId="a9">
    <w:name w:val="Balloon Text"/>
    <w:basedOn w:val="a"/>
    <w:link w:val="aa"/>
    <w:uiPriority w:val="99"/>
    <w:semiHidden/>
    <w:unhideWhenUsed/>
    <w:rsid w:val="0073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3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A428E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007"/>
  </w:style>
  <w:style w:type="paragraph" w:styleId="a7">
    <w:name w:val="footer"/>
    <w:basedOn w:val="a"/>
    <w:link w:val="a8"/>
    <w:uiPriority w:val="99"/>
    <w:unhideWhenUsed/>
    <w:rsid w:val="00A74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007"/>
  </w:style>
  <w:style w:type="paragraph" w:styleId="a9">
    <w:name w:val="Balloon Text"/>
    <w:basedOn w:val="a"/>
    <w:link w:val="aa"/>
    <w:uiPriority w:val="99"/>
    <w:semiHidden/>
    <w:unhideWhenUsed/>
    <w:rsid w:val="0073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3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262 от 27.04.2015</docTitle>
    <pageLink xmlns="71932cde-1c9d-43c1-b19a-a67d245dfdde">http://www.admkrsk.ru/sites/doc/Pages/detail.aspx?RecordID=14991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E2A82-761A-4890-80DD-098FF0A6FFCE}"/>
</file>

<file path=customXml/itemProps2.xml><?xml version="1.0" encoding="utf-8"?>
<ds:datastoreItem xmlns:ds="http://schemas.openxmlformats.org/officeDocument/2006/customXml" ds:itemID="{B38B05CC-2B21-431F-8EE9-72EC77981623}"/>
</file>

<file path=customXml/itemProps3.xml><?xml version="1.0" encoding="utf-8"?>
<ds:datastoreItem xmlns:ds="http://schemas.openxmlformats.org/officeDocument/2006/customXml" ds:itemID="{4C8FCC1C-E540-4668-8727-5F1B0C2A7FAB}"/>
</file>

<file path=customXml/itemProps4.xml><?xml version="1.0" encoding="utf-8"?>
<ds:datastoreItem xmlns:ds="http://schemas.openxmlformats.org/officeDocument/2006/customXml" ds:itemID="{5F2259F6-B266-451D-9272-73BC11352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262 от 27.04.2015</dc:title>
  <dc:creator>Полякова Татьяна Борисовна</dc:creator>
  <cp:lastModifiedBy>protocol</cp:lastModifiedBy>
  <cp:revision>19</cp:revision>
  <dcterms:created xsi:type="dcterms:W3CDTF">2015-04-21T07:12:00Z</dcterms:created>
  <dcterms:modified xsi:type="dcterms:W3CDTF">2015-04-27T03:51:00Z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