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BD" w:rsidRDefault="00D92550" w:rsidP="00D92550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550" w:rsidRDefault="00D92550" w:rsidP="00D92550">
      <w:pPr>
        <w:ind w:firstLine="0"/>
        <w:jc w:val="center"/>
        <w:rPr>
          <w:sz w:val="20"/>
        </w:rPr>
      </w:pPr>
    </w:p>
    <w:p w:rsidR="00D92550" w:rsidRPr="00D92550" w:rsidRDefault="00D92550" w:rsidP="00D92550">
      <w:pPr>
        <w:ind w:firstLine="0"/>
        <w:jc w:val="center"/>
        <w:rPr>
          <w:b/>
          <w:sz w:val="36"/>
        </w:rPr>
      </w:pPr>
      <w:r w:rsidRPr="00D92550">
        <w:rPr>
          <w:b/>
          <w:sz w:val="36"/>
        </w:rPr>
        <w:t>АДМИНИСТРАЦИЯ ГОРОДА КРАСНОЯРСКА</w:t>
      </w:r>
    </w:p>
    <w:p w:rsidR="00D92550" w:rsidRDefault="00D92550" w:rsidP="00D92550">
      <w:pPr>
        <w:ind w:firstLine="0"/>
        <w:jc w:val="center"/>
        <w:rPr>
          <w:sz w:val="20"/>
        </w:rPr>
      </w:pPr>
    </w:p>
    <w:p w:rsidR="00D92550" w:rsidRDefault="00D92550" w:rsidP="00D92550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D92550" w:rsidRDefault="00D92550" w:rsidP="00D92550">
      <w:pPr>
        <w:ind w:firstLine="0"/>
        <w:jc w:val="center"/>
        <w:rPr>
          <w:sz w:val="44"/>
        </w:rPr>
      </w:pPr>
    </w:p>
    <w:p w:rsidR="00D92550" w:rsidRDefault="00D92550" w:rsidP="00D92550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92550" w:rsidTr="00D92550">
        <w:tc>
          <w:tcPr>
            <w:tcW w:w="4785" w:type="dxa"/>
            <w:shd w:val="clear" w:color="auto" w:fill="auto"/>
          </w:tcPr>
          <w:p w:rsidR="00D92550" w:rsidRPr="00381B32" w:rsidRDefault="000D17AF" w:rsidP="00381B32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10.03.2023</w:t>
            </w:r>
          </w:p>
        </w:tc>
        <w:tc>
          <w:tcPr>
            <w:tcW w:w="4786" w:type="dxa"/>
            <w:shd w:val="clear" w:color="auto" w:fill="auto"/>
          </w:tcPr>
          <w:p w:rsidR="00D92550" w:rsidRPr="00381B32" w:rsidRDefault="000D17AF" w:rsidP="00381B32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164</w:t>
            </w:r>
            <w:bookmarkStart w:id="0" w:name="_GoBack"/>
            <w:bookmarkEnd w:id="0"/>
          </w:p>
        </w:tc>
      </w:tr>
    </w:tbl>
    <w:p w:rsidR="00D92550" w:rsidRDefault="00D92550" w:rsidP="00D92550">
      <w:pPr>
        <w:ind w:firstLine="0"/>
        <w:jc w:val="center"/>
        <w:rPr>
          <w:sz w:val="44"/>
        </w:rPr>
      </w:pPr>
    </w:p>
    <w:p w:rsidR="00D92550" w:rsidRDefault="00D92550" w:rsidP="00D92550">
      <w:pPr>
        <w:ind w:firstLine="0"/>
        <w:jc w:val="center"/>
        <w:rPr>
          <w:sz w:val="44"/>
        </w:rPr>
      </w:pPr>
    </w:p>
    <w:p w:rsidR="00D92550" w:rsidRPr="008D463F" w:rsidRDefault="00D92550" w:rsidP="00D92550">
      <w:pPr>
        <w:ind w:firstLine="0"/>
        <w:jc w:val="left"/>
        <w:rPr>
          <w:sz w:val="16"/>
          <w:szCs w:val="16"/>
        </w:rPr>
      </w:pPr>
    </w:p>
    <w:p w:rsidR="00D92550" w:rsidRDefault="00D92550" w:rsidP="00D92550">
      <w:pPr>
        <w:ind w:firstLine="0"/>
        <w:jc w:val="left"/>
        <w:rPr>
          <w:sz w:val="24"/>
        </w:rPr>
        <w:sectPr w:rsidR="00D92550" w:rsidSect="00D9255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DE2DB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DE2DBD">
        <w:rPr>
          <w:sz w:val="30"/>
          <w:szCs w:val="30"/>
        </w:rPr>
        <w:lastRenderedPageBreak/>
        <w:t>О внесении изменени</w:t>
      </w:r>
      <w:r w:rsidR="00ED29BD" w:rsidRPr="00DE2DBD">
        <w:rPr>
          <w:sz w:val="30"/>
          <w:szCs w:val="30"/>
        </w:rPr>
        <w:t>й</w:t>
      </w:r>
      <w:r w:rsidR="004E0A27" w:rsidRPr="00DE2DBD">
        <w:rPr>
          <w:sz w:val="30"/>
          <w:szCs w:val="30"/>
        </w:rPr>
        <w:t xml:space="preserve"> </w:t>
      </w:r>
    </w:p>
    <w:p w:rsidR="001426BF" w:rsidRPr="00DE2DB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DE2DBD">
        <w:rPr>
          <w:sz w:val="30"/>
          <w:szCs w:val="30"/>
        </w:rPr>
        <w:t xml:space="preserve">в </w:t>
      </w:r>
      <w:r w:rsidR="00ED29BD" w:rsidRPr="00DE2DBD">
        <w:rPr>
          <w:sz w:val="30"/>
          <w:szCs w:val="30"/>
        </w:rPr>
        <w:t>постановление</w:t>
      </w:r>
      <w:r w:rsidR="00B50306" w:rsidRPr="00DE2DBD">
        <w:rPr>
          <w:sz w:val="30"/>
          <w:szCs w:val="30"/>
        </w:rPr>
        <w:t xml:space="preserve"> администрации</w:t>
      </w:r>
    </w:p>
    <w:p w:rsidR="004E0A27" w:rsidRPr="00DE2DB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DE2DBD">
        <w:rPr>
          <w:sz w:val="30"/>
          <w:szCs w:val="30"/>
        </w:rPr>
        <w:t>города от 27.</w:t>
      </w:r>
      <w:r w:rsidR="00ED29BD" w:rsidRPr="00DE2DBD">
        <w:rPr>
          <w:sz w:val="30"/>
          <w:szCs w:val="30"/>
        </w:rPr>
        <w:t>09</w:t>
      </w:r>
      <w:r w:rsidRPr="00DE2DBD">
        <w:rPr>
          <w:sz w:val="30"/>
          <w:szCs w:val="30"/>
        </w:rPr>
        <w:t xml:space="preserve">.2012 № </w:t>
      </w:r>
      <w:r w:rsidR="00ED29BD" w:rsidRPr="00DE2DB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DE2DBD" w:rsidRPr="00DE2DBD" w:rsidRDefault="00DE2D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DE2DB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DE2DBD" w:rsidRDefault="008F6DDE" w:rsidP="00DE2DB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DE2DBD">
        <w:rPr>
          <w:sz w:val="30"/>
          <w:szCs w:val="30"/>
        </w:rPr>
        <w:t xml:space="preserve">В целях оптимизации </w:t>
      </w:r>
      <w:hyperlink r:id="rId10" w:history="1">
        <w:r w:rsidRPr="00DE2DBD">
          <w:rPr>
            <w:sz w:val="30"/>
            <w:szCs w:val="30"/>
          </w:rPr>
          <w:t>схемы</w:t>
        </w:r>
      </w:hyperlink>
      <w:r w:rsidRPr="00DE2DBD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</w:t>
      </w:r>
      <w:r w:rsidR="00DE2DBD">
        <w:rPr>
          <w:sz w:val="30"/>
          <w:szCs w:val="30"/>
        </w:rPr>
        <w:t xml:space="preserve">               </w:t>
      </w:r>
      <w:r w:rsidRPr="00DE2DBD">
        <w:rPr>
          <w:sz w:val="30"/>
          <w:szCs w:val="30"/>
        </w:rPr>
        <w:t xml:space="preserve"> на территории города Красноярска, утвержденную </w:t>
      </w:r>
      <w:r w:rsidR="007664B5" w:rsidRPr="00DE2DBD">
        <w:rPr>
          <w:sz w:val="30"/>
          <w:szCs w:val="30"/>
        </w:rPr>
        <w:t>п</w:t>
      </w:r>
      <w:r w:rsidRPr="00DE2DBD">
        <w:rPr>
          <w:sz w:val="30"/>
          <w:szCs w:val="30"/>
        </w:rPr>
        <w:t xml:space="preserve">остановлением </w:t>
      </w:r>
      <w:r w:rsidR="00DE2DBD">
        <w:rPr>
          <w:sz w:val="30"/>
          <w:szCs w:val="30"/>
        </w:rPr>
        <w:t xml:space="preserve">         </w:t>
      </w:r>
      <w:r w:rsidRPr="00DE2DBD">
        <w:rPr>
          <w:sz w:val="30"/>
          <w:szCs w:val="30"/>
        </w:rPr>
        <w:t xml:space="preserve">администрации города от 27.09.2012 </w:t>
      </w:r>
      <w:r w:rsidR="00ED29BD" w:rsidRPr="00DE2DBD">
        <w:rPr>
          <w:sz w:val="30"/>
          <w:szCs w:val="30"/>
        </w:rPr>
        <w:t>№</w:t>
      </w:r>
      <w:r w:rsidRPr="00DE2DBD">
        <w:rPr>
          <w:sz w:val="30"/>
          <w:szCs w:val="30"/>
        </w:rPr>
        <w:t xml:space="preserve"> 415, в соответствии со </w:t>
      </w:r>
      <w:hyperlink r:id="rId11" w:history="1">
        <w:r w:rsidRPr="00DE2DBD">
          <w:rPr>
            <w:sz w:val="30"/>
            <w:szCs w:val="30"/>
          </w:rPr>
          <w:t>ст. 16</w:t>
        </w:r>
      </w:hyperlink>
      <w:r w:rsidRPr="00DE2DBD">
        <w:rPr>
          <w:sz w:val="30"/>
          <w:szCs w:val="30"/>
        </w:rPr>
        <w:t xml:space="preserve"> Федерального закона от 06.10.2003 </w:t>
      </w:r>
      <w:r w:rsidR="00ED29BD" w:rsidRPr="00DE2DBD">
        <w:rPr>
          <w:sz w:val="30"/>
          <w:szCs w:val="30"/>
        </w:rPr>
        <w:t>№ 131-ФЗ «</w:t>
      </w:r>
      <w:r w:rsidRPr="00DE2DBD">
        <w:rPr>
          <w:sz w:val="30"/>
          <w:szCs w:val="30"/>
        </w:rPr>
        <w:t>Об общих принципах организации местного самоуп</w:t>
      </w:r>
      <w:r w:rsidR="00ED29BD" w:rsidRPr="00DE2DBD">
        <w:rPr>
          <w:sz w:val="30"/>
          <w:szCs w:val="30"/>
        </w:rPr>
        <w:t>равления в Российской Федерации»</w:t>
      </w:r>
      <w:r w:rsidRPr="00DE2DBD">
        <w:rPr>
          <w:sz w:val="30"/>
          <w:szCs w:val="30"/>
        </w:rPr>
        <w:t xml:space="preserve">, </w:t>
      </w:r>
      <w:r w:rsidR="00DE2DBD">
        <w:rPr>
          <w:sz w:val="30"/>
          <w:szCs w:val="30"/>
        </w:rPr>
        <w:t xml:space="preserve">        </w:t>
      </w:r>
      <w:hyperlink r:id="rId12" w:history="1">
        <w:r w:rsidR="00960E8A" w:rsidRPr="00DE2DBD">
          <w:rPr>
            <w:sz w:val="30"/>
            <w:szCs w:val="30"/>
          </w:rPr>
          <w:t>п</w:t>
        </w:r>
        <w:r w:rsidRPr="00DE2DBD">
          <w:rPr>
            <w:sz w:val="30"/>
            <w:szCs w:val="30"/>
          </w:rPr>
          <w:t>остановлением</w:t>
        </w:r>
      </w:hyperlink>
      <w:r w:rsidRPr="00DE2DBD">
        <w:rPr>
          <w:sz w:val="30"/>
          <w:szCs w:val="30"/>
        </w:rPr>
        <w:t xml:space="preserve"> администрации города от 02.04.2012 </w:t>
      </w:r>
      <w:r w:rsidR="00ED29BD" w:rsidRPr="00DE2DBD">
        <w:rPr>
          <w:sz w:val="30"/>
          <w:szCs w:val="30"/>
        </w:rPr>
        <w:t>№ 137 «</w:t>
      </w:r>
      <w:r w:rsidRPr="00DE2DBD">
        <w:rPr>
          <w:sz w:val="30"/>
          <w:szCs w:val="30"/>
        </w:rPr>
        <w:t>Об утве</w:t>
      </w:r>
      <w:r w:rsidRPr="00DE2DBD">
        <w:rPr>
          <w:sz w:val="30"/>
          <w:szCs w:val="30"/>
        </w:rPr>
        <w:t>р</w:t>
      </w:r>
      <w:r w:rsidRPr="00DE2DBD">
        <w:rPr>
          <w:sz w:val="30"/>
          <w:szCs w:val="30"/>
        </w:rPr>
        <w:t>ждении Порядка разработки и утверждения схемы размещения време</w:t>
      </w:r>
      <w:r w:rsidRPr="00DE2DBD">
        <w:rPr>
          <w:sz w:val="30"/>
          <w:szCs w:val="30"/>
        </w:rPr>
        <w:t>н</w:t>
      </w:r>
      <w:r w:rsidR="00DE2DBD">
        <w:rPr>
          <w:sz w:val="30"/>
          <w:szCs w:val="30"/>
        </w:rPr>
        <w:t>ных</w:t>
      </w:r>
      <w:r w:rsidR="008612DE" w:rsidRPr="00DE2DBD">
        <w:rPr>
          <w:sz w:val="30"/>
          <w:szCs w:val="30"/>
        </w:rPr>
        <w:t xml:space="preserve"> </w:t>
      </w:r>
      <w:r w:rsidRPr="00DE2DBD">
        <w:rPr>
          <w:sz w:val="30"/>
          <w:szCs w:val="30"/>
        </w:rPr>
        <w:t>сооружений на территории города Красноярска</w:t>
      </w:r>
      <w:r w:rsidR="00ED29BD" w:rsidRPr="00DE2DBD">
        <w:rPr>
          <w:sz w:val="30"/>
          <w:szCs w:val="30"/>
        </w:rPr>
        <w:t>»</w:t>
      </w:r>
      <w:r w:rsidRPr="00DE2DBD">
        <w:rPr>
          <w:sz w:val="30"/>
          <w:szCs w:val="30"/>
        </w:rPr>
        <w:t xml:space="preserve">, руководствуясь </w:t>
      </w:r>
      <w:hyperlink r:id="rId13" w:history="1">
        <w:r w:rsidR="00746FD3" w:rsidRPr="00DE2DBD">
          <w:rPr>
            <w:sz w:val="30"/>
            <w:szCs w:val="30"/>
          </w:rPr>
          <w:t>статьями</w:t>
        </w:r>
        <w:r w:rsidRPr="00DE2DBD">
          <w:rPr>
            <w:sz w:val="30"/>
            <w:szCs w:val="30"/>
          </w:rPr>
          <w:t xml:space="preserve"> 41</w:t>
        </w:r>
      </w:hyperlink>
      <w:r w:rsidRPr="00DE2DBD">
        <w:rPr>
          <w:sz w:val="30"/>
          <w:szCs w:val="30"/>
        </w:rPr>
        <w:t xml:space="preserve">, </w:t>
      </w:r>
      <w:hyperlink r:id="rId14" w:history="1">
        <w:r w:rsidRPr="00DE2DBD">
          <w:rPr>
            <w:sz w:val="30"/>
            <w:szCs w:val="30"/>
          </w:rPr>
          <w:t>58</w:t>
        </w:r>
      </w:hyperlink>
      <w:r w:rsidRPr="00DE2DBD">
        <w:rPr>
          <w:sz w:val="30"/>
          <w:szCs w:val="30"/>
        </w:rPr>
        <w:t xml:space="preserve">, </w:t>
      </w:r>
      <w:hyperlink r:id="rId15" w:history="1">
        <w:r w:rsidRPr="00DE2DBD">
          <w:rPr>
            <w:sz w:val="30"/>
            <w:szCs w:val="30"/>
          </w:rPr>
          <w:t>59</w:t>
        </w:r>
      </w:hyperlink>
      <w:r w:rsidRPr="00DE2DBD">
        <w:rPr>
          <w:sz w:val="30"/>
          <w:szCs w:val="30"/>
        </w:rPr>
        <w:t xml:space="preserve"> Устава города Красноярска, </w:t>
      </w:r>
    </w:p>
    <w:p w:rsidR="00ED29BD" w:rsidRPr="00DE2DBD" w:rsidRDefault="007664B5" w:rsidP="00DE2DBD">
      <w:pPr>
        <w:widowControl w:val="0"/>
        <w:autoSpaceDE w:val="0"/>
        <w:autoSpaceDN w:val="0"/>
        <w:adjustRightInd w:val="0"/>
        <w:ind w:firstLine="0"/>
        <w:rPr>
          <w:sz w:val="30"/>
          <w:szCs w:val="30"/>
        </w:rPr>
      </w:pPr>
      <w:r w:rsidRPr="00DE2DBD">
        <w:rPr>
          <w:sz w:val="30"/>
          <w:szCs w:val="30"/>
        </w:rPr>
        <w:t>ПОСТАНОВЛЯЮ:</w:t>
      </w:r>
    </w:p>
    <w:p w:rsidR="00ED29BD" w:rsidRPr="00DE2DBD" w:rsidRDefault="008F6DDE" w:rsidP="00DE2DB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DE2DBD">
        <w:rPr>
          <w:sz w:val="30"/>
          <w:szCs w:val="30"/>
        </w:rPr>
        <w:t xml:space="preserve">1. Внести в </w:t>
      </w:r>
      <w:r w:rsidR="00B271C3" w:rsidRPr="00DE2DBD">
        <w:rPr>
          <w:sz w:val="30"/>
          <w:szCs w:val="30"/>
        </w:rPr>
        <w:t xml:space="preserve">таблицу </w:t>
      </w:r>
      <w:hyperlink r:id="rId16" w:history="1">
        <w:r w:rsidRPr="00DE2DBD">
          <w:rPr>
            <w:sz w:val="30"/>
            <w:szCs w:val="30"/>
          </w:rPr>
          <w:t>приложени</w:t>
        </w:r>
      </w:hyperlink>
      <w:r w:rsidR="00B271C3" w:rsidRPr="00DE2DBD">
        <w:rPr>
          <w:sz w:val="30"/>
          <w:szCs w:val="30"/>
        </w:rPr>
        <w:t>я</w:t>
      </w:r>
      <w:r w:rsidRPr="00DE2DBD">
        <w:rPr>
          <w:sz w:val="30"/>
          <w:szCs w:val="30"/>
        </w:rPr>
        <w:t xml:space="preserve"> к </w:t>
      </w:r>
      <w:r w:rsidR="007664B5" w:rsidRPr="00DE2DBD">
        <w:rPr>
          <w:sz w:val="30"/>
          <w:szCs w:val="30"/>
        </w:rPr>
        <w:t>п</w:t>
      </w:r>
      <w:r w:rsidRPr="00DE2DBD">
        <w:rPr>
          <w:sz w:val="30"/>
          <w:szCs w:val="30"/>
        </w:rPr>
        <w:t xml:space="preserve">остановлению администрации города от 27.09.2012 </w:t>
      </w:r>
      <w:r w:rsidR="00ED29BD" w:rsidRPr="00DE2DBD">
        <w:rPr>
          <w:sz w:val="30"/>
          <w:szCs w:val="30"/>
        </w:rPr>
        <w:t>№ 415 «</w:t>
      </w:r>
      <w:r w:rsidRPr="00DE2DBD">
        <w:rPr>
          <w:sz w:val="30"/>
          <w:szCs w:val="30"/>
        </w:rPr>
        <w:t>Об утверждении схемы размещения вр</w:t>
      </w:r>
      <w:r w:rsidRPr="00DE2DBD">
        <w:rPr>
          <w:sz w:val="30"/>
          <w:szCs w:val="30"/>
        </w:rPr>
        <w:t>е</w:t>
      </w:r>
      <w:r w:rsidRPr="00DE2DBD">
        <w:rPr>
          <w:sz w:val="30"/>
          <w:szCs w:val="30"/>
        </w:rPr>
        <w:t>менных сооружений на территории города Красноярска</w:t>
      </w:r>
      <w:r w:rsidR="00ED29BD" w:rsidRPr="00DE2DBD">
        <w:rPr>
          <w:sz w:val="30"/>
          <w:szCs w:val="30"/>
        </w:rPr>
        <w:t>»</w:t>
      </w:r>
      <w:r w:rsidRPr="00DE2DBD">
        <w:rPr>
          <w:sz w:val="30"/>
          <w:szCs w:val="30"/>
        </w:rPr>
        <w:t xml:space="preserve"> следующие изменения:</w:t>
      </w:r>
    </w:p>
    <w:p w:rsidR="00D115AB" w:rsidRPr="00DE2DBD" w:rsidRDefault="0098082F" w:rsidP="00DE2DB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DE2DBD">
        <w:rPr>
          <w:sz w:val="30"/>
          <w:szCs w:val="30"/>
        </w:rPr>
        <w:t>1</w:t>
      </w:r>
      <w:r w:rsidR="00D115AB" w:rsidRPr="00DE2DBD">
        <w:rPr>
          <w:sz w:val="30"/>
          <w:szCs w:val="30"/>
        </w:rPr>
        <w:t>) графу «Период размещения временных сооружений» стр</w:t>
      </w:r>
      <w:r w:rsidR="0006209D" w:rsidRPr="00DE2DBD">
        <w:rPr>
          <w:sz w:val="30"/>
          <w:szCs w:val="30"/>
        </w:rPr>
        <w:t>ок</w:t>
      </w:r>
      <w:r w:rsidR="00D115AB" w:rsidRPr="00DE2DBD">
        <w:rPr>
          <w:sz w:val="30"/>
          <w:szCs w:val="30"/>
        </w:rPr>
        <w:t xml:space="preserve"> </w:t>
      </w:r>
      <w:r w:rsidR="00CC0DE3" w:rsidRPr="00DE2DBD">
        <w:rPr>
          <w:sz w:val="30"/>
          <w:szCs w:val="30"/>
        </w:rPr>
        <w:t xml:space="preserve">146, </w:t>
      </w:r>
      <w:r w:rsidR="002526A5" w:rsidRPr="00DE2DBD">
        <w:rPr>
          <w:sz w:val="30"/>
          <w:szCs w:val="30"/>
        </w:rPr>
        <w:t xml:space="preserve">668, </w:t>
      </w:r>
      <w:r w:rsidR="006F7E19" w:rsidRPr="00DE2DBD">
        <w:rPr>
          <w:sz w:val="30"/>
          <w:szCs w:val="30"/>
        </w:rPr>
        <w:t xml:space="preserve">1325, </w:t>
      </w:r>
      <w:r w:rsidR="00F71276" w:rsidRPr="00DE2DBD">
        <w:rPr>
          <w:sz w:val="30"/>
          <w:szCs w:val="30"/>
        </w:rPr>
        <w:t>1334</w:t>
      </w:r>
      <w:r w:rsidR="006F7E19" w:rsidRPr="00DE2DBD">
        <w:rPr>
          <w:sz w:val="30"/>
          <w:szCs w:val="30"/>
        </w:rPr>
        <w:t>, 1343</w:t>
      </w:r>
      <w:r w:rsidR="002526A5" w:rsidRPr="00DE2DBD">
        <w:rPr>
          <w:sz w:val="30"/>
          <w:szCs w:val="30"/>
        </w:rPr>
        <w:t>, 2666</w:t>
      </w:r>
      <w:r w:rsidR="00FF6DF1" w:rsidRPr="00DE2DBD">
        <w:rPr>
          <w:sz w:val="30"/>
          <w:szCs w:val="30"/>
        </w:rPr>
        <w:t>, 3002</w:t>
      </w:r>
      <w:r w:rsidR="006F7E19" w:rsidRPr="00DE2DBD">
        <w:rPr>
          <w:sz w:val="30"/>
          <w:szCs w:val="30"/>
        </w:rPr>
        <w:t xml:space="preserve"> </w:t>
      </w:r>
      <w:r w:rsidR="00D115AB" w:rsidRPr="00DE2DBD">
        <w:rPr>
          <w:sz w:val="30"/>
          <w:szCs w:val="30"/>
        </w:rPr>
        <w:t xml:space="preserve">изложить в следующей редакции: </w:t>
      </w:r>
      <w:r w:rsidR="00DE2DBD">
        <w:rPr>
          <w:sz w:val="30"/>
          <w:szCs w:val="30"/>
        </w:rPr>
        <w:t xml:space="preserve">                </w:t>
      </w:r>
      <w:r w:rsidR="00D115AB" w:rsidRPr="00DE2DBD">
        <w:rPr>
          <w:sz w:val="30"/>
          <w:szCs w:val="30"/>
        </w:rPr>
        <w:t>«до 01.01.2024»;</w:t>
      </w:r>
    </w:p>
    <w:p w:rsidR="008F1A1E" w:rsidRPr="00DE2DBD" w:rsidRDefault="00A73B12" w:rsidP="00DE2DB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DE2DBD">
        <w:rPr>
          <w:sz w:val="30"/>
          <w:szCs w:val="30"/>
        </w:rPr>
        <w:t>2</w:t>
      </w:r>
      <w:r w:rsidR="008F1A1E" w:rsidRPr="00DE2DBD">
        <w:rPr>
          <w:sz w:val="30"/>
          <w:szCs w:val="30"/>
        </w:rPr>
        <w:t xml:space="preserve">) графу «Период размещения временных сооружений» строк </w:t>
      </w:r>
      <w:r w:rsidR="00F17453" w:rsidRPr="00DE2DBD">
        <w:rPr>
          <w:sz w:val="30"/>
          <w:szCs w:val="30"/>
        </w:rPr>
        <w:t xml:space="preserve">280, 823, </w:t>
      </w:r>
      <w:r w:rsidR="00F71276" w:rsidRPr="00DE2DBD">
        <w:rPr>
          <w:sz w:val="30"/>
          <w:szCs w:val="30"/>
        </w:rPr>
        <w:t xml:space="preserve">1158, </w:t>
      </w:r>
      <w:r w:rsidR="00F17453" w:rsidRPr="00DE2DBD">
        <w:rPr>
          <w:sz w:val="30"/>
          <w:szCs w:val="30"/>
        </w:rPr>
        <w:t xml:space="preserve">1383, 2224, </w:t>
      </w:r>
      <w:r w:rsidR="00F71276" w:rsidRPr="00DE2DBD">
        <w:rPr>
          <w:sz w:val="30"/>
          <w:szCs w:val="30"/>
        </w:rPr>
        <w:t xml:space="preserve">2592, </w:t>
      </w:r>
      <w:r w:rsidR="00F17453" w:rsidRPr="00DE2DBD">
        <w:rPr>
          <w:sz w:val="30"/>
          <w:szCs w:val="30"/>
        </w:rPr>
        <w:t xml:space="preserve">2690, </w:t>
      </w:r>
      <w:r w:rsidR="002526A5" w:rsidRPr="00DE2DBD">
        <w:rPr>
          <w:sz w:val="30"/>
          <w:szCs w:val="30"/>
        </w:rPr>
        <w:t xml:space="preserve">2699 </w:t>
      </w:r>
      <w:r w:rsidR="008F1A1E" w:rsidRPr="00DE2DBD">
        <w:rPr>
          <w:sz w:val="30"/>
          <w:szCs w:val="30"/>
        </w:rPr>
        <w:t>изложить в следующей редакции: «до 01.01.2026»;</w:t>
      </w:r>
    </w:p>
    <w:p w:rsidR="0046179B" w:rsidRPr="00DE2DBD" w:rsidRDefault="000418E0" w:rsidP="00DE2DB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DE2DBD">
        <w:rPr>
          <w:sz w:val="30"/>
          <w:szCs w:val="30"/>
        </w:rPr>
        <w:t>3</w:t>
      </w:r>
      <w:r w:rsidR="0046179B" w:rsidRPr="00DE2DBD">
        <w:rPr>
          <w:sz w:val="30"/>
          <w:szCs w:val="30"/>
        </w:rPr>
        <w:t>) графу «Период размещения временных сооружений» стро</w:t>
      </w:r>
      <w:r w:rsidR="00DE2DBD">
        <w:rPr>
          <w:sz w:val="30"/>
          <w:szCs w:val="30"/>
        </w:rPr>
        <w:t xml:space="preserve">-              </w:t>
      </w:r>
      <w:r w:rsidR="0046179B" w:rsidRPr="00DE2DBD">
        <w:rPr>
          <w:sz w:val="30"/>
          <w:szCs w:val="30"/>
        </w:rPr>
        <w:t>ки 2461 изложить в следующей редакции: «до 01.07.2026»;</w:t>
      </w:r>
    </w:p>
    <w:p w:rsidR="00F73159" w:rsidRPr="00DE2DBD" w:rsidRDefault="000418E0" w:rsidP="00DE2DB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DE2DBD">
        <w:rPr>
          <w:sz w:val="30"/>
          <w:szCs w:val="30"/>
        </w:rPr>
        <w:lastRenderedPageBreak/>
        <w:t>4</w:t>
      </w:r>
      <w:r w:rsidR="00F73159" w:rsidRPr="00DE2DBD">
        <w:rPr>
          <w:sz w:val="30"/>
          <w:szCs w:val="30"/>
        </w:rPr>
        <w:t>) графу «Период размещения временных сооружений» стро</w:t>
      </w:r>
      <w:r w:rsidR="00DE2DBD">
        <w:rPr>
          <w:sz w:val="30"/>
          <w:szCs w:val="30"/>
        </w:rPr>
        <w:t xml:space="preserve">-             </w:t>
      </w:r>
      <w:r w:rsidR="00F73159" w:rsidRPr="00DE2DBD">
        <w:rPr>
          <w:sz w:val="30"/>
          <w:szCs w:val="30"/>
        </w:rPr>
        <w:t xml:space="preserve">ки </w:t>
      </w:r>
      <w:r w:rsidR="003D59EE" w:rsidRPr="00DE2DBD">
        <w:rPr>
          <w:sz w:val="30"/>
          <w:szCs w:val="30"/>
        </w:rPr>
        <w:t>3066</w:t>
      </w:r>
      <w:r w:rsidR="00F73159" w:rsidRPr="00DE2DBD">
        <w:rPr>
          <w:sz w:val="30"/>
          <w:szCs w:val="30"/>
        </w:rPr>
        <w:t xml:space="preserve"> изложить в следующей редакции: «до 01.07</w:t>
      </w:r>
      <w:r w:rsidR="003D59EE" w:rsidRPr="00DE2DBD">
        <w:rPr>
          <w:sz w:val="30"/>
          <w:szCs w:val="30"/>
        </w:rPr>
        <w:t>.2028</w:t>
      </w:r>
      <w:r w:rsidR="00F73159" w:rsidRPr="00DE2DBD">
        <w:rPr>
          <w:sz w:val="30"/>
          <w:szCs w:val="30"/>
        </w:rPr>
        <w:t>»;</w:t>
      </w:r>
    </w:p>
    <w:p w:rsidR="008F6DDE" w:rsidRPr="00DE2DBD" w:rsidRDefault="000418E0" w:rsidP="00DE2DBD">
      <w:pPr>
        <w:widowControl w:val="0"/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DE2DBD">
        <w:rPr>
          <w:color w:val="000000" w:themeColor="text1"/>
          <w:sz w:val="30"/>
          <w:szCs w:val="30"/>
        </w:rPr>
        <w:t>5</w:t>
      </w:r>
      <w:r w:rsidR="008F6DDE" w:rsidRPr="00DE2DBD">
        <w:rPr>
          <w:color w:val="000000" w:themeColor="text1"/>
          <w:sz w:val="30"/>
          <w:szCs w:val="30"/>
        </w:rPr>
        <w:t xml:space="preserve">) дополнить строками </w:t>
      </w:r>
      <w:r w:rsidR="004060DE" w:rsidRPr="00DE2DBD">
        <w:rPr>
          <w:color w:val="000000" w:themeColor="text1"/>
          <w:sz w:val="30"/>
          <w:szCs w:val="30"/>
        </w:rPr>
        <w:t>3085</w:t>
      </w:r>
      <w:r w:rsidR="00D60B5E" w:rsidRPr="00DE2DBD">
        <w:rPr>
          <w:color w:val="000000" w:themeColor="text1"/>
          <w:sz w:val="30"/>
          <w:szCs w:val="30"/>
        </w:rPr>
        <w:t>–</w:t>
      </w:r>
      <w:r w:rsidR="00037177" w:rsidRPr="00DE2DBD">
        <w:rPr>
          <w:color w:val="000000" w:themeColor="text1"/>
          <w:sz w:val="30"/>
          <w:szCs w:val="30"/>
        </w:rPr>
        <w:t>3</w:t>
      </w:r>
      <w:r w:rsidR="00BE54B1" w:rsidRPr="00DE2DBD">
        <w:rPr>
          <w:color w:val="000000" w:themeColor="text1"/>
          <w:sz w:val="30"/>
          <w:szCs w:val="30"/>
        </w:rPr>
        <w:t>0</w:t>
      </w:r>
      <w:r w:rsidR="0025041B" w:rsidRPr="00DE2DBD">
        <w:rPr>
          <w:color w:val="000000" w:themeColor="text1"/>
          <w:sz w:val="30"/>
          <w:szCs w:val="30"/>
        </w:rPr>
        <w:t>9</w:t>
      </w:r>
      <w:r w:rsidR="00532539" w:rsidRPr="00DE2DBD">
        <w:rPr>
          <w:color w:val="000000" w:themeColor="text1"/>
          <w:sz w:val="30"/>
          <w:szCs w:val="30"/>
        </w:rPr>
        <w:t>5</w:t>
      </w:r>
      <w:r w:rsidR="002B2705" w:rsidRPr="00DE2DBD">
        <w:rPr>
          <w:color w:val="000000" w:themeColor="text1"/>
          <w:sz w:val="30"/>
          <w:szCs w:val="30"/>
        </w:rPr>
        <w:t xml:space="preserve"> </w:t>
      </w:r>
      <w:r w:rsidR="008F6DDE" w:rsidRPr="00DE2DBD">
        <w:rPr>
          <w:color w:val="000000" w:themeColor="text1"/>
          <w:sz w:val="30"/>
          <w:szCs w:val="30"/>
        </w:rPr>
        <w:t xml:space="preserve">в редакции согласно </w:t>
      </w:r>
      <w:hyperlink w:anchor="Par38" w:history="1">
        <w:r w:rsidR="008F6DDE" w:rsidRPr="00DE2DBD">
          <w:rPr>
            <w:color w:val="000000" w:themeColor="text1"/>
            <w:sz w:val="30"/>
            <w:szCs w:val="30"/>
          </w:rPr>
          <w:t>прилож</w:t>
        </w:r>
        <w:r w:rsidR="008F6DDE" w:rsidRPr="00DE2DBD">
          <w:rPr>
            <w:color w:val="000000" w:themeColor="text1"/>
            <w:sz w:val="30"/>
            <w:szCs w:val="30"/>
          </w:rPr>
          <w:t>е</w:t>
        </w:r>
        <w:r w:rsidR="008F6DDE" w:rsidRPr="00DE2DBD">
          <w:rPr>
            <w:color w:val="000000" w:themeColor="text1"/>
            <w:sz w:val="30"/>
            <w:szCs w:val="30"/>
          </w:rPr>
          <w:t>нию</w:t>
        </w:r>
      </w:hyperlink>
      <w:r w:rsidR="00097294" w:rsidRPr="00DE2DBD">
        <w:rPr>
          <w:color w:val="000000" w:themeColor="text1"/>
          <w:sz w:val="30"/>
          <w:szCs w:val="30"/>
        </w:rPr>
        <w:t xml:space="preserve"> </w:t>
      </w:r>
      <w:r w:rsidR="008F6DDE" w:rsidRPr="00DE2DBD">
        <w:rPr>
          <w:color w:val="000000" w:themeColor="text1"/>
          <w:sz w:val="30"/>
          <w:szCs w:val="30"/>
        </w:rPr>
        <w:t xml:space="preserve">к настоящему </w:t>
      </w:r>
      <w:r w:rsidR="005404C2" w:rsidRPr="00DE2DBD">
        <w:rPr>
          <w:color w:val="000000" w:themeColor="text1"/>
          <w:sz w:val="30"/>
          <w:szCs w:val="30"/>
        </w:rPr>
        <w:t>п</w:t>
      </w:r>
      <w:r w:rsidR="008F6DDE" w:rsidRPr="00DE2DBD">
        <w:rPr>
          <w:color w:val="000000" w:themeColor="text1"/>
          <w:sz w:val="30"/>
          <w:szCs w:val="30"/>
        </w:rPr>
        <w:t>остановлению.</w:t>
      </w:r>
    </w:p>
    <w:p w:rsidR="008F6DDE" w:rsidRPr="00DE2DBD" w:rsidRDefault="008F6DDE" w:rsidP="00DE2DBD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DE2DBD">
        <w:rPr>
          <w:sz w:val="30"/>
          <w:szCs w:val="30"/>
        </w:rPr>
        <w:t xml:space="preserve">2. Настоящее </w:t>
      </w:r>
      <w:r w:rsidR="005404C2" w:rsidRPr="00DE2DBD">
        <w:rPr>
          <w:sz w:val="30"/>
          <w:szCs w:val="30"/>
        </w:rPr>
        <w:t>п</w:t>
      </w:r>
      <w:r w:rsidRPr="00DE2DBD">
        <w:rPr>
          <w:sz w:val="30"/>
          <w:szCs w:val="30"/>
        </w:rPr>
        <w:t xml:space="preserve">остановление опубликовать в газете </w:t>
      </w:r>
      <w:r w:rsidR="004A385C" w:rsidRPr="00DE2DBD">
        <w:rPr>
          <w:sz w:val="30"/>
          <w:szCs w:val="30"/>
        </w:rPr>
        <w:t>«</w:t>
      </w:r>
      <w:r w:rsidRPr="00DE2DBD">
        <w:rPr>
          <w:sz w:val="30"/>
          <w:szCs w:val="30"/>
        </w:rPr>
        <w:t>Городские новости</w:t>
      </w:r>
      <w:r w:rsidR="004A385C" w:rsidRPr="00DE2DBD">
        <w:rPr>
          <w:sz w:val="30"/>
          <w:szCs w:val="30"/>
        </w:rPr>
        <w:t>»</w:t>
      </w:r>
      <w:r w:rsidRPr="00DE2DBD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Pr="00DE2DBD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DE2DBD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DE2DBD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DE2DBD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DE2DBD">
        <w:rPr>
          <w:sz w:val="30"/>
          <w:szCs w:val="30"/>
        </w:rPr>
        <w:t>Глава города</w:t>
      </w:r>
      <w:r w:rsidR="004A385C" w:rsidRPr="00DE2DBD">
        <w:rPr>
          <w:sz w:val="30"/>
          <w:szCs w:val="30"/>
        </w:rPr>
        <w:t xml:space="preserve">                                                                              </w:t>
      </w:r>
      <w:r w:rsidR="00D6671B" w:rsidRPr="00DE2DBD">
        <w:rPr>
          <w:sz w:val="30"/>
          <w:szCs w:val="30"/>
        </w:rPr>
        <w:t>В.А. Логинов</w:t>
      </w:r>
    </w:p>
    <w:p w:rsidR="008F6DDE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DE2DBD" w:rsidRPr="00DE2DBD" w:rsidRDefault="00DE2DBD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</w:t>
      </w:r>
      <w:r w:rsidR="00DE2DBD">
        <w:rPr>
          <w:sz w:val="30"/>
          <w:szCs w:val="30"/>
        </w:rPr>
        <w:t xml:space="preserve">_ </w:t>
      </w:r>
      <w:r>
        <w:rPr>
          <w:sz w:val="30"/>
          <w:szCs w:val="30"/>
        </w:rPr>
        <w:t>№</w:t>
      </w:r>
      <w:r w:rsidR="00DE2DBD">
        <w:rPr>
          <w:sz w:val="30"/>
          <w:szCs w:val="30"/>
        </w:rPr>
        <w:t xml:space="preserve"> ________</w:t>
      </w:r>
    </w:p>
    <w:p w:rsidR="00431C74" w:rsidRDefault="00431C74" w:rsidP="00431C74">
      <w:pPr>
        <w:autoSpaceDE w:val="0"/>
        <w:autoSpaceDN w:val="0"/>
        <w:adjustRightInd w:val="0"/>
        <w:ind w:firstLine="0"/>
      </w:pPr>
    </w:p>
    <w:p w:rsidR="00DE2DBD" w:rsidRDefault="00DE2DBD" w:rsidP="00431C74">
      <w:pPr>
        <w:autoSpaceDE w:val="0"/>
        <w:autoSpaceDN w:val="0"/>
        <w:adjustRightInd w:val="0"/>
        <w:ind w:firstLine="0"/>
      </w:pP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2410"/>
        <w:gridCol w:w="1701"/>
        <w:gridCol w:w="2268"/>
      </w:tblGrid>
      <w:tr w:rsidR="00431C74" w:rsidRPr="008612DE" w:rsidTr="00DE2DBD">
        <w:trPr>
          <w:tblHeader/>
        </w:trPr>
        <w:tc>
          <w:tcPr>
            <w:tcW w:w="99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п/п</w:t>
            </w:r>
          </w:p>
        </w:tc>
        <w:tc>
          <w:tcPr>
            <w:tcW w:w="1984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</w:t>
            </w:r>
            <w:r w:rsidRPr="008612DE">
              <w:rPr>
                <w:sz w:val="30"/>
                <w:szCs w:val="30"/>
              </w:rPr>
              <w:t>н</w:t>
            </w:r>
            <w:r w:rsidRPr="008612DE">
              <w:rPr>
                <w:sz w:val="30"/>
                <w:szCs w:val="30"/>
              </w:rPr>
              <w:t>ного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</w:t>
            </w:r>
          </w:p>
        </w:tc>
        <w:tc>
          <w:tcPr>
            <w:tcW w:w="2410" w:type="dxa"/>
          </w:tcPr>
          <w:p w:rsidR="00DE2DBD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 xml:space="preserve">Адресный </w:t>
            </w:r>
          </w:p>
          <w:p w:rsidR="00DE2DBD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 xml:space="preserve">ориентир </w:t>
            </w:r>
          </w:p>
          <w:p w:rsidR="00DE2DBD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 xml:space="preserve">расположения временного 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сооружения</w:t>
            </w:r>
          </w:p>
        </w:tc>
        <w:tc>
          <w:tcPr>
            <w:tcW w:w="1701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временного соору</w:t>
            </w:r>
            <w:r w:rsidR="00DE2DBD">
              <w:rPr>
                <w:sz w:val="30"/>
                <w:szCs w:val="30"/>
              </w:rPr>
              <w:t>-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  <w:p w:rsidR="00DE2DBD" w:rsidRPr="00DE2DBD" w:rsidRDefault="00DE2DBD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DE2DBD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 xml:space="preserve">Период </w:t>
            </w:r>
          </w:p>
          <w:p w:rsidR="00DE2DBD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 xml:space="preserve">размещения временных 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сооружений</w:t>
            </w:r>
          </w:p>
        </w:tc>
      </w:tr>
      <w:tr w:rsidR="00431C74" w:rsidRPr="008612DE" w:rsidTr="00DE2DBD">
        <w:trPr>
          <w:trHeight w:val="70"/>
          <w:tblHeader/>
        </w:trPr>
        <w:tc>
          <w:tcPr>
            <w:tcW w:w="99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DE2DBD">
        <w:tc>
          <w:tcPr>
            <w:tcW w:w="993" w:type="dxa"/>
          </w:tcPr>
          <w:p w:rsidR="00431C74" w:rsidRPr="00C9190D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«</w:t>
            </w:r>
            <w:r w:rsidR="004060DE" w:rsidRPr="00C9190D">
              <w:rPr>
                <w:sz w:val="30"/>
                <w:szCs w:val="30"/>
              </w:rPr>
              <w:t>3085</w:t>
            </w:r>
          </w:p>
        </w:tc>
        <w:tc>
          <w:tcPr>
            <w:tcW w:w="1984" w:type="dxa"/>
          </w:tcPr>
          <w:p w:rsidR="00DE2DBD" w:rsidRDefault="004060DE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 xml:space="preserve">Площадка </w:t>
            </w:r>
          </w:p>
          <w:p w:rsidR="00431C74" w:rsidRPr="00C9190D" w:rsidRDefault="004060DE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для парковки (парковка)</w:t>
            </w:r>
          </w:p>
        </w:tc>
        <w:tc>
          <w:tcPr>
            <w:tcW w:w="2410" w:type="dxa"/>
          </w:tcPr>
          <w:p w:rsidR="00431C74" w:rsidRPr="00C9190D" w:rsidRDefault="00F73159" w:rsidP="004060DE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 xml:space="preserve">ул. </w:t>
            </w:r>
            <w:r w:rsidR="004060DE" w:rsidRPr="00C9190D">
              <w:rPr>
                <w:sz w:val="30"/>
                <w:szCs w:val="30"/>
              </w:rPr>
              <w:t>26 Бакинских комиссаров, 1п</w:t>
            </w:r>
          </w:p>
        </w:tc>
        <w:tc>
          <w:tcPr>
            <w:tcW w:w="1701" w:type="dxa"/>
          </w:tcPr>
          <w:p w:rsidR="00431C74" w:rsidRPr="00C9190D" w:rsidRDefault="004060DE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4</w:t>
            </w:r>
            <w:r w:rsidR="00F73159" w:rsidRPr="00C9190D">
              <w:rPr>
                <w:sz w:val="30"/>
                <w:szCs w:val="30"/>
              </w:rPr>
              <w:t>00</w:t>
            </w:r>
            <w:r w:rsidR="00431C74" w:rsidRPr="00C9190D">
              <w:rPr>
                <w:sz w:val="30"/>
                <w:szCs w:val="30"/>
              </w:rPr>
              <w:t>,0</w:t>
            </w:r>
          </w:p>
        </w:tc>
        <w:tc>
          <w:tcPr>
            <w:tcW w:w="2268" w:type="dxa"/>
          </w:tcPr>
          <w:p w:rsidR="00431C74" w:rsidRPr="00C9190D" w:rsidRDefault="002B552F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до 01.01</w:t>
            </w:r>
            <w:r w:rsidR="00431C74" w:rsidRPr="00C9190D">
              <w:rPr>
                <w:sz w:val="30"/>
                <w:szCs w:val="30"/>
              </w:rPr>
              <w:t>.202</w:t>
            </w:r>
            <w:r w:rsidRPr="00C9190D">
              <w:rPr>
                <w:sz w:val="30"/>
                <w:szCs w:val="30"/>
              </w:rPr>
              <w:t>8</w:t>
            </w:r>
          </w:p>
        </w:tc>
      </w:tr>
      <w:tr w:rsidR="002526A5" w:rsidRPr="00AA6135" w:rsidTr="00DE2DBD">
        <w:tc>
          <w:tcPr>
            <w:tcW w:w="993" w:type="dxa"/>
          </w:tcPr>
          <w:p w:rsidR="002526A5" w:rsidRPr="00C9190D" w:rsidRDefault="002526A5" w:rsidP="002526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308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1984" w:type="dxa"/>
          </w:tcPr>
          <w:p w:rsidR="00DE2DBD" w:rsidRDefault="002526A5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 xml:space="preserve">Площадка </w:t>
            </w:r>
          </w:p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для парковки (парковка)</w:t>
            </w:r>
          </w:p>
        </w:tc>
        <w:tc>
          <w:tcPr>
            <w:tcW w:w="2410" w:type="dxa"/>
          </w:tcPr>
          <w:p w:rsidR="00DE2DBD" w:rsidRDefault="002526A5" w:rsidP="002526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Карауль</w:t>
            </w:r>
            <w:r w:rsidR="00DE2DBD">
              <w:rPr>
                <w:sz w:val="30"/>
                <w:szCs w:val="30"/>
              </w:rPr>
              <w:t>-</w:t>
            </w:r>
          </w:p>
          <w:p w:rsidR="002526A5" w:rsidRPr="00C9190D" w:rsidRDefault="002526A5" w:rsidP="002526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ная, 38</w:t>
            </w:r>
          </w:p>
        </w:tc>
        <w:tc>
          <w:tcPr>
            <w:tcW w:w="1701" w:type="dxa"/>
          </w:tcPr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DE2DB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657,0</w:t>
            </w:r>
          </w:p>
        </w:tc>
        <w:tc>
          <w:tcPr>
            <w:tcW w:w="2268" w:type="dxa"/>
          </w:tcPr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до 01.01.2028</w:t>
            </w:r>
          </w:p>
        </w:tc>
      </w:tr>
      <w:tr w:rsidR="002526A5" w:rsidRPr="00AA6135" w:rsidTr="00DE2DBD">
        <w:tc>
          <w:tcPr>
            <w:tcW w:w="993" w:type="dxa"/>
          </w:tcPr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308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1984" w:type="dxa"/>
          </w:tcPr>
          <w:p w:rsidR="00DE2DBD" w:rsidRDefault="002526A5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 xml:space="preserve">Площадка </w:t>
            </w:r>
          </w:p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для парковки (парковка)</w:t>
            </w:r>
          </w:p>
        </w:tc>
        <w:tc>
          <w:tcPr>
            <w:tcW w:w="2410" w:type="dxa"/>
          </w:tcPr>
          <w:p w:rsidR="00DE2DBD" w:rsidRDefault="002526A5" w:rsidP="002526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 xml:space="preserve">ул. </w:t>
            </w:r>
            <w:r>
              <w:rPr>
                <w:sz w:val="30"/>
                <w:szCs w:val="30"/>
              </w:rPr>
              <w:t>Линей</w:t>
            </w:r>
            <w:r w:rsidR="00DE2DBD">
              <w:rPr>
                <w:sz w:val="30"/>
                <w:szCs w:val="30"/>
              </w:rPr>
              <w:t>-</w:t>
            </w:r>
          </w:p>
          <w:p w:rsidR="002526A5" w:rsidRPr="00C9190D" w:rsidRDefault="002526A5" w:rsidP="002526A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ная, 121</w:t>
            </w:r>
          </w:p>
        </w:tc>
        <w:tc>
          <w:tcPr>
            <w:tcW w:w="1701" w:type="dxa"/>
          </w:tcPr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DE2DB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800,0</w:t>
            </w:r>
          </w:p>
        </w:tc>
        <w:tc>
          <w:tcPr>
            <w:tcW w:w="2268" w:type="dxa"/>
          </w:tcPr>
          <w:p w:rsidR="002526A5" w:rsidRPr="00C9190D" w:rsidRDefault="002526A5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до 01.01.2028</w:t>
            </w:r>
          </w:p>
        </w:tc>
      </w:tr>
      <w:tr w:rsidR="00F73159" w:rsidRPr="00AA6135" w:rsidTr="00DE2DBD">
        <w:tc>
          <w:tcPr>
            <w:tcW w:w="993" w:type="dxa"/>
          </w:tcPr>
          <w:p w:rsidR="00F73159" w:rsidRPr="00CC0DE3" w:rsidRDefault="00CC0DE3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3088</w:t>
            </w:r>
          </w:p>
        </w:tc>
        <w:tc>
          <w:tcPr>
            <w:tcW w:w="1984" w:type="dxa"/>
          </w:tcPr>
          <w:p w:rsidR="00F73159" w:rsidRPr="00CC0DE3" w:rsidRDefault="00CC0DE3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Автостоянка</w:t>
            </w:r>
          </w:p>
        </w:tc>
        <w:tc>
          <w:tcPr>
            <w:tcW w:w="2410" w:type="dxa"/>
          </w:tcPr>
          <w:p w:rsidR="00F73159" w:rsidRPr="00CC0DE3" w:rsidRDefault="00CC0DE3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Ястынская, 5</w:t>
            </w:r>
          </w:p>
        </w:tc>
        <w:tc>
          <w:tcPr>
            <w:tcW w:w="1701" w:type="dxa"/>
          </w:tcPr>
          <w:p w:rsidR="00F73159" w:rsidRPr="00CC0DE3" w:rsidRDefault="00CC0DE3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DE2DB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053,0</w:t>
            </w:r>
          </w:p>
        </w:tc>
        <w:tc>
          <w:tcPr>
            <w:tcW w:w="2268" w:type="dxa"/>
          </w:tcPr>
          <w:p w:rsidR="00F73159" w:rsidRPr="00CC0DE3" w:rsidRDefault="00CC0DE3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01.01.2026</w:t>
            </w:r>
          </w:p>
        </w:tc>
      </w:tr>
      <w:tr w:rsidR="00CC0DE3" w:rsidRPr="00AA6135" w:rsidTr="00DE2DBD">
        <w:tc>
          <w:tcPr>
            <w:tcW w:w="993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30</w:t>
            </w:r>
            <w:r>
              <w:rPr>
                <w:sz w:val="30"/>
                <w:szCs w:val="30"/>
              </w:rPr>
              <w:t>89</w:t>
            </w:r>
          </w:p>
        </w:tc>
        <w:tc>
          <w:tcPr>
            <w:tcW w:w="1984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Автостоянка</w:t>
            </w:r>
          </w:p>
        </w:tc>
        <w:tc>
          <w:tcPr>
            <w:tcW w:w="2410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Ястынская, 2</w:t>
            </w:r>
          </w:p>
        </w:tc>
        <w:tc>
          <w:tcPr>
            <w:tcW w:w="1701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DE2DB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063,0</w:t>
            </w:r>
          </w:p>
        </w:tc>
        <w:tc>
          <w:tcPr>
            <w:tcW w:w="2268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01.01.2026</w:t>
            </w:r>
          </w:p>
        </w:tc>
      </w:tr>
      <w:tr w:rsidR="00CC0DE3" w:rsidRPr="00AA6135" w:rsidTr="00DE2DBD">
        <w:tc>
          <w:tcPr>
            <w:tcW w:w="993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30</w:t>
            </w:r>
            <w:r>
              <w:rPr>
                <w:sz w:val="30"/>
                <w:szCs w:val="30"/>
              </w:rPr>
              <w:t>90</w:t>
            </w:r>
          </w:p>
        </w:tc>
        <w:tc>
          <w:tcPr>
            <w:tcW w:w="1984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Автостоянка</w:t>
            </w:r>
          </w:p>
        </w:tc>
        <w:tc>
          <w:tcPr>
            <w:tcW w:w="2410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Ястынская, 2</w:t>
            </w:r>
            <w:r w:rsidR="00EF02A2">
              <w:rPr>
                <w:sz w:val="30"/>
                <w:szCs w:val="30"/>
              </w:rPr>
              <w:t>д</w:t>
            </w:r>
          </w:p>
        </w:tc>
        <w:tc>
          <w:tcPr>
            <w:tcW w:w="1701" w:type="dxa"/>
          </w:tcPr>
          <w:p w:rsidR="00CC0DE3" w:rsidRPr="00CC0DE3" w:rsidRDefault="00EF02A2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DE2DB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139,0</w:t>
            </w:r>
          </w:p>
        </w:tc>
        <w:tc>
          <w:tcPr>
            <w:tcW w:w="2268" w:type="dxa"/>
          </w:tcPr>
          <w:p w:rsidR="00CC0DE3" w:rsidRPr="00CC0DE3" w:rsidRDefault="00CC0DE3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01.01.2026</w:t>
            </w:r>
          </w:p>
        </w:tc>
      </w:tr>
      <w:tr w:rsidR="0025041B" w:rsidRPr="00AA6135" w:rsidTr="00DE2DBD">
        <w:tc>
          <w:tcPr>
            <w:tcW w:w="993" w:type="dxa"/>
          </w:tcPr>
          <w:p w:rsidR="0025041B" w:rsidRPr="00CC0DE3" w:rsidRDefault="0025041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3091</w:t>
            </w:r>
          </w:p>
        </w:tc>
        <w:tc>
          <w:tcPr>
            <w:tcW w:w="1984" w:type="dxa"/>
          </w:tcPr>
          <w:p w:rsidR="00DE2DBD" w:rsidRDefault="0025041B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Автомойка </w:t>
            </w:r>
          </w:p>
          <w:p w:rsidR="0025041B" w:rsidRPr="00CC0DE3" w:rsidRDefault="0025041B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замкнутого цикла</w:t>
            </w:r>
          </w:p>
        </w:tc>
        <w:tc>
          <w:tcPr>
            <w:tcW w:w="2410" w:type="dxa"/>
          </w:tcPr>
          <w:p w:rsidR="00DE2DBD" w:rsidRDefault="0025041B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Северное </w:t>
            </w:r>
          </w:p>
          <w:p w:rsidR="0025041B" w:rsidRDefault="0025041B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шоссе, 17п</w:t>
            </w:r>
          </w:p>
        </w:tc>
        <w:tc>
          <w:tcPr>
            <w:tcW w:w="1701" w:type="dxa"/>
          </w:tcPr>
          <w:p w:rsidR="0025041B" w:rsidRDefault="0025041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150,0</w:t>
            </w:r>
          </w:p>
        </w:tc>
        <w:tc>
          <w:tcPr>
            <w:tcW w:w="2268" w:type="dxa"/>
          </w:tcPr>
          <w:p w:rsidR="0025041B" w:rsidRDefault="0025041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AD1906" w:rsidRPr="00AA6135" w:rsidTr="00DE2DBD">
        <w:tc>
          <w:tcPr>
            <w:tcW w:w="993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3092</w:t>
            </w:r>
          </w:p>
        </w:tc>
        <w:tc>
          <w:tcPr>
            <w:tcW w:w="1984" w:type="dxa"/>
          </w:tcPr>
          <w:p w:rsidR="00DE2DBD" w:rsidRDefault="00AD1906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 xml:space="preserve">Площадка </w:t>
            </w:r>
          </w:p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>для парковки (парковка)</w:t>
            </w:r>
          </w:p>
        </w:tc>
        <w:tc>
          <w:tcPr>
            <w:tcW w:w="2410" w:type="dxa"/>
          </w:tcPr>
          <w:p w:rsidR="00DE2DBD" w:rsidRDefault="00AD1906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Калини</w:t>
            </w:r>
            <w:r w:rsidR="00DE2DBD">
              <w:rPr>
                <w:sz w:val="30"/>
                <w:szCs w:val="30"/>
              </w:rPr>
              <w:t>-</w:t>
            </w:r>
          </w:p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на, 175</w:t>
            </w:r>
          </w:p>
        </w:tc>
        <w:tc>
          <w:tcPr>
            <w:tcW w:w="1701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DE2DB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524,41</w:t>
            </w:r>
          </w:p>
        </w:tc>
        <w:tc>
          <w:tcPr>
            <w:tcW w:w="2268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AD1906" w:rsidRPr="00AA6135" w:rsidTr="00DE2DBD">
        <w:tc>
          <w:tcPr>
            <w:tcW w:w="993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3093</w:t>
            </w:r>
          </w:p>
        </w:tc>
        <w:tc>
          <w:tcPr>
            <w:tcW w:w="1984" w:type="dxa"/>
          </w:tcPr>
          <w:p w:rsidR="00DE2DBD" w:rsidRDefault="00AD1906" w:rsidP="00DE2DB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9190D">
              <w:rPr>
                <w:sz w:val="30"/>
                <w:szCs w:val="30"/>
              </w:rPr>
              <w:t xml:space="preserve">Площадка </w:t>
            </w:r>
          </w:p>
          <w:p w:rsidR="00AD1906" w:rsidRDefault="00DE2DBD" w:rsidP="00DE2DB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AD1906" w:rsidRPr="00C9190D">
              <w:rPr>
                <w:sz w:val="30"/>
                <w:szCs w:val="30"/>
              </w:rPr>
              <w:t>ля парковки (парковка)</w:t>
            </w:r>
          </w:p>
        </w:tc>
        <w:tc>
          <w:tcPr>
            <w:tcW w:w="2410" w:type="dxa"/>
          </w:tcPr>
          <w:p w:rsidR="00DE2DBD" w:rsidRDefault="00AD1906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Калини</w:t>
            </w:r>
            <w:r w:rsidR="00DE2DBD">
              <w:rPr>
                <w:sz w:val="30"/>
                <w:szCs w:val="30"/>
              </w:rPr>
              <w:t>-</w:t>
            </w:r>
          </w:p>
          <w:p w:rsidR="00AD1906" w:rsidRDefault="00AD1906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на, 175</w:t>
            </w:r>
          </w:p>
        </w:tc>
        <w:tc>
          <w:tcPr>
            <w:tcW w:w="1701" w:type="dxa"/>
          </w:tcPr>
          <w:p w:rsidR="00AD1906" w:rsidRDefault="00AD1906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294,0</w:t>
            </w:r>
          </w:p>
        </w:tc>
        <w:tc>
          <w:tcPr>
            <w:tcW w:w="2268" w:type="dxa"/>
          </w:tcPr>
          <w:p w:rsidR="00AD1906" w:rsidRDefault="0046179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01.01.2028</w:t>
            </w:r>
          </w:p>
        </w:tc>
      </w:tr>
      <w:tr w:rsidR="0046179B" w:rsidRPr="00AA6135" w:rsidTr="00DE2DBD">
        <w:tc>
          <w:tcPr>
            <w:tcW w:w="993" w:type="dxa"/>
          </w:tcPr>
          <w:p w:rsidR="0046179B" w:rsidRDefault="0046179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3094</w:t>
            </w:r>
          </w:p>
        </w:tc>
        <w:tc>
          <w:tcPr>
            <w:tcW w:w="1984" w:type="dxa"/>
          </w:tcPr>
          <w:p w:rsidR="0046179B" w:rsidRPr="00C9190D" w:rsidRDefault="0046179B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CC0DE3">
              <w:rPr>
                <w:sz w:val="30"/>
                <w:szCs w:val="30"/>
              </w:rPr>
              <w:t>Автостоянка</w:t>
            </w:r>
          </w:p>
        </w:tc>
        <w:tc>
          <w:tcPr>
            <w:tcW w:w="2410" w:type="dxa"/>
          </w:tcPr>
          <w:p w:rsidR="00DE2DBD" w:rsidRDefault="0046179B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</w:t>
            </w:r>
            <w:r w:rsidR="008D463F"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 Ульянов</w:t>
            </w:r>
            <w:r w:rsidR="00DE2DBD">
              <w:rPr>
                <w:sz w:val="30"/>
                <w:szCs w:val="30"/>
              </w:rPr>
              <w:t>-</w:t>
            </w:r>
          </w:p>
          <w:p w:rsidR="0046179B" w:rsidRDefault="0046179B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ский, 36а</w:t>
            </w:r>
          </w:p>
        </w:tc>
        <w:tc>
          <w:tcPr>
            <w:tcW w:w="1701" w:type="dxa"/>
          </w:tcPr>
          <w:p w:rsidR="0046179B" w:rsidRDefault="0046179B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DE2DB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537,0</w:t>
            </w:r>
          </w:p>
        </w:tc>
        <w:tc>
          <w:tcPr>
            <w:tcW w:w="2268" w:type="dxa"/>
          </w:tcPr>
          <w:p w:rsidR="0046179B" w:rsidRDefault="008D463F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01.07.2026</w:t>
            </w:r>
          </w:p>
        </w:tc>
      </w:tr>
      <w:tr w:rsidR="008D32BA" w:rsidRPr="00AA6135" w:rsidTr="00DE2DBD">
        <w:tc>
          <w:tcPr>
            <w:tcW w:w="993" w:type="dxa"/>
          </w:tcPr>
          <w:p w:rsidR="008D32BA" w:rsidRDefault="008D32BA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3095</w:t>
            </w:r>
          </w:p>
        </w:tc>
        <w:tc>
          <w:tcPr>
            <w:tcW w:w="1984" w:type="dxa"/>
          </w:tcPr>
          <w:p w:rsidR="008D32BA" w:rsidRPr="00CC0DE3" w:rsidRDefault="008D32BA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Павильон</w:t>
            </w:r>
          </w:p>
        </w:tc>
        <w:tc>
          <w:tcPr>
            <w:tcW w:w="2410" w:type="dxa"/>
          </w:tcPr>
          <w:p w:rsidR="00DE2DBD" w:rsidRDefault="008D32BA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Свердлов</w:t>
            </w:r>
            <w:r w:rsidR="00DE2DBD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ская, 13 </w:t>
            </w:r>
          </w:p>
          <w:p w:rsidR="008D32BA" w:rsidRDefault="008D32BA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(напротив)</w:t>
            </w:r>
          </w:p>
        </w:tc>
        <w:tc>
          <w:tcPr>
            <w:tcW w:w="1701" w:type="dxa"/>
          </w:tcPr>
          <w:p w:rsidR="008D32BA" w:rsidRDefault="008D32BA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75,71</w:t>
            </w:r>
          </w:p>
        </w:tc>
        <w:tc>
          <w:tcPr>
            <w:tcW w:w="2268" w:type="dxa"/>
          </w:tcPr>
          <w:p w:rsidR="008D32BA" w:rsidRDefault="008D32BA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01.01.2030»</w:t>
            </w:r>
          </w:p>
        </w:tc>
      </w:tr>
    </w:tbl>
    <w:p w:rsidR="00431C74" w:rsidRDefault="00431C74" w:rsidP="00DE2DBD">
      <w:pPr>
        <w:tabs>
          <w:tab w:val="left" w:pos="5387"/>
        </w:tabs>
        <w:ind w:firstLine="0"/>
        <w:rPr>
          <w:sz w:val="30"/>
          <w:szCs w:val="30"/>
        </w:rPr>
      </w:pPr>
    </w:p>
    <w:sectPr w:rsidR="00431C74" w:rsidSect="00D9255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95" w:rsidRDefault="00A47795" w:rsidP="008612DE">
      <w:r>
        <w:separator/>
      </w:r>
    </w:p>
  </w:endnote>
  <w:endnote w:type="continuationSeparator" w:id="0">
    <w:p w:rsidR="00A47795" w:rsidRDefault="00A47795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95" w:rsidRDefault="00A47795" w:rsidP="008612DE">
      <w:r>
        <w:separator/>
      </w:r>
    </w:p>
  </w:footnote>
  <w:footnote w:type="continuationSeparator" w:id="0">
    <w:p w:rsidR="00A47795" w:rsidRDefault="00A47795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8D463F">
        <w:pPr>
          <w:pStyle w:val="a6"/>
          <w:ind w:firstLine="0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381B32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E6B"/>
    <w:rsid w:val="00020448"/>
    <w:rsid w:val="00023A4E"/>
    <w:rsid w:val="00031C13"/>
    <w:rsid w:val="00037177"/>
    <w:rsid w:val="000377C6"/>
    <w:rsid w:val="000418E0"/>
    <w:rsid w:val="00051D43"/>
    <w:rsid w:val="00053AC7"/>
    <w:rsid w:val="00056E65"/>
    <w:rsid w:val="00060804"/>
    <w:rsid w:val="0006209D"/>
    <w:rsid w:val="00067704"/>
    <w:rsid w:val="00071266"/>
    <w:rsid w:val="00072F61"/>
    <w:rsid w:val="00074109"/>
    <w:rsid w:val="00080E61"/>
    <w:rsid w:val="0008708C"/>
    <w:rsid w:val="00097294"/>
    <w:rsid w:val="000A16A5"/>
    <w:rsid w:val="000A6413"/>
    <w:rsid w:val="000A7475"/>
    <w:rsid w:val="000B3E6D"/>
    <w:rsid w:val="000D0E75"/>
    <w:rsid w:val="000D17AF"/>
    <w:rsid w:val="000D21CB"/>
    <w:rsid w:val="000E277E"/>
    <w:rsid w:val="000E3DD9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0933"/>
    <w:rsid w:val="001426BF"/>
    <w:rsid w:val="00152619"/>
    <w:rsid w:val="00152F5D"/>
    <w:rsid w:val="00154D4A"/>
    <w:rsid w:val="00160B6B"/>
    <w:rsid w:val="00180CBB"/>
    <w:rsid w:val="0019086A"/>
    <w:rsid w:val="00190F87"/>
    <w:rsid w:val="001927C7"/>
    <w:rsid w:val="001968FA"/>
    <w:rsid w:val="001A114E"/>
    <w:rsid w:val="001A75FD"/>
    <w:rsid w:val="001B16E2"/>
    <w:rsid w:val="001B7BE4"/>
    <w:rsid w:val="001C700F"/>
    <w:rsid w:val="001C7857"/>
    <w:rsid w:val="001D1C31"/>
    <w:rsid w:val="001D486F"/>
    <w:rsid w:val="001E16B5"/>
    <w:rsid w:val="001E4E93"/>
    <w:rsid w:val="001F4315"/>
    <w:rsid w:val="001F7835"/>
    <w:rsid w:val="0020545F"/>
    <w:rsid w:val="00205D16"/>
    <w:rsid w:val="0021382F"/>
    <w:rsid w:val="002138B2"/>
    <w:rsid w:val="002147DA"/>
    <w:rsid w:val="002169C1"/>
    <w:rsid w:val="00217551"/>
    <w:rsid w:val="00220EE8"/>
    <w:rsid w:val="00233978"/>
    <w:rsid w:val="002449DF"/>
    <w:rsid w:val="0025041B"/>
    <w:rsid w:val="002526A5"/>
    <w:rsid w:val="00255969"/>
    <w:rsid w:val="00262450"/>
    <w:rsid w:val="00263173"/>
    <w:rsid w:val="002653E6"/>
    <w:rsid w:val="0027186F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65AA"/>
    <w:rsid w:val="002D5680"/>
    <w:rsid w:val="002E7414"/>
    <w:rsid w:val="002F4942"/>
    <w:rsid w:val="00300441"/>
    <w:rsid w:val="0030523D"/>
    <w:rsid w:val="00320D04"/>
    <w:rsid w:val="00325AB9"/>
    <w:rsid w:val="003346F8"/>
    <w:rsid w:val="003355D8"/>
    <w:rsid w:val="00351FDC"/>
    <w:rsid w:val="00354026"/>
    <w:rsid w:val="003606DD"/>
    <w:rsid w:val="00371479"/>
    <w:rsid w:val="0037335F"/>
    <w:rsid w:val="00376B9B"/>
    <w:rsid w:val="00381B32"/>
    <w:rsid w:val="003A0F03"/>
    <w:rsid w:val="003A6223"/>
    <w:rsid w:val="003B453F"/>
    <w:rsid w:val="003C6592"/>
    <w:rsid w:val="003D1FB5"/>
    <w:rsid w:val="003D59EE"/>
    <w:rsid w:val="003E1D50"/>
    <w:rsid w:val="003E72F6"/>
    <w:rsid w:val="003F0231"/>
    <w:rsid w:val="003F05DE"/>
    <w:rsid w:val="00400165"/>
    <w:rsid w:val="00401585"/>
    <w:rsid w:val="0040381C"/>
    <w:rsid w:val="00405007"/>
    <w:rsid w:val="004060DE"/>
    <w:rsid w:val="00413BE3"/>
    <w:rsid w:val="00416461"/>
    <w:rsid w:val="004226F3"/>
    <w:rsid w:val="00426F4B"/>
    <w:rsid w:val="00431C74"/>
    <w:rsid w:val="00440181"/>
    <w:rsid w:val="004405BC"/>
    <w:rsid w:val="00446CF7"/>
    <w:rsid w:val="00453B39"/>
    <w:rsid w:val="00456ED3"/>
    <w:rsid w:val="0046179B"/>
    <w:rsid w:val="0046296B"/>
    <w:rsid w:val="00463EA9"/>
    <w:rsid w:val="00483036"/>
    <w:rsid w:val="00487584"/>
    <w:rsid w:val="00490FD6"/>
    <w:rsid w:val="00492220"/>
    <w:rsid w:val="004937F3"/>
    <w:rsid w:val="004A0B64"/>
    <w:rsid w:val="004A23C1"/>
    <w:rsid w:val="004A29A6"/>
    <w:rsid w:val="004A385C"/>
    <w:rsid w:val="004B1E3F"/>
    <w:rsid w:val="004B3638"/>
    <w:rsid w:val="004C2784"/>
    <w:rsid w:val="004C47A8"/>
    <w:rsid w:val="004C777F"/>
    <w:rsid w:val="004E0A27"/>
    <w:rsid w:val="004E1245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27FE5"/>
    <w:rsid w:val="00532539"/>
    <w:rsid w:val="005339AA"/>
    <w:rsid w:val="0053500B"/>
    <w:rsid w:val="005404C2"/>
    <w:rsid w:val="00573B36"/>
    <w:rsid w:val="00577208"/>
    <w:rsid w:val="00580406"/>
    <w:rsid w:val="00580CBF"/>
    <w:rsid w:val="0058541F"/>
    <w:rsid w:val="00587A2A"/>
    <w:rsid w:val="0059452F"/>
    <w:rsid w:val="00594ED1"/>
    <w:rsid w:val="005971DE"/>
    <w:rsid w:val="005B6361"/>
    <w:rsid w:val="005B6AA1"/>
    <w:rsid w:val="005B7D43"/>
    <w:rsid w:val="005C19E7"/>
    <w:rsid w:val="005C5805"/>
    <w:rsid w:val="005C7844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15EE5"/>
    <w:rsid w:val="006271AB"/>
    <w:rsid w:val="006273A1"/>
    <w:rsid w:val="00631EFA"/>
    <w:rsid w:val="006359F1"/>
    <w:rsid w:val="006773CE"/>
    <w:rsid w:val="00686873"/>
    <w:rsid w:val="00691276"/>
    <w:rsid w:val="006A0EBE"/>
    <w:rsid w:val="006B39D2"/>
    <w:rsid w:val="006C4A12"/>
    <w:rsid w:val="006D19A6"/>
    <w:rsid w:val="006E004B"/>
    <w:rsid w:val="006E2EED"/>
    <w:rsid w:val="006F2198"/>
    <w:rsid w:val="006F7E19"/>
    <w:rsid w:val="007014E2"/>
    <w:rsid w:val="00701B3D"/>
    <w:rsid w:val="00706871"/>
    <w:rsid w:val="00710D5C"/>
    <w:rsid w:val="00713C70"/>
    <w:rsid w:val="00715D7C"/>
    <w:rsid w:val="00735C79"/>
    <w:rsid w:val="007422BC"/>
    <w:rsid w:val="00746161"/>
    <w:rsid w:val="00746FD3"/>
    <w:rsid w:val="00753CA6"/>
    <w:rsid w:val="007664B5"/>
    <w:rsid w:val="00767D93"/>
    <w:rsid w:val="0077681E"/>
    <w:rsid w:val="007772FE"/>
    <w:rsid w:val="007837E7"/>
    <w:rsid w:val="007A4D25"/>
    <w:rsid w:val="007A7BB1"/>
    <w:rsid w:val="007B1524"/>
    <w:rsid w:val="007B2B04"/>
    <w:rsid w:val="007C1FD0"/>
    <w:rsid w:val="007D3867"/>
    <w:rsid w:val="007D41F0"/>
    <w:rsid w:val="007D5948"/>
    <w:rsid w:val="007E1347"/>
    <w:rsid w:val="007E5DAF"/>
    <w:rsid w:val="007F0EE7"/>
    <w:rsid w:val="007F4DFD"/>
    <w:rsid w:val="007F62F2"/>
    <w:rsid w:val="00822125"/>
    <w:rsid w:val="00850543"/>
    <w:rsid w:val="00851C07"/>
    <w:rsid w:val="00852583"/>
    <w:rsid w:val="0085572D"/>
    <w:rsid w:val="008612DE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C7DE2"/>
    <w:rsid w:val="008D32BA"/>
    <w:rsid w:val="008D42D3"/>
    <w:rsid w:val="008D463F"/>
    <w:rsid w:val="008D7483"/>
    <w:rsid w:val="008E1F68"/>
    <w:rsid w:val="008E3A68"/>
    <w:rsid w:val="008F1A1E"/>
    <w:rsid w:val="008F6DDE"/>
    <w:rsid w:val="009111B4"/>
    <w:rsid w:val="0091197C"/>
    <w:rsid w:val="00917CFC"/>
    <w:rsid w:val="00923BA6"/>
    <w:rsid w:val="00925EC8"/>
    <w:rsid w:val="00930802"/>
    <w:rsid w:val="009316CD"/>
    <w:rsid w:val="009477F9"/>
    <w:rsid w:val="00954395"/>
    <w:rsid w:val="00956E07"/>
    <w:rsid w:val="00960E8A"/>
    <w:rsid w:val="0097128D"/>
    <w:rsid w:val="00976082"/>
    <w:rsid w:val="0098082F"/>
    <w:rsid w:val="009862C1"/>
    <w:rsid w:val="00993684"/>
    <w:rsid w:val="00995B45"/>
    <w:rsid w:val="009A2D41"/>
    <w:rsid w:val="009B1AAB"/>
    <w:rsid w:val="009B3011"/>
    <w:rsid w:val="009B4691"/>
    <w:rsid w:val="009B6F99"/>
    <w:rsid w:val="009C02F7"/>
    <w:rsid w:val="009C05F6"/>
    <w:rsid w:val="009C141D"/>
    <w:rsid w:val="009D3F3E"/>
    <w:rsid w:val="009D497C"/>
    <w:rsid w:val="009D6268"/>
    <w:rsid w:val="009D793B"/>
    <w:rsid w:val="009E2382"/>
    <w:rsid w:val="009E3C1F"/>
    <w:rsid w:val="009F58C3"/>
    <w:rsid w:val="00A000CC"/>
    <w:rsid w:val="00A05F0E"/>
    <w:rsid w:val="00A062B3"/>
    <w:rsid w:val="00A119D5"/>
    <w:rsid w:val="00A22948"/>
    <w:rsid w:val="00A23744"/>
    <w:rsid w:val="00A2409C"/>
    <w:rsid w:val="00A25F16"/>
    <w:rsid w:val="00A3489E"/>
    <w:rsid w:val="00A40CB9"/>
    <w:rsid w:val="00A45266"/>
    <w:rsid w:val="00A47795"/>
    <w:rsid w:val="00A543FB"/>
    <w:rsid w:val="00A57EF1"/>
    <w:rsid w:val="00A64FBD"/>
    <w:rsid w:val="00A73B12"/>
    <w:rsid w:val="00A77471"/>
    <w:rsid w:val="00A81306"/>
    <w:rsid w:val="00A82D5B"/>
    <w:rsid w:val="00A8300D"/>
    <w:rsid w:val="00A83A49"/>
    <w:rsid w:val="00A8648D"/>
    <w:rsid w:val="00A934C5"/>
    <w:rsid w:val="00A94F25"/>
    <w:rsid w:val="00A97A1B"/>
    <w:rsid w:val="00AA432B"/>
    <w:rsid w:val="00AA6135"/>
    <w:rsid w:val="00AB02BA"/>
    <w:rsid w:val="00AB057E"/>
    <w:rsid w:val="00AC62C7"/>
    <w:rsid w:val="00AC6CFE"/>
    <w:rsid w:val="00AD1906"/>
    <w:rsid w:val="00AD3170"/>
    <w:rsid w:val="00AD353B"/>
    <w:rsid w:val="00AF05CB"/>
    <w:rsid w:val="00AF4FC5"/>
    <w:rsid w:val="00B06670"/>
    <w:rsid w:val="00B131F7"/>
    <w:rsid w:val="00B14A24"/>
    <w:rsid w:val="00B177BA"/>
    <w:rsid w:val="00B26CA5"/>
    <w:rsid w:val="00B271C3"/>
    <w:rsid w:val="00B27933"/>
    <w:rsid w:val="00B3084D"/>
    <w:rsid w:val="00B34573"/>
    <w:rsid w:val="00B40C37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40B"/>
    <w:rsid w:val="00B97E96"/>
    <w:rsid w:val="00BA3821"/>
    <w:rsid w:val="00BA447D"/>
    <w:rsid w:val="00BA4C2E"/>
    <w:rsid w:val="00BA6C5F"/>
    <w:rsid w:val="00BC429D"/>
    <w:rsid w:val="00BD471D"/>
    <w:rsid w:val="00BE1525"/>
    <w:rsid w:val="00BE54B1"/>
    <w:rsid w:val="00BF4469"/>
    <w:rsid w:val="00BF5CFA"/>
    <w:rsid w:val="00C02CF2"/>
    <w:rsid w:val="00C07954"/>
    <w:rsid w:val="00C21610"/>
    <w:rsid w:val="00C21E71"/>
    <w:rsid w:val="00C222A5"/>
    <w:rsid w:val="00C313A7"/>
    <w:rsid w:val="00C318EE"/>
    <w:rsid w:val="00C46DC1"/>
    <w:rsid w:val="00C5575A"/>
    <w:rsid w:val="00C62669"/>
    <w:rsid w:val="00C62AFB"/>
    <w:rsid w:val="00C75776"/>
    <w:rsid w:val="00C91047"/>
    <w:rsid w:val="00C9190D"/>
    <w:rsid w:val="00CA6B76"/>
    <w:rsid w:val="00CC0DE3"/>
    <w:rsid w:val="00CC2203"/>
    <w:rsid w:val="00CE0DD0"/>
    <w:rsid w:val="00CF68AF"/>
    <w:rsid w:val="00CF699A"/>
    <w:rsid w:val="00D055F5"/>
    <w:rsid w:val="00D05B6C"/>
    <w:rsid w:val="00D115AB"/>
    <w:rsid w:val="00D13B30"/>
    <w:rsid w:val="00D20802"/>
    <w:rsid w:val="00D230E1"/>
    <w:rsid w:val="00D251A5"/>
    <w:rsid w:val="00D30768"/>
    <w:rsid w:val="00D30EF8"/>
    <w:rsid w:val="00D3166A"/>
    <w:rsid w:val="00D32037"/>
    <w:rsid w:val="00D52804"/>
    <w:rsid w:val="00D57639"/>
    <w:rsid w:val="00D60B5E"/>
    <w:rsid w:val="00D6671B"/>
    <w:rsid w:val="00D67A07"/>
    <w:rsid w:val="00D76F98"/>
    <w:rsid w:val="00D77969"/>
    <w:rsid w:val="00D91411"/>
    <w:rsid w:val="00D92550"/>
    <w:rsid w:val="00DB1368"/>
    <w:rsid w:val="00DB4A9C"/>
    <w:rsid w:val="00DC306B"/>
    <w:rsid w:val="00DC55D0"/>
    <w:rsid w:val="00DE0E95"/>
    <w:rsid w:val="00DE27C3"/>
    <w:rsid w:val="00DE2DBD"/>
    <w:rsid w:val="00DE46B3"/>
    <w:rsid w:val="00DE4E33"/>
    <w:rsid w:val="00DE5A2B"/>
    <w:rsid w:val="00E000FC"/>
    <w:rsid w:val="00E1133E"/>
    <w:rsid w:val="00E26F96"/>
    <w:rsid w:val="00E30101"/>
    <w:rsid w:val="00E343D0"/>
    <w:rsid w:val="00E34FEF"/>
    <w:rsid w:val="00E6597B"/>
    <w:rsid w:val="00E659DC"/>
    <w:rsid w:val="00E75383"/>
    <w:rsid w:val="00E757B3"/>
    <w:rsid w:val="00E75A7D"/>
    <w:rsid w:val="00E75B48"/>
    <w:rsid w:val="00E92810"/>
    <w:rsid w:val="00EA3578"/>
    <w:rsid w:val="00EA3BE3"/>
    <w:rsid w:val="00EA7557"/>
    <w:rsid w:val="00EB3150"/>
    <w:rsid w:val="00EC2680"/>
    <w:rsid w:val="00EC2C0D"/>
    <w:rsid w:val="00ED05C5"/>
    <w:rsid w:val="00ED0A5E"/>
    <w:rsid w:val="00ED1984"/>
    <w:rsid w:val="00ED29BD"/>
    <w:rsid w:val="00EE3A17"/>
    <w:rsid w:val="00EE5768"/>
    <w:rsid w:val="00EF02A2"/>
    <w:rsid w:val="00EF31CD"/>
    <w:rsid w:val="00EF7212"/>
    <w:rsid w:val="00F01B6E"/>
    <w:rsid w:val="00F02253"/>
    <w:rsid w:val="00F055DC"/>
    <w:rsid w:val="00F147D8"/>
    <w:rsid w:val="00F15223"/>
    <w:rsid w:val="00F17453"/>
    <w:rsid w:val="00F22D79"/>
    <w:rsid w:val="00F34492"/>
    <w:rsid w:val="00F4257D"/>
    <w:rsid w:val="00F54DAA"/>
    <w:rsid w:val="00F670E8"/>
    <w:rsid w:val="00F71276"/>
    <w:rsid w:val="00F73159"/>
    <w:rsid w:val="00F85BA1"/>
    <w:rsid w:val="00F91CF5"/>
    <w:rsid w:val="00F97611"/>
    <w:rsid w:val="00FA50A1"/>
    <w:rsid w:val="00FB0B0E"/>
    <w:rsid w:val="00FB1967"/>
    <w:rsid w:val="00FB7481"/>
    <w:rsid w:val="00FB7CD3"/>
    <w:rsid w:val="00FC160C"/>
    <w:rsid w:val="00FC3F5E"/>
    <w:rsid w:val="00FC5128"/>
    <w:rsid w:val="00FC6FAA"/>
    <w:rsid w:val="00FD5857"/>
    <w:rsid w:val="00FE42C8"/>
    <w:rsid w:val="00FF1B0C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D888EC1E0895C796FF76E80F8A7CA9D7093481B1E5AD2FEE15AF51Ai1SD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88D8CC0E4895C796FF76E80F8A7CA8F70CB441A1940DBFCF40CA45C48427CF05CD306097BF07EiCS2H" TargetMode="External"/><Relationship Id="rId10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2BCDF87CDC7EBD91763BB6ECF0283440E3E30CE75888D8CC0E4895C796FF76E80F8A7CA8F70CB441A1A4F87ADBB0DF8191A517CF55CD00415i7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164 от 10.03.2023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779E21A-EDCB-4761-BF15-87E57A8AFB8C}"/>
</file>

<file path=customXml/itemProps2.xml><?xml version="1.0" encoding="utf-8"?>
<ds:datastoreItem xmlns:ds="http://schemas.openxmlformats.org/officeDocument/2006/customXml" ds:itemID="{0E00182F-9090-417F-A96A-FB15B9CCD12F}"/>
</file>

<file path=customXml/itemProps3.xml><?xml version="1.0" encoding="utf-8"?>
<ds:datastoreItem xmlns:ds="http://schemas.openxmlformats.org/officeDocument/2006/customXml" ds:itemID="{1974D156-A354-40FF-A0E9-39E8AFA538D7}"/>
</file>

<file path=customXml/itemProps4.xml><?xml version="1.0" encoding="utf-8"?>
<ds:datastoreItem xmlns:ds="http://schemas.openxmlformats.org/officeDocument/2006/customXml" ds:itemID="{2C051425-CED2-4370-8F00-041B42C23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164 от 10.03.2023</dc:title>
  <dc:creator>Лекомцева Наталья Александровна</dc:creator>
  <cp:lastModifiedBy>Рассихина Елена Владимировна</cp:lastModifiedBy>
  <cp:revision>251</cp:revision>
  <cp:lastPrinted>2022-09-15T02:03:00Z</cp:lastPrinted>
  <dcterms:created xsi:type="dcterms:W3CDTF">2021-12-14T03:42:00Z</dcterms:created>
  <dcterms:modified xsi:type="dcterms:W3CDTF">2023-03-10T08:02:00Z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