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E3487">
        <w:rPr>
          <w:sz w:val="28"/>
          <w:szCs w:val="28"/>
        </w:rPr>
        <w:t>30.10.2017</w:t>
      </w:r>
      <w:r w:rsidRPr="007F2A0B">
        <w:rPr>
          <w:sz w:val="28"/>
          <w:szCs w:val="28"/>
        </w:rPr>
        <w:t xml:space="preserve"> № </w:t>
      </w:r>
      <w:r w:rsidR="000E3487">
        <w:rPr>
          <w:sz w:val="28"/>
          <w:szCs w:val="28"/>
        </w:rPr>
        <w:t>196-о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72FD9" w:rsidRDefault="00572FD9" w:rsidP="00572FD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2FD9" w:rsidRPr="00266ACF" w:rsidRDefault="00572FD9" w:rsidP="00572FD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Карла Маркса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231, 004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D83F4B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D83F4B">
        <w:rPr>
          <w:rFonts w:cs="Times New Roman"/>
          <w:sz w:val="28"/>
          <w:szCs w:val="28"/>
        </w:rPr>
        <w:t>24.10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D83F4B">
        <w:rPr>
          <w:rFonts w:cs="Times New Roman"/>
          <w:sz w:val="28"/>
          <w:szCs w:val="28"/>
        </w:rPr>
        <w:t>4583-недв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>изации нежил</w:t>
      </w:r>
      <w:r w:rsidR="00572FD9">
        <w:rPr>
          <w:rFonts w:cs="Times New Roman"/>
          <w:sz w:val="28"/>
          <w:szCs w:val="28"/>
        </w:rPr>
        <w:t>ых</w:t>
      </w:r>
      <w:r w:rsidR="001717D5">
        <w:rPr>
          <w:rFonts w:cs="Times New Roman"/>
          <w:sz w:val="28"/>
          <w:szCs w:val="28"/>
        </w:rPr>
        <w:t xml:space="preserve"> помещени</w:t>
      </w:r>
      <w:r w:rsidR="00572FD9">
        <w:rPr>
          <w:rFonts w:cs="Times New Roman"/>
          <w:sz w:val="28"/>
          <w:szCs w:val="28"/>
        </w:rPr>
        <w:t>й</w:t>
      </w:r>
      <w:r w:rsidR="001717D5">
        <w:rPr>
          <w:rFonts w:cs="Times New Roman"/>
          <w:sz w:val="28"/>
          <w:szCs w:val="28"/>
        </w:rPr>
        <w:t xml:space="preserve">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D83F4B">
        <w:rPr>
          <w:rFonts w:cs="Times New Roman"/>
          <w:sz w:val="28"/>
          <w:szCs w:val="28"/>
        </w:rPr>
        <w:t>Карла Маркса</w:t>
      </w:r>
      <w:r w:rsidR="0098581A">
        <w:rPr>
          <w:rFonts w:cs="Times New Roman"/>
          <w:sz w:val="28"/>
          <w:szCs w:val="28"/>
        </w:rPr>
        <w:t xml:space="preserve">, д. </w:t>
      </w:r>
      <w:r w:rsidR="00D83F4B">
        <w:rPr>
          <w:rFonts w:cs="Times New Roman"/>
          <w:sz w:val="28"/>
          <w:szCs w:val="28"/>
        </w:rPr>
        <w:t>21</w:t>
      </w:r>
      <w:r w:rsidR="006042C4">
        <w:rPr>
          <w:rFonts w:cs="Times New Roman"/>
          <w:sz w:val="28"/>
          <w:szCs w:val="28"/>
        </w:rPr>
        <w:t>,</w:t>
      </w:r>
      <w:r w:rsidR="0098581A">
        <w:rPr>
          <w:rFonts w:cs="Times New Roman"/>
          <w:sz w:val="28"/>
          <w:szCs w:val="28"/>
        </w:rPr>
        <w:t xml:space="preserve"> пом. </w:t>
      </w:r>
      <w:r w:rsidR="00572FD9">
        <w:rPr>
          <w:rFonts w:cs="Times New Roman"/>
          <w:sz w:val="28"/>
          <w:szCs w:val="28"/>
        </w:rPr>
        <w:t>2</w:t>
      </w:r>
      <w:r w:rsidR="00D83F4B">
        <w:rPr>
          <w:rFonts w:cs="Times New Roman"/>
          <w:sz w:val="28"/>
          <w:szCs w:val="28"/>
        </w:rPr>
        <w:t>31</w:t>
      </w:r>
      <w:r w:rsidR="00572FD9">
        <w:rPr>
          <w:rFonts w:cs="Times New Roman"/>
          <w:sz w:val="28"/>
          <w:szCs w:val="28"/>
        </w:rPr>
        <w:t xml:space="preserve">, </w:t>
      </w:r>
      <w:r w:rsidR="00D83F4B">
        <w:rPr>
          <w:rFonts w:cs="Times New Roman"/>
          <w:sz w:val="28"/>
          <w:szCs w:val="28"/>
        </w:rPr>
        <w:t>004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72FD9" w:rsidRPr="00291393" w:rsidRDefault="00572FD9" w:rsidP="00572FD9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 w:rsidR="00D83F4B">
        <w:rPr>
          <w:sz w:val="28"/>
          <w:szCs w:val="28"/>
        </w:rPr>
        <w:t>231</w:t>
      </w:r>
      <w:r w:rsidRPr="00291393">
        <w:rPr>
          <w:sz w:val="28"/>
          <w:szCs w:val="28"/>
        </w:rPr>
        <w:t xml:space="preserve"> по ул. </w:t>
      </w:r>
      <w:r w:rsidR="00D83F4B">
        <w:rPr>
          <w:sz w:val="28"/>
          <w:szCs w:val="28"/>
        </w:rPr>
        <w:t>Карла Маркса</w:t>
      </w:r>
      <w:r w:rsidRPr="00291393">
        <w:rPr>
          <w:sz w:val="28"/>
          <w:szCs w:val="28"/>
        </w:rPr>
        <w:t>, д. 2</w:t>
      </w:r>
      <w:r w:rsidR="00D83F4B">
        <w:rPr>
          <w:sz w:val="28"/>
          <w:szCs w:val="28"/>
        </w:rPr>
        <w:t>1</w:t>
      </w:r>
      <w:r w:rsidRPr="00291393">
        <w:rPr>
          <w:sz w:val="28"/>
          <w:szCs w:val="28"/>
        </w:rPr>
        <w:t xml:space="preserve"> общей площ</w:t>
      </w:r>
      <w:r w:rsidRPr="00291393">
        <w:rPr>
          <w:sz w:val="28"/>
          <w:szCs w:val="28"/>
        </w:rPr>
        <w:t>а</w:t>
      </w:r>
      <w:r w:rsidRPr="00291393">
        <w:rPr>
          <w:sz w:val="28"/>
          <w:szCs w:val="28"/>
        </w:rPr>
        <w:t xml:space="preserve">дью </w:t>
      </w:r>
      <w:r w:rsidR="00D83F4B">
        <w:rPr>
          <w:sz w:val="28"/>
          <w:szCs w:val="28"/>
        </w:rPr>
        <w:t>14,2</w:t>
      </w:r>
      <w:r w:rsidRPr="00291393">
        <w:rPr>
          <w:sz w:val="28"/>
          <w:szCs w:val="28"/>
        </w:rPr>
        <w:t xml:space="preserve"> кв. м расположено на первом этаже </w:t>
      </w:r>
      <w:r w:rsidR="00D83F4B">
        <w:rPr>
          <w:sz w:val="28"/>
          <w:szCs w:val="28"/>
        </w:rPr>
        <w:t xml:space="preserve">девятиэтажного </w:t>
      </w:r>
      <w:r w:rsidRPr="00291393">
        <w:rPr>
          <w:sz w:val="28"/>
          <w:szCs w:val="28"/>
        </w:rPr>
        <w:t>жилого дома 19</w:t>
      </w:r>
      <w:r w:rsidR="00D83F4B">
        <w:rPr>
          <w:sz w:val="28"/>
          <w:szCs w:val="28"/>
        </w:rPr>
        <w:t>72</w:t>
      </w:r>
      <w:r w:rsidRPr="00291393">
        <w:rPr>
          <w:sz w:val="28"/>
          <w:szCs w:val="28"/>
        </w:rPr>
        <w:t xml:space="preserve"> года постройки. Отдельный вход имеется.</w:t>
      </w:r>
    </w:p>
    <w:p w:rsidR="00572FD9" w:rsidRPr="00291393" w:rsidRDefault="00572FD9" w:rsidP="00572FD9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 w:rsidR="00D83F4B">
        <w:rPr>
          <w:sz w:val="28"/>
          <w:szCs w:val="28"/>
        </w:rPr>
        <w:t>004</w:t>
      </w:r>
      <w:r w:rsidRPr="00291393">
        <w:rPr>
          <w:sz w:val="28"/>
          <w:szCs w:val="28"/>
        </w:rPr>
        <w:t xml:space="preserve"> по ул. </w:t>
      </w:r>
      <w:r w:rsidR="00D83F4B">
        <w:rPr>
          <w:sz w:val="28"/>
          <w:szCs w:val="28"/>
        </w:rPr>
        <w:t>Карла Маркса</w:t>
      </w:r>
      <w:r w:rsidRPr="00291393">
        <w:rPr>
          <w:sz w:val="28"/>
          <w:szCs w:val="28"/>
        </w:rPr>
        <w:t>, д. 2</w:t>
      </w:r>
      <w:r w:rsidR="00D83F4B">
        <w:rPr>
          <w:sz w:val="28"/>
          <w:szCs w:val="28"/>
        </w:rPr>
        <w:t>1</w:t>
      </w:r>
      <w:r w:rsidRPr="00291393">
        <w:rPr>
          <w:sz w:val="28"/>
          <w:szCs w:val="28"/>
        </w:rPr>
        <w:t xml:space="preserve"> общей площ</w:t>
      </w:r>
      <w:r w:rsidRPr="00291393">
        <w:rPr>
          <w:sz w:val="28"/>
          <w:szCs w:val="28"/>
        </w:rPr>
        <w:t>а</w:t>
      </w:r>
      <w:r w:rsidRPr="00291393">
        <w:rPr>
          <w:sz w:val="28"/>
          <w:szCs w:val="28"/>
        </w:rPr>
        <w:t xml:space="preserve">дью </w:t>
      </w:r>
      <w:r w:rsidR="00D83F4B">
        <w:rPr>
          <w:sz w:val="28"/>
          <w:szCs w:val="28"/>
        </w:rPr>
        <w:t>183,1</w:t>
      </w:r>
      <w:r w:rsidRPr="00291393">
        <w:rPr>
          <w:sz w:val="28"/>
          <w:szCs w:val="28"/>
        </w:rPr>
        <w:t xml:space="preserve"> кв. м. расположено </w:t>
      </w:r>
      <w:r w:rsidR="00D83F4B">
        <w:rPr>
          <w:sz w:val="28"/>
          <w:szCs w:val="28"/>
        </w:rPr>
        <w:t>в подвале</w:t>
      </w:r>
      <w:r w:rsidRPr="00291393">
        <w:rPr>
          <w:sz w:val="28"/>
          <w:szCs w:val="28"/>
        </w:rPr>
        <w:t xml:space="preserve"> </w:t>
      </w:r>
      <w:r w:rsidR="00D83F4B">
        <w:rPr>
          <w:sz w:val="28"/>
          <w:szCs w:val="28"/>
        </w:rPr>
        <w:t>девяти</w:t>
      </w:r>
      <w:r w:rsidRPr="00291393">
        <w:rPr>
          <w:sz w:val="28"/>
          <w:szCs w:val="28"/>
        </w:rPr>
        <w:t>этажного жилого дома 19</w:t>
      </w:r>
      <w:r w:rsidR="00D83F4B">
        <w:rPr>
          <w:sz w:val="28"/>
          <w:szCs w:val="28"/>
        </w:rPr>
        <w:t>72</w:t>
      </w:r>
      <w:r w:rsidRPr="00291393">
        <w:rPr>
          <w:sz w:val="28"/>
          <w:szCs w:val="28"/>
        </w:rPr>
        <w:t xml:space="preserve"> года постройки. Отдельный вход отсутствует. Доступ осуществляется через помещение первого этажа № </w:t>
      </w:r>
      <w:r w:rsidR="00D83F4B">
        <w:rPr>
          <w:sz w:val="28"/>
          <w:szCs w:val="28"/>
        </w:rPr>
        <w:t>231</w:t>
      </w:r>
      <w:r w:rsidRPr="00291393">
        <w:rPr>
          <w:sz w:val="28"/>
          <w:szCs w:val="28"/>
        </w:rPr>
        <w:t>.</w:t>
      </w:r>
    </w:p>
    <w:p w:rsidR="00572FD9" w:rsidRPr="007F2A0B" w:rsidRDefault="00572FD9" w:rsidP="00572FD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72FD9" w:rsidRPr="007F2A0B" w:rsidRDefault="00572FD9" w:rsidP="00572FD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 w:rsidR="00D83F4B"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 w:rsidR="00D83F4B"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2F0D21" w:rsidRDefault="00572FD9" w:rsidP="00572FD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72FD9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E34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E3487" w:rsidRPr="000E3487">
        <w:rPr>
          <w:rFonts w:cs="Times New Roman"/>
          <w:sz w:val="28"/>
          <w:szCs w:val="28"/>
        </w:rPr>
        <w:t>4 декабря 2017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>Начальная цена продажи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3 951 500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три миллиона девятьсот пятьдесят одна тысяча пятьсот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197 575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сто девяносто семь тысяч пятьсот сем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ь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десят пять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790 300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семьсот девяносто тысяч триста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E3487" w:rsidRPr="000E3487">
        <w:rPr>
          <w:rFonts w:ascii="Times New Roman" w:hAnsi="Times New Roman" w:cs="Times New Roman"/>
          <w:b w:val="0"/>
          <w:sz w:val="28"/>
          <w:szCs w:val="28"/>
        </w:rPr>
        <w:t>срок с 1 ноября 2017 года по 27 н</w:t>
      </w:r>
      <w:r w:rsidR="000E3487" w:rsidRPr="000E3487">
        <w:rPr>
          <w:rFonts w:ascii="Times New Roman" w:hAnsi="Times New Roman" w:cs="Times New Roman"/>
          <w:b w:val="0"/>
          <w:sz w:val="28"/>
          <w:szCs w:val="28"/>
        </w:rPr>
        <w:t>о</w:t>
      </w:r>
      <w:r w:rsidR="000E3487" w:rsidRPr="000E3487">
        <w:rPr>
          <w:rFonts w:ascii="Times New Roman" w:hAnsi="Times New Roman" w:cs="Times New Roman"/>
          <w:b w:val="0"/>
          <w:sz w:val="28"/>
          <w:szCs w:val="28"/>
        </w:rPr>
        <w:t>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Карла Маркса</w:t>
      </w:r>
      <w:r w:rsidR="00DC2E93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21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,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231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3F4B">
        <w:rPr>
          <w:rFonts w:ascii="Times New Roman" w:hAnsi="Times New Roman" w:cs="Times New Roman"/>
          <w:b w:val="0"/>
          <w:sz w:val="28"/>
          <w:szCs w:val="28"/>
        </w:rPr>
        <w:t>004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0E3487" w:rsidRPr="000E3487">
        <w:rPr>
          <w:rFonts w:cs="Times New Roman"/>
          <w:bCs/>
          <w:sz w:val="28"/>
          <w:szCs w:val="28"/>
        </w:rPr>
        <w:t>с 1 ноября 2017 года. Окончание приема заявок 27 ноября 2017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E3487">
        <w:rPr>
          <w:rFonts w:cs="Times New Roman"/>
          <w:bCs/>
          <w:sz w:val="28"/>
          <w:szCs w:val="28"/>
        </w:rPr>
        <w:t>29 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Pr="007F2A0B">
        <w:rPr>
          <w:rFonts w:cs="Times New Roman"/>
          <w:sz w:val="28"/>
          <w:szCs w:val="28"/>
        </w:rPr>
        <w:lastRenderedPageBreak/>
        <w:t>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E3487" w:rsidRPr="000E3487">
        <w:rPr>
          <w:rFonts w:cs="Times New Roman"/>
          <w:bCs/>
          <w:sz w:val="28"/>
          <w:szCs w:val="28"/>
        </w:rPr>
        <w:t>1 ноября 2017 года по 27 ноября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72FD9" w:rsidRPr="009555F4" w:rsidRDefault="009555F4" w:rsidP="00572FD9">
      <w:pPr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9555F4">
        <w:rPr>
          <w:rFonts w:cs="Times New Roman"/>
          <w:color w:val="000000"/>
          <w:sz w:val="28"/>
          <w:szCs w:val="28"/>
        </w:rPr>
        <w:t>Торги, назначенные на 03.03.2016, признаны несостоявшимися в связи с тем, что в них принял участие только один участник. Торги, назначенные на 18.11.2016, 16.01.2017, признаны несостоявшимися в связи с отсутствием участников</w:t>
      </w:r>
      <w:r w:rsidR="00572FD9" w:rsidRPr="009555F4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555F4" w:rsidRDefault="009555F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83F4B" w:rsidRDefault="00D83F4B" w:rsidP="00D83F4B">
      <w:pPr>
        <w:pStyle w:val="a5"/>
        <w:spacing w:after="0" w:line="192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D83F4B" w:rsidRDefault="00D83F4B" w:rsidP="00D83F4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B15428">
        <w:rPr>
          <w:rFonts w:cs="Times New Roman"/>
          <w:sz w:val="28"/>
          <w:szCs w:val="28"/>
        </w:rPr>
        <w:t>аместител</w:t>
      </w:r>
      <w:r>
        <w:rPr>
          <w:rFonts w:cs="Times New Roman"/>
          <w:sz w:val="28"/>
          <w:szCs w:val="28"/>
        </w:rPr>
        <w:t>я Главы города –</w:t>
      </w:r>
    </w:p>
    <w:p w:rsidR="00D83F4B" w:rsidRDefault="00D83F4B" w:rsidP="00D83F4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руководителя </w:t>
      </w: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</w:p>
    <w:p w:rsidR="00D83F4B" w:rsidRDefault="00D83F4B" w:rsidP="00D83F4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</w:p>
    <w:p w:rsidR="00D83F4B" w:rsidRDefault="00D83F4B" w:rsidP="00D83F4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63D63" w:rsidRDefault="00763D63" w:rsidP="009434C3">
      <w:pPr>
        <w:jc w:val="right"/>
      </w:pPr>
    </w:p>
    <w:p w:rsidR="009555F4" w:rsidRDefault="009555F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652A68">
      <w:headerReference w:type="default" r:id="rId11"/>
      <w:pgSz w:w="11906" w:h="16838"/>
      <w:pgMar w:top="567" w:right="851" w:bottom="567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E3487">
          <w:rPr>
            <w:noProof/>
          </w:rPr>
          <w:t>34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487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72FD9"/>
    <w:rsid w:val="00595830"/>
    <w:rsid w:val="005A4AB8"/>
    <w:rsid w:val="005B5F97"/>
    <w:rsid w:val="005D42F4"/>
    <w:rsid w:val="005E22EB"/>
    <w:rsid w:val="005E35D7"/>
    <w:rsid w:val="005E5A36"/>
    <w:rsid w:val="0060231C"/>
    <w:rsid w:val="006042C4"/>
    <w:rsid w:val="00634DAD"/>
    <w:rsid w:val="00635E44"/>
    <w:rsid w:val="00640D9C"/>
    <w:rsid w:val="0064222A"/>
    <w:rsid w:val="00652A68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3D63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555F4"/>
    <w:rsid w:val="00966327"/>
    <w:rsid w:val="0098581A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3A4F"/>
    <w:rsid w:val="00B55DB7"/>
    <w:rsid w:val="00B8554B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83F4B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95AFDA-6FDE-4E92-8F40-FDF7EF5E5BB5}"/>
</file>

<file path=customXml/itemProps2.xml><?xml version="1.0" encoding="utf-8"?>
<ds:datastoreItem xmlns:ds="http://schemas.openxmlformats.org/officeDocument/2006/customXml" ds:itemID="{BDCA0E5B-BABB-4C40-8681-46980554730E}"/>
</file>

<file path=customXml/itemProps3.xml><?xml version="1.0" encoding="utf-8"?>
<ds:datastoreItem xmlns:ds="http://schemas.openxmlformats.org/officeDocument/2006/customXml" ds:itemID="{C3F29FC3-4AA2-41E2-87F1-57D5B964C0E3}"/>
</file>

<file path=customXml/itemProps4.xml><?xml version="1.0" encoding="utf-8"?>
<ds:datastoreItem xmlns:ds="http://schemas.openxmlformats.org/officeDocument/2006/customXml" ds:itemID="{BAB6A569-D602-4025-984A-00568ADBF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13</cp:revision>
  <cp:lastPrinted>2017-06-28T05:08:00Z</cp:lastPrinted>
  <dcterms:created xsi:type="dcterms:W3CDTF">2017-06-27T10:11:00Z</dcterms:created>
  <dcterms:modified xsi:type="dcterms:W3CDTF">2017-10-31T05:22:00Z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