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087F64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Решение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принято распоряжением админ</w:t>
      </w:r>
      <w:r w:rsidR="00CD1DA1">
        <w:rPr>
          <w:sz w:val="28"/>
          <w:szCs w:val="28"/>
        </w:rPr>
        <w:t xml:space="preserve">истрации города Красноярска </w:t>
      </w:r>
      <w:r w:rsidRPr="002D3E12">
        <w:rPr>
          <w:sz w:val="28"/>
          <w:szCs w:val="28"/>
        </w:rPr>
        <w:t xml:space="preserve">от </w:t>
      </w:r>
      <w:r w:rsidR="00F5208F">
        <w:rPr>
          <w:sz w:val="28"/>
          <w:szCs w:val="28"/>
        </w:rPr>
        <w:t>24</w:t>
      </w:r>
      <w:r w:rsidR="00B977D8" w:rsidRPr="002D3E12">
        <w:rPr>
          <w:sz w:val="28"/>
          <w:szCs w:val="28"/>
        </w:rPr>
        <w:t>.</w:t>
      </w:r>
      <w:r w:rsidR="00D7414E">
        <w:rPr>
          <w:sz w:val="28"/>
          <w:szCs w:val="28"/>
        </w:rPr>
        <w:t>04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F5208F">
        <w:rPr>
          <w:sz w:val="28"/>
          <w:szCs w:val="28"/>
        </w:rPr>
        <w:t>2151</w:t>
      </w:r>
      <w:r w:rsidRPr="002D3E12">
        <w:rPr>
          <w:sz w:val="28"/>
          <w:szCs w:val="28"/>
        </w:rPr>
        <w:t>-недв «О проведении аукциона на право заключения договора аренды земельного участка</w:t>
      </w:r>
      <w:r w:rsidR="00F5208F">
        <w:rPr>
          <w:sz w:val="28"/>
          <w:szCs w:val="28"/>
        </w:rPr>
        <w:t xml:space="preserve"> на 9-м км Енисейского тракта</w:t>
      </w:r>
      <w:r w:rsidR="00B977D8" w:rsidRPr="002D3E12">
        <w:rPr>
          <w:sz w:val="28"/>
          <w:szCs w:val="28"/>
        </w:rPr>
        <w:t xml:space="preserve"> (24:50:</w:t>
      </w:r>
      <w:r w:rsidR="00F5208F">
        <w:rPr>
          <w:sz w:val="28"/>
          <w:szCs w:val="28"/>
        </w:rPr>
        <w:t>0400048</w:t>
      </w:r>
      <w:r w:rsidR="00B977D8" w:rsidRPr="002D3E12">
        <w:rPr>
          <w:sz w:val="28"/>
          <w:szCs w:val="28"/>
        </w:rPr>
        <w:t>:</w:t>
      </w:r>
      <w:r w:rsidR="00F5208F">
        <w:rPr>
          <w:sz w:val="28"/>
          <w:szCs w:val="28"/>
        </w:rPr>
        <w:t>74</w:t>
      </w:r>
      <w:r w:rsidR="00B977D8" w:rsidRPr="002D3E12">
        <w:rPr>
          <w:sz w:val="28"/>
          <w:szCs w:val="28"/>
        </w:rPr>
        <w:t>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3. Место, дата, время и порядок проведения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Аукцион </w:t>
      </w:r>
      <w:r w:rsidRPr="00FA3A2B">
        <w:rPr>
          <w:sz w:val="28"/>
          <w:szCs w:val="28"/>
        </w:rPr>
        <w:t xml:space="preserve">начинается </w:t>
      </w:r>
      <w:r w:rsidR="00633F55">
        <w:rPr>
          <w:sz w:val="28"/>
          <w:szCs w:val="28"/>
        </w:rPr>
        <w:t>14</w:t>
      </w:r>
      <w:r w:rsidRPr="00FA3A2B">
        <w:rPr>
          <w:sz w:val="28"/>
          <w:szCs w:val="28"/>
        </w:rPr>
        <w:t xml:space="preserve"> </w:t>
      </w:r>
      <w:r w:rsidR="00FA3A2B" w:rsidRPr="00FA3A2B">
        <w:rPr>
          <w:sz w:val="28"/>
          <w:szCs w:val="28"/>
        </w:rPr>
        <w:t>июня</w:t>
      </w:r>
      <w:r w:rsidRPr="00FA3A2B">
        <w:rPr>
          <w:sz w:val="28"/>
          <w:szCs w:val="28"/>
        </w:rPr>
        <w:t xml:space="preserve"> 201</w:t>
      </w:r>
      <w:r w:rsidR="00722258" w:rsidRPr="00FA3A2B">
        <w:rPr>
          <w:sz w:val="28"/>
          <w:szCs w:val="28"/>
        </w:rPr>
        <w:t>9</w:t>
      </w:r>
      <w:r w:rsidRPr="00FA3A2B">
        <w:rPr>
          <w:sz w:val="28"/>
          <w:szCs w:val="28"/>
        </w:rPr>
        <w:t xml:space="preserve"> года с 1</w:t>
      </w:r>
      <w:r w:rsidR="00722258" w:rsidRPr="00FA3A2B">
        <w:rPr>
          <w:sz w:val="28"/>
          <w:szCs w:val="28"/>
        </w:rPr>
        <w:t>4</w:t>
      </w:r>
      <w:r w:rsidRPr="00FA3A2B">
        <w:rPr>
          <w:sz w:val="28"/>
          <w:szCs w:val="28"/>
        </w:rPr>
        <w:t>:</w:t>
      </w:r>
      <w:r w:rsidR="00722258" w:rsidRPr="00FA3A2B">
        <w:rPr>
          <w:sz w:val="28"/>
          <w:szCs w:val="28"/>
        </w:rPr>
        <w:t>15</w:t>
      </w:r>
      <w:r w:rsidRPr="00FA3A2B">
        <w:rPr>
          <w:sz w:val="28"/>
          <w:szCs w:val="28"/>
        </w:rPr>
        <w:t xml:space="preserve"> часов</w:t>
      </w:r>
      <w:r w:rsidRPr="002D3E12">
        <w:rPr>
          <w:sz w:val="28"/>
          <w:szCs w:val="28"/>
        </w:rPr>
        <w:t xml:space="preserve">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>. 308. Порядок проведения аукциона установлен стать</w:t>
      </w:r>
      <w:r w:rsidR="000B70E4" w:rsidRPr="002D3E12">
        <w:rPr>
          <w:sz w:val="28"/>
          <w:szCs w:val="28"/>
        </w:rPr>
        <w:t>ями 39.11,</w:t>
      </w:r>
      <w:r w:rsidRPr="002D3E12">
        <w:rPr>
          <w:sz w:val="28"/>
          <w:szCs w:val="28"/>
        </w:rPr>
        <w:t xml:space="preserve"> 39.12 Земельного кодекса РФ.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4. Предмет аукциона</w:t>
      </w:r>
    </w:p>
    <w:p w:rsidR="00393459" w:rsidRPr="002D3E12" w:rsidRDefault="00393459" w:rsidP="00106E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B81943" w:rsidRPr="002D3E12">
        <w:rPr>
          <w:sz w:val="28"/>
          <w:szCs w:val="28"/>
        </w:rPr>
        <w:t>24:50:</w:t>
      </w:r>
      <w:r w:rsidR="00B81943">
        <w:rPr>
          <w:sz w:val="28"/>
          <w:szCs w:val="28"/>
        </w:rPr>
        <w:t>0400048</w:t>
      </w:r>
      <w:r w:rsidR="00B81943" w:rsidRPr="002D3E12">
        <w:rPr>
          <w:sz w:val="28"/>
          <w:szCs w:val="28"/>
        </w:rPr>
        <w:t>:</w:t>
      </w:r>
      <w:r w:rsidR="00B81943">
        <w:rPr>
          <w:sz w:val="28"/>
          <w:szCs w:val="28"/>
        </w:rPr>
        <w:t>74</w:t>
      </w:r>
      <w:r w:rsidRPr="002D3E12">
        <w:rPr>
          <w:sz w:val="28"/>
          <w:szCs w:val="28"/>
        </w:rPr>
        <w:t>, расположенного по адресу (местоположени</w:t>
      </w:r>
      <w:r w:rsidR="007956DB">
        <w:rPr>
          <w:sz w:val="28"/>
          <w:szCs w:val="28"/>
        </w:rPr>
        <w:t>е</w:t>
      </w:r>
      <w:r w:rsidRPr="002D3E12">
        <w:rPr>
          <w:sz w:val="28"/>
          <w:szCs w:val="28"/>
        </w:rPr>
        <w:t xml:space="preserve">): </w:t>
      </w:r>
      <w:r w:rsidR="006C564B" w:rsidRPr="006C564B">
        <w:rPr>
          <w:rFonts w:eastAsia="TimesNewRomanPSMT"/>
          <w:sz w:val="28"/>
          <w:szCs w:val="28"/>
          <w:lang w:eastAsia="en-US"/>
        </w:rPr>
        <w:t>г. </w:t>
      </w:r>
      <w:r w:rsidR="00B977D8" w:rsidRPr="006C564B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B81943">
        <w:rPr>
          <w:rFonts w:eastAsia="TimesNewRomanPSMT"/>
          <w:sz w:val="28"/>
          <w:szCs w:val="28"/>
          <w:lang w:eastAsia="en-US"/>
        </w:rPr>
        <w:t>Советский</w:t>
      </w:r>
      <w:r w:rsidR="006C564B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B81943">
        <w:rPr>
          <w:rFonts w:eastAsia="TimesNewRomanPSMT"/>
          <w:sz w:val="28"/>
          <w:szCs w:val="28"/>
          <w:lang w:eastAsia="en-US"/>
        </w:rPr>
        <w:t xml:space="preserve"> 9-й км. Енисейского тракта</w:t>
      </w:r>
      <w:r w:rsidRPr="006C564B">
        <w:rPr>
          <w:rFonts w:eastAsia="Calibri"/>
          <w:sz w:val="28"/>
          <w:szCs w:val="28"/>
          <w:lang w:eastAsia="en-US"/>
        </w:rPr>
        <w:t>.</w:t>
      </w:r>
    </w:p>
    <w:p w:rsidR="000B70E4" w:rsidRPr="002D3E12" w:rsidRDefault="000B70E4" w:rsidP="00106E18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2D3E12">
        <w:rPr>
          <w:sz w:val="28"/>
          <w:szCs w:val="28"/>
        </w:rPr>
        <w:t>Разрешенное использование: «</w:t>
      </w:r>
      <w:r w:rsidR="00D7414E">
        <w:rPr>
          <w:sz w:val="28"/>
          <w:szCs w:val="28"/>
        </w:rPr>
        <w:t>склады</w:t>
      </w:r>
      <w:r w:rsidRPr="002D3E12">
        <w:rPr>
          <w:rFonts w:eastAsia="TimesNewRomanPSMT"/>
          <w:sz w:val="28"/>
          <w:szCs w:val="28"/>
          <w:lang w:eastAsia="en-US"/>
        </w:rPr>
        <w:t xml:space="preserve"> (код – </w:t>
      </w:r>
      <w:r w:rsidR="00D7414E">
        <w:rPr>
          <w:rFonts w:eastAsia="TimesNewRomanPSMT"/>
          <w:sz w:val="28"/>
          <w:szCs w:val="28"/>
          <w:lang w:eastAsia="en-US"/>
        </w:rPr>
        <w:t>6.9</w:t>
      </w:r>
      <w:r w:rsidRPr="002D3E12">
        <w:rPr>
          <w:rFonts w:eastAsia="TimesNewRomanPSMT"/>
          <w:sz w:val="28"/>
          <w:szCs w:val="28"/>
          <w:lang w:eastAsia="en-US"/>
        </w:rPr>
        <w:t xml:space="preserve">), в части размещения </w:t>
      </w:r>
      <w:r w:rsidR="00D7414E">
        <w:rPr>
          <w:rFonts w:eastAsia="TimesNewRomanPSMT"/>
          <w:sz w:val="28"/>
          <w:szCs w:val="28"/>
          <w:lang w:eastAsia="en-US"/>
        </w:rPr>
        <w:t>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</w:t>
      </w:r>
      <w:r w:rsidRPr="002D3E12">
        <w:rPr>
          <w:sz w:val="28"/>
          <w:szCs w:val="28"/>
        </w:rPr>
        <w:t>.</w:t>
      </w:r>
    </w:p>
    <w:p w:rsidR="00393459" w:rsidRPr="002D3E12" w:rsidRDefault="00393459" w:rsidP="008714E7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Схема расположения земельного участка:</w:t>
      </w:r>
    </w:p>
    <w:p w:rsidR="00393459" w:rsidRPr="00D7414E" w:rsidRDefault="00393459" w:rsidP="006376C9">
      <w:pPr>
        <w:suppressAutoHyphens/>
        <w:autoSpaceDE w:val="0"/>
        <w:autoSpaceDN w:val="0"/>
        <w:adjustRightInd w:val="0"/>
        <w:jc w:val="center"/>
        <w:rPr>
          <w:noProof/>
          <w:sz w:val="20"/>
          <w:szCs w:val="20"/>
        </w:rPr>
      </w:pPr>
    </w:p>
    <w:p w:rsidR="00A97069" w:rsidRDefault="00B81943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97340" cy="298116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-й км. Енисейского тракта (74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210" cy="298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069" w:rsidRPr="00D7414E" w:rsidRDefault="00A97069" w:rsidP="006376C9">
      <w:pPr>
        <w:suppressAutoHyphens/>
        <w:autoSpaceDE w:val="0"/>
        <w:autoSpaceDN w:val="0"/>
        <w:adjustRightInd w:val="0"/>
        <w:jc w:val="center"/>
        <w:rPr>
          <w:noProof/>
          <w:sz w:val="20"/>
          <w:szCs w:val="20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B81943">
        <w:rPr>
          <w:sz w:val="28"/>
          <w:szCs w:val="28"/>
        </w:rPr>
        <w:t>8</w:t>
      </w:r>
      <w:r w:rsidR="00A97069">
        <w:rPr>
          <w:sz w:val="28"/>
          <w:szCs w:val="28"/>
        </w:rPr>
        <w:t> </w:t>
      </w:r>
      <w:r w:rsidR="00B81943">
        <w:rPr>
          <w:sz w:val="28"/>
          <w:szCs w:val="28"/>
        </w:rPr>
        <w:t>900</w:t>
      </w:r>
      <w:r w:rsidR="00A97069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Обременения земельного участка</w:t>
      </w:r>
      <w:r w:rsidR="002D3E12" w:rsidRPr="002D3E12">
        <w:rPr>
          <w:sz w:val="28"/>
          <w:szCs w:val="28"/>
        </w:rPr>
        <w:t>:</w:t>
      </w:r>
      <w:r w:rsidRPr="002D3E12">
        <w:rPr>
          <w:sz w:val="28"/>
          <w:szCs w:val="28"/>
        </w:rPr>
        <w:t xml:space="preserve"> </w:t>
      </w:r>
      <w:r w:rsidR="00B81943">
        <w:rPr>
          <w:sz w:val="28"/>
          <w:szCs w:val="28"/>
        </w:rPr>
        <w:t>2 кв. м – охранная зона инженерных сетей</w:t>
      </w:r>
      <w:r w:rsidRPr="002D3E12">
        <w:rPr>
          <w:sz w:val="28"/>
          <w:szCs w:val="28"/>
        </w:rPr>
        <w:t>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>Государственная собственность на земельный участок не разграничена.</w:t>
      </w:r>
    </w:p>
    <w:p w:rsidR="008341C9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Права на земельный участок – не зарегистрированы</w:t>
      </w:r>
      <w:r w:rsidR="000044BC" w:rsidRPr="002D3E12">
        <w:rPr>
          <w:sz w:val="28"/>
          <w:szCs w:val="28"/>
        </w:rPr>
        <w:t>.</w:t>
      </w:r>
      <w:r w:rsidR="006376C9" w:rsidRPr="002D3E12">
        <w:rPr>
          <w:sz w:val="28"/>
          <w:szCs w:val="28"/>
        </w:rPr>
        <w:t xml:space="preserve"> </w:t>
      </w:r>
    </w:p>
    <w:p w:rsidR="00F05910" w:rsidRPr="002D3E12" w:rsidRDefault="000044BC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Ограничения прав</w:t>
      </w:r>
      <w:r w:rsidR="002D3E12" w:rsidRPr="002D3E12">
        <w:rPr>
          <w:sz w:val="28"/>
          <w:szCs w:val="28"/>
        </w:rPr>
        <w:t xml:space="preserve"> - отсутствую</w:t>
      </w:r>
      <w:r w:rsidR="006376C9" w:rsidRPr="002D3E12">
        <w:rPr>
          <w:sz w:val="28"/>
          <w:szCs w:val="28"/>
        </w:rPr>
        <w:t>т.</w:t>
      </w:r>
    </w:p>
    <w:p w:rsidR="008C04C0" w:rsidRPr="002D3E12" w:rsidRDefault="008C04C0" w:rsidP="00D4132B">
      <w:pPr>
        <w:ind w:firstLine="709"/>
        <w:jc w:val="both"/>
        <w:rPr>
          <w:sz w:val="28"/>
          <w:szCs w:val="28"/>
        </w:rPr>
      </w:pPr>
      <w:proofErr w:type="gramStart"/>
      <w:r w:rsidRPr="002D3E12">
        <w:rPr>
          <w:sz w:val="28"/>
          <w:szCs w:val="28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>земельный участок относится к коммунально-складской зоне (П-3)</w:t>
      </w:r>
      <w:r w:rsidR="00CD1DA1">
        <w:rPr>
          <w:sz w:val="28"/>
          <w:szCs w:val="28"/>
        </w:rPr>
        <w:t xml:space="preserve"> с наложением </w:t>
      </w:r>
      <w:r w:rsidR="00F30085">
        <w:rPr>
          <w:sz w:val="28"/>
          <w:szCs w:val="28"/>
        </w:rPr>
        <w:t xml:space="preserve">рекомендуемой зоны с особыми условиями использования территории: </w:t>
      </w:r>
      <w:r w:rsidR="008341C9">
        <w:rPr>
          <w:sz w:val="28"/>
          <w:szCs w:val="28"/>
        </w:rPr>
        <w:t>рекомендуемые зоны с особыми условиями использования территорий (нормативные (ориентировочные) санитарно – защитные зоны кладбищ)</w:t>
      </w:r>
      <w:r w:rsidR="00F30085">
        <w:rPr>
          <w:sz w:val="28"/>
          <w:szCs w:val="28"/>
        </w:rPr>
        <w:t>.</w:t>
      </w:r>
      <w:proofErr w:type="gramEnd"/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земельного участка: минимальный – 0,01 га, максимальный – 55 га;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8C04C0" w:rsidRPr="000765AF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</w:t>
      </w:r>
      <w:r w:rsidRPr="000765AF">
        <w:rPr>
          <w:sz w:val="28"/>
          <w:szCs w:val="28"/>
        </w:rPr>
        <w:t>или) предназначенных для размещения таких объектов).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2A3414">
        <w:rPr>
          <w:sz w:val="28"/>
          <w:szCs w:val="28"/>
        </w:rPr>
        <w:t>11</w:t>
      </w:r>
      <w:r w:rsidR="006376C9" w:rsidRPr="002D3E12">
        <w:rPr>
          <w:sz w:val="28"/>
          <w:szCs w:val="28"/>
        </w:rPr>
        <w:t>.</w:t>
      </w:r>
      <w:r w:rsidR="008341C9">
        <w:rPr>
          <w:sz w:val="28"/>
          <w:szCs w:val="28"/>
        </w:rPr>
        <w:t>0</w:t>
      </w:r>
      <w:r w:rsidR="002A3414">
        <w:rPr>
          <w:sz w:val="28"/>
          <w:szCs w:val="28"/>
        </w:rPr>
        <w:t>9</w:t>
      </w:r>
      <w:r w:rsidRPr="002D3E12">
        <w:rPr>
          <w:sz w:val="28"/>
          <w:szCs w:val="28"/>
        </w:rPr>
        <w:t>.201</w:t>
      </w:r>
      <w:r w:rsidR="00A97069">
        <w:rPr>
          <w:sz w:val="28"/>
          <w:szCs w:val="28"/>
        </w:rPr>
        <w:t>8</w:t>
      </w:r>
      <w:r w:rsidRPr="002D3E12">
        <w:rPr>
          <w:sz w:val="28"/>
          <w:szCs w:val="28"/>
        </w:rPr>
        <w:t xml:space="preserve"> № 18/1-</w:t>
      </w:r>
      <w:r w:rsidR="002A3414">
        <w:rPr>
          <w:sz w:val="28"/>
          <w:szCs w:val="28"/>
        </w:rPr>
        <w:t>81056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2D3E12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Согласно заключению по состоянию земельного участка от </w:t>
      </w:r>
      <w:r w:rsidR="008341C9">
        <w:rPr>
          <w:sz w:val="28"/>
          <w:szCs w:val="28"/>
        </w:rPr>
        <w:t>0</w:t>
      </w:r>
      <w:r w:rsidR="002A3414">
        <w:rPr>
          <w:sz w:val="28"/>
          <w:szCs w:val="28"/>
        </w:rPr>
        <w:t>4</w:t>
      </w:r>
      <w:r w:rsidR="00B977D8" w:rsidRPr="002D3E12">
        <w:rPr>
          <w:sz w:val="28"/>
          <w:szCs w:val="28"/>
        </w:rPr>
        <w:t>.</w:t>
      </w:r>
      <w:r w:rsidR="008341C9">
        <w:rPr>
          <w:sz w:val="28"/>
          <w:szCs w:val="28"/>
        </w:rPr>
        <w:t>04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2A3414">
        <w:rPr>
          <w:sz w:val="28"/>
          <w:szCs w:val="28"/>
        </w:rPr>
        <w:t>700</w:t>
      </w:r>
      <w:r w:rsidRPr="002D3E12">
        <w:rPr>
          <w:sz w:val="28"/>
          <w:szCs w:val="28"/>
        </w:rPr>
        <w:t xml:space="preserve"> земельный участок не огражден, </w:t>
      </w:r>
      <w:r w:rsidR="002A3414">
        <w:rPr>
          <w:sz w:val="28"/>
          <w:szCs w:val="28"/>
        </w:rPr>
        <w:t xml:space="preserve">подъезд возможен, </w:t>
      </w:r>
      <w:r w:rsidR="00EC56C3" w:rsidRPr="002D3E12">
        <w:rPr>
          <w:sz w:val="28"/>
          <w:szCs w:val="28"/>
        </w:rPr>
        <w:t>свободен</w:t>
      </w:r>
      <w:r w:rsidR="00406DAC" w:rsidRPr="002D3E12">
        <w:rPr>
          <w:sz w:val="28"/>
          <w:szCs w:val="28"/>
        </w:rPr>
        <w:t xml:space="preserve"> от застройки</w:t>
      </w:r>
      <w:r w:rsidR="006376C9" w:rsidRPr="002D3E12">
        <w:rPr>
          <w:sz w:val="28"/>
          <w:szCs w:val="28"/>
        </w:rPr>
        <w:t xml:space="preserve">, </w:t>
      </w:r>
      <w:r w:rsidR="002D3E12">
        <w:rPr>
          <w:sz w:val="28"/>
          <w:szCs w:val="28"/>
        </w:rPr>
        <w:t>состояние удовлетворительное</w:t>
      </w:r>
      <w:r w:rsidR="006376C9" w:rsidRPr="002D3E12">
        <w:rPr>
          <w:sz w:val="28"/>
          <w:szCs w:val="28"/>
        </w:rPr>
        <w:t>.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843"/>
        <w:gridCol w:w="1417"/>
        <w:gridCol w:w="1559"/>
        <w:gridCol w:w="1426"/>
      </w:tblGrid>
      <w:tr w:rsidR="00BA117D" w:rsidRPr="002D3E12" w:rsidTr="009F14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9F14B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2A3414" w:rsidP="008341C9">
            <w:pPr>
              <w:rPr>
                <w:sz w:val="28"/>
                <w:szCs w:val="28"/>
              </w:rPr>
            </w:pPr>
            <w:r w:rsidRPr="006C564B">
              <w:rPr>
                <w:rFonts w:eastAsia="TimesNewRomanPSMT"/>
                <w:sz w:val="28"/>
                <w:szCs w:val="28"/>
                <w:lang w:eastAsia="en-US"/>
              </w:rPr>
              <w:t xml:space="preserve">г. Красноярск,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Советский</w:t>
            </w:r>
            <w:r w:rsidRPr="006C564B">
              <w:rPr>
                <w:rFonts w:eastAsia="TimesNewRomanPSMT"/>
                <w:sz w:val="28"/>
                <w:szCs w:val="28"/>
                <w:lang w:eastAsia="en-US"/>
              </w:rPr>
              <w:t xml:space="preserve"> район,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 xml:space="preserve"> 9-й км. Енисейского тракта</w:t>
            </w:r>
            <w:r w:rsidR="002D3E12">
              <w:rPr>
                <w:rFonts w:eastAsia="TimesNewRomanPSMT"/>
                <w:sz w:val="28"/>
                <w:szCs w:val="28"/>
                <w:lang w:eastAsia="en-US"/>
              </w:rPr>
              <w:t xml:space="preserve">, </w:t>
            </w:r>
            <w:r w:rsidRPr="002D3E12">
              <w:rPr>
                <w:sz w:val="28"/>
                <w:szCs w:val="28"/>
              </w:rPr>
              <w:t>24:50:</w:t>
            </w:r>
            <w:r>
              <w:rPr>
                <w:sz w:val="28"/>
                <w:szCs w:val="28"/>
              </w:rPr>
              <w:t>0400048</w:t>
            </w:r>
            <w:r w:rsidRPr="002D3E1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A97069" w:rsidP="002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2A3414">
              <w:rPr>
                <w:sz w:val="28"/>
                <w:szCs w:val="28"/>
              </w:rPr>
              <w:t>689</w:t>
            </w:r>
            <w:r w:rsidR="00C2455F">
              <w:rPr>
                <w:sz w:val="28"/>
                <w:szCs w:val="28"/>
              </w:rPr>
              <w:t xml:space="preserve">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2A3414" w:rsidP="002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832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670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2A3414" w:rsidP="002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</w:t>
            </w:r>
            <w:r w:rsidR="008341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00456B" w:rsidP="0085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Pr="002D3E12" w:rsidRDefault="00BA117D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lastRenderedPageBreak/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Pr="002D3E12">
        <w:rPr>
          <w:sz w:val="28"/>
          <w:szCs w:val="28"/>
        </w:rPr>
        <w:t xml:space="preserve">, </w:t>
      </w:r>
      <w:r w:rsidR="00356604">
        <w:rPr>
          <w:sz w:val="28"/>
          <w:szCs w:val="28"/>
        </w:rPr>
        <w:t>503</w:t>
      </w:r>
      <w:r w:rsidR="008A0CAE">
        <w:rPr>
          <w:sz w:val="28"/>
          <w:szCs w:val="28"/>
        </w:rPr>
        <w:t>,</w:t>
      </w:r>
      <w:r w:rsidRPr="002D3E12">
        <w:rPr>
          <w:sz w:val="28"/>
          <w:szCs w:val="28"/>
        </w:rPr>
        <w:t xml:space="preserve"> в рабочие дни с 9:00 до 18:00 часов (перерыв на обед с 13:00 до 14:00 часов).</w:t>
      </w:r>
    </w:p>
    <w:p w:rsidR="00BA117D" w:rsidRPr="00FA3A2B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Начало приема </w:t>
      </w:r>
      <w:r w:rsidRPr="00FA3A2B">
        <w:rPr>
          <w:sz w:val="28"/>
          <w:szCs w:val="28"/>
        </w:rPr>
        <w:t xml:space="preserve">заявок: с </w:t>
      </w:r>
      <w:r w:rsidR="00633F55">
        <w:rPr>
          <w:sz w:val="28"/>
          <w:szCs w:val="28"/>
        </w:rPr>
        <w:t>13</w:t>
      </w:r>
      <w:r w:rsidRPr="00FA3A2B">
        <w:rPr>
          <w:sz w:val="28"/>
          <w:szCs w:val="28"/>
        </w:rPr>
        <w:t xml:space="preserve"> </w:t>
      </w:r>
      <w:r w:rsidR="00FA3A2B" w:rsidRPr="00FA3A2B">
        <w:rPr>
          <w:sz w:val="28"/>
          <w:szCs w:val="28"/>
        </w:rPr>
        <w:t>мая</w:t>
      </w:r>
      <w:r w:rsidR="00722258" w:rsidRPr="00FA3A2B">
        <w:rPr>
          <w:sz w:val="28"/>
          <w:szCs w:val="28"/>
        </w:rPr>
        <w:t xml:space="preserve"> 2019</w:t>
      </w:r>
      <w:r w:rsidRPr="00FA3A2B">
        <w:rPr>
          <w:sz w:val="28"/>
          <w:szCs w:val="28"/>
        </w:rPr>
        <w:t xml:space="preserve"> года. 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A2B">
        <w:rPr>
          <w:sz w:val="28"/>
          <w:szCs w:val="28"/>
        </w:rPr>
        <w:t xml:space="preserve">Окончание приема заявок: </w:t>
      </w:r>
      <w:r w:rsidR="00554C4F" w:rsidRPr="00FA3A2B">
        <w:rPr>
          <w:sz w:val="28"/>
          <w:szCs w:val="28"/>
        </w:rPr>
        <w:t xml:space="preserve">до 10:00 часов </w:t>
      </w:r>
      <w:r w:rsidR="00633F55">
        <w:rPr>
          <w:sz w:val="28"/>
          <w:szCs w:val="28"/>
        </w:rPr>
        <w:t>10</w:t>
      </w:r>
      <w:r w:rsidRPr="00FA3A2B">
        <w:rPr>
          <w:sz w:val="28"/>
          <w:szCs w:val="28"/>
        </w:rPr>
        <w:t xml:space="preserve"> </w:t>
      </w:r>
      <w:r w:rsidR="00FA3A2B" w:rsidRPr="00FA3A2B">
        <w:rPr>
          <w:sz w:val="28"/>
          <w:szCs w:val="28"/>
        </w:rPr>
        <w:t>июня</w:t>
      </w:r>
      <w:r w:rsidRPr="00FA3A2B">
        <w:rPr>
          <w:sz w:val="28"/>
          <w:szCs w:val="28"/>
        </w:rPr>
        <w:t xml:space="preserve"> 201</w:t>
      </w:r>
      <w:r w:rsidR="00722258" w:rsidRPr="00FA3A2B">
        <w:rPr>
          <w:sz w:val="28"/>
          <w:szCs w:val="28"/>
        </w:rPr>
        <w:t>9</w:t>
      </w:r>
      <w:r w:rsidRPr="00FA3A2B">
        <w:rPr>
          <w:sz w:val="28"/>
          <w:szCs w:val="28"/>
        </w:rPr>
        <w:t xml:space="preserve"> года.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2A3414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A3414">
        <w:rPr>
          <w:rFonts w:eastAsia="TimesNewRomanPSMT"/>
          <w:sz w:val="28"/>
          <w:szCs w:val="28"/>
          <w:lang w:eastAsia="en-US"/>
        </w:rPr>
        <w:t>Советский</w:t>
      </w:r>
      <w:r w:rsidR="002A3414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2A3414">
        <w:rPr>
          <w:rFonts w:eastAsia="TimesNewRomanPSMT"/>
          <w:sz w:val="28"/>
          <w:szCs w:val="28"/>
          <w:lang w:eastAsia="en-US"/>
        </w:rPr>
        <w:t xml:space="preserve"> 9-й км. Енисейского тракта, </w:t>
      </w:r>
      <w:r w:rsidR="002A3414" w:rsidRPr="002D3E12">
        <w:rPr>
          <w:sz w:val="28"/>
          <w:szCs w:val="28"/>
        </w:rPr>
        <w:t>24:50:</w:t>
      </w:r>
      <w:r w:rsidR="002A3414">
        <w:rPr>
          <w:sz w:val="28"/>
          <w:szCs w:val="28"/>
        </w:rPr>
        <w:t>0400048</w:t>
      </w:r>
      <w:r w:rsidR="002A3414" w:rsidRPr="002D3E12">
        <w:rPr>
          <w:sz w:val="28"/>
          <w:szCs w:val="28"/>
        </w:rPr>
        <w:t>:</w:t>
      </w:r>
      <w:r w:rsidR="002A3414">
        <w:rPr>
          <w:sz w:val="28"/>
          <w:szCs w:val="28"/>
        </w:rPr>
        <w:t>74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</w:t>
      </w:r>
      <w:r w:rsidRPr="002D3E12">
        <w:rPr>
          <w:sz w:val="28"/>
          <w:szCs w:val="28"/>
        </w:rPr>
        <w:lastRenderedPageBreak/>
        <w:t>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Е.А. Ростовцев</w:t>
      </w:r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bookmarkStart w:id="0" w:name="_GoBack"/>
      <w:bookmarkEnd w:id="0"/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D832C6" w:rsidRDefault="00D832C6" w:rsidP="00D832C6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D11122" w:rsidRPr="00031329" w:rsidRDefault="00D11122" w:rsidP="00D11122">
      <w:pPr>
        <w:ind w:firstLine="540"/>
        <w:jc w:val="center"/>
        <w:rPr>
          <w:caps/>
        </w:rPr>
      </w:pPr>
    </w:p>
    <w:p w:rsidR="00D11122" w:rsidRPr="00031329" w:rsidRDefault="00D11122" w:rsidP="00D11122">
      <w:pPr>
        <w:ind w:firstLine="540"/>
        <w:jc w:val="center"/>
      </w:pPr>
      <w:r w:rsidRPr="00031329">
        <w:t>№ __________</w:t>
      </w:r>
    </w:p>
    <w:p w:rsidR="00D11122" w:rsidRPr="00031329" w:rsidRDefault="00D11122" w:rsidP="00D11122">
      <w:pPr>
        <w:ind w:firstLine="540"/>
        <w:jc w:val="both"/>
      </w:pPr>
    </w:p>
    <w:p w:rsidR="00D11122" w:rsidRPr="00031329" w:rsidRDefault="00D11122" w:rsidP="00D11122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D11122" w:rsidRPr="00031329" w:rsidRDefault="00D11122" w:rsidP="00D11122">
      <w:pPr>
        <w:ind w:left="567"/>
      </w:pPr>
    </w:p>
    <w:p w:rsidR="00D11122" w:rsidRPr="00031329" w:rsidRDefault="00D11122" w:rsidP="00D11122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D11122" w:rsidRPr="00031329" w:rsidTr="00087F64">
        <w:tc>
          <w:tcPr>
            <w:tcW w:w="10598" w:type="dxa"/>
          </w:tcPr>
          <w:p w:rsidR="00D11122" w:rsidRPr="00031329" w:rsidRDefault="00D11122" w:rsidP="00087F64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2. СРОК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8. ОСОБЫЕ УСЛОВИЯ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Арендодатель:</w:t>
            </w:r>
          </w:p>
          <w:p w:rsidR="00D11122" w:rsidRPr="00031329" w:rsidRDefault="00D11122" w:rsidP="00087F64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D11122" w:rsidRPr="00031329" w:rsidRDefault="00D11122" w:rsidP="00087F64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D11122" w:rsidRPr="00031329" w:rsidRDefault="00D11122" w:rsidP="00087F64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D11122" w:rsidRPr="00031329" w:rsidRDefault="00D11122" w:rsidP="00087F64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D11122" w:rsidRPr="00031329" w:rsidRDefault="00D11122" w:rsidP="00087F64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Default="00D11122" w:rsidP="00087F64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D11122" w:rsidRPr="00031329" w:rsidRDefault="00D11122" w:rsidP="00087F64">
            <w:pPr>
              <w:jc w:val="both"/>
            </w:pPr>
          </w:p>
        </w:tc>
      </w:tr>
    </w:tbl>
    <w:p w:rsidR="00D11122" w:rsidRPr="00031329" w:rsidRDefault="00D11122" w:rsidP="00D11122">
      <w:pPr>
        <w:ind w:left="426" w:firstLine="540"/>
        <w:jc w:val="center"/>
      </w:pPr>
      <w:r w:rsidRPr="00031329">
        <w:lastRenderedPageBreak/>
        <w:t>10. ПОДПИСИ СТОРОН</w:t>
      </w:r>
    </w:p>
    <w:p w:rsidR="00D11122" w:rsidRPr="00031329" w:rsidRDefault="00D11122" w:rsidP="00D11122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D11122" w:rsidRPr="00031329" w:rsidTr="00087F64">
        <w:trPr>
          <w:trHeight w:val="710"/>
        </w:trPr>
        <w:tc>
          <w:tcPr>
            <w:tcW w:w="4962" w:type="dxa"/>
          </w:tcPr>
          <w:p w:rsidR="00D11122" w:rsidRPr="00031329" w:rsidRDefault="00D11122" w:rsidP="00087F64">
            <w:r w:rsidRPr="00031329">
              <w:t>Арендодатель:</w:t>
            </w:r>
          </w:p>
          <w:p w:rsidR="00D11122" w:rsidRPr="00031329" w:rsidRDefault="00D11122" w:rsidP="00087F64">
            <w:pPr>
              <w:ind w:left="426"/>
            </w:pPr>
          </w:p>
          <w:p w:rsidR="00D11122" w:rsidRPr="00031329" w:rsidRDefault="00D11122" w:rsidP="00087F64">
            <w:pPr>
              <w:ind w:left="426"/>
            </w:pPr>
          </w:p>
        </w:tc>
        <w:tc>
          <w:tcPr>
            <w:tcW w:w="708" w:type="dxa"/>
          </w:tcPr>
          <w:p w:rsidR="00D11122" w:rsidRPr="00031329" w:rsidRDefault="00D11122" w:rsidP="00087F64">
            <w:pPr>
              <w:ind w:left="426"/>
            </w:pPr>
          </w:p>
        </w:tc>
        <w:tc>
          <w:tcPr>
            <w:tcW w:w="4962" w:type="dxa"/>
          </w:tcPr>
          <w:p w:rsidR="00D11122" w:rsidRPr="00031329" w:rsidRDefault="00D11122" w:rsidP="00087F64">
            <w:r w:rsidRPr="00031329">
              <w:t>Арендатор:</w:t>
            </w:r>
          </w:p>
          <w:p w:rsidR="00D11122" w:rsidRPr="00031329" w:rsidRDefault="00D11122" w:rsidP="00087F64">
            <w:pPr>
              <w:ind w:left="426"/>
            </w:pPr>
          </w:p>
        </w:tc>
      </w:tr>
    </w:tbl>
    <w:p w:rsidR="00D11122" w:rsidRPr="00031329" w:rsidRDefault="00D11122" w:rsidP="00D11122">
      <w:pPr>
        <w:ind w:left="426"/>
      </w:pPr>
    </w:p>
    <w:p w:rsidR="00EA5928" w:rsidRPr="00674657" w:rsidRDefault="00D11122" w:rsidP="00D11122">
      <w:r w:rsidRPr="00031329">
        <w:t>Приложение: 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3F4946" w:rsidRDefault="004C4140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EA5B593" wp14:editId="05FED045">
            <wp:extent cx="6152515" cy="4538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3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DFF" w:rsidRDefault="004C4140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drawing>
          <wp:inline distT="0" distB="0" distL="0" distR="0" wp14:anchorId="052A2134" wp14:editId="18B47E37">
            <wp:extent cx="6152515" cy="4524375"/>
            <wp:effectExtent l="0" t="0" r="63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0456B"/>
    <w:rsid w:val="00033A0F"/>
    <w:rsid w:val="000765AF"/>
    <w:rsid w:val="00087F64"/>
    <w:rsid w:val="000A1E0E"/>
    <w:rsid w:val="000B70E4"/>
    <w:rsid w:val="000E58BF"/>
    <w:rsid w:val="00106E18"/>
    <w:rsid w:val="002A3414"/>
    <w:rsid w:val="002C4D32"/>
    <w:rsid w:val="002D3E12"/>
    <w:rsid w:val="002F194A"/>
    <w:rsid w:val="00314498"/>
    <w:rsid w:val="00337D3E"/>
    <w:rsid w:val="00356604"/>
    <w:rsid w:val="00356E8F"/>
    <w:rsid w:val="0038576B"/>
    <w:rsid w:val="00393459"/>
    <w:rsid w:val="00395352"/>
    <w:rsid w:val="003E30E5"/>
    <w:rsid w:val="003F4946"/>
    <w:rsid w:val="00406DAC"/>
    <w:rsid w:val="00413365"/>
    <w:rsid w:val="00421BD1"/>
    <w:rsid w:val="00421F36"/>
    <w:rsid w:val="00484CD9"/>
    <w:rsid w:val="004C4140"/>
    <w:rsid w:val="004D7E77"/>
    <w:rsid w:val="00531D7E"/>
    <w:rsid w:val="00554C4F"/>
    <w:rsid w:val="005746CC"/>
    <w:rsid w:val="005C7EDF"/>
    <w:rsid w:val="00630479"/>
    <w:rsid w:val="00633B0E"/>
    <w:rsid w:val="00633F55"/>
    <w:rsid w:val="006376C9"/>
    <w:rsid w:val="00673B22"/>
    <w:rsid w:val="006C32A9"/>
    <w:rsid w:val="006C564B"/>
    <w:rsid w:val="00722258"/>
    <w:rsid w:val="00724F2A"/>
    <w:rsid w:val="007956DB"/>
    <w:rsid w:val="008341C9"/>
    <w:rsid w:val="0084149D"/>
    <w:rsid w:val="00851949"/>
    <w:rsid w:val="008704B6"/>
    <w:rsid w:val="008714E7"/>
    <w:rsid w:val="008A0CAE"/>
    <w:rsid w:val="008C04C0"/>
    <w:rsid w:val="008C63ED"/>
    <w:rsid w:val="008D0B71"/>
    <w:rsid w:val="00936BE5"/>
    <w:rsid w:val="00936D5F"/>
    <w:rsid w:val="009522CB"/>
    <w:rsid w:val="009652E1"/>
    <w:rsid w:val="00965777"/>
    <w:rsid w:val="00982262"/>
    <w:rsid w:val="009F14B7"/>
    <w:rsid w:val="00A24169"/>
    <w:rsid w:val="00A96157"/>
    <w:rsid w:val="00A97069"/>
    <w:rsid w:val="00AB33ED"/>
    <w:rsid w:val="00AB7891"/>
    <w:rsid w:val="00B25B1D"/>
    <w:rsid w:val="00B73E2B"/>
    <w:rsid w:val="00B81943"/>
    <w:rsid w:val="00B977D8"/>
    <w:rsid w:val="00BA117D"/>
    <w:rsid w:val="00BC0226"/>
    <w:rsid w:val="00C13DFF"/>
    <w:rsid w:val="00C2455F"/>
    <w:rsid w:val="00C55C04"/>
    <w:rsid w:val="00CB3AD7"/>
    <w:rsid w:val="00CB6E51"/>
    <w:rsid w:val="00CD1DA1"/>
    <w:rsid w:val="00D11122"/>
    <w:rsid w:val="00D16FB7"/>
    <w:rsid w:val="00D4132B"/>
    <w:rsid w:val="00D65188"/>
    <w:rsid w:val="00D7414E"/>
    <w:rsid w:val="00D832C6"/>
    <w:rsid w:val="00E16824"/>
    <w:rsid w:val="00EA5928"/>
    <w:rsid w:val="00EC3161"/>
    <w:rsid w:val="00EC56C3"/>
    <w:rsid w:val="00F05910"/>
    <w:rsid w:val="00F30085"/>
    <w:rsid w:val="00F5208F"/>
    <w:rsid w:val="00F82E02"/>
    <w:rsid w:val="00F8660B"/>
    <w:rsid w:val="00FA3A2B"/>
    <w:rsid w:val="00FC6681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491946-1BF9-4E57-A345-7693C03DE83B}"/>
</file>

<file path=customXml/itemProps2.xml><?xml version="1.0" encoding="utf-8"?>
<ds:datastoreItem xmlns:ds="http://schemas.openxmlformats.org/officeDocument/2006/customXml" ds:itemID="{3404B025-94C9-4557-9530-C4D4287A559E}"/>
</file>

<file path=customXml/itemProps3.xml><?xml version="1.0" encoding="utf-8"?>
<ds:datastoreItem xmlns:ds="http://schemas.openxmlformats.org/officeDocument/2006/customXml" ds:itemID="{72067C46-CAAE-4F7F-901F-B4E4FA457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3125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Тен Екатерина Андреевна</cp:lastModifiedBy>
  <cp:revision>6</cp:revision>
  <cp:lastPrinted>2019-05-06T03:42:00Z</cp:lastPrinted>
  <dcterms:created xsi:type="dcterms:W3CDTF">2019-04-25T02:11:00Z</dcterms:created>
  <dcterms:modified xsi:type="dcterms:W3CDTF">2019-05-06T03:43:00Z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