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1E8" w:rsidRDefault="00C721E8" w:rsidP="00C721E8">
      <w:pPr>
        <w:suppressAutoHyphens/>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val="x-none" w:eastAsia="ar-SA"/>
        </w:rPr>
        <w:t>Проект договора аренды</w:t>
      </w:r>
    </w:p>
    <w:p w:rsidR="00C721E8" w:rsidRDefault="00C721E8" w:rsidP="00C721E8">
      <w:pPr>
        <w:suppressAutoHyphens/>
        <w:spacing w:after="0" w:line="240" w:lineRule="auto"/>
        <w:jc w:val="center"/>
        <w:rPr>
          <w:rFonts w:ascii="Times New Roman" w:eastAsia="Times New Roman" w:hAnsi="Times New Roman" w:cs="Times New Roman"/>
          <w:bCs/>
          <w:sz w:val="24"/>
          <w:szCs w:val="24"/>
          <w:lang w:eastAsia="ar-SA"/>
        </w:rPr>
      </w:pPr>
    </w:p>
    <w:p w:rsidR="00C721E8" w:rsidRDefault="00C721E8" w:rsidP="00C721E8">
      <w:pPr>
        <w:suppressAutoHyphens/>
        <w:spacing w:after="0" w:line="240" w:lineRule="auto"/>
        <w:jc w:val="center"/>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ДОГОВОР АРЕНДЫ</w:t>
      </w:r>
    </w:p>
    <w:p w:rsidR="00C721E8" w:rsidRDefault="00C721E8" w:rsidP="00C721E8">
      <w:pPr>
        <w:suppressAutoHyphens/>
        <w:spacing w:after="0" w:line="240" w:lineRule="auto"/>
        <w:jc w:val="center"/>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НЕЖИЛОГО ПОМЕЩЕНИЯ</w:t>
      </w:r>
    </w:p>
    <w:p w:rsidR="00C721E8" w:rsidRDefault="00C721E8" w:rsidP="00C721E8">
      <w:pPr>
        <w:suppressAutoHyphens/>
        <w:spacing w:after="0" w:line="240" w:lineRule="auto"/>
        <w:jc w:val="center"/>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№____________</w:t>
      </w:r>
    </w:p>
    <w:p w:rsidR="00C721E8" w:rsidRDefault="00C721E8" w:rsidP="00C721E8">
      <w:pPr>
        <w:suppressAutoHyphens/>
        <w:spacing w:after="0" w:line="240" w:lineRule="auto"/>
        <w:jc w:val="center"/>
        <w:rPr>
          <w:rFonts w:ascii="Times New Roman" w:eastAsia="Times New Roman" w:hAnsi="Times New Roman" w:cs="Times New Roman"/>
          <w:sz w:val="26"/>
          <w:szCs w:val="26"/>
          <w:lang w:eastAsia="ar-SA"/>
        </w:rPr>
      </w:pPr>
    </w:p>
    <w:p w:rsidR="00C721E8" w:rsidRDefault="00C721E8" w:rsidP="00C721E8">
      <w:pPr>
        <w:suppressAutoHyphens/>
        <w:spacing w:after="0" w:line="240" w:lineRule="auto"/>
        <w:jc w:val="both"/>
        <w:rPr>
          <w:rFonts w:ascii="Times New Roman" w:eastAsia="Times New Roman" w:hAnsi="Times New Roman" w:cs="Times New Roman"/>
          <w:bCs/>
          <w:sz w:val="26"/>
          <w:szCs w:val="26"/>
          <w:lang w:eastAsia="ar-SA"/>
        </w:rPr>
      </w:pPr>
      <w:r>
        <w:rPr>
          <w:rFonts w:ascii="Times New Roman" w:eastAsia="Times New Roman" w:hAnsi="Times New Roman" w:cs="Times New Roman"/>
          <w:bCs/>
          <w:sz w:val="26"/>
          <w:szCs w:val="26"/>
          <w:lang w:eastAsia="ar-SA"/>
        </w:rPr>
        <w:t>г. Красноярск</w:t>
      </w:r>
      <w:r>
        <w:rPr>
          <w:rFonts w:ascii="Times New Roman" w:eastAsia="Times New Roman" w:hAnsi="Times New Roman" w:cs="Times New Roman"/>
          <w:sz w:val="26"/>
          <w:szCs w:val="26"/>
          <w:lang w:eastAsia="ar-SA"/>
        </w:rPr>
        <w:tab/>
        <w:t xml:space="preserve">                                                                 «</w:t>
      </w:r>
      <w:r>
        <w:rPr>
          <w:rFonts w:ascii="Times New Roman" w:eastAsia="Times New Roman" w:hAnsi="Times New Roman" w:cs="Times New Roman"/>
          <w:bCs/>
          <w:sz w:val="26"/>
          <w:szCs w:val="26"/>
          <w:lang w:eastAsia="ar-SA"/>
        </w:rPr>
        <w:t>____» _________ 20___ г.</w:t>
      </w:r>
    </w:p>
    <w:p w:rsidR="00C721E8" w:rsidRDefault="00C721E8" w:rsidP="00C721E8">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Pr>
          <w:rFonts w:ascii="Times New Roman" w:eastAsia="Times New Roman" w:hAnsi="Times New Roman" w:cs="Times New Roman"/>
          <w:sz w:val="26"/>
          <w:szCs w:val="26"/>
          <w:lang w:eastAsia="ru-RU"/>
        </w:rPr>
        <w:t xml:space="preserve"> _________________________, </w:t>
      </w:r>
      <w:proofErr w:type="gramStart"/>
      <w:r>
        <w:rPr>
          <w:rFonts w:ascii="Times New Roman" w:eastAsia="Times New Roman" w:hAnsi="Times New Roman" w:cs="Times New Roman"/>
          <w:sz w:val="26"/>
          <w:szCs w:val="26"/>
          <w:lang w:eastAsia="ru-RU"/>
        </w:rPr>
        <w:t>именуемое (</w:t>
      </w:r>
      <w:proofErr w:type="spellStart"/>
      <w:r>
        <w:rPr>
          <w:rFonts w:ascii="Times New Roman" w:eastAsia="Times New Roman" w:hAnsi="Times New Roman" w:cs="Times New Roman"/>
          <w:sz w:val="26"/>
          <w:szCs w:val="26"/>
          <w:lang w:eastAsia="ru-RU"/>
        </w:rPr>
        <w:t>ый</w:t>
      </w:r>
      <w:proofErr w:type="spellEnd"/>
      <w:r>
        <w:rPr>
          <w:rFonts w:ascii="Times New Roman" w:eastAsia="Times New Roman" w:hAnsi="Times New Roman" w:cs="Times New Roman"/>
          <w:sz w:val="26"/>
          <w:szCs w:val="26"/>
          <w:lang w:eastAsia="ru-RU"/>
        </w:rPr>
        <w:t xml:space="preserve">, </w:t>
      </w:r>
      <w:proofErr w:type="spellStart"/>
      <w:r>
        <w:rPr>
          <w:rFonts w:ascii="Times New Roman" w:eastAsia="Times New Roman" w:hAnsi="Times New Roman" w:cs="Times New Roman"/>
          <w:sz w:val="26"/>
          <w:szCs w:val="26"/>
          <w:lang w:eastAsia="ru-RU"/>
        </w:rPr>
        <w:t>ая</w:t>
      </w:r>
      <w:proofErr w:type="spellEnd"/>
      <w:r>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C721E8" w:rsidRDefault="00C721E8" w:rsidP="00C721E8">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 ПРЕДМЕТ ДОГОВОРА</w:t>
      </w:r>
    </w:p>
    <w:p w:rsidR="00C721E8" w:rsidRDefault="00C721E8" w:rsidP="00C721E8">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общей площадью 16,7 кв. м, кадастровый номер </w:t>
      </w:r>
      <w:r w:rsidRPr="00C721E8">
        <w:rPr>
          <w:rFonts w:ascii="Times New Roman" w:eastAsia="Times New Roman" w:hAnsi="Times New Roman" w:cs="Times New Roman"/>
          <w:sz w:val="26"/>
          <w:szCs w:val="26"/>
          <w:lang w:eastAsia="ar-SA"/>
        </w:rPr>
        <w:t>24:50:0700251:2739</w:t>
      </w:r>
      <w:r>
        <w:rPr>
          <w:rFonts w:ascii="Times New Roman" w:eastAsia="Times New Roman" w:hAnsi="Times New Roman" w:cs="Times New Roman"/>
          <w:sz w:val="26"/>
          <w:szCs w:val="26"/>
          <w:lang w:eastAsia="ru-RU"/>
        </w:rPr>
        <w:t xml:space="preserve"> (далее именуемое – Объект аренды), расположенное по адресу: </w:t>
      </w:r>
      <w:r>
        <w:rPr>
          <w:rFonts w:ascii="Times New Roman" w:eastAsia="Times New Roman" w:hAnsi="Times New Roman" w:cs="Times New Roman"/>
          <w:sz w:val="26"/>
          <w:szCs w:val="26"/>
          <w:lang w:eastAsia="ar-SA"/>
        </w:rPr>
        <w:t xml:space="preserve">Красноярский край, г. Красноярск, ул. </w:t>
      </w:r>
      <w:proofErr w:type="gramStart"/>
      <w:r>
        <w:rPr>
          <w:rFonts w:ascii="Times New Roman" w:eastAsia="Times New Roman" w:hAnsi="Times New Roman" w:cs="Times New Roman"/>
          <w:sz w:val="26"/>
          <w:szCs w:val="26"/>
          <w:lang w:eastAsia="ar-SA"/>
        </w:rPr>
        <w:t>Парашютная</w:t>
      </w:r>
      <w:proofErr w:type="gramEnd"/>
      <w:r>
        <w:rPr>
          <w:rFonts w:ascii="Times New Roman" w:eastAsia="Times New Roman" w:hAnsi="Times New Roman" w:cs="Times New Roman"/>
          <w:sz w:val="26"/>
          <w:szCs w:val="26"/>
          <w:lang w:eastAsia="ar-SA"/>
        </w:rPr>
        <w:t>, д. 72 б, пом. 91</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ar-SA"/>
        </w:rPr>
        <w:t>с целью осуществления предпринимательской и иной деятельности, не противоречащей действующему законодательству Российской Федерации</w:t>
      </w:r>
      <w:r>
        <w:rPr>
          <w:rFonts w:ascii="Times New Roman" w:eastAsia="Times New Roman" w:hAnsi="Times New Roman" w:cs="Times New Roman"/>
          <w:sz w:val="26"/>
          <w:szCs w:val="26"/>
          <w:lang w:eastAsia="ru-RU"/>
        </w:rPr>
        <w:t>.</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1.2. Объект аренды считается переданным </w:t>
      </w:r>
      <w:proofErr w:type="gramStart"/>
      <w:r>
        <w:rPr>
          <w:rFonts w:ascii="Times New Roman" w:eastAsia="Times New Roman" w:hAnsi="Times New Roman" w:cs="Times New Roman"/>
          <w:sz w:val="26"/>
          <w:szCs w:val="26"/>
          <w:lang w:eastAsia="ru-RU"/>
        </w:rPr>
        <w:t>с даты подписания</w:t>
      </w:r>
      <w:proofErr w:type="gramEnd"/>
      <w:r>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C721E8" w:rsidRDefault="00C721E8" w:rsidP="00C721E8">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2. СРОК ДЕЙСТВИЯ ДОГОВОРА</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2.1. Срок действия настоящего Договора устанавливается на 5 лет </w:t>
      </w:r>
      <w:proofErr w:type="gramStart"/>
      <w:r>
        <w:rPr>
          <w:rFonts w:ascii="Times New Roman" w:eastAsia="Times New Roman" w:hAnsi="Times New Roman" w:cs="Times New Roman"/>
          <w:sz w:val="26"/>
          <w:szCs w:val="26"/>
          <w:lang w:eastAsia="ru-RU"/>
        </w:rPr>
        <w:t>с даты подписания</w:t>
      </w:r>
      <w:proofErr w:type="gramEnd"/>
      <w:r>
        <w:rPr>
          <w:rFonts w:ascii="Times New Roman" w:eastAsia="Times New Roman" w:hAnsi="Times New Roman" w:cs="Times New Roman"/>
          <w:sz w:val="26"/>
          <w:szCs w:val="26"/>
          <w:lang w:eastAsia="ru-RU"/>
        </w:rPr>
        <w:t xml:space="preserve"> настоящего договора обеими сторонами.</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C721E8" w:rsidRDefault="00C721E8" w:rsidP="00C721E8">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3. ПЛАТЕЖИ И РАСЧЕТЫ ПО ДОГОВОРУ</w:t>
      </w:r>
    </w:p>
    <w:p w:rsidR="00C721E8" w:rsidRDefault="00C721E8" w:rsidP="00C721E8">
      <w:pPr>
        <w:spacing w:before="120"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C721E8" w:rsidRDefault="00C721E8" w:rsidP="00C721E8">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C721E8" w:rsidRDefault="00C721E8" w:rsidP="00C721E8">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C721E8" w:rsidRDefault="00C721E8" w:rsidP="00C721E8">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C721E8" w:rsidRDefault="00C721E8" w:rsidP="00C721E8">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3.4. </w:t>
      </w:r>
      <w:r>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Pr>
          <w:rFonts w:ascii="Times New Roman" w:eastAsia="Times New Roman" w:hAnsi="Times New Roman" w:cs="Times New Roman"/>
          <w:sz w:val="26"/>
          <w:szCs w:val="26"/>
          <w:lang w:eastAsia="ru-RU"/>
        </w:rPr>
        <w:t>.</w:t>
      </w:r>
    </w:p>
    <w:p w:rsidR="00C721E8" w:rsidRDefault="00C721E8" w:rsidP="00C721E8">
      <w:pPr>
        <w:spacing w:after="0" w:line="240" w:lineRule="auto"/>
        <w:ind w:firstLine="709"/>
        <w:contextualSpacing/>
        <w:jc w:val="both"/>
        <w:rPr>
          <w:rFonts w:ascii="Times New Roman" w:eastAsia="Calibri" w:hAnsi="Times New Roman" w:cs="Times New Roman"/>
          <w:b/>
          <w:i/>
          <w:color w:val="000000"/>
          <w:w w:val="101"/>
          <w:sz w:val="26"/>
          <w:szCs w:val="26"/>
        </w:rPr>
      </w:pPr>
      <w:r>
        <w:rPr>
          <w:rFonts w:ascii="Times New Roman" w:eastAsia="Calibri" w:hAnsi="Times New Roman" w:cs="Times New Roman"/>
          <w:b/>
          <w:i/>
          <w:color w:val="000000"/>
          <w:w w:val="101"/>
          <w:sz w:val="26"/>
          <w:szCs w:val="26"/>
        </w:rPr>
        <w:t xml:space="preserve">Арендная плата не включает в себя  </w:t>
      </w:r>
      <w:r>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Pr>
          <w:rFonts w:ascii="Times New Roman" w:eastAsia="Times New Roman" w:hAnsi="Times New Roman" w:cs="Times New Roman"/>
          <w:b/>
          <w:i/>
          <w:sz w:val="26"/>
          <w:szCs w:val="26"/>
          <w:lang w:eastAsia="ru-RU"/>
        </w:rPr>
        <w:t>.</w:t>
      </w:r>
      <w:r>
        <w:rPr>
          <w:rFonts w:ascii="Times New Roman" w:eastAsia="Calibri" w:hAnsi="Times New Roman" w:cs="Times New Roman"/>
          <w:b/>
          <w:i/>
          <w:color w:val="000000"/>
          <w:w w:val="101"/>
          <w:sz w:val="26"/>
          <w:szCs w:val="26"/>
        </w:rPr>
        <w:t>*</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3.6. </w:t>
      </w:r>
      <w:proofErr w:type="gramStart"/>
      <w:r>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Pr>
          <w:rFonts w:ascii="Times New Roman" w:eastAsia="Times New Roman" w:hAnsi="Times New Roman" w:cs="Times New Roman"/>
          <w:sz w:val="26"/>
          <w:szCs w:val="26"/>
          <w:lang w:eastAsia="ru-RU"/>
        </w:rPr>
        <w:t>ии ау</w:t>
      </w:r>
      <w:proofErr w:type="gramEnd"/>
      <w:r>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C721E8" w:rsidRDefault="00C721E8" w:rsidP="00C721E8">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4. ПРАВА И ОБЯЗАННОСТИ СТОРОН ПО ДОГОВОРУ</w:t>
      </w:r>
    </w:p>
    <w:p w:rsidR="00C721E8" w:rsidRDefault="00C721E8" w:rsidP="00C721E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4.1. Арендодатель вправе: </w:t>
      </w:r>
    </w:p>
    <w:p w:rsidR="00C721E8" w:rsidRDefault="00C721E8" w:rsidP="00C721E8">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4.1.1. Осуществлять </w:t>
      </w:r>
      <w:proofErr w:type="gramStart"/>
      <w:r>
        <w:rPr>
          <w:rFonts w:ascii="Times New Roman" w:eastAsia="Times New Roman" w:hAnsi="Times New Roman" w:cs="Times New Roman"/>
          <w:sz w:val="26"/>
          <w:szCs w:val="26"/>
          <w:lang w:eastAsia="ru-RU"/>
        </w:rPr>
        <w:t>контроль за</w:t>
      </w:r>
      <w:proofErr w:type="gramEnd"/>
      <w:r>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C721E8" w:rsidRDefault="00C721E8" w:rsidP="00C721E8">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C721E8" w:rsidRDefault="00C721E8" w:rsidP="00C721E8">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4.2. Арендодатель обязан:</w:t>
      </w:r>
    </w:p>
    <w:p w:rsidR="00C721E8" w:rsidRDefault="00C721E8" w:rsidP="00C721E8">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C721E8" w:rsidRDefault="00C721E8" w:rsidP="00C721E8">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4.3. Арендатор вправе:</w:t>
      </w:r>
    </w:p>
    <w:p w:rsidR="00C721E8" w:rsidRDefault="00C721E8" w:rsidP="00C721E8">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C721E8" w:rsidRDefault="00C721E8" w:rsidP="00C721E8">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bCs/>
          <w:sz w:val="26"/>
          <w:szCs w:val="26"/>
          <w:lang w:eastAsia="ru-RU"/>
        </w:rPr>
        <w:t xml:space="preserve">4.4. Арендатор обязан: </w:t>
      </w:r>
    </w:p>
    <w:p w:rsidR="00C721E8" w:rsidRDefault="00C721E8" w:rsidP="00C721E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bCs/>
          <w:sz w:val="26"/>
          <w:szCs w:val="26"/>
          <w:lang w:eastAsia="ru-RU"/>
        </w:rPr>
        <w:t>4.4.1. П</w:t>
      </w:r>
      <w:r>
        <w:rPr>
          <w:rFonts w:ascii="Times New Roman" w:eastAsia="Times New Roman" w:hAnsi="Times New Roman" w:cs="Times New Roman"/>
          <w:sz w:val="26"/>
          <w:szCs w:val="26"/>
          <w:lang w:eastAsia="ru-RU"/>
        </w:rPr>
        <w:t xml:space="preserve">ринять Объект аренды по акту приема-передачи, который </w:t>
      </w:r>
      <w:r>
        <w:rPr>
          <w:rFonts w:ascii="Times New Roman" w:eastAsia="Times New Roman" w:hAnsi="Times New Roman" w:cs="Times New Roman"/>
          <w:sz w:val="26"/>
          <w:szCs w:val="26"/>
          <w:lang w:eastAsia="ru-RU"/>
        </w:rPr>
        <w:lastRenderedPageBreak/>
        <w:t xml:space="preserve">подписывается </w:t>
      </w:r>
      <w:r>
        <w:rPr>
          <w:rFonts w:ascii="Times New Roman" w:eastAsia="Times New Roman" w:hAnsi="Times New Roman" w:cs="Times New Roman"/>
          <w:bCs/>
          <w:sz w:val="26"/>
          <w:szCs w:val="26"/>
          <w:lang w:eastAsia="ru-RU"/>
        </w:rPr>
        <w:t>Арендодателем</w:t>
      </w:r>
      <w:r>
        <w:rPr>
          <w:rFonts w:ascii="Times New Roman" w:eastAsia="Times New Roman" w:hAnsi="Times New Roman" w:cs="Times New Roman"/>
          <w:sz w:val="26"/>
          <w:szCs w:val="26"/>
          <w:lang w:eastAsia="ru-RU"/>
        </w:rPr>
        <w:t xml:space="preserve"> и </w:t>
      </w:r>
      <w:r>
        <w:rPr>
          <w:rFonts w:ascii="Times New Roman" w:eastAsia="Times New Roman" w:hAnsi="Times New Roman" w:cs="Times New Roman"/>
          <w:bCs/>
          <w:sz w:val="26"/>
          <w:szCs w:val="26"/>
          <w:lang w:eastAsia="ru-RU"/>
        </w:rPr>
        <w:t xml:space="preserve">Арендатором </w:t>
      </w:r>
      <w:r>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Pr>
          <w:rFonts w:ascii="Times New Roman" w:eastAsia="Times New Roman" w:hAnsi="Times New Roman" w:cs="Times New Roman"/>
          <w:bCs/>
          <w:sz w:val="26"/>
          <w:szCs w:val="26"/>
          <w:lang w:eastAsia="ru-RU"/>
        </w:rPr>
        <w:t xml:space="preserve">Арендатора </w:t>
      </w:r>
      <w:r>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C721E8" w:rsidRDefault="00C721E8" w:rsidP="00C721E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C721E8" w:rsidRDefault="00C721E8" w:rsidP="00C721E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C721E8" w:rsidRDefault="00C721E8" w:rsidP="00C721E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C721E8" w:rsidRDefault="00C721E8" w:rsidP="00C721E8">
      <w:pPr>
        <w:spacing w:after="0" w:line="240" w:lineRule="auto"/>
        <w:ind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Pr>
          <w:rFonts w:ascii="Times New Roman" w:eastAsia="Times New Roman" w:hAnsi="Times New Roman" w:cs="Times New Roman"/>
          <w:sz w:val="26"/>
          <w:szCs w:val="26"/>
          <w:lang w:eastAsia="ru-RU"/>
        </w:rPr>
        <w:t>А</w:t>
      </w:r>
      <w:r>
        <w:rPr>
          <w:rFonts w:ascii="Times New Roman" w:eastAsia="Times New Roman" w:hAnsi="Times New Roman" w:cs="Times New Roman"/>
          <w:bCs/>
          <w:sz w:val="26"/>
          <w:szCs w:val="26"/>
          <w:lang w:eastAsia="ru-RU"/>
        </w:rPr>
        <w:t>рендатором за счет собственных сре</w:t>
      </w:r>
      <w:proofErr w:type="gramStart"/>
      <w:r>
        <w:rPr>
          <w:rFonts w:ascii="Times New Roman" w:eastAsia="Times New Roman" w:hAnsi="Times New Roman" w:cs="Times New Roman"/>
          <w:bCs/>
          <w:sz w:val="26"/>
          <w:szCs w:val="26"/>
          <w:lang w:eastAsia="ru-RU"/>
        </w:rPr>
        <w:t>дств пр</w:t>
      </w:r>
      <w:proofErr w:type="gramEnd"/>
      <w:r>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4.4.9. </w:t>
      </w:r>
      <w:proofErr w:type="gramStart"/>
      <w:r>
        <w:rPr>
          <w:rFonts w:ascii="Times New Roman" w:eastAsia="Times New Roman" w:hAnsi="Times New Roman" w:cs="Times New Roman"/>
          <w:sz w:val="26"/>
          <w:szCs w:val="26"/>
          <w:lang w:eastAsia="ru-RU"/>
        </w:rPr>
        <w:t>В трехмесячный срок со дня подписания акта приема-передачи заключить договоры с организацией (-ми), в том числе ресурсоснабжающей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Pr>
          <w:rFonts w:ascii="Times New Roman" w:eastAsia="Times New Roman" w:hAnsi="Times New Roman" w:cs="Times New Roman"/>
          <w:sz w:val="26"/>
          <w:szCs w:val="26"/>
          <w:lang w:eastAsia="ru-RU"/>
        </w:rPr>
        <w:t>с даты действия</w:t>
      </w:r>
      <w:proofErr w:type="gramEnd"/>
      <w:r>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4.4.10.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4.4.11.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C721E8" w:rsidRDefault="00C721E8" w:rsidP="00C721E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4.4.12. Направлять Арендодателю копии договоров, указанных в пунктах 4.4.9, 4.4.11 настоящего Договора, в течение двадцати дней с момента их заключения.</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4.4.13. Не производить в отношении Объекта аренды без согласия Арендодателя следующих действий:</w:t>
      </w:r>
    </w:p>
    <w:p w:rsidR="00C721E8" w:rsidRDefault="00C721E8" w:rsidP="00C721E8">
      <w:pPr>
        <w:widowControl w:val="0"/>
        <w:numPr>
          <w:ilvl w:val="0"/>
          <w:numId w:val="1"/>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сдавать Объект аренды в субаренду;</w:t>
      </w:r>
    </w:p>
    <w:p w:rsidR="00C721E8" w:rsidRDefault="00C721E8" w:rsidP="00C721E8">
      <w:pPr>
        <w:widowControl w:val="0"/>
        <w:numPr>
          <w:ilvl w:val="0"/>
          <w:numId w:val="1"/>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предоставлять Объект аренды в безвозмездное пользование.</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4.4.14. Обеспечить доступ к инженерным сетям, проходящим через арендуемое нежилое помещение, при необходимости проведения ремонтных работ.</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4.4.15.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4.4.16.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C721E8" w:rsidRDefault="00C721E8" w:rsidP="00C721E8">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4.4.17. За один месяц до истечения срока арендных отношений письменно уведомить Арендодателя о намерении заключить договор аренды на новый срок.</w:t>
      </w:r>
    </w:p>
    <w:p w:rsidR="00C721E8" w:rsidRDefault="00C721E8" w:rsidP="00C721E8">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C721E8" w:rsidRDefault="00C721E8" w:rsidP="00C721E8">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4.4.18. По окончании срока действия Договора аренды в пятидневный срок передать помещение представителю Арендодателя по акту приема-передачи.</w:t>
      </w:r>
    </w:p>
    <w:p w:rsidR="00C721E8" w:rsidRDefault="00C721E8" w:rsidP="00C721E8">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4.4.19.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Pr>
          <w:rFonts w:ascii="Times New Roman" w:eastAsia="Times New Roman" w:hAnsi="Times New Roman" w:cs="Times New Roman"/>
          <w:sz w:val="26"/>
          <w:szCs w:val="26"/>
          <w:lang w:eastAsia="ru-RU"/>
        </w:rPr>
        <w:t>с даты изменения</w:t>
      </w:r>
      <w:proofErr w:type="gramEnd"/>
      <w:r>
        <w:rPr>
          <w:rFonts w:ascii="Times New Roman" w:eastAsia="Times New Roman" w:hAnsi="Times New Roman" w:cs="Times New Roman"/>
          <w:sz w:val="26"/>
          <w:szCs w:val="26"/>
          <w:lang w:eastAsia="ru-RU"/>
        </w:rPr>
        <w:t>.</w:t>
      </w:r>
    </w:p>
    <w:p w:rsidR="00C721E8" w:rsidRDefault="00C721E8" w:rsidP="00C721E8">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C721E8" w:rsidRDefault="00C721E8" w:rsidP="00C721E8">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4.4.20.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C721E8" w:rsidRDefault="00C721E8" w:rsidP="00C721E8">
      <w:pPr>
        <w:spacing w:before="240" w:after="240" w:line="240" w:lineRule="auto"/>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lastRenderedPageBreak/>
        <w:t>5. ОТВЕТСТВЕННОСТЬ СТОРОН</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C721E8" w:rsidRDefault="00C721E8" w:rsidP="00C721E8">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5.2. </w:t>
      </w:r>
      <w:r>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C721E8" w:rsidRDefault="00C721E8" w:rsidP="00C721E8">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5.5. </w:t>
      </w:r>
      <w:proofErr w:type="gramStart"/>
      <w:r>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C721E8" w:rsidRDefault="00C721E8" w:rsidP="00C721E8">
      <w:pPr>
        <w:spacing w:before="240" w:after="240" w:line="240" w:lineRule="auto"/>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6. ПОРЯДОК ИЗМЕНЕНИЯ И РАСТОРЖЕНИЯ ДОГОВОРА</w:t>
      </w:r>
    </w:p>
    <w:p w:rsidR="00C721E8" w:rsidRDefault="00C721E8" w:rsidP="00C721E8">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6.2. Договор </w:t>
      </w:r>
      <w:proofErr w:type="gramStart"/>
      <w:r>
        <w:rPr>
          <w:rFonts w:ascii="Times New Roman" w:eastAsia="Times New Roman" w:hAnsi="Times New Roman" w:cs="Times New Roman"/>
          <w:sz w:val="26"/>
          <w:szCs w:val="26"/>
          <w:lang w:eastAsia="ru-RU"/>
        </w:rPr>
        <w:t>может быть досрочно расторгнут</w:t>
      </w:r>
      <w:proofErr w:type="gramEnd"/>
      <w:r>
        <w:rPr>
          <w:rFonts w:ascii="Times New Roman" w:eastAsia="Times New Roman" w:hAnsi="Times New Roman" w:cs="Times New Roman"/>
          <w:sz w:val="26"/>
          <w:szCs w:val="26"/>
          <w:lang w:eastAsia="ru-RU"/>
        </w:rPr>
        <w:t xml:space="preserve"> в судебном порядке. </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C721E8" w:rsidRDefault="00C721E8" w:rsidP="00C721E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C721E8" w:rsidRDefault="00C721E8" w:rsidP="00C721E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C721E8" w:rsidRDefault="00C721E8" w:rsidP="00C721E8">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7. ДОПОЛНИТЕЛЬНЫЕ УСЛОВИЯ</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C721E8" w:rsidRDefault="00C721E8" w:rsidP="00C721E8">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8. ПОРЯДОК РАЗРЕШЕНИЯ СПОРОВ</w:t>
      </w:r>
    </w:p>
    <w:p w:rsidR="00C721E8" w:rsidRDefault="00C721E8" w:rsidP="00C721E8">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Pr>
          <w:rFonts w:ascii="Times New Roman" w:eastAsia="Times New Roman" w:hAnsi="Times New Roman" w:cs="Times New Roman"/>
          <w:sz w:val="26"/>
          <w:szCs w:val="26"/>
          <w:lang w:eastAsia="ru-RU"/>
        </w:rPr>
        <w:t>недостижении</w:t>
      </w:r>
      <w:proofErr w:type="spellEnd"/>
      <w:r>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C721E8" w:rsidRDefault="00C721E8" w:rsidP="00C721E8">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9. ПРОЧИЕ ПОЛОЖЕНИЯ</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C721E8" w:rsidRDefault="00C721E8" w:rsidP="00C721E8">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10. ЮРИДИЧЕСКИЕ АДРЕСА И РЕКВИЗИТЫ СТОРОН</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ИНН/КПП 2466010657/246601001</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Адрес: 660049 г. Красноярск ул. Карла Маркса, 75, адрес электронной почты</w:t>
      </w:r>
      <w:r>
        <w:rPr>
          <w:rFonts w:ascii="Times New Roman" w:eastAsia="Times New Roman CYR" w:hAnsi="Times New Roman" w:cs="Times New Roman"/>
          <w:sz w:val="24"/>
          <w:szCs w:val="24"/>
          <w:lang w:eastAsia="ar-SA"/>
        </w:rPr>
        <w:t xml:space="preserve"> - </w:t>
      </w:r>
      <w:hyperlink r:id="rId7" w:history="1">
        <w:r>
          <w:rPr>
            <w:rStyle w:val="a3"/>
            <w:rFonts w:ascii="Times New Roman" w:eastAsia="Times New Roman CYR" w:hAnsi="Times New Roman" w:cs="Times New Roman"/>
            <w:sz w:val="24"/>
            <w:szCs w:val="24"/>
            <w:lang w:eastAsia="ar-SA"/>
          </w:rPr>
          <w:t>dmi@admkrsk.ru</w:t>
        </w:r>
      </w:hyperlink>
      <w:r>
        <w:rPr>
          <w:rFonts w:ascii="Times New Roman" w:eastAsia="Times New Roman CYR" w:hAnsi="Times New Roman" w:cs="Times New Roman"/>
          <w:sz w:val="24"/>
          <w:szCs w:val="24"/>
          <w:lang w:eastAsia="ar-SA"/>
        </w:rPr>
        <w:t xml:space="preserve">, </w:t>
      </w:r>
      <w:r>
        <w:rPr>
          <w:rFonts w:ascii="Times New Roman" w:eastAsia="Times New Roman" w:hAnsi="Times New Roman" w:cs="Times New Roman"/>
          <w:sz w:val="26"/>
          <w:szCs w:val="26"/>
          <w:lang w:eastAsia="ru-RU"/>
        </w:rPr>
        <w:t xml:space="preserve"> тел. 226-18-01, 226-17-66, 226-17-57, 226-18-05, 226-17-83,                      226-17-94.</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АРЕНДАТОР: ___________________________________________</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ИНН/КПП________/_______, ОГРН  _______</w:t>
      </w:r>
      <w:proofErr w:type="gramStart"/>
      <w:r>
        <w:rPr>
          <w:rFonts w:ascii="Times New Roman" w:eastAsia="Times New Roman" w:hAnsi="Times New Roman" w:cs="Times New Roman"/>
          <w:sz w:val="26"/>
          <w:szCs w:val="26"/>
          <w:lang w:eastAsia="ru-RU"/>
        </w:rPr>
        <w:t xml:space="preserve"> ,</w:t>
      </w:r>
      <w:proofErr w:type="gramEnd"/>
      <w:r>
        <w:rPr>
          <w:rFonts w:ascii="Times New Roman" w:eastAsia="Times New Roman" w:hAnsi="Times New Roman" w:cs="Times New Roman"/>
          <w:sz w:val="26"/>
          <w:szCs w:val="26"/>
          <w:lang w:eastAsia="ru-RU"/>
        </w:rPr>
        <w:t xml:space="preserve"> ОКВЭД ________</w:t>
      </w:r>
    </w:p>
    <w:p w:rsidR="00C721E8" w:rsidRDefault="00C721E8" w:rsidP="00C721E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 телефон: ___________, адрес электронной почты _______________.</w:t>
      </w:r>
    </w:p>
    <w:p w:rsidR="00C721E8" w:rsidRDefault="00C721E8" w:rsidP="00C721E8">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C721E8" w:rsidTr="00C721E8">
        <w:tc>
          <w:tcPr>
            <w:tcW w:w="4503" w:type="dxa"/>
            <w:hideMark/>
          </w:tcPr>
          <w:p w:rsidR="00C721E8" w:rsidRDefault="00C721E8">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Арендодатель:</w:t>
            </w:r>
          </w:p>
          <w:p w:rsidR="00C721E8" w:rsidRDefault="00C721E8">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Pr>
                <w:rFonts w:ascii="Times New Roman" w:eastAsia="Times New Roman" w:hAnsi="Times New Roman" w:cs="Times New Roman"/>
                <w:bCs/>
                <w:sz w:val="26"/>
                <w:szCs w:val="26"/>
                <w:lang w:eastAsia="ru-RU"/>
              </w:rPr>
              <w:t xml:space="preserve"> </w:t>
            </w:r>
          </w:p>
        </w:tc>
        <w:tc>
          <w:tcPr>
            <w:tcW w:w="283" w:type="dxa"/>
          </w:tcPr>
          <w:p w:rsidR="00C721E8" w:rsidRDefault="00C721E8">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C721E8" w:rsidRDefault="00C721E8">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Арендатор:</w:t>
            </w:r>
          </w:p>
          <w:p w:rsidR="00C721E8" w:rsidRDefault="00C721E8">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C721E8" w:rsidRDefault="00C721E8">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C721E8" w:rsidRDefault="00C721E8">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C721E8" w:rsidRDefault="00C721E8">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C721E8" w:rsidRDefault="00C721E8">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C721E8" w:rsidTr="00C721E8">
        <w:tc>
          <w:tcPr>
            <w:tcW w:w="4503" w:type="dxa"/>
            <w:hideMark/>
          </w:tcPr>
          <w:p w:rsidR="00C721E8" w:rsidRDefault="00C721E8">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sz w:val="26"/>
                <w:szCs w:val="26"/>
                <w:lang w:eastAsia="ru-RU"/>
              </w:rPr>
              <w:t>_____________Ф.И.О.</w:t>
            </w:r>
          </w:p>
        </w:tc>
        <w:tc>
          <w:tcPr>
            <w:tcW w:w="283" w:type="dxa"/>
          </w:tcPr>
          <w:p w:rsidR="00C721E8" w:rsidRDefault="00C721E8">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C721E8" w:rsidRDefault="00C721E8">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sz w:val="26"/>
                <w:szCs w:val="26"/>
                <w:lang w:eastAsia="ru-RU"/>
              </w:rPr>
              <w:t xml:space="preserve">    _______________Ф.И.О.</w:t>
            </w:r>
          </w:p>
        </w:tc>
      </w:tr>
      <w:tr w:rsidR="00C721E8" w:rsidTr="00C721E8">
        <w:tc>
          <w:tcPr>
            <w:tcW w:w="4503" w:type="dxa"/>
            <w:hideMark/>
          </w:tcPr>
          <w:p w:rsidR="00C721E8" w:rsidRDefault="00C721E8">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_______________20 __   г.</w:t>
            </w:r>
          </w:p>
          <w:p w:rsidR="00C721E8" w:rsidRDefault="00C721E8">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М.П.</w:t>
            </w:r>
          </w:p>
        </w:tc>
        <w:tc>
          <w:tcPr>
            <w:tcW w:w="283" w:type="dxa"/>
          </w:tcPr>
          <w:p w:rsidR="00C721E8" w:rsidRDefault="00C721E8">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C721E8" w:rsidRDefault="00C721E8">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________________20 __   г.</w:t>
            </w:r>
          </w:p>
          <w:p w:rsidR="00C721E8" w:rsidRDefault="00C721E8">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М.П.</w:t>
            </w:r>
          </w:p>
        </w:tc>
      </w:tr>
    </w:tbl>
    <w:p w:rsidR="00C721E8" w:rsidRDefault="00C721E8" w:rsidP="00C721E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Pr>
          <w:rFonts w:ascii="Times New Roman" w:eastAsia="Calibri" w:hAnsi="Times New Roman" w:cs="Times New Roman"/>
          <w:b/>
          <w:i/>
          <w:sz w:val="24"/>
          <w:szCs w:val="24"/>
        </w:rPr>
        <w:t xml:space="preserve">                                                                                                                                         </w:t>
      </w: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721E8" w:rsidRDefault="00C721E8" w:rsidP="00C721E8">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Приложение № 1</w:t>
      </w:r>
    </w:p>
    <w:p w:rsidR="00C721E8" w:rsidRDefault="00C721E8" w:rsidP="00C721E8">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 договору №__________</w:t>
      </w:r>
    </w:p>
    <w:p w:rsidR="00C721E8" w:rsidRDefault="00C721E8" w:rsidP="00C721E8">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«___»__________ 20___г.</w:t>
      </w:r>
    </w:p>
    <w:p w:rsidR="00C721E8" w:rsidRDefault="00C721E8" w:rsidP="00C721E8">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C721E8" w:rsidRDefault="00C721E8" w:rsidP="00C721E8">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Pr>
          <w:rFonts w:ascii="Times New Roman" w:eastAsia="Times New Roman" w:hAnsi="Times New Roman" w:cs="Times New Roman"/>
          <w:bCs/>
          <w:spacing w:val="80"/>
          <w:sz w:val="26"/>
          <w:szCs w:val="26"/>
          <w:lang w:eastAsia="ru-RU"/>
        </w:rPr>
        <w:t>АКТ</w:t>
      </w:r>
    </w:p>
    <w:p w:rsidR="00C721E8" w:rsidRDefault="00C721E8" w:rsidP="00C721E8">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ПРИЕМА-ПЕРЕДАЧИ</w:t>
      </w:r>
    </w:p>
    <w:p w:rsidR="00C721E8" w:rsidRDefault="00C721E8" w:rsidP="00C721E8">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ab/>
        <w:t>г. Красноярск</w:t>
      </w:r>
      <w:r>
        <w:rPr>
          <w:rFonts w:ascii="Times New Roman" w:eastAsia="Times New Roman" w:hAnsi="Times New Roman" w:cs="Times New Roman"/>
          <w:sz w:val="26"/>
          <w:szCs w:val="26"/>
          <w:lang w:eastAsia="ru-RU"/>
        </w:rPr>
        <w:t xml:space="preserve">                                                                               </w:t>
      </w:r>
    </w:p>
    <w:p w:rsidR="00C721E8" w:rsidRDefault="00C721E8" w:rsidP="00C721E8">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color w:val="FF0000"/>
          <w:sz w:val="26"/>
          <w:szCs w:val="26"/>
          <w:lang w:eastAsia="ru-RU"/>
        </w:rPr>
      </w:pPr>
      <w:r>
        <w:rPr>
          <w:rFonts w:ascii="Times New Roman" w:eastAsia="Times New Roman" w:hAnsi="Times New Roman" w:cs="Times New Roman"/>
          <w:sz w:val="26"/>
          <w:szCs w:val="26"/>
          <w:lang w:eastAsia="ru-RU"/>
        </w:rPr>
        <w:tab/>
      </w:r>
      <w:proofErr w:type="gramStart"/>
      <w:r>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общей площадью </w:t>
      </w:r>
      <w:r>
        <w:rPr>
          <w:rFonts w:ascii="Times New Roman" w:eastAsia="Times New Roman" w:hAnsi="Times New Roman" w:cs="Times New Roman"/>
          <w:sz w:val="26"/>
          <w:szCs w:val="26"/>
          <w:lang w:eastAsia="ru-RU"/>
        </w:rPr>
        <w:br/>
        <w:t xml:space="preserve">16,7 кв. м, кадастровый номер </w:t>
      </w:r>
      <w:r>
        <w:rPr>
          <w:rFonts w:ascii="Times New Roman" w:eastAsia="Times New Roman" w:hAnsi="Times New Roman" w:cs="Times New Roman"/>
          <w:sz w:val="26"/>
          <w:szCs w:val="26"/>
          <w:lang w:eastAsia="ar-SA"/>
        </w:rPr>
        <w:t>24:50:0700251:2739</w:t>
      </w:r>
      <w:r>
        <w:rPr>
          <w:rFonts w:ascii="Times New Roman" w:eastAsia="Times New Roman" w:hAnsi="Times New Roman" w:cs="Times New Roman"/>
          <w:sz w:val="26"/>
          <w:szCs w:val="26"/>
          <w:lang w:eastAsia="ru-RU"/>
        </w:rPr>
        <w:t xml:space="preserve"> (далее именуемое – Объект аренды), расположенное по адресу:</w:t>
      </w:r>
      <w:proofErr w:type="gramEnd"/>
      <w:r>
        <w:rPr>
          <w:rFonts w:ascii="Times New Roman" w:eastAsia="Times New Roman" w:hAnsi="Times New Roman" w:cs="Times New Roman"/>
          <w:sz w:val="26"/>
          <w:szCs w:val="26"/>
          <w:lang w:eastAsia="ru-RU"/>
        </w:rPr>
        <w:t xml:space="preserve"> </w:t>
      </w:r>
      <w:proofErr w:type="gramStart"/>
      <w:r>
        <w:rPr>
          <w:rFonts w:ascii="Times New Roman" w:eastAsia="Times New Roman" w:hAnsi="Times New Roman" w:cs="Times New Roman"/>
          <w:sz w:val="26"/>
          <w:szCs w:val="26"/>
          <w:lang w:eastAsia="ar-SA"/>
        </w:rPr>
        <w:t xml:space="preserve">Красноярский край, г. Красноярск, </w:t>
      </w:r>
      <w:r>
        <w:rPr>
          <w:rFonts w:ascii="Times New Roman" w:eastAsia="Times New Roman" w:hAnsi="Times New Roman" w:cs="Times New Roman"/>
          <w:sz w:val="26"/>
          <w:szCs w:val="26"/>
          <w:lang w:eastAsia="ar-SA"/>
        </w:rPr>
        <w:br/>
        <w:t>ул. Парашютная, д. 72 б, пом. 91</w:t>
      </w:r>
      <w:r>
        <w:rPr>
          <w:rFonts w:ascii="Times New Roman" w:eastAsia="Times New Roman" w:hAnsi="Times New Roman" w:cs="Times New Roman"/>
          <w:sz w:val="26"/>
          <w:szCs w:val="26"/>
          <w:lang w:eastAsia="ru-RU"/>
        </w:rPr>
        <w:t xml:space="preserve">, в следующем санитарно-техническом состоянии: удовлетворительное, </w:t>
      </w:r>
      <w:r w:rsidRPr="00C721E8">
        <w:rPr>
          <w:rFonts w:ascii="Times New Roman" w:eastAsia="Times New Roman" w:hAnsi="Times New Roman" w:cs="Times New Roman"/>
          <w:sz w:val="26"/>
          <w:szCs w:val="26"/>
          <w:lang w:eastAsia="ru-RU"/>
        </w:rPr>
        <w:t>требуется ремонт.</w:t>
      </w:r>
      <w:proofErr w:type="gramEnd"/>
    </w:p>
    <w:p w:rsidR="00C721E8" w:rsidRDefault="00C721E8" w:rsidP="00C721E8">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Арендатору считать дату подписания настоящего договора обеими сторонами.</w:t>
      </w:r>
    </w:p>
    <w:p w:rsidR="00C721E8" w:rsidRDefault="00C721E8" w:rsidP="00C721E8">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Pr>
          <w:rFonts w:ascii="Times New Roman" w:eastAsia="Times New Roman" w:hAnsi="Times New Roman" w:cs="Times New Roman"/>
          <w:sz w:val="26"/>
          <w:szCs w:val="26"/>
          <w:lang w:eastAsia="ru-RU"/>
        </w:rPr>
        <w:t>Объекта аренды</w:t>
      </w:r>
      <w:r>
        <w:rPr>
          <w:rFonts w:ascii="Times New Roman" w:eastAsia="Times New Roman" w:hAnsi="Times New Roman" w:cs="Times New Roman"/>
          <w:bCs/>
          <w:sz w:val="26"/>
          <w:szCs w:val="26"/>
          <w:lang w:eastAsia="ru-RU"/>
        </w:rPr>
        <w:t xml:space="preserve"> к Арендодателю не имеет (часть 2 статьи 612 ГК РФ).</w:t>
      </w:r>
    </w:p>
    <w:p w:rsidR="00C721E8" w:rsidRDefault="00C721E8" w:rsidP="00C721E8">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C721E8" w:rsidTr="00C721E8">
        <w:trPr>
          <w:trHeight w:val="527"/>
        </w:trPr>
        <w:tc>
          <w:tcPr>
            <w:tcW w:w="4634" w:type="dxa"/>
          </w:tcPr>
          <w:p w:rsidR="00C721E8" w:rsidRDefault="00C721E8">
            <w:pPr>
              <w:spacing w:after="120" w:line="240" w:lineRule="auto"/>
              <w:rPr>
                <w:rFonts w:ascii="Times New Roman" w:eastAsia="Times New Roman" w:hAnsi="Times New Roman" w:cs="Times New Roman"/>
                <w:bCs/>
                <w:sz w:val="26"/>
                <w:szCs w:val="26"/>
                <w:lang w:eastAsia="ru-RU"/>
              </w:rPr>
            </w:pPr>
          </w:p>
          <w:p w:rsidR="00C721E8" w:rsidRDefault="00C721E8">
            <w:pPr>
              <w:spacing w:after="120" w:line="240" w:lineRule="auto"/>
              <w:rPr>
                <w:rFonts w:ascii="Times New Roman" w:eastAsia="Times New Roman" w:hAnsi="Times New Roman" w:cs="Times New Roman"/>
                <w:bCs/>
                <w:sz w:val="26"/>
                <w:szCs w:val="26"/>
                <w:lang w:eastAsia="ru-RU"/>
              </w:rPr>
            </w:pPr>
          </w:p>
          <w:p w:rsidR="00C721E8" w:rsidRDefault="00C721E8">
            <w:pPr>
              <w:spacing w:after="12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Арендодатель</w:t>
            </w:r>
          </w:p>
          <w:p w:rsidR="00C721E8" w:rsidRDefault="00C721E8">
            <w:pPr>
              <w:spacing w:after="12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М </w:t>
            </w:r>
            <w:proofErr w:type="gramStart"/>
            <w:r>
              <w:rPr>
                <w:rFonts w:ascii="Times New Roman" w:eastAsia="Times New Roman" w:hAnsi="Times New Roman" w:cs="Times New Roman"/>
                <w:sz w:val="26"/>
                <w:szCs w:val="26"/>
                <w:lang w:eastAsia="ru-RU"/>
              </w:rPr>
              <w:t>П</w:t>
            </w:r>
            <w:proofErr w:type="gramEnd"/>
          </w:p>
        </w:tc>
        <w:tc>
          <w:tcPr>
            <w:tcW w:w="4650" w:type="dxa"/>
          </w:tcPr>
          <w:p w:rsidR="00C721E8" w:rsidRDefault="00C721E8">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C721E8" w:rsidRDefault="00C721E8">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C721E8" w:rsidRDefault="00C721E8">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C721E8" w:rsidRDefault="00C721E8">
            <w:pPr>
              <w:spacing w:after="12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_________________</w:t>
            </w:r>
          </w:p>
          <w:p w:rsidR="00C721E8" w:rsidRDefault="00C721E8">
            <w:pPr>
              <w:spacing w:after="12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(подпись)</w:t>
            </w:r>
          </w:p>
        </w:tc>
      </w:tr>
      <w:tr w:rsidR="00C721E8" w:rsidTr="00C721E8">
        <w:trPr>
          <w:trHeight w:val="527"/>
        </w:trPr>
        <w:tc>
          <w:tcPr>
            <w:tcW w:w="4634" w:type="dxa"/>
          </w:tcPr>
          <w:p w:rsidR="00C721E8" w:rsidRDefault="00C721E8">
            <w:pPr>
              <w:spacing w:after="120" w:line="240" w:lineRule="auto"/>
              <w:rPr>
                <w:rFonts w:ascii="Times New Roman" w:eastAsia="Times New Roman" w:hAnsi="Times New Roman" w:cs="Times New Roman"/>
                <w:bCs/>
                <w:sz w:val="26"/>
                <w:szCs w:val="26"/>
                <w:lang w:eastAsia="ru-RU"/>
              </w:rPr>
            </w:pPr>
          </w:p>
          <w:p w:rsidR="00C721E8" w:rsidRDefault="00C721E8">
            <w:pPr>
              <w:spacing w:after="12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Арендатор</w:t>
            </w:r>
          </w:p>
          <w:p w:rsidR="00C721E8" w:rsidRDefault="00C721E8">
            <w:pPr>
              <w:spacing w:after="12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М </w:t>
            </w:r>
            <w:proofErr w:type="gramStart"/>
            <w:r>
              <w:rPr>
                <w:rFonts w:ascii="Times New Roman" w:eastAsia="Times New Roman" w:hAnsi="Times New Roman" w:cs="Times New Roman"/>
                <w:sz w:val="26"/>
                <w:szCs w:val="26"/>
                <w:lang w:eastAsia="ru-RU"/>
              </w:rPr>
              <w:t>П</w:t>
            </w:r>
            <w:proofErr w:type="gramEnd"/>
          </w:p>
        </w:tc>
        <w:tc>
          <w:tcPr>
            <w:tcW w:w="4650" w:type="dxa"/>
          </w:tcPr>
          <w:p w:rsidR="00C721E8" w:rsidRDefault="00C721E8">
            <w:pPr>
              <w:spacing w:after="120" w:line="240" w:lineRule="auto"/>
              <w:rPr>
                <w:rFonts w:ascii="Times New Roman" w:eastAsia="Times New Roman" w:hAnsi="Times New Roman" w:cs="Times New Roman"/>
                <w:sz w:val="26"/>
                <w:szCs w:val="26"/>
                <w:lang w:val="en-US" w:eastAsia="ru-RU"/>
              </w:rPr>
            </w:pPr>
          </w:p>
          <w:p w:rsidR="00C721E8" w:rsidRDefault="00C721E8">
            <w:pPr>
              <w:spacing w:after="120" w:line="240" w:lineRule="auto"/>
              <w:rPr>
                <w:rFonts w:ascii="Times New Roman" w:eastAsia="Times New Roman" w:hAnsi="Times New Roman" w:cs="Times New Roman"/>
                <w:sz w:val="26"/>
                <w:szCs w:val="26"/>
                <w:lang w:eastAsia="ru-RU"/>
              </w:rPr>
            </w:pPr>
          </w:p>
          <w:p w:rsidR="00C721E8" w:rsidRDefault="00C721E8">
            <w:pPr>
              <w:spacing w:after="12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_________________ </w:t>
            </w:r>
          </w:p>
          <w:p w:rsidR="00C721E8" w:rsidRDefault="00C721E8">
            <w:pPr>
              <w:spacing w:after="12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(подпись)</w:t>
            </w:r>
          </w:p>
        </w:tc>
      </w:tr>
    </w:tbl>
    <w:p w:rsidR="00C721E8" w:rsidRDefault="00C721E8" w:rsidP="00C721E8">
      <w:pPr>
        <w:spacing w:after="0" w:line="240" w:lineRule="auto"/>
        <w:ind w:left="6237"/>
        <w:rPr>
          <w:rFonts w:ascii="Times New Roman" w:eastAsia="Times New Roman" w:hAnsi="Times New Roman" w:cs="Times New Roman"/>
          <w:sz w:val="26"/>
          <w:szCs w:val="26"/>
          <w:lang w:eastAsia="ru-RU"/>
        </w:rPr>
      </w:pPr>
    </w:p>
    <w:p w:rsidR="00C721E8" w:rsidRDefault="00C721E8" w:rsidP="00C721E8">
      <w:pPr>
        <w:spacing w:after="0" w:line="240" w:lineRule="auto"/>
        <w:ind w:left="6237"/>
        <w:rPr>
          <w:rFonts w:ascii="Times New Roman" w:eastAsia="Times New Roman" w:hAnsi="Times New Roman" w:cs="Times New Roman"/>
          <w:sz w:val="26"/>
          <w:szCs w:val="26"/>
          <w:lang w:eastAsia="ru-RU"/>
        </w:rPr>
      </w:pPr>
    </w:p>
    <w:p w:rsidR="00C721E8" w:rsidRDefault="00C721E8" w:rsidP="00C721E8">
      <w:pPr>
        <w:spacing w:after="0" w:line="240" w:lineRule="auto"/>
        <w:ind w:left="6237"/>
        <w:rPr>
          <w:rFonts w:ascii="Times New Roman" w:eastAsia="Times New Roman" w:hAnsi="Times New Roman" w:cs="Times New Roman"/>
          <w:sz w:val="26"/>
          <w:szCs w:val="26"/>
          <w:lang w:eastAsia="ru-RU"/>
        </w:rPr>
      </w:pPr>
    </w:p>
    <w:p w:rsidR="00C721E8" w:rsidRDefault="00C721E8" w:rsidP="00C721E8">
      <w:pPr>
        <w:spacing w:after="0" w:line="240" w:lineRule="auto"/>
        <w:ind w:left="6237"/>
        <w:rPr>
          <w:rFonts w:ascii="Times New Roman" w:eastAsia="Times New Roman" w:hAnsi="Times New Roman" w:cs="Times New Roman"/>
          <w:sz w:val="26"/>
          <w:szCs w:val="26"/>
          <w:lang w:eastAsia="ru-RU"/>
        </w:rPr>
      </w:pPr>
    </w:p>
    <w:p w:rsidR="00C721E8" w:rsidRDefault="00C721E8" w:rsidP="00C721E8">
      <w:pPr>
        <w:spacing w:after="0" w:line="240" w:lineRule="auto"/>
        <w:ind w:left="6237"/>
        <w:rPr>
          <w:rFonts w:ascii="Times New Roman" w:eastAsia="Times New Roman" w:hAnsi="Times New Roman" w:cs="Times New Roman"/>
          <w:sz w:val="26"/>
          <w:szCs w:val="26"/>
          <w:lang w:val="en-US" w:eastAsia="ru-RU"/>
        </w:rPr>
      </w:pPr>
    </w:p>
    <w:p w:rsidR="00C721E8" w:rsidRDefault="00C721E8" w:rsidP="00C721E8">
      <w:pPr>
        <w:spacing w:after="0" w:line="240" w:lineRule="auto"/>
        <w:ind w:left="6237"/>
        <w:rPr>
          <w:rFonts w:ascii="Times New Roman" w:eastAsia="Times New Roman" w:hAnsi="Times New Roman" w:cs="Times New Roman"/>
          <w:sz w:val="26"/>
          <w:szCs w:val="26"/>
          <w:lang w:val="en-US" w:eastAsia="ru-RU"/>
        </w:rPr>
      </w:pPr>
    </w:p>
    <w:p w:rsidR="00C721E8" w:rsidRDefault="00C721E8" w:rsidP="00C721E8">
      <w:pPr>
        <w:spacing w:after="0" w:line="240" w:lineRule="auto"/>
        <w:ind w:left="6237"/>
        <w:rPr>
          <w:rFonts w:ascii="Times New Roman" w:eastAsia="Times New Roman" w:hAnsi="Times New Roman" w:cs="Times New Roman"/>
          <w:sz w:val="24"/>
          <w:szCs w:val="24"/>
          <w:lang w:eastAsia="ru-RU"/>
        </w:rPr>
      </w:pPr>
    </w:p>
    <w:p w:rsidR="00C721E8" w:rsidRDefault="00C721E8" w:rsidP="00C721E8">
      <w:pPr>
        <w:spacing w:after="0" w:line="240" w:lineRule="auto"/>
        <w:ind w:left="6237"/>
        <w:rPr>
          <w:rFonts w:ascii="Times New Roman" w:eastAsia="Times New Roman" w:hAnsi="Times New Roman" w:cs="Times New Roman"/>
          <w:sz w:val="24"/>
          <w:szCs w:val="24"/>
          <w:lang w:eastAsia="ru-RU"/>
        </w:rPr>
      </w:pPr>
    </w:p>
    <w:p w:rsidR="00C721E8" w:rsidRDefault="00C721E8" w:rsidP="00C721E8">
      <w:pPr>
        <w:spacing w:after="0" w:line="240" w:lineRule="auto"/>
        <w:ind w:left="6237"/>
        <w:rPr>
          <w:rFonts w:ascii="Times New Roman" w:eastAsia="Times New Roman" w:hAnsi="Times New Roman" w:cs="Times New Roman"/>
          <w:sz w:val="24"/>
          <w:szCs w:val="24"/>
          <w:lang w:eastAsia="ru-RU"/>
        </w:rPr>
      </w:pPr>
    </w:p>
    <w:p w:rsidR="00C721E8" w:rsidRDefault="00C721E8" w:rsidP="00C721E8">
      <w:pPr>
        <w:spacing w:after="0" w:line="240" w:lineRule="auto"/>
        <w:ind w:left="6237"/>
        <w:rPr>
          <w:rFonts w:ascii="Times New Roman" w:eastAsia="Times New Roman" w:hAnsi="Times New Roman" w:cs="Times New Roman"/>
          <w:sz w:val="24"/>
          <w:szCs w:val="24"/>
          <w:lang w:eastAsia="ru-RU"/>
        </w:rPr>
      </w:pPr>
    </w:p>
    <w:p w:rsidR="00C721E8" w:rsidRDefault="00C721E8" w:rsidP="00C721E8">
      <w:pPr>
        <w:spacing w:after="0" w:line="240" w:lineRule="auto"/>
        <w:rPr>
          <w:rFonts w:ascii="Times New Roman" w:eastAsia="Times New Roman" w:hAnsi="Times New Roman" w:cs="Times New Roman"/>
          <w:sz w:val="24"/>
          <w:szCs w:val="24"/>
          <w:lang w:eastAsia="ru-RU"/>
        </w:rPr>
      </w:pPr>
    </w:p>
    <w:p w:rsidR="00C721E8" w:rsidRDefault="00C721E8" w:rsidP="00C721E8">
      <w:pPr>
        <w:spacing w:after="0" w:line="240" w:lineRule="auto"/>
        <w:ind w:left="62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2</w:t>
      </w:r>
    </w:p>
    <w:p w:rsidR="00C721E8" w:rsidRDefault="00C721E8" w:rsidP="00C721E8">
      <w:pPr>
        <w:spacing w:after="0" w:line="240" w:lineRule="auto"/>
        <w:ind w:left="62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договору №_______</w:t>
      </w:r>
    </w:p>
    <w:p w:rsidR="00C721E8" w:rsidRDefault="00C721E8" w:rsidP="00C721E8">
      <w:pPr>
        <w:spacing w:after="0" w:line="240" w:lineRule="auto"/>
        <w:ind w:left="62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«___»_______ 20 __г.</w:t>
      </w:r>
    </w:p>
    <w:p w:rsidR="00C721E8" w:rsidRDefault="00C721E8" w:rsidP="00C721E8">
      <w:pPr>
        <w:spacing w:after="0" w:line="240" w:lineRule="auto"/>
        <w:rPr>
          <w:rFonts w:ascii="Times New Roman" w:eastAsia="Times New Roman" w:hAnsi="Times New Roman" w:cs="Times New Roman"/>
          <w:sz w:val="24"/>
          <w:szCs w:val="24"/>
          <w:lang w:eastAsia="ru-RU"/>
        </w:rPr>
      </w:pPr>
    </w:p>
    <w:p w:rsidR="00C721E8" w:rsidRDefault="00C721E8" w:rsidP="00C721E8">
      <w:pPr>
        <w:keepNext/>
        <w:keepLines/>
        <w:spacing w:after="0" w:line="240" w:lineRule="auto"/>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РАСЧЕТ АРЕНДНОЙ ПЛАТЫ</w:t>
      </w:r>
    </w:p>
    <w:p w:rsidR="00C721E8" w:rsidRDefault="00C721E8" w:rsidP="00C721E8">
      <w:pPr>
        <w:tabs>
          <w:tab w:val="left" w:pos="9072"/>
        </w:tabs>
        <w:spacing w:after="0" w:line="240" w:lineRule="auto"/>
        <w:ind w:right="847"/>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 нежилое помещение общей площадью 16,7 кв. м</w:t>
      </w:r>
    </w:p>
    <w:p w:rsidR="00C721E8" w:rsidRDefault="00C721E8" w:rsidP="00C721E8">
      <w:pPr>
        <w:spacing w:after="0" w:line="240" w:lineRule="auto"/>
        <w:ind w:right="281"/>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адресу: </w:t>
      </w:r>
      <w:r>
        <w:rPr>
          <w:rFonts w:ascii="Times New Roman" w:eastAsia="Times New Roman" w:hAnsi="Times New Roman" w:cs="Times New Roman"/>
          <w:sz w:val="26"/>
          <w:szCs w:val="26"/>
          <w:lang w:eastAsia="ar-SA"/>
        </w:rPr>
        <w:t xml:space="preserve">Красноярский край, г. Красноярск, ул. </w:t>
      </w:r>
      <w:proofErr w:type="gramStart"/>
      <w:r>
        <w:rPr>
          <w:rFonts w:ascii="Times New Roman" w:eastAsia="Times New Roman" w:hAnsi="Times New Roman" w:cs="Times New Roman"/>
          <w:sz w:val="26"/>
          <w:szCs w:val="26"/>
          <w:lang w:eastAsia="ar-SA"/>
        </w:rPr>
        <w:t>Парашютная</w:t>
      </w:r>
      <w:proofErr w:type="gramEnd"/>
      <w:r>
        <w:rPr>
          <w:rFonts w:ascii="Times New Roman" w:eastAsia="Times New Roman" w:hAnsi="Times New Roman" w:cs="Times New Roman"/>
          <w:sz w:val="26"/>
          <w:szCs w:val="26"/>
          <w:lang w:eastAsia="ar-SA"/>
        </w:rPr>
        <w:t xml:space="preserve">, д. 72б, </w:t>
      </w:r>
      <w:r>
        <w:rPr>
          <w:rFonts w:ascii="Times New Roman" w:eastAsia="Times New Roman" w:hAnsi="Times New Roman" w:cs="Times New Roman"/>
          <w:sz w:val="26"/>
          <w:szCs w:val="26"/>
          <w:lang w:eastAsia="ar-SA"/>
        </w:rPr>
        <w:br/>
        <w:t>пом. 91</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ar-SA"/>
        </w:rPr>
        <w:t>с целью осуществления предпринимательской и иной деятельности, не противоречащей действующему законодательству Российской Федерации</w:t>
      </w:r>
    </w:p>
    <w:p w:rsidR="00C721E8" w:rsidRDefault="00C721E8" w:rsidP="00C721E8">
      <w:pPr>
        <w:spacing w:after="0" w:line="240" w:lineRule="auto"/>
        <w:ind w:right="847"/>
        <w:jc w:val="center"/>
        <w:rPr>
          <w:rFonts w:ascii="Times New Roman" w:eastAsia="Times New Roman" w:hAnsi="Times New Roman" w:cs="Times New Roman"/>
          <w:sz w:val="24"/>
          <w:szCs w:val="24"/>
          <w:lang w:eastAsia="ru-RU"/>
        </w:rPr>
      </w:pPr>
    </w:p>
    <w:p w:rsidR="00C721E8" w:rsidRDefault="00C721E8" w:rsidP="00C721E8">
      <w:pPr>
        <w:numPr>
          <w:ilvl w:val="0"/>
          <w:numId w:val="2"/>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C721E8" w:rsidRDefault="00C721E8" w:rsidP="00C721E8">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 руб. в месяц;</w:t>
      </w:r>
    </w:p>
    <w:p w:rsidR="00C721E8" w:rsidRDefault="00C721E8" w:rsidP="00C721E8">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  руб. в год.</w:t>
      </w:r>
    </w:p>
    <w:p w:rsidR="00C721E8" w:rsidRDefault="00C721E8" w:rsidP="00C721E8">
      <w:pPr>
        <w:spacing w:after="0" w:line="21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Размер арендной платы без учета НДС. </w:t>
      </w:r>
    </w:p>
    <w:p w:rsidR="00C721E8" w:rsidRDefault="00C721E8" w:rsidP="00C721E8">
      <w:pPr>
        <w:spacing w:after="0" w:line="21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C721E8" w:rsidRDefault="00C721E8" w:rsidP="00C721E8">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C721E8" w:rsidRDefault="00C721E8" w:rsidP="00C721E8">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________________ руб. в месяц;</w:t>
      </w:r>
    </w:p>
    <w:p w:rsidR="00C721E8" w:rsidRDefault="00C721E8" w:rsidP="00C721E8">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________________  руб. в год.* </w:t>
      </w:r>
    </w:p>
    <w:p w:rsidR="00C721E8" w:rsidRDefault="00C721E8" w:rsidP="00C721E8">
      <w:pPr>
        <w:spacing w:after="0" w:line="216" w:lineRule="auto"/>
        <w:ind w:firstLine="709"/>
        <w:jc w:val="both"/>
        <w:rPr>
          <w:rFonts w:ascii="Times New Roman" w:eastAsia="Times New Roman" w:hAnsi="Times New Roman" w:cs="Times New Roman"/>
          <w:sz w:val="24"/>
          <w:szCs w:val="24"/>
          <w:lang w:eastAsia="ru-RU"/>
        </w:rPr>
      </w:pPr>
    </w:p>
    <w:p w:rsidR="00C721E8" w:rsidRDefault="00C721E8" w:rsidP="00C721E8">
      <w:pPr>
        <w:spacing w:after="0" w:line="216"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 Арендная плата назначается </w:t>
      </w:r>
      <w:proofErr w:type="gramStart"/>
      <w:r>
        <w:rPr>
          <w:rFonts w:ascii="Times New Roman" w:eastAsia="Times New Roman" w:hAnsi="Times New Roman" w:cs="Times New Roman"/>
          <w:bCs/>
          <w:sz w:val="24"/>
          <w:szCs w:val="24"/>
          <w:lang w:eastAsia="ru-RU"/>
        </w:rPr>
        <w:t>с даты подписания</w:t>
      </w:r>
      <w:proofErr w:type="gramEnd"/>
      <w:r>
        <w:rPr>
          <w:rFonts w:ascii="Times New Roman" w:eastAsia="Times New Roman" w:hAnsi="Times New Roman" w:cs="Times New Roman"/>
          <w:bCs/>
          <w:sz w:val="24"/>
          <w:szCs w:val="24"/>
          <w:lang w:eastAsia="ru-RU"/>
        </w:rPr>
        <w:t xml:space="preserve"> настоящего договора обеими сторонами.</w:t>
      </w:r>
    </w:p>
    <w:p w:rsidR="00C721E8" w:rsidRDefault="00C721E8" w:rsidP="00C721E8">
      <w:pPr>
        <w:spacing w:after="0" w:line="21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 xml:space="preserve">/с 40102810245370000011; </w:t>
      </w:r>
      <w:proofErr w:type="gramStart"/>
      <w:r>
        <w:rPr>
          <w:rFonts w:ascii="Times New Roman" w:eastAsia="Times New Roman" w:hAnsi="Times New Roman" w:cs="Times New Roman"/>
          <w:sz w:val="24"/>
          <w:szCs w:val="24"/>
          <w:lang w:eastAsia="ru-RU"/>
        </w:rPr>
        <w:t>получатель</w:t>
      </w:r>
      <w:proofErr w:type="gramEnd"/>
      <w:r>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C721E8" w:rsidRDefault="00C721E8" w:rsidP="00C721E8">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C721E8" w:rsidRDefault="00C721E8" w:rsidP="00C721E8">
      <w:pPr>
        <w:spacing w:after="0" w:line="240" w:lineRule="auto"/>
        <w:ind w:firstLine="709"/>
        <w:contextualSpacing/>
        <w:jc w:val="both"/>
        <w:rPr>
          <w:rFonts w:ascii="Times New Roman" w:eastAsia="Calibri" w:hAnsi="Times New Roman" w:cs="Times New Roman"/>
          <w:b/>
          <w:i/>
          <w:color w:val="000000"/>
          <w:w w:val="101"/>
          <w:sz w:val="24"/>
          <w:szCs w:val="24"/>
        </w:rPr>
      </w:pPr>
      <w:r>
        <w:rPr>
          <w:rFonts w:ascii="Times New Roman" w:eastAsia="Calibri" w:hAnsi="Times New Roman" w:cs="Times New Roman"/>
          <w:b/>
          <w:i/>
          <w:color w:val="000000"/>
          <w:w w:val="101"/>
          <w:sz w:val="24"/>
          <w:szCs w:val="24"/>
        </w:rPr>
        <w:t xml:space="preserve">Арендная плата не включает в себя  </w:t>
      </w:r>
      <w:r>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Pr>
          <w:rFonts w:ascii="Times New Roman" w:eastAsia="Times New Roman" w:hAnsi="Times New Roman" w:cs="Times New Roman"/>
          <w:b/>
          <w:i/>
          <w:sz w:val="24"/>
          <w:szCs w:val="24"/>
          <w:lang w:eastAsia="ru-RU"/>
        </w:rPr>
        <w:t>.</w:t>
      </w:r>
      <w:r>
        <w:rPr>
          <w:rFonts w:ascii="Times New Roman" w:eastAsia="Calibri" w:hAnsi="Times New Roman" w:cs="Times New Roman"/>
          <w:b/>
          <w:i/>
          <w:color w:val="000000"/>
          <w:w w:val="101"/>
          <w:sz w:val="24"/>
          <w:szCs w:val="24"/>
        </w:rPr>
        <w:t>**</w:t>
      </w:r>
    </w:p>
    <w:p w:rsidR="00C721E8" w:rsidRDefault="00C721E8" w:rsidP="00C721E8">
      <w:pPr>
        <w:spacing w:after="0" w:line="21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C721E8" w:rsidRDefault="00C721E8" w:rsidP="00C721E8">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1100"/>
        <w:gridCol w:w="4181"/>
      </w:tblGrid>
      <w:tr w:rsidR="00C721E8" w:rsidTr="00C721E8">
        <w:trPr>
          <w:trHeight w:val="448"/>
        </w:trPr>
        <w:tc>
          <w:tcPr>
            <w:tcW w:w="4361" w:type="dxa"/>
            <w:tcBorders>
              <w:top w:val="nil"/>
              <w:left w:val="nil"/>
              <w:bottom w:val="nil"/>
              <w:right w:val="nil"/>
            </w:tcBorders>
            <w:hideMark/>
          </w:tcPr>
          <w:p w:rsidR="00C721E8" w:rsidRDefault="00C721E8">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C721E8" w:rsidRDefault="00C721E8">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C721E8" w:rsidRDefault="00C721E8">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Арендатор</w:t>
            </w:r>
            <w:r>
              <w:rPr>
                <w:rFonts w:ascii="Times New Roman" w:eastAsia="Times New Roman" w:hAnsi="Times New Roman" w:cs="Times New Roman"/>
                <w:bCs/>
                <w:sz w:val="24"/>
                <w:szCs w:val="24"/>
                <w:lang w:val="en-US" w:eastAsia="ru-RU"/>
              </w:rPr>
              <w:t>:</w:t>
            </w:r>
          </w:p>
        </w:tc>
      </w:tr>
      <w:tr w:rsidR="00C721E8" w:rsidTr="00C721E8">
        <w:tc>
          <w:tcPr>
            <w:tcW w:w="4361" w:type="dxa"/>
            <w:tcBorders>
              <w:top w:val="nil"/>
              <w:left w:val="nil"/>
              <w:bottom w:val="single" w:sz="4" w:space="0" w:color="auto"/>
              <w:right w:val="nil"/>
            </w:tcBorders>
          </w:tcPr>
          <w:p w:rsidR="00C721E8" w:rsidRDefault="00C721E8">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C721E8" w:rsidRDefault="00C721E8">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C721E8" w:rsidRDefault="00C721E8">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C721E8" w:rsidTr="00C721E8">
        <w:trPr>
          <w:trHeight w:val="591"/>
        </w:trPr>
        <w:tc>
          <w:tcPr>
            <w:tcW w:w="4361" w:type="dxa"/>
            <w:tcBorders>
              <w:top w:val="single" w:sz="4" w:space="0" w:color="auto"/>
              <w:left w:val="nil"/>
              <w:bottom w:val="nil"/>
              <w:right w:val="nil"/>
            </w:tcBorders>
            <w:hideMark/>
          </w:tcPr>
          <w:p w:rsidR="00C721E8" w:rsidRDefault="00C721E8">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val="en-US" w:eastAsia="ru-RU"/>
              </w:rPr>
              <w:t xml:space="preserve">''____''___________20   </w:t>
            </w:r>
            <w:r>
              <w:rPr>
                <w:rFonts w:ascii="Times New Roman" w:eastAsia="Times New Roman" w:hAnsi="Times New Roman" w:cs="Times New Roman"/>
                <w:iCs/>
                <w:sz w:val="24"/>
                <w:szCs w:val="24"/>
                <w:lang w:eastAsia="ru-RU"/>
              </w:rPr>
              <w:t>г</w:t>
            </w:r>
            <w:r>
              <w:rPr>
                <w:rFonts w:ascii="Times New Roman" w:eastAsia="Times New Roman" w:hAnsi="Times New Roman" w:cs="Times New Roman"/>
                <w:iCs/>
                <w:sz w:val="24"/>
                <w:szCs w:val="24"/>
                <w:lang w:val="en-US" w:eastAsia="ru-RU"/>
              </w:rPr>
              <w:t>.</w:t>
            </w:r>
          </w:p>
          <w:p w:rsidR="00C721E8" w:rsidRDefault="00C721E8">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C721E8" w:rsidRDefault="00C721E8">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C721E8" w:rsidRDefault="00C721E8">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val="en-US" w:eastAsia="ru-RU"/>
              </w:rPr>
              <w:t xml:space="preserve">''____''__________20   </w:t>
            </w:r>
            <w:r>
              <w:rPr>
                <w:rFonts w:ascii="Times New Roman" w:eastAsia="Times New Roman" w:hAnsi="Times New Roman" w:cs="Times New Roman"/>
                <w:iCs/>
                <w:sz w:val="24"/>
                <w:szCs w:val="24"/>
                <w:lang w:eastAsia="ru-RU"/>
              </w:rPr>
              <w:t>г</w:t>
            </w:r>
            <w:r>
              <w:rPr>
                <w:rFonts w:ascii="Times New Roman" w:eastAsia="Times New Roman" w:hAnsi="Times New Roman" w:cs="Times New Roman"/>
                <w:iCs/>
                <w:sz w:val="24"/>
                <w:szCs w:val="24"/>
                <w:lang w:val="en-US" w:eastAsia="ru-RU"/>
              </w:rPr>
              <w:t>.</w:t>
            </w:r>
          </w:p>
          <w:p w:rsidR="00C721E8" w:rsidRDefault="00C721E8">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МП</w:t>
            </w:r>
          </w:p>
        </w:tc>
      </w:tr>
    </w:tbl>
    <w:p w:rsidR="00EA412E" w:rsidRDefault="00C721E8">
      <w:pPr>
        <w:rPr>
          <w:rFonts w:ascii="Times New Roman" w:eastAsia="Calibri" w:hAnsi="Times New Roman" w:cs="Times New Roman"/>
          <w:b/>
          <w:i/>
          <w:sz w:val="20"/>
          <w:szCs w:val="20"/>
        </w:rPr>
      </w:pPr>
      <w:r>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Pr>
          <w:rFonts w:ascii="Times New Roman" w:eastAsia="Calibri" w:hAnsi="Times New Roman" w:cs="Times New Roman"/>
          <w:b/>
          <w:i/>
          <w:sz w:val="20"/>
          <w:szCs w:val="20"/>
        </w:rPr>
        <w:t xml:space="preserve">          </w:t>
      </w:r>
    </w:p>
    <w:p w:rsidR="00C721E8" w:rsidRDefault="00C721E8">
      <w:pPr>
        <w:rPr>
          <w:rFonts w:ascii="Times New Roman" w:eastAsia="Calibri" w:hAnsi="Times New Roman" w:cs="Times New Roman"/>
          <w:b/>
          <w:i/>
          <w:sz w:val="20"/>
          <w:szCs w:val="20"/>
        </w:rPr>
      </w:pPr>
      <w:r>
        <w:rPr>
          <w:rFonts w:ascii="Times New Roman" w:eastAsia="Calibri" w:hAnsi="Times New Roman" w:cs="Times New Roman"/>
          <w:b/>
          <w:i/>
          <w:sz w:val="20"/>
          <w:szCs w:val="20"/>
        </w:rPr>
        <w:lastRenderedPageBreak/>
        <w:t xml:space="preserve">   </w:t>
      </w:r>
      <w:r w:rsidR="00EA412E">
        <w:rPr>
          <w:rFonts w:ascii="Times New Roman" w:eastAsia="Calibri" w:hAnsi="Times New Roman" w:cs="Times New Roman"/>
          <w:b/>
          <w:i/>
          <w:noProof/>
          <w:sz w:val="20"/>
          <w:szCs w:val="20"/>
          <w:lang w:eastAsia="ru-RU"/>
        </w:rPr>
        <w:drawing>
          <wp:inline distT="0" distB="0" distL="0" distR="0">
            <wp:extent cx="5943116" cy="854392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116" cy="8543925"/>
                    </a:xfrm>
                    <a:prstGeom prst="rect">
                      <a:avLst/>
                    </a:prstGeom>
                    <a:noFill/>
                    <a:ln>
                      <a:noFill/>
                    </a:ln>
                  </pic:spPr>
                </pic:pic>
              </a:graphicData>
            </a:graphic>
          </wp:inline>
        </w:drawing>
      </w:r>
    </w:p>
    <w:p w:rsidR="00C721E8" w:rsidRDefault="00C721E8">
      <w:pPr>
        <w:rPr>
          <w:rFonts w:ascii="Times New Roman" w:eastAsia="Calibri" w:hAnsi="Times New Roman" w:cs="Times New Roman"/>
          <w:b/>
          <w:i/>
          <w:sz w:val="20"/>
          <w:szCs w:val="20"/>
        </w:rPr>
      </w:pPr>
      <w:r>
        <w:rPr>
          <w:rFonts w:ascii="Times New Roman" w:eastAsia="Calibri" w:hAnsi="Times New Roman" w:cs="Times New Roman"/>
          <w:b/>
          <w:i/>
          <w:noProof/>
          <w:sz w:val="20"/>
          <w:szCs w:val="20"/>
          <w:lang w:eastAsia="ru-RU"/>
        </w:rPr>
        <w:lastRenderedPageBreak/>
        <w:drawing>
          <wp:inline distT="0" distB="0" distL="0" distR="0">
            <wp:extent cx="5943600" cy="8934450"/>
            <wp:effectExtent l="0" t="0" r="0" b="0"/>
            <wp:docPr id="1" name="Рисунок 1" descr="Z:\_Общие документы недвижимость\АУКЦИОНЫ\7 СВЕРДЛОВСКИЙ\2024\Парашютная, 72б, пом. 91\Парашютная 72б 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ие документы недвижимость\АУКЦИОНЫ\7 СВЕРДЛОВСКИЙ\2024\Парашютная, 72б, пом. 91\Парашютная 72б фото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934450"/>
                    </a:xfrm>
                    <a:prstGeom prst="rect">
                      <a:avLst/>
                    </a:prstGeom>
                    <a:noFill/>
                    <a:ln>
                      <a:noFill/>
                    </a:ln>
                  </pic:spPr>
                </pic:pic>
              </a:graphicData>
            </a:graphic>
          </wp:inline>
        </w:drawing>
      </w:r>
    </w:p>
    <w:p w:rsidR="00C721E8" w:rsidRDefault="00C721E8">
      <w:pPr>
        <w:rPr>
          <w:rFonts w:ascii="Times New Roman" w:eastAsia="Calibri" w:hAnsi="Times New Roman" w:cs="Times New Roman"/>
          <w:b/>
          <w:i/>
          <w:sz w:val="20"/>
          <w:szCs w:val="20"/>
        </w:rPr>
      </w:pPr>
    </w:p>
    <w:p w:rsidR="00C721E8" w:rsidRDefault="00C721E8">
      <w:pPr>
        <w:rPr>
          <w:rFonts w:ascii="Times New Roman" w:eastAsia="Calibri" w:hAnsi="Times New Roman" w:cs="Times New Roman"/>
          <w:b/>
          <w:i/>
          <w:sz w:val="20"/>
          <w:szCs w:val="20"/>
        </w:rPr>
      </w:pPr>
    </w:p>
    <w:p w:rsidR="00C721E8" w:rsidRDefault="00E357BE">
      <w:pPr>
        <w:rPr>
          <w:rFonts w:ascii="Times New Roman" w:eastAsia="Calibri" w:hAnsi="Times New Roman" w:cs="Times New Roman"/>
          <w:b/>
          <w:i/>
          <w:sz w:val="20"/>
          <w:szCs w:val="20"/>
        </w:rPr>
      </w:pPr>
      <w:bookmarkStart w:id="0" w:name="_GoBack"/>
      <w:r>
        <w:rPr>
          <w:rFonts w:ascii="Times New Roman" w:eastAsia="Calibri" w:hAnsi="Times New Roman" w:cs="Times New Roman"/>
          <w:b/>
          <w:i/>
          <w:noProof/>
          <w:sz w:val="20"/>
          <w:szCs w:val="20"/>
          <w:lang w:eastAsia="ru-RU"/>
        </w:rPr>
        <w:drawing>
          <wp:inline distT="0" distB="0" distL="0" distR="0" wp14:anchorId="1F6579EB" wp14:editId="1302DE93">
            <wp:extent cx="5943600" cy="8562975"/>
            <wp:effectExtent l="0" t="0" r="0" b="9525"/>
            <wp:docPr id="2" name="Рисунок 2" descr="Z:\_Общие документы недвижимость\АУКЦИОНЫ\7 СВЕРДЛОВСКИЙ\2024\Парашютная, 72б, пом. 91\Парашютная 72б 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Общие документы недвижимость\АУКЦИОНЫ\7 СВЕРДЛОВСКИЙ\2024\Парашютная, 72б, пом. 91\Парашютная 72б фото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562975"/>
                    </a:xfrm>
                    <a:prstGeom prst="rect">
                      <a:avLst/>
                    </a:prstGeom>
                    <a:noFill/>
                    <a:ln>
                      <a:noFill/>
                    </a:ln>
                  </pic:spPr>
                </pic:pic>
              </a:graphicData>
            </a:graphic>
          </wp:inline>
        </w:drawing>
      </w:r>
      <w:bookmarkEnd w:id="0"/>
    </w:p>
    <w:p w:rsidR="00C721E8" w:rsidRDefault="00C721E8">
      <w:pPr>
        <w:rPr>
          <w:rFonts w:ascii="Times New Roman" w:eastAsia="Calibri" w:hAnsi="Times New Roman" w:cs="Times New Roman"/>
          <w:b/>
          <w:i/>
          <w:sz w:val="20"/>
          <w:szCs w:val="20"/>
        </w:rPr>
      </w:pPr>
    </w:p>
    <w:p w:rsidR="00C721E8" w:rsidRDefault="00C721E8">
      <w:pPr>
        <w:rPr>
          <w:rFonts w:ascii="Times New Roman" w:eastAsia="Calibri" w:hAnsi="Times New Roman" w:cs="Times New Roman"/>
          <w:b/>
          <w:i/>
          <w:sz w:val="20"/>
          <w:szCs w:val="20"/>
        </w:rPr>
      </w:pPr>
      <w:r>
        <w:rPr>
          <w:rFonts w:ascii="Times New Roman" w:eastAsia="Calibri" w:hAnsi="Times New Roman" w:cs="Times New Roman"/>
          <w:b/>
          <w:i/>
          <w:sz w:val="20"/>
          <w:szCs w:val="20"/>
        </w:rPr>
        <w:lastRenderedPageBreak/>
        <w:t xml:space="preserve">     </w:t>
      </w:r>
    </w:p>
    <w:p w:rsidR="0003691B" w:rsidRDefault="00C721E8">
      <w:pPr>
        <w:rPr>
          <w:rFonts w:ascii="Times New Roman" w:eastAsia="Calibri" w:hAnsi="Times New Roman" w:cs="Times New Roman"/>
          <w:b/>
          <w:i/>
          <w:sz w:val="20"/>
          <w:szCs w:val="20"/>
        </w:rPr>
      </w:pPr>
      <w:r>
        <w:rPr>
          <w:rFonts w:ascii="Times New Roman" w:eastAsia="Calibri" w:hAnsi="Times New Roman" w:cs="Times New Roman"/>
          <w:b/>
          <w:i/>
          <w:noProof/>
          <w:sz w:val="20"/>
          <w:szCs w:val="20"/>
          <w:lang w:eastAsia="ru-RU"/>
        </w:rPr>
        <w:drawing>
          <wp:inline distT="0" distB="0" distL="0" distR="0">
            <wp:extent cx="5943600" cy="8705850"/>
            <wp:effectExtent l="0" t="0" r="0" b="0"/>
            <wp:docPr id="3" name="Рисунок 3" descr="Z:\_Общие документы недвижимость\АУКЦИОНЫ\7 СВЕРДЛОВСКИЙ\2024\Парашютная, 72б, пом. 91\Парашютная 72б 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Общие документы недвижимость\АУКЦИОНЫ\7 СВЕРДЛОВСКИЙ\2024\Парашютная, 72б, пом. 91\Парашютная 72б фото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701200"/>
                    </a:xfrm>
                    <a:prstGeom prst="rect">
                      <a:avLst/>
                    </a:prstGeom>
                    <a:noFill/>
                    <a:ln>
                      <a:noFill/>
                    </a:ln>
                  </pic:spPr>
                </pic:pic>
              </a:graphicData>
            </a:graphic>
          </wp:inline>
        </w:drawing>
      </w:r>
      <w:r>
        <w:rPr>
          <w:rFonts w:ascii="Times New Roman" w:eastAsia="Calibri" w:hAnsi="Times New Roman" w:cs="Times New Roman"/>
          <w:b/>
          <w:i/>
          <w:sz w:val="20"/>
          <w:szCs w:val="20"/>
        </w:rPr>
        <w:t xml:space="preserve">                                                    </w:t>
      </w:r>
    </w:p>
    <w:p w:rsidR="00C721E8" w:rsidRDefault="00C721E8">
      <w:r>
        <w:rPr>
          <w:noProof/>
          <w:lang w:eastAsia="ru-RU"/>
        </w:rPr>
        <w:lastRenderedPageBreak/>
        <w:drawing>
          <wp:inline distT="0" distB="0" distL="0" distR="0">
            <wp:extent cx="5943600" cy="8820150"/>
            <wp:effectExtent l="0" t="0" r="0" b="0"/>
            <wp:docPr id="4" name="Рисунок 4" descr="Z:\_Общие документы недвижимость\АУКЦИОНЫ\7 СВЕРДЛОВСКИЙ\2024\Парашютная, 72б, пом. 91\Парашютная 72б 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Общие документы недвижимость\АУКЦИОНЫ\7 СВЕРДЛОВСКИЙ\2024\Парашютная, 72б, пом. 91\Парашютная 72б фото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815439"/>
                    </a:xfrm>
                    <a:prstGeom prst="rect">
                      <a:avLst/>
                    </a:prstGeom>
                    <a:noFill/>
                    <a:ln>
                      <a:noFill/>
                    </a:ln>
                  </pic:spPr>
                </pic:pic>
              </a:graphicData>
            </a:graphic>
          </wp:inline>
        </w:drawing>
      </w:r>
    </w:p>
    <w:sectPr w:rsidR="00C721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595B0D"/>
    <w:multiLevelType w:val="hybridMultilevel"/>
    <w:tmpl w:val="B734BB50"/>
    <w:lvl w:ilvl="0" w:tplc="15B2A050">
      <w:start w:val="1"/>
      <w:numFmt w:val="decimal"/>
      <w:lvlText w:val="%1."/>
      <w:lvlJc w:val="left"/>
      <w:pPr>
        <w:ind w:left="1789" w:hanging="108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588"/>
    <w:rsid w:val="0003691B"/>
    <w:rsid w:val="00651588"/>
    <w:rsid w:val="00C721E8"/>
    <w:rsid w:val="00E357BE"/>
    <w:rsid w:val="00EA41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1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C721E8"/>
    <w:rPr>
      <w:color w:val="0000FF"/>
      <w:u w:val="single"/>
    </w:rPr>
  </w:style>
  <w:style w:type="paragraph" w:styleId="a4">
    <w:name w:val="Balloon Text"/>
    <w:basedOn w:val="a"/>
    <w:link w:val="a5"/>
    <w:uiPriority w:val="99"/>
    <w:semiHidden/>
    <w:unhideWhenUsed/>
    <w:rsid w:val="00C721E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21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1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C721E8"/>
    <w:rPr>
      <w:color w:val="0000FF"/>
      <w:u w:val="single"/>
    </w:rPr>
  </w:style>
  <w:style w:type="paragraph" w:styleId="a4">
    <w:name w:val="Balloon Text"/>
    <w:basedOn w:val="a"/>
    <w:link w:val="a5"/>
    <w:uiPriority w:val="99"/>
    <w:semiHidden/>
    <w:unhideWhenUsed/>
    <w:rsid w:val="00C721E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21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25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dmi@admkrsk.ru" TargetMode="External"/><Relationship Id="rId12" Type="http://schemas.openxmlformats.org/officeDocument/2006/relationships/image" Target="media/image5.jpe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95123F0-EDCA-473F-9942-6AF47E536CCB}"/>
</file>

<file path=customXml/itemProps2.xml><?xml version="1.0" encoding="utf-8"?>
<ds:datastoreItem xmlns:ds="http://schemas.openxmlformats.org/officeDocument/2006/customXml" ds:itemID="{A31FC082-BC0B-40CD-BF0E-32FA1DB74424}"/>
</file>

<file path=customXml/itemProps3.xml><?xml version="1.0" encoding="utf-8"?>
<ds:datastoreItem xmlns:ds="http://schemas.openxmlformats.org/officeDocument/2006/customXml" ds:itemID="{5C6A39F9-8365-4019-B2FC-B3988D96C311}"/>
</file>

<file path=customXml/itemProps4.xml><?xml version="1.0" encoding="utf-8"?>
<ds:datastoreItem xmlns:ds="http://schemas.openxmlformats.org/officeDocument/2006/customXml" ds:itemID="{B51F4CD8-1E82-4F6A-9E4D-FF7E2882DB6A}"/>
</file>

<file path=docProps/app.xml><?xml version="1.0" encoding="utf-8"?>
<Properties xmlns="http://schemas.openxmlformats.org/officeDocument/2006/extended-properties" xmlns:vt="http://schemas.openxmlformats.org/officeDocument/2006/docPropsVTypes">
  <Template>Normal</Template>
  <TotalTime>7</TotalTime>
  <Pages>14</Pages>
  <Words>3186</Words>
  <Characters>18166</Characters>
  <Application>Microsoft Office Word</Application>
  <DocSecurity>0</DocSecurity>
  <Lines>151</Lines>
  <Paragraphs>42</Paragraphs>
  <ScaleCrop>false</ScaleCrop>
  <Company/>
  <LinksUpToDate>false</LinksUpToDate>
  <CharactersWithSpaces>21310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Эккерт Ольга Петровна</dc:creator>
  <cp:keywords/>
  <dc:description/>
  <cp:lastModifiedBy>Эккерт Ольга Петровна</cp:lastModifiedBy>
  <cp:revision>4</cp:revision>
  <dcterms:created xsi:type="dcterms:W3CDTF">2024-01-16T07:49:00Z</dcterms:created>
  <dcterms:modified xsi:type="dcterms:W3CDTF">2024-01-17T10:31:00Z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