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A951F4" w:rsidRPr="00A951F4">
        <w:rPr>
          <w:sz w:val="28"/>
          <w:szCs w:val="28"/>
        </w:rPr>
        <w:t xml:space="preserve">г. Красноярск, Октябрьский район, восточнее земельного участка с кадастровым номером 24:50:0100475:29 </w:t>
      </w:r>
      <w:r w:rsidR="001129E2" w:rsidRPr="00A951F4">
        <w:rPr>
          <w:sz w:val="28"/>
          <w:szCs w:val="28"/>
        </w:rPr>
        <w:t>(</w:t>
      </w:r>
      <w:r w:rsidR="00A951F4" w:rsidRPr="00A951F4">
        <w:rPr>
          <w:sz w:val="28"/>
          <w:szCs w:val="28"/>
        </w:rPr>
        <w:t>24:50:0100475:768</w:t>
      </w:r>
      <w:r w:rsidR="001129E2" w:rsidRPr="00A951F4">
        <w:rPr>
          <w:sz w:val="28"/>
          <w:szCs w:val="28"/>
        </w:rPr>
        <w:t>)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531811" w:rsidP="00BC1786">
            <w:pPr>
              <w:jc w:val="right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10</w:t>
            </w:r>
            <w:r w:rsidR="000003A9" w:rsidRPr="00A951F4">
              <w:rPr>
                <w:sz w:val="28"/>
                <w:szCs w:val="28"/>
              </w:rPr>
              <w:t>.</w:t>
            </w:r>
            <w:r w:rsidRPr="00A951F4">
              <w:rPr>
                <w:sz w:val="28"/>
                <w:szCs w:val="28"/>
              </w:rPr>
              <w:t>11</w:t>
            </w:r>
            <w:r w:rsidR="000003A9" w:rsidRPr="00A951F4">
              <w:rPr>
                <w:sz w:val="28"/>
                <w:szCs w:val="28"/>
              </w:rPr>
              <w:t>.20</w:t>
            </w:r>
            <w:r w:rsidR="0007184B" w:rsidRPr="00A951F4">
              <w:rPr>
                <w:sz w:val="28"/>
                <w:szCs w:val="28"/>
              </w:rPr>
              <w:t>2</w:t>
            </w:r>
            <w:r w:rsidR="00F804C1" w:rsidRPr="00A951F4">
              <w:rPr>
                <w:sz w:val="28"/>
                <w:szCs w:val="28"/>
              </w:rPr>
              <w:t>1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951F4" w:rsidRPr="00A8216B">
        <w:rPr>
          <w:sz w:val="28"/>
          <w:szCs w:val="28"/>
        </w:rPr>
        <w:t>24:50:01004</w:t>
      </w:r>
      <w:r w:rsidR="00A951F4" w:rsidRPr="00A951F4">
        <w:rPr>
          <w:sz w:val="28"/>
          <w:szCs w:val="28"/>
        </w:rPr>
        <w:t>75:768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A951F4" w:rsidRPr="00A951F4">
        <w:rPr>
          <w:sz w:val="28"/>
          <w:szCs w:val="28"/>
        </w:rPr>
        <w:t>г. Красноярск, Октябрьский район, восточнее земельного участка с кадастровым номером 24:50:0100475:29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531811" w:rsidRPr="00A951F4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(код - 2.1)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A951F4" w:rsidRPr="00A951F4">
        <w:rPr>
          <w:sz w:val="28"/>
          <w:szCs w:val="28"/>
        </w:rPr>
        <w:t>628</w:t>
      </w:r>
      <w:r w:rsidR="00531811" w:rsidRPr="00A951F4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015855" w:rsidRPr="00015855">
        <w:rPr>
          <w:sz w:val="28"/>
          <w:szCs w:val="28"/>
        </w:rPr>
        <w:t>№ 109 (4181) от 29.09.2021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Процедура определения участников аукциона проводилась</w:t>
      </w:r>
      <w:r w:rsidR="007260C6" w:rsidRPr="00A951F4">
        <w:rPr>
          <w:sz w:val="28"/>
          <w:szCs w:val="28"/>
        </w:rPr>
        <w:t xml:space="preserve"> </w:t>
      </w:r>
      <w:r w:rsidR="00531811" w:rsidRPr="00A951F4">
        <w:rPr>
          <w:sz w:val="28"/>
          <w:szCs w:val="28"/>
        </w:rPr>
        <w:t>10</w:t>
      </w:r>
      <w:r w:rsidR="000003A9" w:rsidRPr="00A951F4">
        <w:rPr>
          <w:sz w:val="28"/>
          <w:szCs w:val="28"/>
        </w:rPr>
        <w:t>.</w:t>
      </w:r>
      <w:r w:rsidR="00531811" w:rsidRPr="00A951F4">
        <w:rPr>
          <w:sz w:val="28"/>
          <w:szCs w:val="28"/>
        </w:rPr>
        <w:t>11</w:t>
      </w:r>
      <w:r w:rsidR="000003A9" w:rsidRPr="00A951F4">
        <w:rPr>
          <w:sz w:val="28"/>
          <w:szCs w:val="28"/>
        </w:rPr>
        <w:t>.20</w:t>
      </w:r>
      <w:r w:rsidR="0007184B" w:rsidRPr="00A951F4">
        <w:rPr>
          <w:sz w:val="28"/>
          <w:szCs w:val="28"/>
        </w:rPr>
        <w:t>2</w:t>
      </w:r>
      <w:r w:rsidR="00F804C1" w:rsidRPr="00A951F4">
        <w:rPr>
          <w:sz w:val="28"/>
          <w:szCs w:val="28"/>
        </w:rPr>
        <w:t>1</w:t>
      </w:r>
      <w:r w:rsidR="007260C6" w:rsidRPr="00A951F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531811" w:rsidRPr="00A951F4">
        <w:rPr>
          <w:sz w:val="28"/>
          <w:szCs w:val="28"/>
        </w:rPr>
        <w:t>08</w:t>
      </w:r>
      <w:r w:rsidR="000003A9" w:rsidRPr="00A951F4">
        <w:rPr>
          <w:sz w:val="28"/>
          <w:szCs w:val="28"/>
        </w:rPr>
        <w:t>.</w:t>
      </w:r>
      <w:r w:rsidR="00531811" w:rsidRPr="00A951F4">
        <w:rPr>
          <w:sz w:val="28"/>
          <w:szCs w:val="28"/>
        </w:rPr>
        <w:t>11.</w:t>
      </w:r>
      <w:r w:rsidR="000003A9" w:rsidRPr="00A951F4">
        <w:rPr>
          <w:sz w:val="28"/>
          <w:szCs w:val="28"/>
        </w:rPr>
        <w:t>20</w:t>
      </w:r>
      <w:r w:rsidR="0007184B" w:rsidRPr="00A951F4">
        <w:rPr>
          <w:sz w:val="28"/>
          <w:szCs w:val="28"/>
        </w:rPr>
        <w:t>2</w:t>
      </w:r>
      <w:r w:rsidR="00F804C1" w:rsidRPr="00A951F4">
        <w:rPr>
          <w:sz w:val="28"/>
          <w:szCs w:val="28"/>
        </w:rPr>
        <w:t>1</w:t>
      </w:r>
      <w:r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A25A34" w:rsidP="00A25A34">
            <w:pPr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И</w:t>
            </w:r>
            <w:r w:rsidR="00701DBA" w:rsidRPr="00A951F4">
              <w:rPr>
                <w:sz w:val="28"/>
                <w:szCs w:val="28"/>
              </w:rPr>
              <w:t>.</w:t>
            </w:r>
            <w:r w:rsidRPr="00A951F4">
              <w:rPr>
                <w:sz w:val="28"/>
                <w:szCs w:val="28"/>
              </w:rPr>
              <w:t>П</w:t>
            </w:r>
            <w:r w:rsidR="00625AFE" w:rsidRPr="00A951F4">
              <w:rPr>
                <w:sz w:val="28"/>
                <w:szCs w:val="28"/>
              </w:rPr>
              <w:t xml:space="preserve">. </w:t>
            </w:r>
            <w:r w:rsidRPr="00A951F4">
              <w:rPr>
                <w:sz w:val="28"/>
                <w:szCs w:val="28"/>
              </w:rPr>
              <w:t>Биезайс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531811" w:rsidP="005F3606">
            <w:pPr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 xml:space="preserve">Н.Н. Кривенко 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олнитель:</w:t>
      </w:r>
      <w:r w:rsidRPr="00A951F4">
        <w:rPr>
          <w:sz w:val="18"/>
          <w:szCs w:val="18"/>
        </w:rPr>
        <w:t xml:space="preserve"> </w:t>
      </w:r>
      <w:r w:rsidR="00531811" w:rsidRPr="00A951F4">
        <w:rPr>
          <w:sz w:val="18"/>
          <w:szCs w:val="18"/>
        </w:rPr>
        <w:t>Головачук</w:t>
      </w:r>
      <w:r w:rsidR="00B83785" w:rsidRPr="00A951F4">
        <w:rPr>
          <w:sz w:val="18"/>
          <w:szCs w:val="18"/>
        </w:rPr>
        <w:t xml:space="preserve"> Екатерина Андреевна</w:t>
      </w:r>
      <w:r w:rsidR="00A75A45" w:rsidRPr="00A951F4">
        <w:rPr>
          <w:sz w:val="18"/>
          <w:szCs w:val="18"/>
        </w:rPr>
        <w:t xml:space="preserve"> 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585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D2218E-948C-481D-90E7-44F6A5CF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1918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2021-11-10T06:12:00Z</cp:lastPrinted>
  <dcterms:created xsi:type="dcterms:W3CDTF">2021-11-10T06:01:00Z</dcterms:created>
  <dcterms:modified xsi:type="dcterms:W3CDTF">2021-11-10T06:12:00Z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