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3E29FF" w:rsidRDefault="005824C4" w:rsidP="005824C4">
      <w:pPr>
        <w:suppressAutoHyphens/>
        <w:snapToGrid w:val="0"/>
        <w:spacing w:line="192" w:lineRule="auto"/>
        <w:jc w:val="center"/>
        <w:rPr>
          <w:b/>
          <w:sz w:val="28"/>
          <w:szCs w:val="28"/>
        </w:rPr>
      </w:pPr>
      <w:r w:rsidRPr="003E29FF">
        <w:rPr>
          <w:b/>
          <w:sz w:val="28"/>
          <w:szCs w:val="28"/>
        </w:rPr>
        <w:t>Извещение о проведен</w:t>
      </w:r>
      <w:proofErr w:type="gramStart"/>
      <w:r w:rsidRPr="003E29FF">
        <w:rPr>
          <w:b/>
          <w:sz w:val="28"/>
          <w:szCs w:val="28"/>
        </w:rPr>
        <w:t>ии ау</w:t>
      </w:r>
      <w:proofErr w:type="gramEnd"/>
      <w:r w:rsidRPr="003E29FF">
        <w:rPr>
          <w:b/>
          <w:sz w:val="28"/>
          <w:szCs w:val="28"/>
        </w:rPr>
        <w:t xml:space="preserve">кциона </w:t>
      </w:r>
    </w:p>
    <w:p w:rsidR="005824C4" w:rsidRPr="003E29FF" w:rsidRDefault="005824C4" w:rsidP="005824C4">
      <w:pPr>
        <w:suppressAutoHyphens/>
        <w:snapToGrid w:val="0"/>
        <w:spacing w:line="192" w:lineRule="auto"/>
        <w:jc w:val="center"/>
        <w:rPr>
          <w:sz w:val="28"/>
          <w:szCs w:val="28"/>
        </w:rPr>
      </w:pPr>
      <w:r w:rsidRPr="003E29FF">
        <w:rPr>
          <w:sz w:val="28"/>
          <w:szCs w:val="28"/>
        </w:rPr>
        <w:t>на право заключения договора аренды земельного участка</w:t>
      </w:r>
    </w:p>
    <w:p w:rsidR="005824C4" w:rsidRPr="003E29FF" w:rsidRDefault="005824C4" w:rsidP="005824C4">
      <w:pPr>
        <w:suppressAutoHyphens/>
        <w:snapToGrid w:val="0"/>
        <w:spacing w:line="192" w:lineRule="auto"/>
        <w:jc w:val="center"/>
        <w:rPr>
          <w:sz w:val="28"/>
          <w:szCs w:val="28"/>
        </w:rPr>
      </w:pPr>
    </w:p>
    <w:p w:rsidR="005824C4" w:rsidRPr="003E29FF"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3E29FF">
        <w:rPr>
          <w:rFonts w:ascii="Times New Roman" w:hAnsi="Times New Roman"/>
          <w:b/>
          <w:sz w:val="28"/>
          <w:szCs w:val="28"/>
        </w:rPr>
        <w:t>1. Организатор аукциона</w:t>
      </w:r>
    </w:p>
    <w:p w:rsidR="005824C4" w:rsidRPr="003E29FF" w:rsidRDefault="005824C4" w:rsidP="005824C4">
      <w:pPr>
        <w:suppressAutoHyphens/>
        <w:autoSpaceDE w:val="0"/>
        <w:autoSpaceDN w:val="0"/>
        <w:adjustRightInd w:val="0"/>
        <w:ind w:firstLine="709"/>
        <w:jc w:val="both"/>
        <w:rPr>
          <w:sz w:val="28"/>
          <w:szCs w:val="28"/>
        </w:rPr>
      </w:pPr>
      <w:r w:rsidRPr="003E29FF">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3E29FF" w:rsidRDefault="005824C4" w:rsidP="005824C4">
      <w:pPr>
        <w:suppressAutoHyphens/>
        <w:autoSpaceDE w:val="0"/>
        <w:autoSpaceDN w:val="0"/>
        <w:adjustRightInd w:val="0"/>
        <w:ind w:firstLine="709"/>
        <w:jc w:val="both"/>
        <w:rPr>
          <w:sz w:val="28"/>
          <w:szCs w:val="28"/>
        </w:rPr>
      </w:pPr>
      <w:r w:rsidRPr="003E29FF">
        <w:rPr>
          <w:rFonts w:eastAsia="Calibri"/>
          <w:sz w:val="28"/>
          <w:szCs w:val="28"/>
          <w:lang w:eastAsia="en-US"/>
        </w:rPr>
        <w:t>Контактные телефоны в г. Красноярске: 8 (391) 226-17-98, 8 (391) 226-18-12, 8 (391) 226-18-06, 8 (391) 226-17-08.</w:t>
      </w:r>
    </w:p>
    <w:p w:rsidR="005824C4" w:rsidRPr="003E29FF"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3E29FF">
        <w:rPr>
          <w:rFonts w:ascii="Times New Roman" w:hAnsi="Times New Roman"/>
          <w:b/>
          <w:sz w:val="28"/>
          <w:szCs w:val="28"/>
        </w:rPr>
        <w:t>2. Уполномоченный орган и реквизиты решения о проведении аукциона</w:t>
      </w:r>
    </w:p>
    <w:p w:rsidR="001546F5" w:rsidRPr="00597603" w:rsidRDefault="005824C4" w:rsidP="001546F5">
      <w:pPr>
        <w:suppressAutoHyphens/>
        <w:autoSpaceDE w:val="0"/>
        <w:autoSpaceDN w:val="0"/>
        <w:adjustRightInd w:val="0"/>
        <w:ind w:firstLine="709"/>
        <w:jc w:val="both"/>
        <w:rPr>
          <w:sz w:val="28"/>
          <w:szCs w:val="28"/>
          <w:highlight w:val="yellow"/>
        </w:rPr>
      </w:pPr>
      <w:r w:rsidRPr="003E29FF">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505846">
        <w:rPr>
          <w:sz w:val="28"/>
          <w:szCs w:val="28"/>
        </w:rPr>
        <w:t>Р</w:t>
      </w:r>
      <w:r w:rsidR="005A1BEE" w:rsidRPr="00505846">
        <w:rPr>
          <w:sz w:val="28"/>
          <w:szCs w:val="28"/>
        </w:rPr>
        <w:t>ешени</w:t>
      </w:r>
      <w:r w:rsidR="00505846" w:rsidRPr="00505846">
        <w:rPr>
          <w:sz w:val="28"/>
          <w:szCs w:val="28"/>
        </w:rPr>
        <w:t>е</w:t>
      </w:r>
      <w:r w:rsidR="005A1BEE" w:rsidRPr="00505846">
        <w:rPr>
          <w:sz w:val="28"/>
          <w:szCs w:val="28"/>
        </w:rPr>
        <w:t xml:space="preserve"> А</w:t>
      </w:r>
      <w:r w:rsidR="003040E8" w:rsidRPr="00505846">
        <w:rPr>
          <w:sz w:val="28"/>
          <w:szCs w:val="28"/>
        </w:rPr>
        <w:t xml:space="preserve">рбитражного суда Красноярского края от 16.06.2017 </w:t>
      </w:r>
      <w:r w:rsidR="003872B4">
        <w:rPr>
          <w:sz w:val="28"/>
          <w:szCs w:val="28"/>
        </w:rPr>
        <w:t xml:space="preserve"> </w:t>
      </w:r>
      <w:r w:rsidR="003040E8" w:rsidRPr="00505846">
        <w:rPr>
          <w:sz w:val="28"/>
          <w:szCs w:val="28"/>
        </w:rPr>
        <w:t>по делу № А33-26684/2016</w:t>
      </w:r>
      <w:r w:rsidR="00507E32">
        <w:rPr>
          <w:sz w:val="28"/>
          <w:szCs w:val="28"/>
        </w:rPr>
        <w:t>, вступившее</w:t>
      </w:r>
      <w:r w:rsidR="000C5BDB">
        <w:rPr>
          <w:sz w:val="28"/>
          <w:szCs w:val="28"/>
        </w:rPr>
        <w:t xml:space="preserve"> в законную силу 10.11.2017</w:t>
      </w:r>
      <w:r w:rsidR="003872B4">
        <w:rPr>
          <w:sz w:val="28"/>
          <w:szCs w:val="28"/>
        </w:rPr>
        <w:t xml:space="preserve">, согласно которому администрация города Красноярска обязана провести торги по предоставлению в аренду земельного участка с кадастровым номером 24:50:0700159:947 общей площадью 4 745,0 кв. м, расположенного по адресу: </w:t>
      </w:r>
      <w:r w:rsidR="00AD3CF0">
        <w:rPr>
          <w:sz w:val="28"/>
          <w:szCs w:val="28"/>
        </w:rPr>
        <w:t xml:space="preserve">                          </w:t>
      </w:r>
      <w:r w:rsidR="003872B4">
        <w:rPr>
          <w:sz w:val="28"/>
          <w:szCs w:val="28"/>
        </w:rPr>
        <w:t xml:space="preserve">г. Красноярск, Свердловский район, Предмостная площадь. </w:t>
      </w:r>
    </w:p>
    <w:p w:rsidR="005824C4" w:rsidRPr="00505846" w:rsidRDefault="005824C4" w:rsidP="005824C4">
      <w:pPr>
        <w:suppressAutoHyphens/>
        <w:autoSpaceDE w:val="0"/>
        <w:autoSpaceDN w:val="0"/>
        <w:adjustRightInd w:val="0"/>
        <w:ind w:firstLine="709"/>
        <w:jc w:val="both"/>
        <w:rPr>
          <w:b/>
          <w:sz w:val="28"/>
          <w:szCs w:val="28"/>
        </w:rPr>
      </w:pPr>
      <w:r w:rsidRPr="003E29FF">
        <w:rPr>
          <w:b/>
          <w:sz w:val="28"/>
          <w:szCs w:val="28"/>
        </w:rPr>
        <w:t xml:space="preserve">3. Место, дата, время и </w:t>
      </w:r>
      <w:r w:rsidRPr="00505846">
        <w:rPr>
          <w:b/>
          <w:sz w:val="28"/>
          <w:szCs w:val="28"/>
        </w:rPr>
        <w:t>порядок проведения аукциона</w:t>
      </w:r>
    </w:p>
    <w:p w:rsidR="003E29FF" w:rsidRPr="00D9173F" w:rsidRDefault="003040E8" w:rsidP="003E29FF">
      <w:pPr>
        <w:suppressAutoHyphens/>
        <w:autoSpaceDE w:val="0"/>
        <w:autoSpaceDN w:val="0"/>
        <w:adjustRightInd w:val="0"/>
        <w:ind w:firstLine="709"/>
        <w:jc w:val="both"/>
        <w:rPr>
          <w:sz w:val="28"/>
          <w:szCs w:val="28"/>
        </w:rPr>
      </w:pPr>
      <w:r w:rsidRPr="00505846">
        <w:rPr>
          <w:sz w:val="30"/>
          <w:szCs w:val="30"/>
        </w:rPr>
        <w:t>А</w:t>
      </w:r>
      <w:r w:rsidR="003E29FF" w:rsidRPr="00505846">
        <w:rPr>
          <w:sz w:val="28"/>
          <w:szCs w:val="28"/>
        </w:rPr>
        <w:t xml:space="preserve">укцион начинается </w:t>
      </w:r>
      <w:r w:rsidR="00505846" w:rsidRPr="00505846">
        <w:rPr>
          <w:sz w:val="28"/>
          <w:szCs w:val="28"/>
        </w:rPr>
        <w:t>02</w:t>
      </w:r>
      <w:r w:rsidR="003E29FF" w:rsidRPr="00505846">
        <w:rPr>
          <w:sz w:val="28"/>
          <w:szCs w:val="28"/>
        </w:rPr>
        <w:t xml:space="preserve"> </w:t>
      </w:r>
      <w:r w:rsidR="00505846" w:rsidRPr="00505846">
        <w:rPr>
          <w:sz w:val="28"/>
          <w:szCs w:val="28"/>
        </w:rPr>
        <w:t>июля</w:t>
      </w:r>
      <w:r w:rsidR="003E29FF" w:rsidRPr="00505846">
        <w:rPr>
          <w:sz w:val="28"/>
          <w:szCs w:val="28"/>
        </w:rPr>
        <w:t xml:space="preserve"> </w:t>
      </w:r>
      <w:r w:rsidR="008D081D" w:rsidRPr="00505846">
        <w:rPr>
          <w:sz w:val="28"/>
          <w:szCs w:val="28"/>
        </w:rPr>
        <w:t>202</w:t>
      </w:r>
      <w:r w:rsidR="00505846" w:rsidRPr="00505846">
        <w:rPr>
          <w:sz w:val="28"/>
          <w:szCs w:val="28"/>
        </w:rPr>
        <w:t>1</w:t>
      </w:r>
      <w:r w:rsidR="008D081D" w:rsidRPr="00505846">
        <w:rPr>
          <w:sz w:val="28"/>
          <w:szCs w:val="28"/>
        </w:rPr>
        <w:t xml:space="preserve"> года</w:t>
      </w:r>
      <w:r w:rsidR="008D081D">
        <w:rPr>
          <w:sz w:val="28"/>
          <w:szCs w:val="28"/>
        </w:rPr>
        <w:t xml:space="preserve"> в</w:t>
      </w:r>
      <w:r w:rsidR="003E29FF" w:rsidRPr="00D9173F">
        <w:rPr>
          <w:sz w:val="28"/>
          <w:szCs w:val="28"/>
        </w:rPr>
        <w:t xml:space="preserve"> 1</w:t>
      </w:r>
      <w:r w:rsidR="00505846">
        <w:rPr>
          <w:sz w:val="28"/>
          <w:szCs w:val="28"/>
        </w:rPr>
        <w:t>0</w:t>
      </w:r>
      <w:r w:rsidR="003E29FF" w:rsidRPr="00D9173F">
        <w:rPr>
          <w:sz w:val="28"/>
          <w:szCs w:val="28"/>
        </w:rPr>
        <w:t>:</w:t>
      </w:r>
      <w:r w:rsidR="00505846">
        <w:rPr>
          <w:sz w:val="28"/>
          <w:szCs w:val="28"/>
        </w:rPr>
        <w:t>00</w:t>
      </w:r>
      <w:r w:rsidR="003E29FF" w:rsidRPr="00D9173F">
        <w:rPr>
          <w:sz w:val="28"/>
          <w:szCs w:val="28"/>
        </w:rPr>
        <w:t xml:space="preserve"> часов</w:t>
      </w:r>
      <w:r w:rsidR="003E29FF" w:rsidRPr="00D9173F">
        <w:t xml:space="preserve"> </w:t>
      </w:r>
      <w:r w:rsidR="003E29FF" w:rsidRPr="00D9173F">
        <w:rPr>
          <w:sz w:val="28"/>
          <w:szCs w:val="28"/>
        </w:rPr>
        <w:t xml:space="preserve">по адресу: г. Красноярск, ул. Карла Маркса, 75, каб. 308. </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Аукцион ведет сотрудник организатора аукциона.</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D5624">
        <w:t xml:space="preserve"> </w:t>
      </w:r>
      <w:r w:rsidRPr="008D5624">
        <w:rPr>
          <w:sz w:val="28"/>
          <w:szCs w:val="28"/>
        </w:rPr>
        <w:t>В случае</w:t>
      </w:r>
      <w:proofErr w:type="gramStart"/>
      <w:r w:rsidRPr="008D5624">
        <w:rPr>
          <w:sz w:val="28"/>
          <w:szCs w:val="28"/>
        </w:rPr>
        <w:t>,</w:t>
      </w:r>
      <w:proofErr w:type="gramEnd"/>
      <w:r w:rsidRPr="008D5624">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Организатор аукциона объявляет номер карточки участника аукциона, который первым поднял карточку.</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Во время аукциона организатор аукциона вправе принять решение об объявлении перерывов, продолжительностью не более 20 минут каждый.</w:t>
      </w:r>
    </w:p>
    <w:p w:rsidR="00505846" w:rsidRPr="008D5624" w:rsidRDefault="00505846" w:rsidP="00505846">
      <w:pPr>
        <w:suppressAutoHyphens/>
        <w:autoSpaceDE w:val="0"/>
        <w:autoSpaceDN w:val="0"/>
        <w:adjustRightInd w:val="0"/>
        <w:ind w:firstLine="709"/>
        <w:jc w:val="both"/>
        <w:rPr>
          <w:sz w:val="28"/>
          <w:szCs w:val="28"/>
        </w:rPr>
      </w:pPr>
      <w:r w:rsidRPr="008D5624">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3E29FF" w:rsidRDefault="005824C4" w:rsidP="005824C4">
      <w:pPr>
        <w:suppressAutoHyphens/>
        <w:autoSpaceDE w:val="0"/>
        <w:autoSpaceDN w:val="0"/>
        <w:adjustRightInd w:val="0"/>
        <w:ind w:firstLine="709"/>
        <w:jc w:val="both"/>
        <w:rPr>
          <w:b/>
          <w:sz w:val="28"/>
          <w:szCs w:val="28"/>
        </w:rPr>
      </w:pPr>
      <w:r w:rsidRPr="003E29FF">
        <w:rPr>
          <w:b/>
          <w:sz w:val="28"/>
          <w:szCs w:val="28"/>
        </w:rPr>
        <w:t>4. Предмет аукциона</w:t>
      </w:r>
    </w:p>
    <w:p w:rsidR="00532EAA" w:rsidRPr="003E29FF" w:rsidRDefault="001546F5" w:rsidP="00532EAA">
      <w:pPr>
        <w:ind w:firstLine="709"/>
        <w:jc w:val="both"/>
        <w:rPr>
          <w:rFonts w:eastAsia="Calibri"/>
          <w:sz w:val="28"/>
          <w:szCs w:val="28"/>
          <w:lang w:eastAsia="en-US"/>
        </w:rPr>
      </w:pPr>
      <w:r w:rsidRPr="003E29FF">
        <w:rPr>
          <w:sz w:val="28"/>
          <w:szCs w:val="28"/>
        </w:rPr>
        <w:t xml:space="preserve">Право на заключение договора аренды земельного участка с кадастровым номером </w:t>
      </w:r>
      <w:r w:rsidR="003E29FF" w:rsidRPr="003E29FF">
        <w:rPr>
          <w:rFonts w:eastAsia="Calibri"/>
          <w:sz w:val="28"/>
          <w:szCs w:val="28"/>
          <w:lang w:eastAsia="en-US"/>
        </w:rPr>
        <w:t>24:50:0700159:947</w:t>
      </w:r>
      <w:r w:rsidR="00532EAA" w:rsidRPr="003E29FF">
        <w:rPr>
          <w:sz w:val="28"/>
          <w:szCs w:val="28"/>
        </w:rPr>
        <w:t xml:space="preserve">, расположенного по адресу (местоположение): </w:t>
      </w:r>
      <w:r w:rsidR="00532EAA" w:rsidRPr="003E29FF">
        <w:rPr>
          <w:rFonts w:eastAsia="TimesNewRomanPSMT"/>
          <w:sz w:val="28"/>
          <w:szCs w:val="28"/>
          <w:lang w:eastAsia="en-US"/>
        </w:rPr>
        <w:t xml:space="preserve">г. Красноярск, </w:t>
      </w:r>
      <w:r w:rsidR="00976B17" w:rsidRPr="003E29FF">
        <w:rPr>
          <w:rFonts w:eastAsia="TimesNewRomanPSMT"/>
          <w:sz w:val="28"/>
          <w:szCs w:val="28"/>
          <w:lang w:eastAsia="en-US"/>
        </w:rPr>
        <w:t>Свердловский</w:t>
      </w:r>
      <w:r w:rsidR="00532EAA" w:rsidRPr="003E29FF">
        <w:rPr>
          <w:rFonts w:eastAsia="TimesNewRomanPSMT"/>
          <w:sz w:val="28"/>
          <w:szCs w:val="28"/>
          <w:lang w:eastAsia="en-US"/>
        </w:rPr>
        <w:t xml:space="preserve"> район</w:t>
      </w:r>
      <w:r w:rsidR="003E29FF" w:rsidRPr="003E29FF">
        <w:rPr>
          <w:rFonts w:eastAsia="TimesNewRomanPSMT"/>
          <w:sz w:val="28"/>
          <w:szCs w:val="28"/>
          <w:lang w:eastAsia="en-US"/>
        </w:rPr>
        <w:t>, Предмостная площадь</w:t>
      </w:r>
      <w:r w:rsidR="00532EAA" w:rsidRPr="003E29FF">
        <w:rPr>
          <w:rFonts w:eastAsia="Calibri"/>
          <w:sz w:val="28"/>
          <w:szCs w:val="28"/>
          <w:lang w:eastAsia="en-US"/>
        </w:rPr>
        <w:t>.</w:t>
      </w:r>
    </w:p>
    <w:p w:rsidR="00532EAA" w:rsidRPr="003E29FF" w:rsidRDefault="00532EAA" w:rsidP="00532EAA">
      <w:pPr>
        <w:ind w:firstLine="709"/>
        <w:jc w:val="both"/>
        <w:rPr>
          <w:rFonts w:eastAsia="TimesNewRomanPSMT"/>
          <w:sz w:val="28"/>
          <w:szCs w:val="28"/>
          <w:lang w:eastAsia="en-US"/>
        </w:rPr>
      </w:pPr>
      <w:r w:rsidRPr="003E29FF">
        <w:rPr>
          <w:sz w:val="28"/>
          <w:szCs w:val="28"/>
        </w:rPr>
        <w:t>Разрешенное использование: «</w:t>
      </w:r>
      <w:r w:rsidR="003E29FF" w:rsidRPr="003E29FF">
        <w:rPr>
          <w:sz w:val="28"/>
          <w:szCs w:val="28"/>
        </w:rPr>
        <w:t>обеспечение занятий спортом в помещениях (код-5.1.2), в части размещения спортивных клубов, спортивных залов, бассейнов в зданиях и сооружениях</w:t>
      </w:r>
      <w:r w:rsidR="004F5B0E" w:rsidRPr="003E29FF">
        <w:rPr>
          <w:sz w:val="28"/>
          <w:szCs w:val="28"/>
        </w:rPr>
        <w:t>»</w:t>
      </w:r>
      <w:r w:rsidRPr="003E29FF">
        <w:rPr>
          <w:sz w:val="28"/>
          <w:szCs w:val="28"/>
        </w:rPr>
        <w:t>.</w:t>
      </w:r>
    </w:p>
    <w:p w:rsidR="00532EAA" w:rsidRDefault="00532EAA" w:rsidP="00532EAA">
      <w:pPr>
        <w:ind w:firstLine="709"/>
        <w:jc w:val="both"/>
        <w:rPr>
          <w:sz w:val="28"/>
          <w:szCs w:val="28"/>
        </w:rPr>
      </w:pPr>
      <w:r w:rsidRPr="003E29FF">
        <w:rPr>
          <w:sz w:val="28"/>
          <w:szCs w:val="28"/>
        </w:rPr>
        <w:t>Схема расположения земельного участка:</w:t>
      </w:r>
    </w:p>
    <w:p w:rsidR="00C61DD4" w:rsidRPr="003E29FF" w:rsidRDefault="00C61DD4" w:rsidP="00532EAA">
      <w:pPr>
        <w:ind w:firstLine="709"/>
        <w:jc w:val="both"/>
        <w:rPr>
          <w:sz w:val="28"/>
          <w:szCs w:val="28"/>
        </w:rPr>
      </w:pPr>
    </w:p>
    <w:p w:rsidR="00F94E44" w:rsidRDefault="004A2B5F" w:rsidP="00532EAA">
      <w:pPr>
        <w:suppressAutoHyphens/>
        <w:autoSpaceDE w:val="0"/>
        <w:autoSpaceDN w:val="0"/>
        <w:adjustRightInd w:val="0"/>
        <w:jc w:val="center"/>
        <w:rPr>
          <w:noProof/>
        </w:rPr>
      </w:pPr>
      <w:r w:rsidRPr="00800F1D">
        <w:rPr>
          <w:noProof/>
        </w:rPr>
        <w:t xml:space="preserve"> </w:t>
      </w:r>
      <w:r w:rsidR="00800F1D">
        <w:rPr>
          <w:noProof/>
          <w:sz w:val="20"/>
          <w:szCs w:val="20"/>
        </w:rPr>
        <w:drawing>
          <wp:inline distT="0" distB="0" distL="0" distR="0">
            <wp:extent cx="5530564" cy="3028950"/>
            <wp:effectExtent l="0" t="0" r="0" b="0"/>
            <wp:docPr id="1" name="Рисунок 1" descr="T:\_Общие документы отдела\!ТОРГИ 2020\Схемы\Предмостная (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Предмостная (9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8940" cy="3039014"/>
                    </a:xfrm>
                    <a:prstGeom prst="rect">
                      <a:avLst/>
                    </a:prstGeom>
                    <a:noFill/>
                    <a:ln>
                      <a:noFill/>
                    </a:ln>
                  </pic:spPr>
                </pic:pic>
              </a:graphicData>
            </a:graphic>
          </wp:inline>
        </w:drawing>
      </w:r>
    </w:p>
    <w:p w:rsidR="00C61DD4" w:rsidRPr="00597603" w:rsidRDefault="00C61DD4" w:rsidP="00532EAA">
      <w:pPr>
        <w:suppressAutoHyphens/>
        <w:autoSpaceDE w:val="0"/>
        <w:autoSpaceDN w:val="0"/>
        <w:adjustRightInd w:val="0"/>
        <w:jc w:val="center"/>
        <w:rPr>
          <w:noProof/>
          <w:sz w:val="20"/>
          <w:szCs w:val="20"/>
          <w:highlight w:val="yellow"/>
        </w:rPr>
      </w:pPr>
    </w:p>
    <w:p w:rsidR="000725FD" w:rsidRDefault="000725FD" w:rsidP="000725FD">
      <w:pPr>
        <w:ind w:right="-2" w:firstLine="709"/>
        <w:jc w:val="both"/>
        <w:rPr>
          <w:sz w:val="28"/>
          <w:szCs w:val="28"/>
        </w:rPr>
      </w:pPr>
      <w:r w:rsidRPr="003E29FF">
        <w:rPr>
          <w:sz w:val="28"/>
          <w:szCs w:val="28"/>
        </w:rPr>
        <w:t xml:space="preserve">Общая площадь предполагаемого к строительству земельного участка составляет </w:t>
      </w:r>
      <w:r w:rsidR="003E29FF" w:rsidRPr="003E29FF">
        <w:rPr>
          <w:sz w:val="28"/>
          <w:szCs w:val="28"/>
        </w:rPr>
        <w:t>4 745</w:t>
      </w:r>
      <w:r w:rsidRPr="003E29FF">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660184" w:rsidRPr="008D5624" w:rsidRDefault="00660184" w:rsidP="00660184">
      <w:pPr>
        <w:tabs>
          <w:tab w:val="left" w:pos="12155"/>
        </w:tabs>
        <w:ind w:firstLine="709"/>
        <w:jc w:val="both"/>
        <w:rPr>
          <w:sz w:val="28"/>
          <w:szCs w:val="28"/>
        </w:rPr>
      </w:pPr>
      <w:r w:rsidRPr="008D5624">
        <w:rPr>
          <w:sz w:val="28"/>
          <w:szCs w:val="28"/>
        </w:rPr>
        <w:t xml:space="preserve">Согласно градостроительному плану земельного участка от </w:t>
      </w:r>
      <w:r>
        <w:rPr>
          <w:sz w:val="28"/>
          <w:szCs w:val="28"/>
        </w:rPr>
        <w:t>25</w:t>
      </w:r>
      <w:r w:rsidRPr="008D5624">
        <w:rPr>
          <w:sz w:val="28"/>
          <w:szCs w:val="28"/>
        </w:rPr>
        <w:t>.</w:t>
      </w:r>
      <w:r>
        <w:rPr>
          <w:sz w:val="28"/>
          <w:szCs w:val="28"/>
        </w:rPr>
        <w:t>05</w:t>
      </w:r>
      <w:r w:rsidRPr="008D5624">
        <w:rPr>
          <w:sz w:val="28"/>
          <w:szCs w:val="28"/>
        </w:rPr>
        <w:t>.202</w:t>
      </w:r>
      <w:r>
        <w:rPr>
          <w:sz w:val="28"/>
          <w:szCs w:val="28"/>
        </w:rPr>
        <w:t>1</w:t>
      </w:r>
      <w:r w:rsidRPr="008D5624">
        <w:rPr>
          <w:sz w:val="28"/>
          <w:szCs w:val="28"/>
        </w:rPr>
        <w:t xml:space="preserve">  </w:t>
      </w:r>
      <w:r w:rsidRPr="008D5624">
        <w:rPr>
          <w:sz w:val="28"/>
          <w:szCs w:val="28"/>
        </w:rPr>
        <w:br/>
        <w:t>№ РФ-24-2-08-0-00-202</w:t>
      </w:r>
      <w:r>
        <w:rPr>
          <w:sz w:val="28"/>
          <w:szCs w:val="28"/>
        </w:rPr>
        <w:t>1</w:t>
      </w:r>
      <w:r w:rsidRPr="008D5624">
        <w:rPr>
          <w:sz w:val="28"/>
          <w:szCs w:val="28"/>
        </w:rPr>
        <w:t>-0</w:t>
      </w:r>
      <w:r>
        <w:rPr>
          <w:sz w:val="28"/>
          <w:szCs w:val="28"/>
        </w:rPr>
        <w:t>560</w:t>
      </w:r>
      <w:r w:rsidRPr="008D5624">
        <w:rPr>
          <w:sz w:val="28"/>
          <w:szCs w:val="28"/>
        </w:rPr>
        <w:t xml:space="preserve"> в границах участка расположены инженерные сети: линии электропередач подземные,</w:t>
      </w:r>
      <w:r>
        <w:rPr>
          <w:sz w:val="28"/>
          <w:szCs w:val="28"/>
        </w:rPr>
        <w:t xml:space="preserve"> линии электропередач наземные,</w:t>
      </w:r>
      <w:r w:rsidRPr="008D5624">
        <w:rPr>
          <w:sz w:val="28"/>
          <w:szCs w:val="28"/>
        </w:rPr>
        <w:t xml:space="preserve"> водопровод, </w:t>
      </w:r>
      <w:r>
        <w:rPr>
          <w:sz w:val="28"/>
          <w:szCs w:val="28"/>
        </w:rPr>
        <w:t xml:space="preserve">канализация, </w:t>
      </w:r>
      <w:r w:rsidRPr="008D5624">
        <w:rPr>
          <w:sz w:val="28"/>
          <w:szCs w:val="28"/>
        </w:rPr>
        <w:t>теплосеть, лини</w:t>
      </w:r>
      <w:r>
        <w:rPr>
          <w:sz w:val="28"/>
          <w:szCs w:val="28"/>
        </w:rPr>
        <w:t>и</w:t>
      </w:r>
      <w:r w:rsidRPr="008D5624">
        <w:rPr>
          <w:sz w:val="28"/>
          <w:szCs w:val="28"/>
        </w:rPr>
        <w:t xml:space="preserve"> связи</w:t>
      </w:r>
      <w:r w:rsidR="000C5BDB">
        <w:rPr>
          <w:sz w:val="28"/>
          <w:szCs w:val="28"/>
        </w:rPr>
        <w:t xml:space="preserve"> с кадастровым номером 24:50:0000000:154908</w:t>
      </w:r>
      <w:r w:rsidRPr="008D5624">
        <w:rPr>
          <w:sz w:val="28"/>
          <w:szCs w:val="28"/>
        </w:rPr>
        <w:t>.</w:t>
      </w:r>
    </w:p>
    <w:p w:rsidR="00A27A2A" w:rsidRPr="007C67F9" w:rsidRDefault="00A27A2A" w:rsidP="00A27A2A">
      <w:pPr>
        <w:tabs>
          <w:tab w:val="left" w:pos="12155"/>
        </w:tabs>
        <w:ind w:firstLine="709"/>
        <w:jc w:val="both"/>
        <w:rPr>
          <w:sz w:val="28"/>
          <w:szCs w:val="28"/>
        </w:rPr>
      </w:pPr>
      <w:r>
        <w:rPr>
          <w:sz w:val="28"/>
          <w:szCs w:val="28"/>
        </w:rPr>
        <w:t xml:space="preserve">По данным выписки </w:t>
      </w:r>
      <w:r w:rsidRPr="007C67F9">
        <w:rPr>
          <w:sz w:val="28"/>
          <w:szCs w:val="28"/>
        </w:rPr>
        <w:t>из Е</w:t>
      </w:r>
      <w:r>
        <w:rPr>
          <w:sz w:val="28"/>
          <w:szCs w:val="28"/>
        </w:rPr>
        <w:t xml:space="preserve">диного государственного реестра недвижимости </w:t>
      </w:r>
      <w:r w:rsidRPr="007C67F9">
        <w:rPr>
          <w:sz w:val="28"/>
          <w:szCs w:val="28"/>
        </w:rPr>
        <w:t xml:space="preserve">в границах участка расположены сети водоснабжения и водоотведения (сети канализации 24:50:0700159:958, сети водопровода 24:50:0700159:957), правообладатель муниципальное образование город Красноярск. </w:t>
      </w:r>
    </w:p>
    <w:p w:rsidR="001546F5" w:rsidRPr="003E29FF" w:rsidRDefault="001546F5" w:rsidP="001546F5">
      <w:pPr>
        <w:tabs>
          <w:tab w:val="left" w:pos="12155"/>
        </w:tabs>
        <w:ind w:firstLine="709"/>
        <w:jc w:val="both"/>
        <w:rPr>
          <w:sz w:val="28"/>
          <w:szCs w:val="28"/>
        </w:rPr>
      </w:pPr>
      <w:r w:rsidRPr="003E29FF">
        <w:rPr>
          <w:sz w:val="28"/>
          <w:szCs w:val="28"/>
        </w:rPr>
        <w:t>Государственная собственность на земельный участок не разграничена.</w:t>
      </w:r>
    </w:p>
    <w:p w:rsidR="001546F5" w:rsidRDefault="001546F5" w:rsidP="001546F5">
      <w:pPr>
        <w:tabs>
          <w:tab w:val="left" w:pos="12155"/>
        </w:tabs>
        <w:ind w:firstLine="709"/>
        <w:jc w:val="both"/>
        <w:rPr>
          <w:sz w:val="28"/>
          <w:szCs w:val="28"/>
        </w:rPr>
      </w:pPr>
      <w:r w:rsidRPr="003E29FF">
        <w:rPr>
          <w:sz w:val="28"/>
          <w:szCs w:val="28"/>
        </w:rPr>
        <w:t>Права на земельный участок не зарегистрированы.</w:t>
      </w:r>
    </w:p>
    <w:p w:rsidR="003872B4" w:rsidRDefault="003872B4" w:rsidP="003872B4">
      <w:pPr>
        <w:pStyle w:val="aa"/>
      </w:pPr>
      <w:r>
        <w:lastRenderedPageBreak/>
        <w:t xml:space="preserve">Земельный участок находится в границе территории, для которой Приказом Министерства строительства Красноярского края № 82-О от 12.03.2021 утверждена  документация по планировке территории для размещения объекта регионального значения «Комплекс зданий КГАПОУ «Красноярский хореографический колледж» (далее – Документация) с инженерными сетями на территории Предмостной площади г. Красноярска».  </w:t>
      </w:r>
    </w:p>
    <w:p w:rsidR="003872B4" w:rsidRDefault="003872B4" w:rsidP="003872B4">
      <w:pPr>
        <w:pStyle w:val="a9"/>
        <w:ind w:firstLine="708"/>
        <w:rPr>
          <w:sz w:val="28"/>
          <w:szCs w:val="28"/>
        </w:rPr>
      </w:pPr>
      <w:r w:rsidRPr="00262340">
        <w:rPr>
          <w:sz w:val="28"/>
          <w:szCs w:val="28"/>
        </w:rPr>
        <w:t xml:space="preserve">В соответствии с Документацией на территории Предмостной площади </w:t>
      </w:r>
      <w:r>
        <w:rPr>
          <w:sz w:val="28"/>
          <w:szCs w:val="28"/>
        </w:rPr>
        <w:br/>
      </w:r>
      <w:r w:rsidRPr="00262340">
        <w:rPr>
          <w:sz w:val="28"/>
          <w:szCs w:val="28"/>
        </w:rPr>
        <w:t>г. Краснояр</w:t>
      </w:r>
      <w:r>
        <w:rPr>
          <w:sz w:val="28"/>
          <w:szCs w:val="28"/>
        </w:rPr>
        <w:t xml:space="preserve">ска </w:t>
      </w:r>
      <w:proofErr w:type="gramStart"/>
      <w:r>
        <w:rPr>
          <w:sz w:val="28"/>
          <w:szCs w:val="28"/>
        </w:rPr>
        <w:t>предусмотрен</w:t>
      </w:r>
      <w:proofErr w:type="gramEnd"/>
      <w:r>
        <w:rPr>
          <w:sz w:val="28"/>
          <w:szCs w:val="28"/>
        </w:rPr>
        <w:t xml:space="preserve">: </w:t>
      </w:r>
    </w:p>
    <w:p w:rsidR="003872B4" w:rsidRPr="00262340" w:rsidRDefault="003872B4" w:rsidP="003872B4">
      <w:pPr>
        <w:pStyle w:val="a9"/>
        <w:ind w:firstLine="708"/>
        <w:rPr>
          <w:sz w:val="28"/>
          <w:szCs w:val="28"/>
        </w:rPr>
      </w:pPr>
      <w:r>
        <w:rPr>
          <w:sz w:val="28"/>
          <w:szCs w:val="28"/>
        </w:rPr>
        <w:t>1. хо</w:t>
      </w:r>
      <w:r w:rsidRPr="00262340">
        <w:rPr>
          <w:sz w:val="28"/>
          <w:szCs w:val="28"/>
        </w:rPr>
        <w:t xml:space="preserve">зяйственный блок в составе: </w:t>
      </w:r>
    </w:p>
    <w:p w:rsidR="003872B4" w:rsidRPr="00262340" w:rsidRDefault="003872B4" w:rsidP="003872B4">
      <w:pPr>
        <w:pStyle w:val="a7"/>
        <w:spacing w:before="0"/>
        <w:ind w:firstLine="709"/>
        <w:jc w:val="both"/>
        <w:rPr>
          <w:sz w:val="28"/>
          <w:szCs w:val="28"/>
        </w:rPr>
      </w:pPr>
      <w:r w:rsidRPr="00262340">
        <w:rPr>
          <w:sz w:val="28"/>
          <w:szCs w:val="28"/>
        </w:rPr>
        <w:t xml:space="preserve">- гараж на 3 м/мест, </w:t>
      </w:r>
    </w:p>
    <w:p w:rsidR="003872B4" w:rsidRPr="00262340" w:rsidRDefault="003872B4" w:rsidP="003872B4">
      <w:pPr>
        <w:pStyle w:val="a7"/>
        <w:spacing w:before="0"/>
        <w:ind w:firstLine="709"/>
        <w:jc w:val="both"/>
        <w:rPr>
          <w:sz w:val="28"/>
          <w:szCs w:val="28"/>
        </w:rPr>
      </w:pPr>
      <w:r w:rsidRPr="00262340">
        <w:rPr>
          <w:sz w:val="28"/>
          <w:szCs w:val="28"/>
        </w:rPr>
        <w:t>-трансформаторная подстанция,</w:t>
      </w:r>
    </w:p>
    <w:p w:rsidR="003872B4" w:rsidRPr="00262340" w:rsidRDefault="003872B4" w:rsidP="003872B4">
      <w:pPr>
        <w:pStyle w:val="a7"/>
        <w:spacing w:before="0"/>
        <w:ind w:firstLine="709"/>
        <w:jc w:val="both"/>
        <w:rPr>
          <w:sz w:val="28"/>
          <w:szCs w:val="28"/>
        </w:rPr>
      </w:pPr>
      <w:r w:rsidRPr="00262340">
        <w:rPr>
          <w:sz w:val="28"/>
          <w:szCs w:val="28"/>
        </w:rPr>
        <w:t>- склад материалов.</w:t>
      </w:r>
    </w:p>
    <w:p w:rsidR="003872B4" w:rsidRDefault="003872B4" w:rsidP="003872B4">
      <w:pPr>
        <w:pStyle w:val="a7"/>
        <w:spacing w:before="0"/>
        <w:ind w:firstLine="709"/>
        <w:jc w:val="both"/>
        <w:rPr>
          <w:sz w:val="28"/>
          <w:szCs w:val="28"/>
        </w:rPr>
      </w:pPr>
      <w:r w:rsidRPr="00262340">
        <w:rPr>
          <w:sz w:val="28"/>
          <w:szCs w:val="28"/>
        </w:rPr>
        <w:t>Общая площадь зд</w:t>
      </w:r>
      <w:r>
        <w:rPr>
          <w:sz w:val="28"/>
          <w:szCs w:val="28"/>
        </w:rPr>
        <w:t xml:space="preserve">ания - </w:t>
      </w:r>
      <w:r w:rsidRPr="00262340">
        <w:rPr>
          <w:sz w:val="28"/>
          <w:szCs w:val="28"/>
        </w:rPr>
        <w:t>322 кв. м.</w:t>
      </w:r>
    </w:p>
    <w:p w:rsidR="003872B4" w:rsidRPr="00262340" w:rsidRDefault="003872B4" w:rsidP="003872B4">
      <w:pPr>
        <w:pStyle w:val="a7"/>
        <w:spacing w:before="0"/>
        <w:ind w:firstLine="709"/>
        <w:jc w:val="both"/>
        <w:rPr>
          <w:sz w:val="28"/>
          <w:szCs w:val="28"/>
        </w:rPr>
      </w:pPr>
      <w:r>
        <w:rPr>
          <w:sz w:val="28"/>
          <w:szCs w:val="28"/>
        </w:rPr>
        <w:t xml:space="preserve">2. </w:t>
      </w:r>
      <w:r w:rsidRPr="00262340">
        <w:rPr>
          <w:sz w:val="28"/>
          <w:szCs w:val="28"/>
        </w:rPr>
        <w:t>Комплекс зданий КГАПОУ «Красноярский хореографический колледж», в составе:</w:t>
      </w:r>
    </w:p>
    <w:p w:rsidR="003872B4" w:rsidRPr="00262340" w:rsidRDefault="003872B4" w:rsidP="003872B4">
      <w:pPr>
        <w:pStyle w:val="a7"/>
        <w:spacing w:before="0"/>
        <w:ind w:firstLine="709"/>
        <w:jc w:val="both"/>
        <w:rPr>
          <w:sz w:val="28"/>
          <w:szCs w:val="28"/>
        </w:rPr>
      </w:pPr>
      <w:r w:rsidRPr="00262340">
        <w:rPr>
          <w:sz w:val="28"/>
          <w:szCs w:val="28"/>
        </w:rPr>
        <w:t>- учебно-административный блок на 225 учащихся, 136 сотрудников согласно штатному расписанию;</w:t>
      </w:r>
    </w:p>
    <w:p w:rsidR="003872B4" w:rsidRPr="00262340" w:rsidRDefault="003872B4" w:rsidP="003872B4">
      <w:pPr>
        <w:pStyle w:val="a7"/>
        <w:spacing w:before="0"/>
        <w:ind w:firstLine="709"/>
        <w:jc w:val="both"/>
        <w:rPr>
          <w:sz w:val="28"/>
          <w:szCs w:val="28"/>
        </w:rPr>
      </w:pPr>
      <w:r w:rsidRPr="00262340">
        <w:rPr>
          <w:sz w:val="28"/>
          <w:szCs w:val="28"/>
        </w:rPr>
        <w:t>- блок балетных залов (вместимость будет определена на последующих стадиях проектирования);</w:t>
      </w:r>
    </w:p>
    <w:p w:rsidR="003872B4" w:rsidRPr="00262340" w:rsidRDefault="003872B4" w:rsidP="003872B4">
      <w:pPr>
        <w:pStyle w:val="a7"/>
        <w:spacing w:before="0"/>
        <w:ind w:firstLine="709"/>
        <w:jc w:val="both"/>
        <w:rPr>
          <w:sz w:val="28"/>
          <w:szCs w:val="28"/>
        </w:rPr>
      </w:pPr>
      <w:r w:rsidRPr="00262340">
        <w:rPr>
          <w:sz w:val="28"/>
          <w:szCs w:val="28"/>
        </w:rPr>
        <w:t>- блок общежития на 80 мест;</w:t>
      </w:r>
    </w:p>
    <w:p w:rsidR="003872B4" w:rsidRPr="00262340" w:rsidRDefault="003872B4" w:rsidP="003872B4">
      <w:pPr>
        <w:pStyle w:val="a7"/>
        <w:spacing w:before="0"/>
        <w:ind w:firstLine="709"/>
        <w:jc w:val="both"/>
        <w:rPr>
          <w:sz w:val="28"/>
          <w:szCs w:val="28"/>
        </w:rPr>
      </w:pPr>
      <w:r w:rsidRPr="00262340">
        <w:rPr>
          <w:sz w:val="28"/>
          <w:szCs w:val="28"/>
        </w:rPr>
        <w:t xml:space="preserve">- учебный театр на 500 </w:t>
      </w:r>
      <w:proofErr w:type="spellStart"/>
      <w:proofErr w:type="gramStart"/>
      <w:r w:rsidRPr="00262340">
        <w:rPr>
          <w:sz w:val="28"/>
          <w:szCs w:val="28"/>
        </w:rPr>
        <w:t>пос</w:t>
      </w:r>
      <w:proofErr w:type="spellEnd"/>
      <w:proofErr w:type="gramEnd"/>
      <w:r w:rsidRPr="00262340">
        <w:rPr>
          <w:sz w:val="28"/>
          <w:szCs w:val="28"/>
        </w:rPr>
        <w:t>/мест.</w:t>
      </w:r>
    </w:p>
    <w:p w:rsidR="003872B4" w:rsidRPr="003E29FF" w:rsidRDefault="003872B4" w:rsidP="003872B4">
      <w:pPr>
        <w:pStyle w:val="a7"/>
        <w:spacing w:before="0"/>
        <w:ind w:firstLine="709"/>
        <w:jc w:val="both"/>
        <w:rPr>
          <w:sz w:val="28"/>
          <w:szCs w:val="28"/>
        </w:rPr>
      </w:pPr>
      <w:r w:rsidRPr="00262340">
        <w:rPr>
          <w:sz w:val="28"/>
          <w:szCs w:val="28"/>
        </w:rPr>
        <w:t>Общая площадь здания –20000 кв. м.</w:t>
      </w:r>
    </w:p>
    <w:p w:rsidR="007746EE" w:rsidRPr="007C67F9" w:rsidRDefault="001546F5" w:rsidP="007746EE">
      <w:pPr>
        <w:tabs>
          <w:tab w:val="left" w:pos="12155"/>
        </w:tabs>
        <w:ind w:firstLine="709"/>
        <w:jc w:val="both"/>
        <w:rPr>
          <w:sz w:val="28"/>
          <w:szCs w:val="28"/>
        </w:rPr>
      </w:pPr>
      <w:r w:rsidRPr="007C67F9">
        <w:rPr>
          <w:sz w:val="28"/>
          <w:szCs w:val="28"/>
        </w:rPr>
        <w:t>Ограничения прав</w:t>
      </w:r>
      <w:r w:rsidR="007746EE" w:rsidRPr="007C67F9">
        <w:rPr>
          <w:sz w:val="28"/>
          <w:szCs w:val="28"/>
        </w:rPr>
        <w:t>,</w:t>
      </w:r>
      <w:r w:rsidR="000725FD" w:rsidRPr="007C67F9">
        <w:rPr>
          <w:sz w:val="28"/>
          <w:szCs w:val="28"/>
        </w:rPr>
        <w:t xml:space="preserve"> </w:t>
      </w:r>
      <w:r w:rsidR="007746EE" w:rsidRPr="007C67F9">
        <w:rPr>
          <w:sz w:val="28"/>
          <w:szCs w:val="28"/>
        </w:rPr>
        <w:t>предусмотренные статьями 56, 56.1 Земельного кодекса Р</w:t>
      </w:r>
      <w:r w:rsidR="00A27A2A">
        <w:rPr>
          <w:sz w:val="28"/>
          <w:szCs w:val="28"/>
        </w:rPr>
        <w:t xml:space="preserve">оссийской </w:t>
      </w:r>
      <w:r w:rsidR="007746EE" w:rsidRPr="007C67F9">
        <w:rPr>
          <w:sz w:val="28"/>
          <w:szCs w:val="28"/>
        </w:rPr>
        <w:t>Ф</w:t>
      </w:r>
      <w:r w:rsidR="00A27A2A">
        <w:rPr>
          <w:sz w:val="28"/>
          <w:szCs w:val="28"/>
        </w:rPr>
        <w:t>едерации</w:t>
      </w:r>
      <w:r w:rsidR="007746EE" w:rsidRPr="007C67F9">
        <w:rPr>
          <w:sz w:val="28"/>
          <w:szCs w:val="28"/>
        </w:rPr>
        <w:t xml:space="preserve">. </w:t>
      </w:r>
    </w:p>
    <w:p w:rsidR="000361B3" w:rsidRPr="00A27A2A" w:rsidRDefault="002D216B" w:rsidP="00A27A2A">
      <w:pPr>
        <w:ind w:firstLine="708"/>
        <w:jc w:val="both"/>
      </w:pPr>
      <w:r w:rsidRPr="00660184">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многофункциональной зоне (МФ</w:t>
      </w:r>
      <w:r w:rsidR="000361B3">
        <w:rPr>
          <w:sz w:val="28"/>
          <w:szCs w:val="28"/>
        </w:rPr>
        <w:t>).</w:t>
      </w:r>
      <w:r w:rsidR="00A27A2A">
        <w:rPr>
          <w:sz w:val="28"/>
          <w:szCs w:val="28"/>
        </w:rPr>
        <w:t xml:space="preserve"> </w:t>
      </w:r>
      <w:r w:rsidR="00A27A2A">
        <w:rPr>
          <w:bCs/>
          <w:sz w:val="28"/>
          <w:szCs w:val="28"/>
        </w:rPr>
        <w:t>На часть участка, расположенную в границах территории общего пользования (береговая полоса водного объекта общего пользования), действие градостроительного регламента не распространяется.</w:t>
      </w:r>
    </w:p>
    <w:p w:rsidR="00704CFD" w:rsidRDefault="00704CFD" w:rsidP="000361B3">
      <w:pPr>
        <w:ind w:firstLine="708"/>
        <w:jc w:val="both"/>
        <w:rPr>
          <w:bCs/>
          <w:sz w:val="28"/>
          <w:szCs w:val="28"/>
        </w:rPr>
      </w:pPr>
      <w:r>
        <w:rPr>
          <w:sz w:val="28"/>
          <w:szCs w:val="28"/>
        </w:rPr>
        <w:t xml:space="preserve">Согласно сведениям </w:t>
      </w:r>
      <w:r w:rsidR="00A27A2A">
        <w:rPr>
          <w:sz w:val="28"/>
          <w:szCs w:val="28"/>
        </w:rPr>
        <w:t xml:space="preserve">градостроительного плана земельного участка и </w:t>
      </w:r>
      <w:r w:rsidR="00A27A2A" w:rsidRPr="007C67F9">
        <w:rPr>
          <w:sz w:val="28"/>
          <w:szCs w:val="28"/>
        </w:rPr>
        <w:t>Е</w:t>
      </w:r>
      <w:r w:rsidR="00A27A2A">
        <w:rPr>
          <w:sz w:val="28"/>
          <w:szCs w:val="28"/>
        </w:rPr>
        <w:t xml:space="preserve">диного государственного реестра недвижимости </w:t>
      </w:r>
      <w:r>
        <w:rPr>
          <w:sz w:val="28"/>
          <w:szCs w:val="28"/>
        </w:rPr>
        <w:t>з</w:t>
      </w:r>
      <w:r w:rsidR="000361B3">
        <w:rPr>
          <w:sz w:val="28"/>
          <w:szCs w:val="28"/>
        </w:rPr>
        <w:t xml:space="preserve">емельный </w:t>
      </w:r>
      <w:r w:rsidR="000361B3">
        <w:rPr>
          <w:bCs/>
          <w:sz w:val="28"/>
          <w:szCs w:val="28"/>
        </w:rPr>
        <w:t>участок част</w:t>
      </w:r>
      <w:r w:rsidR="00A27A2A">
        <w:rPr>
          <w:bCs/>
          <w:sz w:val="28"/>
          <w:szCs w:val="28"/>
        </w:rPr>
        <w:t xml:space="preserve">ично расположен в границах зон: </w:t>
      </w:r>
    </w:p>
    <w:p w:rsidR="00A27A2A" w:rsidRDefault="00704CFD" w:rsidP="00A27A2A">
      <w:pPr>
        <w:ind w:firstLine="708"/>
        <w:jc w:val="both"/>
      </w:pPr>
      <w:r>
        <w:rPr>
          <w:sz w:val="28"/>
          <w:szCs w:val="28"/>
        </w:rPr>
        <w:t xml:space="preserve">- зона охраняемого природного ландшафта объекта культурного наследия регионального значения: </w:t>
      </w:r>
      <w:proofErr w:type="gramStart"/>
      <w:r w:rsidRPr="00704CFD">
        <w:rPr>
          <w:sz w:val="28"/>
          <w:szCs w:val="28"/>
        </w:rPr>
        <w:t xml:space="preserve">«Коммунальный мост», 1961 г., Центральный район </w:t>
      </w:r>
      <w:r w:rsidRPr="00704CFD">
        <w:rPr>
          <w:sz w:val="28"/>
          <w:szCs w:val="28"/>
        </w:rPr>
        <w:br/>
        <w:t xml:space="preserve">(г. Красноярск, ул. </w:t>
      </w:r>
      <w:proofErr w:type="spellStart"/>
      <w:r w:rsidRPr="00704CFD">
        <w:rPr>
          <w:sz w:val="28"/>
          <w:szCs w:val="28"/>
        </w:rPr>
        <w:t>Вейнбаума</w:t>
      </w:r>
      <w:proofErr w:type="spellEnd"/>
      <w:r w:rsidRPr="00704CFD">
        <w:rPr>
          <w:sz w:val="28"/>
          <w:szCs w:val="28"/>
        </w:rPr>
        <w:t xml:space="preserve"> – остров Отдыха – ул. Матросова</w:t>
      </w:r>
      <w:r>
        <w:rPr>
          <w:sz w:val="28"/>
          <w:szCs w:val="28"/>
        </w:rPr>
        <w:t xml:space="preserve">), реестровый номер территории 24:50-6.7452, </w:t>
      </w:r>
      <w:r>
        <w:rPr>
          <w:bCs/>
          <w:sz w:val="28"/>
          <w:szCs w:val="28"/>
        </w:rPr>
        <w:t>площадь земельного участка, покрываемая зоной: 689 кв. м.</w:t>
      </w:r>
      <w:r w:rsidR="00A27A2A" w:rsidRPr="00A27A2A">
        <w:rPr>
          <w:sz w:val="28"/>
          <w:szCs w:val="28"/>
        </w:rPr>
        <w:t xml:space="preserve"> </w:t>
      </w:r>
      <w:r w:rsidR="00A27A2A">
        <w:rPr>
          <w:sz w:val="28"/>
          <w:szCs w:val="28"/>
        </w:rPr>
        <w:t>Акт об установлении ограничений:</w:t>
      </w:r>
      <w:proofErr w:type="gramEnd"/>
      <w:r w:rsidR="00A27A2A">
        <w:rPr>
          <w:sz w:val="28"/>
          <w:szCs w:val="28"/>
        </w:rPr>
        <w:t xml:space="preserve"> Постановление Правительства Красноярского края № 687-п от 10.12.2019 «Об установлении зон охраны объектов культурного наследия регионального значения, расположенных в г. Красноярске, утверждении требований  к градостроительным регламентам в границах территории данных зон охраны». </w:t>
      </w:r>
    </w:p>
    <w:p w:rsidR="00704CFD" w:rsidRDefault="00704CFD" w:rsidP="00704CFD">
      <w:pPr>
        <w:ind w:firstLine="708"/>
        <w:jc w:val="both"/>
        <w:rPr>
          <w:bCs/>
          <w:sz w:val="28"/>
          <w:szCs w:val="28"/>
        </w:rPr>
      </w:pPr>
      <w:r>
        <w:rPr>
          <w:bCs/>
          <w:sz w:val="28"/>
          <w:szCs w:val="28"/>
        </w:rPr>
        <w:t xml:space="preserve">- </w:t>
      </w:r>
      <w:r>
        <w:rPr>
          <w:sz w:val="28"/>
          <w:szCs w:val="28"/>
        </w:rPr>
        <w:t>о</w:t>
      </w:r>
      <w:r w:rsidRPr="00704CFD">
        <w:rPr>
          <w:sz w:val="28"/>
          <w:szCs w:val="28"/>
        </w:rPr>
        <w:t>хранная з</w:t>
      </w:r>
      <w:r>
        <w:rPr>
          <w:sz w:val="28"/>
          <w:szCs w:val="28"/>
        </w:rPr>
        <w:t xml:space="preserve">она КЛ 6 </w:t>
      </w:r>
      <w:proofErr w:type="spellStart"/>
      <w:r>
        <w:rPr>
          <w:sz w:val="28"/>
          <w:szCs w:val="28"/>
        </w:rPr>
        <w:t>кВ</w:t>
      </w:r>
      <w:proofErr w:type="spellEnd"/>
      <w:r>
        <w:rPr>
          <w:sz w:val="28"/>
          <w:szCs w:val="28"/>
        </w:rPr>
        <w:t xml:space="preserve"> от ТП 240 до ТП 255, р</w:t>
      </w:r>
      <w:r w:rsidRPr="00704CFD">
        <w:rPr>
          <w:sz w:val="28"/>
          <w:szCs w:val="28"/>
        </w:rPr>
        <w:t xml:space="preserve">еестровый номер </w:t>
      </w:r>
      <w:r>
        <w:rPr>
          <w:sz w:val="28"/>
          <w:szCs w:val="28"/>
        </w:rPr>
        <w:t xml:space="preserve">территории 24:50-6.2248, </w:t>
      </w:r>
      <w:r>
        <w:rPr>
          <w:bCs/>
          <w:sz w:val="28"/>
          <w:szCs w:val="28"/>
        </w:rPr>
        <w:t>п</w:t>
      </w:r>
      <w:r w:rsidRPr="002C42B4">
        <w:rPr>
          <w:bCs/>
          <w:sz w:val="28"/>
          <w:szCs w:val="28"/>
        </w:rPr>
        <w:t xml:space="preserve">лощадь земельного участка, покрываемая зоной: </w:t>
      </w:r>
      <w:r>
        <w:rPr>
          <w:bCs/>
          <w:sz w:val="28"/>
          <w:szCs w:val="28"/>
        </w:rPr>
        <w:t>78</w:t>
      </w:r>
      <w:r w:rsidRPr="002C42B4">
        <w:rPr>
          <w:bCs/>
          <w:sz w:val="28"/>
          <w:szCs w:val="28"/>
        </w:rPr>
        <w:t xml:space="preserve"> кв.</w:t>
      </w:r>
      <w:r>
        <w:rPr>
          <w:bCs/>
          <w:sz w:val="28"/>
          <w:szCs w:val="28"/>
        </w:rPr>
        <w:t xml:space="preserve"> </w:t>
      </w:r>
      <w:r w:rsidRPr="002C42B4">
        <w:rPr>
          <w:bCs/>
          <w:sz w:val="28"/>
          <w:szCs w:val="28"/>
        </w:rPr>
        <w:t>м.</w:t>
      </w:r>
    </w:p>
    <w:p w:rsidR="00A27A2A" w:rsidRPr="002C42B4" w:rsidRDefault="00A27A2A" w:rsidP="00A27A2A">
      <w:pPr>
        <w:jc w:val="both"/>
        <w:rPr>
          <w:sz w:val="28"/>
          <w:szCs w:val="28"/>
        </w:rPr>
      </w:pPr>
      <w:r w:rsidRPr="00D61696">
        <w:rPr>
          <w:sz w:val="28"/>
          <w:szCs w:val="28"/>
        </w:rPr>
        <w:t>Акт об установлении ограничений: П</w:t>
      </w:r>
      <w:r w:rsidRPr="00D61696">
        <w:rPr>
          <w:bCs/>
          <w:sz w:val="28"/>
          <w:szCs w:val="28"/>
        </w:rPr>
        <w:t>остановление П</w:t>
      </w:r>
      <w:r w:rsidRPr="002C42B4">
        <w:rPr>
          <w:bCs/>
          <w:sz w:val="28"/>
          <w:szCs w:val="28"/>
        </w:rPr>
        <w:t xml:space="preserve">равительства </w:t>
      </w:r>
      <w:r w:rsidRPr="007C67F9">
        <w:rPr>
          <w:sz w:val="28"/>
          <w:szCs w:val="28"/>
        </w:rPr>
        <w:t>Р</w:t>
      </w:r>
      <w:r>
        <w:rPr>
          <w:sz w:val="28"/>
          <w:szCs w:val="28"/>
        </w:rPr>
        <w:t xml:space="preserve">оссийской </w:t>
      </w:r>
      <w:r w:rsidRPr="007C67F9">
        <w:rPr>
          <w:sz w:val="28"/>
          <w:szCs w:val="28"/>
        </w:rPr>
        <w:t>Ф</w:t>
      </w:r>
      <w:r>
        <w:rPr>
          <w:sz w:val="28"/>
          <w:szCs w:val="28"/>
        </w:rPr>
        <w:t xml:space="preserve">едерации </w:t>
      </w:r>
      <w:r w:rsidRPr="002C42B4">
        <w:rPr>
          <w:bCs/>
          <w:sz w:val="28"/>
          <w:szCs w:val="28"/>
        </w:rPr>
        <w:t>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04CFD" w:rsidRDefault="00704CFD" w:rsidP="00A27A2A">
      <w:pPr>
        <w:ind w:firstLine="708"/>
        <w:jc w:val="both"/>
        <w:rPr>
          <w:bCs/>
          <w:sz w:val="28"/>
          <w:szCs w:val="28"/>
        </w:rPr>
      </w:pPr>
      <w:proofErr w:type="gramStart"/>
      <w:r w:rsidRPr="00E36573">
        <w:rPr>
          <w:bCs/>
          <w:sz w:val="28"/>
          <w:szCs w:val="28"/>
        </w:rPr>
        <w:t xml:space="preserve">- </w:t>
      </w:r>
      <w:r w:rsidR="00A27A2A" w:rsidRPr="00E36573">
        <w:rPr>
          <w:sz w:val="28"/>
          <w:szCs w:val="28"/>
        </w:rPr>
        <w:t xml:space="preserve">границы зон подтопления территорий, прилегающих к зонам затопления при половодьях и паводках 1% обеспеченности р. Енисей, р. </w:t>
      </w:r>
      <w:proofErr w:type="spellStart"/>
      <w:r w:rsidR="00A27A2A" w:rsidRPr="00E36573">
        <w:rPr>
          <w:sz w:val="28"/>
          <w:szCs w:val="28"/>
        </w:rPr>
        <w:t>Кача</w:t>
      </w:r>
      <w:proofErr w:type="spellEnd"/>
      <w:r w:rsidR="00A27A2A" w:rsidRPr="00E36573">
        <w:rPr>
          <w:sz w:val="28"/>
          <w:szCs w:val="28"/>
        </w:rPr>
        <w:t xml:space="preserve">, р. </w:t>
      </w:r>
      <w:proofErr w:type="spellStart"/>
      <w:r w:rsidR="00A27A2A" w:rsidRPr="00E36573">
        <w:rPr>
          <w:sz w:val="28"/>
          <w:szCs w:val="28"/>
        </w:rPr>
        <w:t>Бугач</w:t>
      </w:r>
      <w:proofErr w:type="spellEnd"/>
      <w:r w:rsidR="00A27A2A" w:rsidRPr="00E36573">
        <w:rPr>
          <w:sz w:val="28"/>
          <w:szCs w:val="28"/>
        </w:rPr>
        <w:t xml:space="preserve">, р. </w:t>
      </w:r>
      <w:proofErr w:type="spellStart"/>
      <w:r w:rsidR="00A27A2A" w:rsidRPr="00E36573">
        <w:rPr>
          <w:sz w:val="28"/>
          <w:szCs w:val="28"/>
        </w:rPr>
        <w:t>Базаиха</w:t>
      </w:r>
      <w:proofErr w:type="spellEnd"/>
      <w:r w:rsidR="00A27A2A" w:rsidRPr="00E36573">
        <w:rPr>
          <w:sz w:val="28"/>
          <w:szCs w:val="28"/>
        </w:rPr>
        <w:t xml:space="preserve"> в </w:t>
      </w:r>
      <w:r w:rsidR="00A27A2A" w:rsidRPr="00E36573">
        <w:rPr>
          <w:sz w:val="28"/>
          <w:szCs w:val="28"/>
        </w:rPr>
        <w:lastRenderedPageBreak/>
        <w:t>границах  г. Красноярска с территориями слабого подтопления (глубина грунтовых вод от 2 до 3 м)</w:t>
      </w:r>
      <w:r w:rsidRPr="00E36573">
        <w:rPr>
          <w:sz w:val="28"/>
          <w:szCs w:val="28"/>
        </w:rPr>
        <w:t>, реестровый номер территории 24:</w:t>
      </w:r>
      <w:r w:rsidR="00E36573" w:rsidRPr="00E36573">
        <w:rPr>
          <w:sz w:val="28"/>
          <w:szCs w:val="28"/>
        </w:rPr>
        <w:t>0</w:t>
      </w:r>
      <w:r w:rsidRPr="00E36573">
        <w:rPr>
          <w:sz w:val="28"/>
          <w:szCs w:val="28"/>
        </w:rPr>
        <w:t>0-6.</w:t>
      </w:r>
      <w:r w:rsidR="00E36573" w:rsidRPr="00E36573">
        <w:rPr>
          <w:sz w:val="28"/>
          <w:szCs w:val="28"/>
        </w:rPr>
        <w:t>18789</w:t>
      </w:r>
      <w:r w:rsidRPr="00E36573">
        <w:rPr>
          <w:sz w:val="28"/>
          <w:szCs w:val="28"/>
        </w:rPr>
        <w:t xml:space="preserve">, </w:t>
      </w:r>
      <w:r w:rsidRPr="00E36573">
        <w:rPr>
          <w:bCs/>
          <w:sz w:val="28"/>
          <w:szCs w:val="28"/>
        </w:rPr>
        <w:t xml:space="preserve">площадь земельного участка, покрываемая зоной: </w:t>
      </w:r>
      <w:r w:rsidR="00E36573" w:rsidRPr="00E36573">
        <w:rPr>
          <w:bCs/>
          <w:sz w:val="28"/>
          <w:szCs w:val="28"/>
        </w:rPr>
        <w:t>60</w:t>
      </w:r>
      <w:r w:rsidRPr="00E36573">
        <w:rPr>
          <w:bCs/>
          <w:sz w:val="28"/>
          <w:szCs w:val="28"/>
        </w:rPr>
        <w:t xml:space="preserve"> кв. м.</w:t>
      </w:r>
      <w:proofErr w:type="gramEnd"/>
    </w:p>
    <w:p w:rsidR="00E36573" w:rsidRDefault="00E36573" w:rsidP="00E36573">
      <w:pPr>
        <w:jc w:val="both"/>
        <w:rPr>
          <w:sz w:val="28"/>
          <w:szCs w:val="28"/>
        </w:rPr>
      </w:pPr>
      <w:r>
        <w:rPr>
          <w:sz w:val="28"/>
          <w:szCs w:val="28"/>
        </w:rPr>
        <w:t xml:space="preserve">Акт об установлении ограничений: Приказ Енисейского бассейнового водного управления № 43 от 25.02.2020 «Об установлении зон затопления, подтопления территорий, прилегающих к рекам Енисей, </w:t>
      </w:r>
      <w:proofErr w:type="spellStart"/>
      <w:r>
        <w:rPr>
          <w:sz w:val="28"/>
          <w:szCs w:val="28"/>
        </w:rPr>
        <w:t>Кача</w:t>
      </w:r>
      <w:proofErr w:type="spellEnd"/>
      <w:r>
        <w:rPr>
          <w:sz w:val="28"/>
          <w:szCs w:val="28"/>
        </w:rPr>
        <w:t xml:space="preserve">, </w:t>
      </w:r>
      <w:proofErr w:type="spellStart"/>
      <w:r>
        <w:rPr>
          <w:sz w:val="28"/>
          <w:szCs w:val="28"/>
        </w:rPr>
        <w:t>Базаиха</w:t>
      </w:r>
      <w:proofErr w:type="spellEnd"/>
      <w:r>
        <w:rPr>
          <w:sz w:val="28"/>
          <w:szCs w:val="28"/>
        </w:rPr>
        <w:t xml:space="preserve">, </w:t>
      </w:r>
      <w:proofErr w:type="spellStart"/>
      <w:r>
        <w:rPr>
          <w:sz w:val="28"/>
          <w:szCs w:val="28"/>
        </w:rPr>
        <w:t>Бугач</w:t>
      </w:r>
      <w:proofErr w:type="spellEnd"/>
      <w:r>
        <w:rPr>
          <w:sz w:val="28"/>
          <w:szCs w:val="28"/>
        </w:rPr>
        <w:t xml:space="preserve">, водохранилищу на реке </w:t>
      </w:r>
      <w:proofErr w:type="spellStart"/>
      <w:r>
        <w:rPr>
          <w:sz w:val="28"/>
          <w:szCs w:val="28"/>
        </w:rPr>
        <w:t>Бугач</w:t>
      </w:r>
      <w:proofErr w:type="spellEnd"/>
      <w:r>
        <w:rPr>
          <w:sz w:val="28"/>
          <w:szCs w:val="28"/>
        </w:rPr>
        <w:t>, в границах г. Красноярска Красноярского края».</w:t>
      </w:r>
    </w:p>
    <w:p w:rsidR="00E36573" w:rsidRDefault="00E36573" w:rsidP="00E36573">
      <w:pPr>
        <w:ind w:firstLine="708"/>
        <w:jc w:val="both"/>
        <w:rPr>
          <w:bCs/>
          <w:sz w:val="28"/>
          <w:szCs w:val="28"/>
        </w:rPr>
      </w:pPr>
      <w:r>
        <w:rPr>
          <w:sz w:val="28"/>
          <w:szCs w:val="28"/>
        </w:rPr>
        <w:t xml:space="preserve">- </w:t>
      </w:r>
      <w:r w:rsidRPr="00E36573">
        <w:rPr>
          <w:sz w:val="28"/>
          <w:szCs w:val="28"/>
        </w:rPr>
        <w:t>границы зон подтопления территорий, прилегающих к зонам затопления при половодьях и паводках 1% обеспеченности р.</w:t>
      </w:r>
      <w:r>
        <w:rPr>
          <w:sz w:val="28"/>
          <w:szCs w:val="28"/>
        </w:rPr>
        <w:t xml:space="preserve"> </w:t>
      </w:r>
      <w:r w:rsidRPr="00E36573">
        <w:rPr>
          <w:sz w:val="28"/>
          <w:szCs w:val="28"/>
        </w:rPr>
        <w:t>Енисей, р.</w:t>
      </w:r>
      <w:r>
        <w:rPr>
          <w:sz w:val="28"/>
          <w:szCs w:val="28"/>
        </w:rPr>
        <w:t xml:space="preserve"> </w:t>
      </w:r>
      <w:proofErr w:type="spellStart"/>
      <w:r w:rsidRPr="00E36573">
        <w:rPr>
          <w:sz w:val="28"/>
          <w:szCs w:val="28"/>
        </w:rPr>
        <w:t>Кача</w:t>
      </w:r>
      <w:proofErr w:type="spellEnd"/>
      <w:r w:rsidRPr="00E36573">
        <w:rPr>
          <w:sz w:val="28"/>
          <w:szCs w:val="28"/>
        </w:rPr>
        <w:t>, р.</w:t>
      </w:r>
      <w:r>
        <w:rPr>
          <w:sz w:val="28"/>
          <w:szCs w:val="28"/>
        </w:rPr>
        <w:t xml:space="preserve"> </w:t>
      </w:r>
      <w:proofErr w:type="spellStart"/>
      <w:r w:rsidRPr="00E36573">
        <w:rPr>
          <w:sz w:val="28"/>
          <w:szCs w:val="28"/>
        </w:rPr>
        <w:t>Бугач</w:t>
      </w:r>
      <w:proofErr w:type="spellEnd"/>
      <w:r w:rsidRPr="00E36573">
        <w:rPr>
          <w:sz w:val="28"/>
          <w:szCs w:val="28"/>
        </w:rPr>
        <w:t>, р.</w:t>
      </w:r>
      <w:r>
        <w:rPr>
          <w:sz w:val="28"/>
          <w:szCs w:val="28"/>
        </w:rPr>
        <w:t xml:space="preserve"> </w:t>
      </w:r>
      <w:proofErr w:type="spellStart"/>
      <w:r w:rsidRPr="00E36573">
        <w:rPr>
          <w:sz w:val="28"/>
          <w:szCs w:val="28"/>
        </w:rPr>
        <w:t>Базаиха</w:t>
      </w:r>
      <w:proofErr w:type="spellEnd"/>
      <w:r w:rsidRPr="00E36573">
        <w:rPr>
          <w:sz w:val="28"/>
          <w:szCs w:val="28"/>
        </w:rPr>
        <w:t xml:space="preserve"> в границах г.</w:t>
      </w:r>
      <w:r>
        <w:rPr>
          <w:sz w:val="28"/>
          <w:szCs w:val="28"/>
        </w:rPr>
        <w:t xml:space="preserve"> </w:t>
      </w:r>
      <w:r w:rsidRPr="00E36573">
        <w:rPr>
          <w:sz w:val="28"/>
          <w:szCs w:val="28"/>
        </w:rPr>
        <w:t>Красноярска с территориями сильного подтопления (глубина грунтовых вод менее 0,3 м)</w:t>
      </w:r>
      <w:r>
        <w:rPr>
          <w:sz w:val="28"/>
          <w:szCs w:val="28"/>
        </w:rPr>
        <w:t xml:space="preserve">, </w:t>
      </w:r>
      <w:r w:rsidRPr="00E36573">
        <w:rPr>
          <w:sz w:val="28"/>
          <w:szCs w:val="28"/>
        </w:rPr>
        <w:t>реестровый номер территории 24:00-6.18</w:t>
      </w:r>
      <w:r>
        <w:rPr>
          <w:sz w:val="28"/>
          <w:szCs w:val="28"/>
        </w:rPr>
        <w:t>805</w:t>
      </w:r>
      <w:r w:rsidRPr="00E36573">
        <w:rPr>
          <w:sz w:val="28"/>
          <w:szCs w:val="28"/>
        </w:rPr>
        <w:t xml:space="preserve">, </w:t>
      </w:r>
      <w:r w:rsidRPr="00E36573">
        <w:rPr>
          <w:bCs/>
          <w:sz w:val="28"/>
          <w:szCs w:val="28"/>
        </w:rPr>
        <w:t xml:space="preserve">площадь земельного участка, покрываемая зоной: </w:t>
      </w:r>
      <w:r>
        <w:rPr>
          <w:bCs/>
          <w:sz w:val="28"/>
          <w:szCs w:val="28"/>
        </w:rPr>
        <w:t>2</w:t>
      </w:r>
      <w:r w:rsidRPr="00E36573">
        <w:rPr>
          <w:bCs/>
          <w:sz w:val="28"/>
          <w:szCs w:val="28"/>
        </w:rPr>
        <w:t xml:space="preserve"> кв. м.</w:t>
      </w:r>
    </w:p>
    <w:p w:rsidR="00E36573" w:rsidRDefault="00E36573" w:rsidP="00E36573">
      <w:pPr>
        <w:jc w:val="both"/>
        <w:rPr>
          <w:sz w:val="28"/>
          <w:szCs w:val="28"/>
        </w:rPr>
      </w:pPr>
      <w:r>
        <w:rPr>
          <w:sz w:val="28"/>
          <w:szCs w:val="28"/>
        </w:rPr>
        <w:t xml:space="preserve">Акт об установлении ограничений: Приказ Енисейского бассейнового водного управления № 43 от 25.02.2020 «Об установлении зон затопления, подтопления территорий, прилегающих к рекам Енисей, </w:t>
      </w:r>
      <w:proofErr w:type="spellStart"/>
      <w:r>
        <w:rPr>
          <w:sz w:val="28"/>
          <w:szCs w:val="28"/>
        </w:rPr>
        <w:t>Кача</w:t>
      </w:r>
      <w:proofErr w:type="spellEnd"/>
      <w:r>
        <w:rPr>
          <w:sz w:val="28"/>
          <w:szCs w:val="28"/>
        </w:rPr>
        <w:t xml:space="preserve">, </w:t>
      </w:r>
      <w:proofErr w:type="spellStart"/>
      <w:r>
        <w:rPr>
          <w:sz w:val="28"/>
          <w:szCs w:val="28"/>
        </w:rPr>
        <w:t>Базаиха</w:t>
      </w:r>
      <w:proofErr w:type="spellEnd"/>
      <w:r>
        <w:rPr>
          <w:sz w:val="28"/>
          <w:szCs w:val="28"/>
        </w:rPr>
        <w:t xml:space="preserve">, </w:t>
      </w:r>
      <w:proofErr w:type="spellStart"/>
      <w:r>
        <w:rPr>
          <w:sz w:val="28"/>
          <w:szCs w:val="28"/>
        </w:rPr>
        <w:t>Бугач</w:t>
      </w:r>
      <w:proofErr w:type="spellEnd"/>
      <w:r>
        <w:rPr>
          <w:sz w:val="28"/>
          <w:szCs w:val="28"/>
        </w:rPr>
        <w:t xml:space="preserve">, водохранилищу на реке </w:t>
      </w:r>
      <w:proofErr w:type="spellStart"/>
      <w:r>
        <w:rPr>
          <w:sz w:val="28"/>
          <w:szCs w:val="28"/>
        </w:rPr>
        <w:t>Бугач</w:t>
      </w:r>
      <w:proofErr w:type="spellEnd"/>
      <w:r>
        <w:rPr>
          <w:sz w:val="28"/>
          <w:szCs w:val="28"/>
        </w:rPr>
        <w:t xml:space="preserve">, в границах </w:t>
      </w:r>
      <w:proofErr w:type="spellStart"/>
      <w:r>
        <w:rPr>
          <w:sz w:val="28"/>
          <w:szCs w:val="28"/>
        </w:rPr>
        <w:t>г</w:t>
      </w:r>
      <w:proofErr w:type="gramStart"/>
      <w:r>
        <w:rPr>
          <w:sz w:val="28"/>
          <w:szCs w:val="28"/>
        </w:rPr>
        <w:t>.К</w:t>
      </w:r>
      <w:proofErr w:type="gramEnd"/>
      <w:r>
        <w:rPr>
          <w:sz w:val="28"/>
          <w:szCs w:val="28"/>
        </w:rPr>
        <w:t>расноярска</w:t>
      </w:r>
      <w:proofErr w:type="spellEnd"/>
      <w:r>
        <w:rPr>
          <w:sz w:val="28"/>
          <w:szCs w:val="28"/>
        </w:rPr>
        <w:t xml:space="preserve"> Красноярского края». </w:t>
      </w:r>
    </w:p>
    <w:p w:rsidR="00E36573" w:rsidRDefault="00E36573" w:rsidP="00E36573">
      <w:pPr>
        <w:ind w:firstLine="708"/>
        <w:jc w:val="both"/>
        <w:rPr>
          <w:bCs/>
          <w:sz w:val="28"/>
          <w:szCs w:val="28"/>
        </w:rPr>
      </w:pPr>
      <w:r w:rsidRPr="00E36573">
        <w:rPr>
          <w:sz w:val="28"/>
          <w:szCs w:val="28"/>
        </w:rPr>
        <w:t xml:space="preserve">- </w:t>
      </w:r>
      <w:proofErr w:type="spellStart"/>
      <w:r>
        <w:rPr>
          <w:sz w:val="28"/>
          <w:szCs w:val="28"/>
        </w:rPr>
        <w:t>в</w:t>
      </w:r>
      <w:r w:rsidRPr="00E36573">
        <w:rPr>
          <w:sz w:val="28"/>
          <w:szCs w:val="28"/>
        </w:rPr>
        <w:t>одоохранная</w:t>
      </w:r>
      <w:proofErr w:type="spellEnd"/>
      <w:r w:rsidRPr="00E36573">
        <w:rPr>
          <w:sz w:val="28"/>
          <w:szCs w:val="28"/>
        </w:rPr>
        <w:t xml:space="preserve"> зона и прибр</w:t>
      </w:r>
      <w:r>
        <w:rPr>
          <w:sz w:val="28"/>
          <w:szCs w:val="28"/>
        </w:rPr>
        <w:t xml:space="preserve">ежная защитная полоса р. Енисей, </w:t>
      </w:r>
      <w:r w:rsidRPr="00E36573">
        <w:rPr>
          <w:sz w:val="28"/>
          <w:szCs w:val="28"/>
        </w:rPr>
        <w:t>реестровы</w:t>
      </w:r>
      <w:r>
        <w:rPr>
          <w:sz w:val="28"/>
          <w:szCs w:val="28"/>
        </w:rPr>
        <w:t>е</w:t>
      </w:r>
      <w:r w:rsidRPr="00E36573">
        <w:rPr>
          <w:sz w:val="28"/>
          <w:szCs w:val="28"/>
        </w:rPr>
        <w:t xml:space="preserve"> номер</w:t>
      </w:r>
      <w:r>
        <w:rPr>
          <w:sz w:val="28"/>
          <w:szCs w:val="28"/>
        </w:rPr>
        <w:t>а</w:t>
      </w:r>
      <w:r w:rsidRPr="00E36573">
        <w:rPr>
          <w:sz w:val="28"/>
          <w:szCs w:val="28"/>
        </w:rPr>
        <w:t xml:space="preserve"> территори</w:t>
      </w:r>
      <w:r>
        <w:rPr>
          <w:sz w:val="28"/>
          <w:szCs w:val="28"/>
        </w:rPr>
        <w:t>й</w:t>
      </w:r>
      <w:r w:rsidRPr="00E36573">
        <w:rPr>
          <w:sz w:val="28"/>
          <w:szCs w:val="28"/>
        </w:rPr>
        <w:t xml:space="preserve"> 24:00-6.</w:t>
      </w:r>
      <w:r>
        <w:rPr>
          <w:sz w:val="28"/>
          <w:szCs w:val="28"/>
        </w:rPr>
        <w:t xml:space="preserve">18539, 24:00-6.18540, </w:t>
      </w:r>
      <w:r w:rsidRPr="00E36573">
        <w:rPr>
          <w:bCs/>
          <w:sz w:val="28"/>
          <w:szCs w:val="28"/>
        </w:rPr>
        <w:t>площадь земельного участка, покрываемая зоной</w:t>
      </w:r>
      <w:r>
        <w:rPr>
          <w:bCs/>
          <w:sz w:val="28"/>
          <w:szCs w:val="28"/>
        </w:rPr>
        <w:t xml:space="preserve"> и прибрежной защитной полосой</w:t>
      </w:r>
      <w:r w:rsidRPr="00E36573">
        <w:rPr>
          <w:bCs/>
          <w:sz w:val="28"/>
          <w:szCs w:val="28"/>
        </w:rPr>
        <w:t xml:space="preserve">: </w:t>
      </w:r>
      <w:r>
        <w:rPr>
          <w:bCs/>
          <w:sz w:val="28"/>
          <w:szCs w:val="28"/>
        </w:rPr>
        <w:t>4 691</w:t>
      </w:r>
      <w:r w:rsidRPr="00E36573">
        <w:rPr>
          <w:bCs/>
          <w:sz w:val="28"/>
          <w:szCs w:val="28"/>
        </w:rPr>
        <w:t xml:space="preserve"> кв. м.</w:t>
      </w:r>
    </w:p>
    <w:p w:rsidR="00E36573" w:rsidRDefault="00E36573" w:rsidP="000C5BDB">
      <w:pPr>
        <w:jc w:val="both"/>
        <w:rPr>
          <w:sz w:val="28"/>
          <w:szCs w:val="28"/>
        </w:rPr>
      </w:pPr>
      <w:r w:rsidRPr="00AE4BD2">
        <w:rPr>
          <w:sz w:val="28"/>
          <w:szCs w:val="28"/>
        </w:rPr>
        <w:t>А</w:t>
      </w:r>
      <w:r>
        <w:rPr>
          <w:sz w:val="28"/>
          <w:szCs w:val="28"/>
        </w:rPr>
        <w:t xml:space="preserve">кт об установлении ограничений: </w:t>
      </w:r>
      <w:r w:rsidRPr="00AE4BD2">
        <w:rPr>
          <w:sz w:val="28"/>
          <w:szCs w:val="28"/>
        </w:rPr>
        <w:t>ч</w:t>
      </w:r>
      <w:r>
        <w:rPr>
          <w:sz w:val="28"/>
          <w:szCs w:val="28"/>
        </w:rPr>
        <w:t>асти</w:t>
      </w:r>
      <w:r w:rsidRPr="00AE4BD2">
        <w:rPr>
          <w:sz w:val="28"/>
          <w:szCs w:val="28"/>
        </w:rPr>
        <w:t xml:space="preserve"> 15</w:t>
      </w:r>
      <w:r>
        <w:rPr>
          <w:sz w:val="28"/>
          <w:szCs w:val="28"/>
        </w:rPr>
        <w:t xml:space="preserve">, 16 статьи 65 Водного кодекса </w:t>
      </w:r>
      <w:r w:rsidRPr="007C67F9">
        <w:rPr>
          <w:sz w:val="28"/>
          <w:szCs w:val="28"/>
        </w:rPr>
        <w:t>Р</w:t>
      </w:r>
      <w:r>
        <w:rPr>
          <w:sz w:val="28"/>
          <w:szCs w:val="28"/>
        </w:rPr>
        <w:t xml:space="preserve">оссийской </w:t>
      </w:r>
      <w:r w:rsidRPr="007C67F9">
        <w:rPr>
          <w:sz w:val="28"/>
          <w:szCs w:val="28"/>
        </w:rPr>
        <w:t>Ф</w:t>
      </w:r>
      <w:r>
        <w:rPr>
          <w:sz w:val="28"/>
          <w:szCs w:val="28"/>
        </w:rPr>
        <w:t xml:space="preserve">едерации, </w:t>
      </w:r>
      <w:r w:rsidRPr="00AE4BD2">
        <w:rPr>
          <w:sz w:val="28"/>
          <w:szCs w:val="28"/>
        </w:rPr>
        <w:t>ст</w:t>
      </w:r>
      <w:r>
        <w:rPr>
          <w:sz w:val="28"/>
          <w:szCs w:val="28"/>
        </w:rPr>
        <w:t xml:space="preserve">атьи </w:t>
      </w:r>
      <w:r w:rsidRPr="00AE4BD2">
        <w:rPr>
          <w:sz w:val="28"/>
          <w:szCs w:val="28"/>
        </w:rPr>
        <w:t xml:space="preserve">56, 56.1 Земельного кодекса </w:t>
      </w:r>
      <w:r w:rsidRPr="007C67F9">
        <w:rPr>
          <w:sz w:val="28"/>
          <w:szCs w:val="28"/>
        </w:rPr>
        <w:t>Р</w:t>
      </w:r>
      <w:r>
        <w:rPr>
          <w:sz w:val="28"/>
          <w:szCs w:val="28"/>
        </w:rPr>
        <w:t xml:space="preserve">оссийской </w:t>
      </w:r>
      <w:r w:rsidRPr="007C67F9">
        <w:rPr>
          <w:sz w:val="28"/>
          <w:szCs w:val="28"/>
        </w:rPr>
        <w:t>Ф</w:t>
      </w:r>
      <w:r>
        <w:rPr>
          <w:sz w:val="28"/>
          <w:szCs w:val="28"/>
        </w:rPr>
        <w:t xml:space="preserve">едерации. </w:t>
      </w:r>
    </w:p>
    <w:p w:rsidR="000C5BDB" w:rsidRPr="000C5BDB" w:rsidRDefault="000C5BDB" w:rsidP="000C5BDB">
      <w:pPr>
        <w:autoSpaceDE w:val="0"/>
        <w:autoSpaceDN w:val="0"/>
        <w:adjustRightInd w:val="0"/>
        <w:ind w:firstLine="708"/>
        <w:jc w:val="both"/>
        <w:rPr>
          <w:rFonts w:ascii="TimesNewRomanPSMT" w:eastAsia="TimesNewRomanPSMT" w:hAnsiTheme="minorHAnsi" w:cs="TimesNewRomanPSMT"/>
          <w:sz w:val="20"/>
          <w:szCs w:val="20"/>
          <w:lang w:eastAsia="en-US"/>
        </w:rPr>
      </w:pPr>
      <w:r w:rsidRPr="00E36573">
        <w:rPr>
          <w:sz w:val="28"/>
          <w:szCs w:val="28"/>
        </w:rPr>
        <w:t xml:space="preserve">- </w:t>
      </w:r>
      <w:proofErr w:type="spellStart"/>
      <w:r>
        <w:rPr>
          <w:sz w:val="28"/>
          <w:szCs w:val="28"/>
        </w:rPr>
        <w:t>в</w:t>
      </w:r>
      <w:r w:rsidRPr="00E36573">
        <w:rPr>
          <w:sz w:val="28"/>
          <w:szCs w:val="28"/>
        </w:rPr>
        <w:t>одоохранная</w:t>
      </w:r>
      <w:proofErr w:type="spellEnd"/>
      <w:r w:rsidRPr="00E36573">
        <w:rPr>
          <w:sz w:val="28"/>
          <w:szCs w:val="28"/>
        </w:rPr>
        <w:t xml:space="preserve"> зона и прибр</w:t>
      </w:r>
      <w:r>
        <w:rPr>
          <w:sz w:val="28"/>
          <w:szCs w:val="28"/>
        </w:rPr>
        <w:t xml:space="preserve">ежная защитная полоса, </w:t>
      </w:r>
      <w:r w:rsidRPr="00E36573">
        <w:rPr>
          <w:sz w:val="28"/>
          <w:szCs w:val="28"/>
        </w:rPr>
        <w:t>реестровы</w:t>
      </w:r>
      <w:r>
        <w:rPr>
          <w:sz w:val="28"/>
          <w:szCs w:val="28"/>
        </w:rPr>
        <w:t>е</w:t>
      </w:r>
      <w:r w:rsidRPr="00E36573">
        <w:rPr>
          <w:sz w:val="28"/>
          <w:szCs w:val="28"/>
        </w:rPr>
        <w:t xml:space="preserve"> номер</w:t>
      </w:r>
      <w:r>
        <w:rPr>
          <w:sz w:val="28"/>
          <w:szCs w:val="28"/>
        </w:rPr>
        <w:t>а</w:t>
      </w:r>
      <w:r w:rsidRPr="00E36573">
        <w:rPr>
          <w:sz w:val="28"/>
          <w:szCs w:val="28"/>
        </w:rPr>
        <w:t xml:space="preserve"> </w:t>
      </w:r>
      <w:r>
        <w:rPr>
          <w:sz w:val="28"/>
          <w:szCs w:val="28"/>
        </w:rPr>
        <w:t>границ</w:t>
      </w:r>
      <w:r w:rsidRPr="00E36573">
        <w:rPr>
          <w:sz w:val="28"/>
          <w:szCs w:val="28"/>
        </w:rPr>
        <w:t xml:space="preserve"> </w:t>
      </w:r>
      <w:r w:rsidRPr="000C5BDB">
        <w:rPr>
          <w:sz w:val="28"/>
          <w:szCs w:val="28"/>
        </w:rPr>
        <w:t>24.00.2.23</w:t>
      </w:r>
      <w:r>
        <w:rPr>
          <w:sz w:val="28"/>
          <w:szCs w:val="28"/>
        </w:rPr>
        <w:t xml:space="preserve">5, 24.00.2.234, </w:t>
      </w:r>
      <w:r w:rsidRPr="00E36573">
        <w:rPr>
          <w:bCs/>
          <w:sz w:val="28"/>
          <w:szCs w:val="28"/>
        </w:rPr>
        <w:t>площадь земельного участка, покрываемая зоной</w:t>
      </w:r>
      <w:r>
        <w:rPr>
          <w:bCs/>
          <w:sz w:val="28"/>
          <w:szCs w:val="28"/>
        </w:rPr>
        <w:t xml:space="preserve"> и прибрежной защитной полосой</w:t>
      </w:r>
      <w:r w:rsidRPr="00E36573">
        <w:rPr>
          <w:bCs/>
          <w:sz w:val="28"/>
          <w:szCs w:val="28"/>
        </w:rPr>
        <w:t xml:space="preserve">: </w:t>
      </w:r>
      <w:r>
        <w:rPr>
          <w:bCs/>
          <w:sz w:val="28"/>
          <w:szCs w:val="28"/>
        </w:rPr>
        <w:t>4 691</w:t>
      </w:r>
      <w:r w:rsidRPr="00E36573">
        <w:rPr>
          <w:bCs/>
          <w:sz w:val="28"/>
          <w:szCs w:val="28"/>
        </w:rPr>
        <w:t xml:space="preserve"> кв. м.</w:t>
      </w:r>
    </w:p>
    <w:p w:rsidR="000C5BDB" w:rsidRDefault="000C5BDB" w:rsidP="000C5BDB">
      <w:pPr>
        <w:jc w:val="both"/>
        <w:rPr>
          <w:sz w:val="28"/>
          <w:szCs w:val="28"/>
        </w:rPr>
      </w:pPr>
      <w:r w:rsidRPr="00AE4BD2">
        <w:rPr>
          <w:sz w:val="28"/>
          <w:szCs w:val="28"/>
        </w:rPr>
        <w:t>А</w:t>
      </w:r>
      <w:r>
        <w:rPr>
          <w:sz w:val="28"/>
          <w:szCs w:val="28"/>
        </w:rPr>
        <w:t xml:space="preserve">кт об установлении ограничений: </w:t>
      </w:r>
      <w:r w:rsidRPr="00AE4BD2">
        <w:rPr>
          <w:sz w:val="28"/>
          <w:szCs w:val="28"/>
        </w:rPr>
        <w:t>ч</w:t>
      </w:r>
      <w:r>
        <w:rPr>
          <w:sz w:val="28"/>
          <w:szCs w:val="28"/>
        </w:rPr>
        <w:t>асти</w:t>
      </w:r>
      <w:r w:rsidRPr="00AE4BD2">
        <w:rPr>
          <w:sz w:val="28"/>
          <w:szCs w:val="28"/>
        </w:rPr>
        <w:t xml:space="preserve"> 15</w:t>
      </w:r>
      <w:r>
        <w:rPr>
          <w:sz w:val="28"/>
          <w:szCs w:val="28"/>
        </w:rPr>
        <w:t xml:space="preserve">, 16, 17 статьи 65 Водного кодекса </w:t>
      </w:r>
      <w:r w:rsidRPr="007C67F9">
        <w:rPr>
          <w:sz w:val="28"/>
          <w:szCs w:val="28"/>
        </w:rPr>
        <w:t>Р</w:t>
      </w:r>
      <w:r>
        <w:rPr>
          <w:sz w:val="28"/>
          <w:szCs w:val="28"/>
        </w:rPr>
        <w:t xml:space="preserve">оссийской </w:t>
      </w:r>
      <w:r w:rsidRPr="007C67F9">
        <w:rPr>
          <w:sz w:val="28"/>
          <w:szCs w:val="28"/>
        </w:rPr>
        <w:t>Ф</w:t>
      </w:r>
      <w:r>
        <w:rPr>
          <w:sz w:val="28"/>
          <w:szCs w:val="28"/>
        </w:rPr>
        <w:t xml:space="preserve">едерации, </w:t>
      </w:r>
      <w:r w:rsidRPr="00AE4BD2">
        <w:rPr>
          <w:sz w:val="28"/>
          <w:szCs w:val="28"/>
        </w:rPr>
        <w:t>ст</w:t>
      </w:r>
      <w:r>
        <w:rPr>
          <w:sz w:val="28"/>
          <w:szCs w:val="28"/>
        </w:rPr>
        <w:t xml:space="preserve">атьи </w:t>
      </w:r>
      <w:r w:rsidRPr="00AE4BD2">
        <w:rPr>
          <w:sz w:val="28"/>
          <w:szCs w:val="28"/>
        </w:rPr>
        <w:t xml:space="preserve">56, 56.1 Земельного кодекса </w:t>
      </w:r>
      <w:r w:rsidRPr="007C67F9">
        <w:rPr>
          <w:sz w:val="28"/>
          <w:szCs w:val="28"/>
        </w:rPr>
        <w:t>Р</w:t>
      </w:r>
      <w:r>
        <w:rPr>
          <w:sz w:val="28"/>
          <w:szCs w:val="28"/>
        </w:rPr>
        <w:t xml:space="preserve">оссийской </w:t>
      </w:r>
      <w:r w:rsidRPr="007C67F9">
        <w:rPr>
          <w:sz w:val="28"/>
          <w:szCs w:val="28"/>
        </w:rPr>
        <w:t>Ф</w:t>
      </w:r>
      <w:r>
        <w:rPr>
          <w:sz w:val="28"/>
          <w:szCs w:val="28"/>
        </w:rPr>
        <w:t xml:space="preserve">едерации. </w:t>
      </w:r>
    </w:p>
    <w:p w:rsidR="00E36573" w:rsidRDefault="00E36573" w:rsidP="00E36573">
      <w:pPr>
        <w:ind w:firstLine="708"/>
        <w:jc w:val="both"/>
        <w:rPr>
          <w:bCs/>
          <w:sz w:val="28"/>
          <w:szCs w:val="28"/>
        </w:rPr>
      </w:pPr>
      <w:r w:rsidRPr="00E36573">
        <w:rPr>
          <w:sz w:val="28"/>
          <w:szCs w:val="28"/>
        </w:rPr>
        <w:t xml:space="preserve">- </w:t>
      </w:r>
      <w:proofErr w:type="spellStart"/>
      <w:r w:rsidRPr="00E36573">
        <w:rPr>
          <w:sz w:val="28"/>
          <w:szCs w:val="28"/>
        </w:rPr>
        <w:t>водоохранная</w:t>
      </w:r>
      <w:proofErr w:type="spellEnd"/>
      <w:r w:rsidRPr="00E36573">
        <w:rPr>
          <w:sz w:val="28"/>
          <w:szCs w:val="28"/>
        </w:rPr>
        <w:t xml:space="preserve"> зона</w:t>
      </w:r>
      <w:r>
        <w:rPr>
          <w:sz w:val="28"/>
          <w:szCs w:val="28"/>
        </w:rPr>
        <w:t xml:space="preserve">, </w:t>
      </w:r>
      <w:r w:rsidRPr="00E36573">
        <w:rPr>
          <w:bCs/>
          <w:sz w:val="28"/>
          <w:szCs w:val="28"/>
        </w:rPr>
        <w:t>площадь земельного участка, покрываемая зоной</w:t>
      </w:r>
      <w:r>
        <w:rPr>
          <w:bCs/>
          <w:sz w:val="28"/>
          <w:szCs w:val="28"/>
        </w:rPr>
        <w:t xml:space="preserve">: </w:t>
      </w:r>
      <w:r w:rsidR="000C5BDB">
        <w:rPr>
          <w:bCs/>
          <w:sz w:val="28"/>
          <w:szCs w:val="28"/>
        </w:rPr>
        <w:br/>
        <w:t xml:space="preserve">4 679 </w:t>
      </w:r>
      <w:r w:rsidRPr="00E36573">
        <w:rPr>
          <w:bCs/>
          <w:sz w:val="28"/>
          <w:szCs w:val="28"/>
        </w:rPr>
        <w:t>кв. м.</w:t>
      </w:r>
    </w:p>
    <w:p w:rsidR="00E36573" w:rsidRDefault="00E36573" w:rsidP="00E36573">
      <w:pPr>
        <w:jc w:val="both"/>
        <w:rPr>
          <w:sz w:val="28"/>
          <w:szCs w:val="28"/>
        </w:rPr>
      </w:pPr>
      <w:r>
        <w:rPr>
          <w:sz w:val="28"/>
          <w:szCs w:val="28"/>
        </w:rPr>
        <w:t xml:space="preserve">Акт об установлении ограничений: Решение Красноярского городского Совета депутатов от 07.07.2015 №В-122 «О правилах землепользования и застройки городского округа город Красноярск и о признании </w:t>
      </w:r>
      <w:proofErr w:type="gramStart"/>
      <w:r>
        <w:rPr>
          <w:sz w:val="28"/>
          <w:szCs w:val="28"/>
        </w:rPr>
        <w:t>утратившими</w:t>
      </w:r>
      <w:proofErr w:type="gramEnd"/>
      <w:r>
        <w:rPr>
          <w:sz w:val="28"/>
          <w:szCs w:val="28"/>
        </w:rPr>
        <w:t xml:space="preserve"> силу отдельных решений Красноярского городского Совета депутатов». </w:t>
      </w:r>
    </w:p>
    <w:p w:rsidR="00E36573" w:rsidRPr="00E36573" w:rsidRDefault="00E36573" w:rsidP="00E36573">
      <w:pPr>
        <w:ind w:firstLine="708"/>
        <w:jc w:val="both"/>
      </w:pPr>
      <w:r>
        <w:rPr>
          <w:sz w:val="28"/>
          <w:szCs w:val="28"/>
        </w:rPr>
        <w:t xml:space="preserve">- береговая полоса, </w:t>
      </w:r>
      <w:r>
        <w:rPr>
          <w:bCs/>
          <w:sz w:val="28"/>
          <w:szCs w:val="28"/>
        </w:rPr>
        <w:t>площадь земельного участка, покрываемая зоной: 7 кв. м.</w:t>
      </w:r>
    </w:p>
    <w:p w:rsidR="00E36573" w:rsidRDefault="00E36573" w:rsidP="00E36573">
      <w:pPr>
        <w:jc w:val="both"/>
        <w:rPr>
          <w:sz w:val="28"/>
          <w:szCs w:val="28"/>
        </w:rPr>
      </w:pPr>
      <w:r>
        <w:rPr>
          <w:sz w:val="28"/>
          <w:szCs w:val="28"/>
        </w:rPr>
        <w:t>А</w:t>
      </w:r>
      <w:r w:rsidRPr="00FB4085">
        <w:rPr>
          <w:sz w:val="28"/>
          <w:szCs w:val="28"/>
        </w:rPr>
        <w:t>кт об установлении ограничений: Водный кодекс Р</w:t>
      </w:r>
      <w:r>
        <w:rPr>
          <w:sz w:val="28"/>
          <w:szCs w:val="28"/>
        </w:rPr>
        <w:t xml:space="preserve">оссийской </w:t>
      </w:r>
      <w:r w:rsidRPr="00FB4085">
        <w:rPr>
          <w:sz w:val="28"/>
          <w:szCs w:val="28"/>
        </w:rPr>
        <w:t>Ф</w:t>
      </w:r>
      <w:r>
        <w:rPr>
          <w:sz w:val="28"/>
          <w:szCs w:val="28"/>
        </w:rPr>
        <w:t xml:space="preserve">едерации. </w:t>
      </w:r>
    </w:p>
    <w:p w:rsidR="002E2409" w:rsidRDefault="002E2409" w:rsidP="002E2409">
      <w:pPr>
        <w:ind w:firstLine="708"/>
        <w:jc w:val="both"/>
        <w:rPr>
          <w:bCs/>
          <w:sz w:val="28"/>
          <w:szCs w:val="28"/>
        </w:rPr>
      </w:pPr>
      <w:r>
        <w:rPr>
          <w:sz w:val="28"/>
          <w:szCs w:val="28"/>
        </w:rPr>
        <w:t>- г</w:t>
      </w:r>
      <w:r w:rsidRPr="002E2409">
        <w:rPr>
          <w:sz w:val="28"/>
          <w:szCs w:val="28"/>
        </w:rPr>
        <w:t xml:space="preserve">раницы зон подтопления территорий, прилегающих к зонам затопления при половодьях и паводках 1% обеспеченности </w:t>
      </w:r>
      <w:proofErr w:type="spellStart"/>
      <w:r w:rsidRPr="002E2409">
        <w:rPr>
          <w:sz w:val="28"/>
          <w:szCs w:val="28"/>
        </w:rPr>
        <w:t>р</w:t>
      </w:r>
      <w:proofErr w:type="gramStart"/>
      <w:r w:rsidRPr="002E2409">
        <w:rPr>
          <w:sz w:val="28"/>
          <w:szCs w:val="28"/>
        </w:rPr>
        <w:t>.Е</w:t>
      </w:r>
      <w:proofErr w:type="gramEnd"/>
      <w:r w:rsidRPr="002E2409">
        <w:rPr>
          <w:sz w:val="28"/>
          <w:szCs w:val="28"/>
        </w:rPr>
        <w:t>нисей</w:t>
      </w:r>
      <w:proofErr w:type="spellEnd"/>
      <w:r w:rsidRPr="002E2409">
        <w:rPr>
          <w:sz w:val="28"/>
          <w:szCs w:val="28"/>
        </w:rPr>
        <w:t xml:space="preserve">, </w:t>
      </w:r>
      <w:proofErr w:type="spellStart"/>
      <w:r w:rsidRPr="002E2409">
        <w:rPr>
          <w:sz w:val="28"/>
          <w:szCs w:val="28"/>
        </w:rPr>
        <w:t>р.Кача</w:t>
      </w:r>
      <w:proofErr w:type="spellEnd"/>
      <w:r w:rsidRPr="002E2409">
        <w:rPr>
          <w:sz w:val="28"/>
          <w:szCs w:val="28"/>
        </w:rPr>
        <w:t xml:space="preserve">, </w:t>
      </w:r>
      <w:proofErr w:type="spellStart"/>
      <w:r w:rsidRPr="002E2409">
        <w:rPr>
          <w:sz w:val="28"/>
          <w:szCs w:val="28"/>
        </w:rPr>
        <w:t>р.Бугач</w:t>
      </w:r>
      <w:proofErr w:type="spellEnd"/>
      <w:r w:rsidRPr="002E2409">
        <w:rPr>
          <w:sz w:val="28"/>
          <w:szCs w:val="28"/>
        </w:rPr>
        <w:t xml:space="preserve">, </w:t>
      </w:r>
      <w:proofErr w:type="spellStart"/>
      <w:r w:rsidRPr="002E2409">
        <w:rPr>
          <w:sz w:val="28"/>
          <w:szCs w:val="28"/>
        </w:rPr>
        <w:t>р.Базаиха</w:t>
      </w:r>
      <w:proofErr w:type="spellEnd"/>
      <w:r w:rsidRPr="002E2409">
        <w:rPr>
          <w:sz w:val="28"/>
          <w:szCs w:val="28"/>
        </w:rPr>
        <w:t xml:space="preserve"> в границах </w:t>
      </w:r>
      <w:proofErr w:type="spellStart"/>
      <w:r w:rsidRPr="002E2409">
        <w:rPr>
          <w:sz w:val="28"/>
          <w:szCs w:val="28"/>
        </w:rPr>
        <w:t>г.Красноярска</w:t>
      </w:r>
      <w:proofErr w:type="spellEnd"/>
      <w:r w:rsidRPr="002E2409">
        <w:rPr>
          <w:sz w:val="28"/>
          <w:szCs w:val="28"/>
        </w:rPr>
        <w:t xml:space="preserve"> с территориями умеренного подтопления (глубина грунтовых вод от 0,3-0,7 до 1,2-2)</w:t>
      </w:r>
      <w:r>
        <w:rPr>
          <w:sz w:val="28"/>
          <w:szCs w:val="28"/>
        </w:rPr>
        <w:t xml:space="preserve">, </w:t>
      </w:r>
      <w:r w:rsidRPr="00E36573">
        <w:rPr>
          <w:bCs/>
          <w:sz w:val="28"/>
          <w:szCs w:val="28"/>
        </w:rPr>
        <w:t>площадь земельного участка, покрываемая зоной</w:t>
      </w:r>
      <w:r>
        <w:rPr>
          <w:bCs/>
          <w:sz w:val="28"/>
          <w:szCs w:val="28"/>
        </w:rPr>
        <w:t xml:space="preserve">: 107 </w:t>
      </w:r>
      <w:r w:rsidRPr="00E36573">
        <w:rPr>
          <w:bCs/>
          <w:sz w:val="28"/>
          <w:szCs w:val="28"/>
        </w:rPr>
        <w:t>кв. м.</w:t>
      </w:r>
    </w:p>
    <w:p w:rsidR="002E2409" w:rsidRDefault="002E2409" w:rsidP="002E2409">
      <w:pPr>
        <w:jc w:val="both"/>
        <w:rPr>
          <w:sz w:val="28"/>
          <w:szCs w:val="28"/>
        </w:rPr>
      </w:pPr>
      <w:r>
        <w:rPr>
          <w:sz w:val="28"/>
          <w:szCs w:val="28"/>
        </w:rPr>
        <w:t xml:space="preserve">Акт об установлении ограничений: Приказ Енисейского бассейнового водного управления № 43 от 25.02.2020 «Об установлении зон затопления, подтопления территорий, прилегающих к рекам Енисей, </w:t>
      </w:r>
      <w:proofErr w:type="spellStart"/>
      <w:r>
        <w:rPr>
          <w:sz w:val="28"/>
          <w:szCs w:val="28"/>
        </w:rPr>
        <w:t>Кача</w:t>
      </w:r>
      <w:proofErr w:type="spellEnd"/>
      <w:r>
        <w:rPr>
          <w:sz w:val="28"/>
          <w:szCs w:val="28"/>
        </w:rPr>
        <w:t xml:space="preserve">, </w:t>
      </w:r>
      <w:proofErr w:type="spellStart"/>
      <w:r>
        <w:rPr>
          <w:sz w:val="28"/>
          <w:szCs w:val="28"/>
        </w:rPr>
        <w:t>Базаиха</w:t>
      </w:r>
      <w:proofErr w:type="spellEnd"/>
      <w:r>
        <w:rPr>
          <w:sz w:val="28"/>
          <w:szCs w:val="28"/>
        </w:rPr>
        <w:t xml:space="preserve">, </w:t>
      </w:r>
      <w:proofErr w:type="spellStart"/>
      <w:r>
        <w:rPr>
          <w:sz w:val="28"/>
          <w:szCs w:val="28"/>
        </w:rPr>
        <w:t>Бугач</w:t>
      </w:r>
      <w:proofErr w:type="spellEnd"/>
      <w:r>
        <w:rPr>
          <w:sz w:val="28"/>
          <w:szCs w:val="28"/>
        </w:rPr>
        <w:t xml:space="preserve">, водохранилищу на реке </w:t>
      </w:r>
      <w:proofErr w:type="spellStart"/>
      <w:r>
        <w:rPr>
          <w:sz w:val="28"/>
          <w:szCs w:val="28"/>
        </w:rPr>
        <w:t>Бугач</w:t>
      </w:r>
      <w:proofErr w:type="spellEnd"/>
      <w:r>
        <w:rPr>
          <w:sz w:val="28"/>
          <w:szCs w:val="28"/>
        </w:rPr>
        <w:t xml:space="preserve">, в границах </w:t>
      </w:r>
      <w:proofErr w:type="spellStart"/>
      <w:r>
        <w:rPr>
          <w:sz w:val="28"/>
          <w:szCs w:val="28"/>
        </w:rPr>
        <w:t>г</w:t>
      </w:r>
      <w:proofErr w:type="gramStart"/>
      <w:r>
        <w:rPr>
          <w:sz w:val="28"/>
          <w:szCs w:val="28"/>
        </w:rPr>
        <w:t>.К</w:t>
      </w:r>
      <w:proofErr w:type="gramEnd"/>
      <w:r>
        <w:rPr>
          <w:sz w:val="28"/>
          <w:szCs w:val="28"/>
        </w:rPr>
        <w:t>расноярска</w:t>
      </w:r>
      <w:proofErr w:type="spellEnd"/>
      <w:r>
        <w:rPr>
          <w:sz w:val="28"/>
          <w:szCs w:val="28"/>
        </w:rPr>
        <w:t xml:space="preserve"> Красноярского края». </w:t>
      </w:r>
    </w:p>
    <w:p w:rsidR="002E2409" w:rsidRDefault="002E2409" w:rsidP="002E2409">
      <w:pPr>
        <w:ind w:firstLine="708"/>
        <w:jc w:val="both"/>
      </w:pPr>
      <w:r>
        <w:rPr>
          <w:bCs/>
          <w:sz w:val="28"/>
          <w:szCs w:val="28"/>
        </w:rPr>
        <w:t>Ограничения использования земельного участка: Требования к градостроительным регламентам в границах территории зоны охраняемого природного ландшафта объекта культурного наследия регионального значения «Коммунальный мост», 1961 г., Центральный район</w:t>
      </w:r>
      <w:r>
        <w:t xml:space="preserve"> </w:t>
      </w:r>
      <w:r>
        <w:rPr>
          <w:bCs/>
          <w:sz w:val="28"/>
          <w:szCs w:val="28"/>
        </w:rPr>
        <w:t xml:space="preserve">(ул. </w:t>
      </w:r>
      <w:proofErr w:type="spellStart"/>
      <w:r>
        <w:rPr>
          <w:bCs/>
          <w:sz w:val="28"/>
          <w:szCs w:val="28"/>
        </w:rPr>
        <w:t>Вейнбаума</w:t>
      </w:r>
      <w:proofErr w:type="spellEnd"/>
      <w:r>
        <w:rPr>
          <w:bCs/>
          <w:sz w:val="28"/>
          <w:szCs w:val="28"/>
        </w:rPr>
        <w:t xml:space="preserve"> – остров Отдыха – ул. Матросова):</w:t>
      </w:r>
    </w:p>
    <w:p w:rsidR="002E2409" w:rsidRDefault="002E2409" w:rsidP="002E2409">
      <w:pPr>
        <w:jc w:val="both"/>
      </w:pPr>
      <w:r>
        <w:rPr>
          <w:bCs/>
          <w:sz w:val="28"/>
          <w:szCs w:val="28"/>
        </w:rPr>
        <w:t>1. Запрещается строительство объектов капитального строительства.</w:t>
      </w:r>
    </w:p>
    <w:p w:rsidR="002E2409" w:rsidRDefault="002E2409" w:rsidP="002E2409">
      <w:pPr>
        <w:jc w:val="both"/>
      </w:pPr>
      <w:r>
        <w:rPr>
          <w:bCs/>
          <w:sz w:val="28"/>
          <w:szCs w:val="28"/>
        </w:rPr>
        <w:lastRenderedPageBreak/>
        <w:t>2</w:t>
      </w:r>
      <w:r w:rsidR="000C5BDB">
        <w:rPr>
          <w:bCs/>
          <w:sz w:val="28"/>
          <w:szCs w:val="28"/>
        </w:rPr>
        <w:t>.</w:t>
      </w:r>
      <w:r>
        <w:rPr>
          <w:bCs/>
          <w:sz w:val="28"/>
          <w:szCs w:val="28"/>
        </w:rPr>
        <w:t xml:space="preserve"> Ограничивается хозяйственная деятельность, капитальный ремонт</w:t>
      </w:r>
      <w:r>
        <w:t xml:space="preserve"> </w:t>
      </w:r>
      <w:r>
        <w:rPr>
          <w:bCs/>
          <w:sz w:val="28"/>
          <w:szCs w:val="28"/>
        </w:rPr>
        <w:t>и реконструкция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w:t>
      </w:r>
      <w:r>
        <w:t xml:space="preserve"> </w:t>
      </w:r>
      <w:r>
        <w:rPr>
          <w:bCs/>
          <w:sz w:val="28"/>
          <w:szCs w:val="28"/>
        </w:rPr>
        <w:t>и размещению малых архитектурных форм):</w:t>
      </w:r>
    </w:p>
    <w:p w:rsidR="002E2409" w:rsidRDefault="002E2409" w:rsidP="002E2409">
      <w:pPr>
        <w:jc w:val="both"/>
      </w:pPr>
      <w:r>
        <w:rPr>
          <w:bCs/>
          <w:sz w:val="28"/>
          <w:szCs w:val="28"/>
        </w:rPr>
        <w:t>запрещается размещение наружной рекламы, включая рекламные установки, конструкции, транспаранты, растяжки;</w:t>
      </w:r>
    </w:p>
    <w:p w:rsidR="002E2409" w:rsidRDefault="002E2409" w:rsidP="002E2409">
      <w:pPr>
        <w:jc w:val="both"/>
      </w:pPr>
      <w:r>
        <w:rPr>
          <w:bCs/>
          <w:sz w:val="28"/>
          <w:szCs w:val="28"/>
        </w:rPr>
        <w:t>запрещается размещение автостоянок, киосков и гаражей, установка опор высоковольтных линий электропередачи, трансформаторных подстанций;</w:t>
      </w:r>
    </w:p>
    <w:p w:rsidR="002E2409" w:rsidRDefault="002E2409" w:rsidP="002E2409">
      <w:pPr>
        <w:jc w:val="both"/>
      </w:pPr>
      <w:r>
        <w:rPr>
          <w:bCs/>
          <w:sz w:val="28"/>
          <w:szCs w:val="28"/>
        </w:rPr>
        <w:t>запрещается изменение исторически сложившихся природных</w:t>
      </w:r>
      <w:r>
        <w:t xml:space="preserve"> </w:t>
      </w:r>
      <w:r>
        <w:rPr>
          <w:bCs/>
          <w:sz w:val="28"/>
          <w:szCs w:val="28"/>
        </w:rPr>
        <w:t>и ландшафтных объектов, насаждений и элементов благоустройства, кроме изменений, связанных с восстановлением нарушенных природных объектов;</w:t>
      </w:r>
    </w:p>
    <w:p w:rsidR="002E2409" w:rsidRDefault="002E2409" w:rsidP="002E2409">
      <w:pPr>
        <w:jc w:val="both"/>
      </w:pPr>
      <w:r>
        <w:rPr>
          <w:bCs/>
          <w:sz w:val="28"/>
          <w:szCs w:val="28"/>
        </w:rPr>
        <w:t>запрещается хозяйственная деятельность, нарушающая характер</w:t>
      </w:r>
      <w:r>
        <w:t xml:space="preserve"> </w:t>
      </w:r>
      <w:r>
        <w:rPr>
          <w:bCs/>
          <w:sz w:val="28"/>
          <w:szCs w:val="28"/>
        </w:rPr>
        <w:t>и облик исторических ландшафтов;</w:t>
      </w:r>
    </w:p>
    <w:p w:rsidR="002E2409" w:rsidRDefault="002E2409" w:rsidP="002E2409">
      <w:pPr>
        <w:jc w:val="both"/>
      </w:pPr>
      <w:r>
        <w:rPr>
          <w:bCs/>
          <w:sz w:val="28"/>
          <w:szCs w:val="28"/>
        </w:rPr>
        <w:t>запрещается самовольная вырубка и посадка деревьев.</w:t>
      </w:r>
    </w:p>
    <w:p w:rsidR="002E2409" w:rsidRDefault="002E2409" w:rsidP="002E2409">
      <w:pPr>
        <w:jc w:val="both"/>
      </w:pPr>
      <w:r>
        <w:rPr>
          <w:bCs/>
          <w:sz w:val="28"/>
          <w:szCs w:val="28"/>
        </w:rPr>
        <w:t>3</w:t>
      </w:r>
      <w:r w:rsidR="000C5BDB">
        <w:rPr>
          <w:bCs/>
          <w:sz w:val="28"/>
          <w:szCs w:val="28"/>
        </w:rPr>
        <w:t>.</w:t>
      </w:r>
      <w:r>
        <w:rPr>
          <w:bCs/>
          <w:sz w:val="28"/>
          <w:szCs w:val="28"/>
        </w:rPr>
        <w:t xml:space="preserve">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2E2409" w:rsidRDefault="002E2409" w:rsidP="002E2409">
      <w:pPr>
        <w:jc w:val="both"/>
      </w:pPr>
      <w:r>
        <w:rPr>
          <w:bCs/>
          <w:sz w:val="28"/>
          <w:szCs w:val="28"/>
        </w:rPr>
        <w:t>разрешается проведение работ по расчистке русла реки, укреплению берега на основе гидрологических исследований;</w:t>
      </w:r>
    </w:p>
    <w:p w:rsidR="002E2409" w:rsidRDefault="002E2409" w:rsidP="002E2409">
      <w:pPr>
        <w:jc w:val="both"/>
      </w:pPr>
      <w:r>
        <w:rPr>
          <w:bCs/>
          <w:sz w:val="28"/>
          <w:szCs w:val="28"/>
        </w:rPr>
        <w:t>разрешается создание пешеходных прогулочных зон, пешеходных дорожек и площадок;</w:t>
      </w:r>
    </w:p>
    <w:p w:rsidR="002E2409" w:rsidRDefault="002E2409" w:rsidP="002E2409">
      <w:pPr>
        <w:jc w:val="both"/>
      </w:pPr>
      <w:r>
        <w:rPr>
          <w:bCs/>
          <w:sz w:val="28"/>
          <w:szCs w:val="28"/>
        </w:rPr>
        <w:t>разрешается благоустройство территории с использованием традиционных элементов, характерных для облика города периода рубежа XIX–XX вв. (ограды, дорожные покрытия, малые формы).</w:t>
      </w:r>
    </w:p>
    <w:p w:rsidR="002E2409" w:rsidRDefault="002E2409" w:rsidP="002E2409">
      <w:pPr>
        <w:jc w:val="both"/>
      </w:pPr>
      <w:r>
        <w:rPr>
          <w:bCs/>
          <w:sz w:val="28"/>
          <w:szCs w:val="28"/>
        </w:rPr>
        <w:t>4.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w:t>
      </w:r>
      <w:r>
        <w:t xml:space="preserve"> </w:t>
      </w:r>
      <w:r>
        <w:rPr>
          <w:bCs/>
          <w:sz w:val="28"/>
          <w:szCs w:val="28"/>
        </w:rPr>
        <w:t>и природной среде.</w:t>
      </w:r>
    </w:p>
    <w:p w:rsidR="002E2409" w:rsidRDefault="002E2409" w:rsidP="002E2409">
      <w:pPr>
        <w:jc w:val="both"/>
      </w:pPr>
      <w:r>
        <w:rPr>
          <w:bCs/>
          <w:sz w:val="28"/>
          <w:szCs w:val="28"/>
        </w:rPr>
        <w:t>5.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2E2409" w:rsidRDefault="002E2409" w:rsidP="002E2409">
      <w:pPr>
        <w:jc w:val="both"/>
      </w:pPr>
      <w:r>
        <w:rPr>
          <w:bCs/>
          <w:sz w:val="28"/>
          <w:szCs w:val="28"/>
        </w:rPr>
        <w:t xml:space="preserve">при вводе в эксплуатацию реконструированных объектов хозяйственной и иной деятельности, осуществляющих выбросы вредных (загрязняющих) веществ в атмосферный воздух, должно обеспечиваться </w:t>
      </w:r>
      <w:proofErr w:type="spellStart"/>
      <w:r>
        <w:rPr>
          <w:bCs/>
          <w:sz w:val="28"/>
          <w:szCs w:val="28"/>
        </w:rPr>
        <w:t>непревышение</w:t>
      </w:r>
      <w:proofErr w:type="spellEnd"/>
      <w:r>
        <w:rPr>
          <w:bCs/>
          <w:sz w:val="28"/>
          <w:szCs w:val="28"/>
        </w:rPr>
        <w:t xml:space="preserve"> технических нормативов выбросов и предельно допустимых выбросов, предельно допустимых нормативов вредных физических воздействий на атмосферный воздух;</w:t>
      </w:r>
    </w:p>
    <w:p w:rsidR="002E2409" w:rsidRDefault="002E2409" w:rsidP="002E2409">
      <w:pPr>
        <w:jc w:val="both"/>
      </w:pPr>
      <w:r>
        <w:rPr>
          <w:bCs/>
          <w:sz w:val="28"/>
          <w:szCs w:val="28"/>
        </w:rPr>
        <w:t>запрещается выпас сельскохозяйственных животных;</w:t>
      </w:r>
    </w:p>
    <w:p w:rsidR="002E2409" w:rsidRDefault="002E2409" w:rsidP="002E2409">
      <w:pPr>
        <w:jc w:val="both"/>
      </w:pPr>
      <w:r>
        <w:rPr>
          <w:bCs/>
          <w:sz w:val="28"/>
          <w:szCs w:val="28"/>
        </w:rPr>
        <w:t>запрещается размещение мест хранения и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2E2409" w:rsidRDefault="002E2409" w:rsidP="002E2409">
      <w:pPr>
        <w:jc w:val="both"/>
      </w:pPr>
      <w:r>
        <w:rPr>
          <w:bCs/>
          <w:sz w:val="28"/>
          <w:szCs w:val="28"/>
        </w:rPr>
        <w:t>запрещается загрязнение почв, грунтовых и подземных вод, поверхностных стоков;</w:t>
      </w:r>
    </w:p>
    <w:p w:rsidR="002E2409" w:rsidRDefault="002E2409" w:rsidP="002E2409">
      <w:pPr>
        <w:jc w:val="both"/>
      </w:pPr>
      <w:r>
        <w:rPr>
          <w:bCs/>
          <w:sz w:val="28"/>
          <w:szCs w:val="28"/>
        </w:rPr>
        <w:t>запрещается размещение кладбищ, скотомогильников;</w:t>
      </w:r>
    </w:p>
    <w:p w:rsidR="002E2409" w:rsidRDefault="002E2409" w:rsidP="002E2409">
      <w:pPr>
        <w:jc w:val="both"/>
      </w:pPr>
      <w:r>
        <w:rPr>
          <w:bCs/>
          <w:sz w:val="28"/>
          <w:szCs w:val="28"/>
        </w:rPr>
        <w:t>запрещается хозяйственная деятельность, оказывающая негативное воздействие на состояние объекта культурного наследия и его ландшафтное окружение, противоречащая законодательству Российской Федерации</w:t>
      </w:r>
      <w:r>
        <w:t xml:space="preserve"> </w:t>
      </w:r>
      <w:r>
        <w:rPr>
          <w:bCs/>
          <w:sz w:val="28"/>
          <w:szCs w:val="28"/>
        </w:rPr>
        <w:t>в области охраны окружающей природной среды.</w:t>
      </w:r>
    </w:p>
    <w:p w:rsidR="002E2409" w:rsidRDefault="002E2409" w:rsidP="002E2409">
      <w:pPr>
        <w:jc w:val="both"/>
      </w:pPr>
      <w:r>
        <w:rPr>
          <w:bCs/>
          <w:sz w:val="28"/>
          <w:szCs w:val="28"/>
        </w:rPr>
        <w:t>6. Разрешается реконструкция и строительство объектов инженерно-транспортных коммуникаций, инженерных сетей при условии отсутствия их влияния на охраняемый природный ландшафт.</w:t>
      </w:r>
    </w:p>
    <w:p w:rsidR="002E2409" w:rsidRDefault="002E2409" w:rsidP="002E2409">
      <w:pPr>
        <w:jc w:val="both"/>
      </w:pPr>
      <w:r>
        <w:rPr>
          <w:bCs/>
          <w:sz w:val="28"/>
          <w:szCs w:val="28"/>
        </w:rPr>
        <w:lastRenderedPageBreak/>
        <w:t>7. Обеспечение пожарной безопасности охраняемого природного ландшафта и его защиты от динамических воздействий.</w:t>
      </w:r>
    </w:p>
    <w:p w:rsidR="002E2409" w:rsidRDefault="002E2409" w:rsidP="002E2409">
      <w:pPr>
        <w:jc w:val="both"/>
      </w:pPr>
      <w:r>
        <w:rPr>
          <w:bCs/>
          <w:sz w:val="28"/>
          <w:szCs w:val="28"/>
        </w:rPr>
        <w:t>8. Разрешается озеленение территории с использованием древесных</w:t>
      </w:r>
      <w:r>
        <w:t xml:space="preserve"> </w:t>
      </w:r>
      <w:r>
        <w:rPr>
          <w:bCs/>
          <w:sz w:val="28"/>
          <w:szCs w:val="28"/>
        </w:rPr>
        <w:t>и кустарниковых пород, не препятствующее визуальному восприятию объекта культурного наследия.</w:t>
      </w:r>
    </w:p>
    <w:p w:rsidR="002E2409" w:rsidRDefault="002E2409" w:rsidP="002E2409">
      <w:pPr>
        <w:jc w:val="both"/>
      </w:pPr>
      <w:r>
        <w:rPr>
          <w:bCs/>
          <w:sz w:val="28"/>
          <w:szCs w:val="28"/>
        </w:rPr>
        <w:t>9. Организация контроля над соблюдением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2E2409" w:rsidRDefault="002E2409" w:rsidP="002E2409">
      <w:pPr>
        <w:ind w:firstLine="708"/>
        <w:jc w:val="both"/>
        <w:rPr>
          <w:bCs/>
          <w:sz w:val="28"/>
          <w:szCs w:val="28"/>
        </w:rPr>
      </w:pPr>
      <w:r w:rsidRPr="00732570">
        <w:rPr>
          <w:bCs/>
          <w:sz w:val="28"/>
          <w:szCs w:val="28"/>
        </w:rPr>
        <w:t>Особые условия использования земельного участка в границах охранной зоны объекта электросетевого хозяйства регламентируется постановлением Правит</w:t>
      </w:r>
      <w:r>
        <w:rPr>
          <w:bCs/>
          <w:sz w:val="28"/>
          <w:szCs w:val="28"/>
        </w:rPr>
        <w:t>ельства РФ № 160 от 24.02.2009 «</w:t>
      </w:r>
      <w:r w:rsidRPr="00732570">
        <w:rPr>
          <w:bCs/>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bCs/>
          <w:sz w:val="28"/>
          <w:szCs w:val="28"/>
        </w:rPr>
        <w:t>»</w:t>
      </w:r>
      <w:r w:rsidRPr="00732570">
        <w:rPr>
          <w:bCs/>
          <w:sz w:val="28"/>
          <w:szCs w:val="28"/>
        </w:rPr>
        <w:t>.</w:t>
      </w:r>
    </w:p>
    <w:p w:rsidR="002E2409" w:rsidRDefault="002E2409" w:rsidP="002E2409">
      <w:pPr>
        <w:ind w:firstLine="708"/>
        <w:jc w:val="both"/>
      </w:pPr>
      <w:r>
        <w:rPr>
          <w:bCs/>
          <w:sz w:val="28"/>
          <w:szCs w:val="28"/>
        </w:rPr>
        <w:t>В соответствии со статьей 67.1 Водного кодекса Российской Федерации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2E2409" w:rsidRDefault="002E2409" w:rsidP="002E2409">
      <w:pPr>
        <w:jc w:val="both"/>
      </w:pPr>
      <w:r>
        <w:rPr>
          <w:bCs/>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2E2409" w:rsidRDefault="002E2409" w:rsidP="002E2409">
      <w:pPr>
        <w:jc w:val="both"/>
      </w:pPr>
      <w:r>
        <w:rPr>
          <w:bCs/>
          <w:sz w:val="28"/>
          <w:szCs w:val="28"/>
        </w:rPr>
        <w:t>2) использование сточных вод в целях регулирования плодородия почв;</w:t>
      </w:r>
    </w:p>
    <w:p w:rsidR="002E2409" w:rsidRDefault="002E2409" w:rsidP="002E2409">
      <w:pPr>
        <w:jc w:val="both"/>
      </w:pPr>
      <w:r>
        <w:rPr>
          <w:bCs/>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E2409" w:rsidRDefault="002E2409" w:rsidP="002E2409">
      <w:pPr>
        <w:jc w:val="both"/>
      </w:pPr>
      <w:r>
        <w:rPr>
          <w:bCs/>
          <w:sz w:val="28"/>
          <w:szCs w:val="28"/>
        </w:rPr>
        <w:t>4) осуществление авиационных мер по борьбе с вредными организмами.</w:t>
      </w:r>
    </w:p>
    <w:p w:rsidR="002E2409" w:rsidRDefault="002E2409" w:rsidP="002E2409">
      <w:pPr>
        <w:ind w:firstLine="708"/>
        <w:jc w:val="both"/>
        <w:rPr>
          <w:bCs/>
          <w:sz w:val="28"/>
          <w:szCs w:val="28"/>
        </w:rPr>
      </w:pPr>
      <w:r w:rsidRPr="00AE4BD2">
        <w:rPr>
          <w:bCs/>
          <w:sz w:val="28"/>
          <w:szCs w:val="28"/>
        </w:rPr>
        <w:t>Режим ведения строительной и хозяйственной деятельности на территории регламентируется Водным кодексом Р</w:t>
      </w:r>
      <w:r>
        <w:rPr>
          <w:bCs/>
          <w:sz w:val="28"/>
          <w:szCs w:val="28"/>
        </w:rPr>
        <w:t xml:space="preserve">оссийской </w:t>
      </w:r>
      <w:r w:rsidRPr="00AE4BD2">
        <w:rPr>
          <w:bCs/>
          <w:sz w:val="28"/>
          <w:szCs w:val="28"/>
        </w:rPr>
        <w:t>Ф</w:t>
      </w:r>
      <w:r>
        <w:rPr>
          <w:bCs/>
          <w:sz w:val="28"/>
          <w:szCs w:val="28"/>
        </w:rPr>
        <w:t>едерации</w:t>
      </w:r>
      <w:r w:rsidRPr="00AE4BD2">
        <w:rPr>
          <w:bCs/>
          <w:sz w:val="28"/>
          <w:szCs w:val="28"/>
        </w:rPr>
        <w:t>.</w:t>
      </w:r>
    </w:p>
    <w:p w:rsidR="000E1196" w:rsidRPr="002E2409" w:rsidRDefault="002E2409" w:rsidP="002E2409">
      <w:pPr>
        <w:ind w:firstLine="708"/>
        <w:jc w:val="both"/>
        <w:rPr>
          <w:bCs/>
          <w:sz w:val="28"/>
          <w:szCs w:val="28"/>
        </w:rPr>
      </w:pPr>
      <w:r>
        <w:rPr>
          <w:sz w:val="28"/>
          <w:szCs w:val="28"/>
        </w:rPr>
        <w:t>И</w:t>
      </w:r>
      <w:r w:rsidR="001546F5" w:rsidRPr="002E2409">
        <w:rPr>
          <w:sz w:val="28"/>
          <w:szCs w:val="28"/>
        </w:rPr>
        <w:t xml:space="preserve">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35B41" w:rsidRPr="002D216B" w:rsidRDefault="00A35B41" w:rsidP="00A35B41">
      <w:pPr>
        <w:autoSpaceDE w:val="0"/>
        <w:autoSpaceDN w:val="0"/>
        <w:adjustRightInd w:val="0"/>
        <w:ind w:firstLine="709"/>
        <w:jc w:val="both"/>
        <w:rPr>
          <w:sz w:val="28"/>
          <w:szCs w:val="28"/>
        </w:rPr>
      </w:pPr>
      <w:r w:rsidRPr="002E2409">
        <w:rPr>
          <w:sz w:val="28"/>
          <w:szCs w:val="28"/>
        </w:rPr>
        <w:t>Категория земель: «Земли населенных пунктов».</w:t>
      </w:r>
    </w:p>
    <w:p w:rsidR="00A35B41" w:rsidRPr="00276918" w:rsidRDefault="00A35B41" w:rsidP="00A35B41">
      <w:pPr>
        <w:autoSpaceDE w:val="0"/>
        <w:autoSpaceDN w:val="0"/>
        <w:adjustRightInd w:val="0"/>
        <w:ind w:firstLine="709"/>
        <w:jc w:val="both"/>
        <w:rPr>
          <w:sz w:val="28"/>
          <w:szCs w:val="28"/>
        </w:rPr>
      </w:pPr>
      <w:r w:rsidRPr="00276918">
        <w:rPr>
          <w:sz w:val="28"/>
          <w:szCs w:val="28"/>
        </w:rPr>
        <w:t xml:space="preserve">В </w:t>
      </w:r>
      <w:r w:rsidR="00276918" w:rsidRPr="00276918">
        <w:rPr>
          <w:sz w:val="28"/>
          <w:szCs w:val="28"/>
        </w:rPr>
        <w:t xml:space="preserve">многофункциональной зоне (МФ) </w:t>
      </w:r>
      <w:r w:rsidRPr="00276918">
        <w:rPr>
          <w:sz w:val="28"/>
          <w:szCs w:val="28"/>
        </w:rPr>
        <w:t>установлены следующие предельные параметры разрешенного строительства:</w:t>
      </w:r>
    </w:p>
    <w:p w:rsidR="00A35B41" w:rsidRDefault="00A35B41" w:rsidP="00276918">
      <w:pPr>
        <w:autoSpaceDE w:val="0"/>
        <w:autoSpaceDN w:val="0"/>
        <w:adjustRightInd w:val="0"/>
        <w:ind w:firstLine="708"/>
        <w:jc w:val="both"/>
        <w:rPr>
          <w:sz w:val="28"/>
          <w:szCs w:val="28"/>
        </w:rPr>
      </w:pPr>
      <w:r w:rsidRPr="00276918">
        <w:rPr>
          <w:sz w:val="28"/>
          <w:szCs w:val="28"/>
        </w:rPr>
        <w:t xml:space="preserve">1) предельный размер земельного участка: </w:t>
      </w:r>
      <w:r w:rsidR="00276918" w:rsidRPr="00276918">
        <w:rPr>
          <w:sz w:val="28"/>
          <w:szCs w:val="28"/>
        </w:rPr>
        <w:t>минимальный - 0,01 га, максимальный - 5 га;</w:t>
      </w:r>
    </w:p>
    <w:p w:rsidR="00276918" w:rsidRPr="00276918" w:rsidRDefault="00276918" w:rsidP="00276918">
      <w:pPr>
        <w:autoSpaceDE w:val="0"/>
        <w:autoSpaceDN w:val="0"/>
        <w:adjustRightInd w:val="0"/>
        <w:ind w:firstLine="708"/>
        <w:jc w:val="both"/>
        <w:rPr>
          <w:sz w:val="28"/>
          <w:szCs w:val="28"/>
        </w:rPr>
      </w:pPr>
      <w:r w:rsidRPr="00276918">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C61DD4" w:rsidRPr="002959F8" w:rsidRDefault="002959F8" w:rsidP="00C61DD4">
      <w:pPr>
        <w:ind w:firstLine="709"/>
        <w:jc w:val="both"/>
        <w:rPr>
          <w:sz w:val="28"/>
          <w:szCs w:val="28"/>
        </w:rPr>
      </w:pPr>
      <w:r w:rsidRPr="002959F8">
        <w:rPr>
          <w:sz w:val="28"/>
          <w:szCs w:val="28"/>
        </w:rPr>
        <w:t>3</w:t>
      </w:r>
      <w:r w:rsidR="00A35B41" w:rsidRPr="002959F8">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w:t>
      </w:r>
      <w:r>
        <w:rPr>
          <w:sz w:val="28"/>
          <w:szCs w:val="28"/>
        </w:rPr>
        <w:t>ких объектов).</w:t>
      </w:r>
    </w:p>
    <w:p w:rsidR="000E1196" w:rsidRPr="002959F8" w:rsidRDefault="000E1196" w:rsidP="000E1196">
      <w:pPr>
        <w:widowControl w:val="0"/>
        <w:autoSpaceDE w:val="0"/>
        <w:autoSpaceDN w:val="0"/>
        <w:adjustRightInd w:val="0"/>
        <w:ind w:firstLine="709"/>
        <w:jc w:val="both"/>
        <w:rPr>
          <w:sz w:val="28"/>
          <w:szCs w:val="28"/>
        </w:rPr>
      </w:pPr>
      <w:r w:rsidRPr="002959F8">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2959F8">
        <w:rPr>
          <w:sz w:val="28"/>
          <w:szCs w:val="28"/>
        </w:rPr>
        <w:t>КрасКом</w:t>
      </w:r>
      <w:proofErr w:type="spellEnd"/>
      <w:r w:rsidRPr="002959F8">
        <w:rPr>
          <w:sz w:val="28"/>
          <w:szCs w:val="28"/>
        </w:rPr>
        <w:t xml:space="preserve">» от </w:t>
      </w:r>
      <w:r w:rsidR="002959F8" w:rsidRPr="002959F8">
        <w:rPr>
          <w:sz w:val="28"/>
          <w:szCs w:val="28"/>
        </w:rPr>
        <w:t>03</w:t>
      </w:r>
      <w:r w:rsidRPr="002959F8">
        <w:rPr>
          <w:sz w:val="28"/>
          <w:szCs w:val="28"/>
        </w:rPr>
        <w:t>.</w:t>
      </w:r>
      <w:r w:rsidR="002959F8" w:rsidRPr="002959F8">
        <w:rPr>
          <w:sz w:val="28"/>
          <w:szCs w:val="28"/>
        </w:rPr>
        <w:t>09</w:t>
      </w:r>
      <w:r w:rsidRPr="002959F8">
        <w:rPr>
          <w:sz w:val="28"/>
          <w:szCs w:val="28"/>
        </w:rPr>
        <w:t>.20</w:t>
      </w:r>
      <w:r w:rsidR="002959F8" w:rsidRPr="002959F8">
        <w:rPr>
          <w:sz w:val="28"/>
          <w:szCs w:val="28"/>
        </w:rPr>
        <w:t>20</w:t>
      </w:r>
      <w:r w:rsidRPr="002959F8">
        <w:rPr>
          <w:sz w:val="28"/>
          <w:szCs w:val="28"/>
        </w:rPr>
        <w:t xml:space="preserve"> № 18/1-</w:t>
      </w:r>
      <w:r w:rsidR="002959F8" w:rsidRPr="002959F8">
        <w:rPr>
          <w:sz w:val="28"/>
          <w:szCs w:val="28"/>
        </w:rPr>
        <w:t>79326</w:t>
      </w:r>
      <w:r w:rsidRPr="002959F8">
        <w:rPr>
          <w:sz w:val="28"/>
          <w:szCs w:val="28"/>
        </w:rPr>
        <w:t xml:space="preserve"> о невозможности подключения к сетям </w:t>
      </w:r>
      <w:r w:rsidRPr="002959F8">
        <w:rPr>
          <w:sz w:val="28"/>
          <w:szCs w:val="28"/>
        </w:rPr>
        <w:lastRenderedPageBreak/>
        <w:t>водоснабжения, водоотведения, в связи с отсутствием технической возможности подключения вследствие отсутствия свободной мощности.</w:t>
      </w:r>
    </w:p>
    <w:p w:rsidR="001546F5" w:rsidRDefault="001546F5" w:rsidP="00C078BE">
      <w:pPr>
        <w:tabs>
          <w:tab w:val="left" w:pos="12155"/>
        </w:tabs>
        <w:ind w:firstLine="709"/>
        <w:jc w:val="both"/>
        <w:rPr>
          <w:sz w:val="28"/>
          <w:szCs w:val="28"/>
        </w:rPr>
      </w:pPr>
      <w:r w:rsidRPr="002959F8">
        <w:rPr>
          <w:sz w:val="28"/>
          <w:szCs w:val="28"/>
        </w:rPr>
        <w:t xml:space="preserve">Согласно заключению по состоянию земельного участка </w:t>
      </w:r>
      <w:r w:rsidR="000E1196" w:rsidRPr="002959F8">
        <w:rPr>
          <w:sz w:val="28"/>
          <w:szCs w:val="28"/>
        </w:rPr>
        <w:t xml:space="preserve">земельный участок </w:t>
      </w:r>
      <w:r w:rsidR="002959F8" w:rsidRPr="002959F8">
        <w:rPr>
          <w:sz w:val="28"/>
          <w:szCs w:val="28"/>
        </w:rPr>
        <w:t>частично</w:t>
      </w:r>
      <w:r w:rsidR="005C5031" w:rsidRPr="002959F8">
        <w:rPr>
          <w:sz w:val="28"/>
          <w:szCs w:val="28"/>
        </w:rPr>
        <w:t xml:space="preserve"> </w:t>
      </w:r>
      <w:r w:rsidR="000C5BDB">
        <w:rPr>
          <w:sz w:val="28"/>
          <w:szCs w:val="28"/>
        </w:rPr>
        <w:t>огражден</w:t>
      </w:r>
      <w:r w:rsidR="005C5031" w:rsidRPr="002959F8">
        <w:rPr>
          <w:sz w:val="28"/>
          <w:szCs w:val="28"/>
        </w:rPr>
        <w:t xml:space="preserve">, </w:t>
      </w:r>
      <w:r w:rsidR="000E1196" w:rsidRPr="002959F8">
        <w:rPr>
          <w:sz w:val="28"/>
          <w:szCs w:val="28"/>
        </w:rPr>
        <w:t xml:space="preserve">подъезд </w:t>
      </w:r>
      <w:r w:rsidR="000C5BDB">
        <w:rPr>
          <w:sz w:val="28"/>
          <w:szCs w:val="28"/>
        </w:rPr>
        <w:t>автономный</w:t>
      </w:r>
      <w:r w:rsidR="002959F8" w:rsidRPr="002959F8">
        <w:rPr>
          <w:sz w:val="28"/>
          <w:szCs w:val="28"/>
        </w:rPr>
        <w:t>, в граница</w:t>
      </w:r>
      <w:r w:rsidR="000C5BDB">
        <w:rPr>
          <w:sz w:val="28"/>
          <w:szCs w:val="28"/>
        </w:rPr>
        <w:t xml:space="preserve">х земельного участка расположено неэксплуатируемое капительное строение площадью застройки 73 кв. м. </w:t>
      </w:r>
      <w:r w:rsidR="00AC2F4D">
        <w:rPr>
          <w:sz w:val="28"/>
          <w:szCs w:val="28"/>
        </w:rPr>
        <w:t xml:space="preserve">О сносе самовольной постройки принято распоряжение администрации города Красноярска </w:t>
      </w:r>
      <w:r w:rsidR="00AC2F4D">
        <w:rPr>
          <w:sz w:val="28"/>
          <w:szCs w:val="28"/>
        </w:rPr>
        <w:br/>
        <w:t xml:space="preserve">от 25.12.2020 № 155-арх. </w:t>
      </w:r>
    </w:p>
    <w:p w:rsidR="00BC1BE9" w:rsidRPr="0055046C" w:rsidRDefault="00BC1BE9" w:rsidP="00BC1BE9">
      <w:pPr>
        <w:tabs>
          <w:tab w:val="left" w:pos="12155"/>
        </w:tabs>
        <w:ind w:firstLine="709"/>
        <w:jc w:val="both"/>
        <w:rPr>
          <w:sz w:val="28"/>
          <w:szCs w:val="28"/>
        </w:rPr>
      </w:pPr>
      <w:r w:rsidRPr="0055046C">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4E04AC" w:rsidRDefault="004E04AC" w:rsidP="004E04AC">
      <w:pPr>
        <w:tabs>
          <w:tab w:val="left" w:pos="12155"/>
        </w:tabs>
        <w:ind w:firstLine="709"/>
        <w:jc w:val="both"/>
        <w:rPr>
          <w:b/>
          <w:sz w:val="28"/>
          <w:szCs w:val="28"/>
        </w:rPr>
      </w:pPr>
      <w:r w:rsidRPr="0043525F">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2268"/>
        <w:gridCol w:w="1559"/>
        <w:gridCol w:w="1701"/>
        <w:gridCol w:w="1426"/>
      </w:tblGrid>
      <w:tr w:rsidR="004E04AC" w:rsidRPr="0043525F" w:rsidTr="00E12816">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43525F" w:rsidRDefault="004E04AC" w:rsidP="002E007C">
            <w:pPr>
              <w:suppressAutoHyphens/>
              <w:autoSpaceDE w:val="0"/>
              <w:autoSpaceDN w:val="0"/>
              <w:adjustRightInd w:val="0"/>
              <w:jc w:val="both"/>
              <w:rPr>
                <w:rFonts w:eastAsia="Calibri"/>
                <w:sz w:val="28"/>
                <w:szCs w:val="28"/>
              </w:rPr>
            </w:pPr>
            <w:r w:rsidRPr="0043525F">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43525F" w:rsidRDefault="004E04AC" w:rsidP="002E007C">
            <w:pPr>
              <w:suppressAutoHyphens/>
              <w:autoSpaceDE w:val="0"/>
              <w:autoSpaceDN w:val="0"/>
              <w:adjustRightInd w:val="0"/>
              <w:jc w:val="center"/>
              <w:rPr>
                <w:rFonts w:eastAsia="Calibri"/>
                <w:sz w:val="28"/>
                <w:szCs w:val="28"/>
              </w:rPr>
            </w:pPr>
            <w:r w:rsidRPr="0043525F">
              <w:rPr>
                <w:sz w:val="28"/>
                <w:szCs w:val="28"/>
              </w:rPr>
              <w:t>Адрес земельного участка, кадастровый номер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4E04AC" w:rsidRPr="0043525F" w:rsidRDefault="004E04AC" w:rsidP="002E007C">
            <w:pPr>
              <w:suppressAutoHyphens/>
              <w:autoSpaceDE w:val="0"/>
              <w:autoSpaceDN w:val="0"/>
              <w:adjustRightInd w:val="0"/>
              <w:jc w:val="center"/>
              <w:rPr>
                <w:rFonts w:eastAsia="Calibri"/>
                <w:sz w:val="28"/>
                <w:szCs w:val="28"/>
              </w:rPr>
            </w:pPr>
            <w:r w:rsidRPr="0043525F">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43525F" w:rsidRDefault="004E04AC" w:rsidP="002E007C">
            <w:pPr>
              <w:suppressAutoHyphens/>
              <w:autoSpaceDE w:val="0"/>
              <w:autoSpaceDN w:val="0"/>
              <w:adjustRightInd w:val="0"/>
              <w:jc w:val="center"/>
              <w:rPr>
                <w:rFonts w:eastAsia="Calibri"/>
                <w:sz w:val="28"/>
                <w:szCs w:val="28"/>
              </w:rPr>
            </w:pPr>
            <w:r w:rsidRPr="0043525F">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3525F" w:rsidRDefault="004E04AC" w:rsidP="002E007C">
            <w:pPr>
              <w:suppressAutoHyphens/>
              <w:autoSpaceDE w:val="0"/>
              <w:autoSpaceDN w:val="0"/>
              <w:adjustRightInd w:val="0"/>
              <w:jc w:val="center"/>
              <w:rPr>
                <w:rFonts w:eastAsia="Calibri"/>
                <w:sz w:val="28"/>
                <w:szCs w:val="28"/>
              </w:rPr>
            </w:pPr>
            <w:r w:rsidRPr="0043525F">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43525F" w:rsidRDefault="004E04AC" w:rsidP="002E007C">
            <w:pPr>
              <w:suppressAutoHyphens/>
              <w:autoSpaceDE w:val="0"/>
              <w:autoSpaceDN w:val="0"/>
              <w:adjustRightInd w:val="0"/>
              <w:jc w:val="center"/>
              <w:rPr>
                <w:rFonts w:eastAsia="Calibri"/>
                <w:sz w:val="28"/>
                <w:szCs w:val="28"/>
              </w:rPr>
            </w:pPr>
            <w:r w:rsidRPr="0043525F">
              <w:rPr>
                <w:sz w:val="28"/>
                <w:szCs w:val="28"/>
              </w:rPr>
              <w:t>Срок аренды</w:t>
            </w:r>
          </w:p>
        </w:tc>
      </w:tr>
      <w:tr w:rsidR="00A54F14" w:rsidRPr="00597603" w:rsidTr="00E12816">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43525F" w:rsidRDefault="00A54F14" w:rsidP="00D43E62">
            <w:pPr>
              <w:suppressAutoHyphens/>
              <w:autoSpaceDE w:val="0"/>
              <w:autoSpaceDN w:val="0"/>
              <w:adjustRightInd w:val="0"/>
              <w:jc w:val="both"/>
              <w:rPr>
                <w:sz w:val="28"/>
                <w:szCs w:val="28"/>
              </w:rPr>
            </w:pPr>
            <w:r w:rsidRPr="0043525F">
              <w:rPr>
                <w:sz w:val="28"/>
                <w:szCs w:val="28"/>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54F14" w:rsidRPr="0043525F" w:rsidRDefault="0043525F" w:rsidP="00A35B41">
            <w:pPr>
              <w:rPr>
                <w:sz w:val="28"/>
                <w:szCs w:val="28"/>
              </w:rPr>
            </w:pPr>
            <w:r w:rsidRPr="0043525F">
              <w:rPr>
                <w:rFonts w:eastAsia="TimesNewRomanPSMT"/>
                <w:sz w:val="28"/>
                <w:szCs w:val="28"/>
                <w:lang w:eastAsia="en-US"/>
              </w:rPr>
              <w:t>г. Красноярск, Свердловский район, Предмостная площадь</w:t>
            </w:r>
            <w:r w:rsidRPr="0043525F">
              <w:rPr>
                <w:sz w:val="28"/>
                <w:szCs w:val="28"/>
              </w:rPr>
              <w:t xml:space="preserve">, </w:t>
            </w:r>
            <w:r w:rsidRPr="0043525F">
              <w:rPr>
                <w:rFonts w:eastAsia="Calibri"/>
                <w:sz w:val="28"/>
                <w:szCs w:val="28"/>
                <w:lang w:eastAsia="en-US"/>
              </w:rPr>
              <w:t>24:50:0700159:947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B5498A" w:rsidRDefault="00505846" w:rsidP="00505846">
            <w:pPr>
              <w:jc w:val="center"/>
              <w:rPr>
                <w:sz w:val="28"/>
                <w:szCs w:val="28"/>
              </w:rPr>
            </w:pPr>
            <w:r>
              <w:rPr>
                <w:sz w:val="28"/>
                <w:szCs w:val="28"/>
              </w:rPr>
              <w:t>5</w:t>
            </w:r>
            <w:r w:rsidR="00B5498A" w:rsidRPr="00B5498A">
              <w:rPr>
                <w:sz w:val="28"/>
                <w:szCs w:val="28"/>
              </w:rPr>
              <w:t> </w:t>
            </w:r>
            <w:r>
              <w:rPr>
                <w:sz w:val="28"/>
                <w:szCs w:val="28"/>
              </w:rPr>
              <w:t>762</w:t>
            </w:r>
            <w:r w:rsidR="00B5498A" w:rsidRPr="00B5498A">
              <w:rPr>
                <w:sz w:val="28"/>
                <w:szCs w:val="28"/>
              </w:rPr>
              <w:t xml:space="preserve"> 0</w:t>
            </w:r>
            <w:r w:rsidR="00A35B41" w:rsidRPr="00B5498A">
              <w:rPr>
                <w:sz w:val="28"/>
                <w:szCs w:val="28"/>
              </w:rPr>
              <w:t>00</w:t>
            </w:r>
            <w:r w:rsidR="00A54F14" w:rsidRPr="00B5498A">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B5498A" w:rsidRDefault="00E12816" w:rsidP="00A35B41">
            <w:pPr>
              <w:jc w:val="center"/>
              <w:rPr>
                <w:sz w:val="28"/>
                <w:szCs w:val="28"/>
              </w:rPr>
            </w:pPr>
            <w:r>
              <w:rPr>
                <w:sz w:val="28"/>
                <w:szCs w:val="28"/>
              </w:rPr>
              <w:t>172 860</w:t>
            </w:r>
            <w:r w:rsidR="00612F60">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B5498A" w:rsidRDefault="00505846" w:rsidP="0058278F">
            <w:pPr>
              <w:jc w:val="center"/>
              <w:rPr>
                <w:sz w:val="28"/>
                <w:szCs w:val="28"/>
              </w:rPr>
            </w:pPr>
            <w:r>
              <w:rPr>
                <w:sz w:val="28"/>
                <w:szCs w:val="28"/>
              </w:rPr>
              <w:t>5</w:t>
            </w:r>
            <w:r w:rsidRPr="00B5498A">
              <w:rPr>
                <w:sz w:val="28"/>
                <w:szCs w:val="28"/>
              </w:rPr>
              <w:t> </w:t>
            </w:r>
            <w:r>
              <w:rPr>
                <w:sz w:val="28"/>
                <w:szCs w:val="28"/>
              </w:rPr>
              <w:t>762</w:t>
            </w:r>
            <w:r w:rsidRPr="00B5498A">
              <w:rPr>
                <w:sz w:val="28"/>
                <w:szCs w:val="28"/>
              </w:rPr>
              <w:t xml:space="preserve"> 000,00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380F84" w:rsidRDefault="00AD3CF0" w:rsidP="00500414">
            <w:pPr>
              <w:jc w:val="center"/>
              <w:rPr>
                <w:sz w:val="28"/>
                <w:szCs w:val="28"/>
                <w:highlight w:val="yellow"/>
              </w:rPr>
            </w:pPr>
            <w:r w:rsidRPr="00AD3CF0">
              <w:rPr>
                <w:sz w:val="28"/>
                <w:szCs w:val="28"/>
              </w:rPr>
              <w:t>4 года 10 месяцев</w:t>
            </w:r>
          </w:p>
        </w:tc>
      </w:tr>
    </w:tbl>
    <w:p w:rsidR="004E04AC" w:rsidRPr="0043525F" w:rsidRDefault="004E04AC" w:rsidP="004E04AC">
      <w:pPr>
        <w:suppressAutoHyphens/>
        <w:autoSpaceDE w:val="0"/>
        <w:autoSpaceDN w:val="0"/>
        <w:adjustRightInd w:val="0"/>
        <w:ind w:firstLine="709"/>
        <w:jc w:val="both"/>
        <w:rPr>
          <w:rFonts w:eastAsia="Calibri"/>
          <w:b/>
          <w:sz w:val="28"/>
          <w:szCs w:val="28"/>
          <w:lang w:eastAsia="en-US"/>
        </w:rPr>
      </w:pPr>
      <w:r w:rsidRPr="0043525F">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43525F" w:rsidRDefault="004E04AC" w:rsidP="004E04AC">
      <w:pPr>
        <w:suppressAutoHyphens/>
        <w:autoSpaceDE w:val="0"/>
        <w:autoSpaceDN w:val="0"/>
        <w:adjustRightInd w:val="0"/>
        <w:ind w:firstLine="709"/>
        <w:jc w:val="both"/>
        <w:rPr>
          <w:sz w:val="28"/>
          <w:szCs w:val="28"/>
        </w:rPr>
      </w:pPr>
      <w:r w:rsidRPr="0043525F">
        <w:rPr>
          <w:sz w:val="28"/>
          <w:szCs w:val="28"/>
        </w:rPr>
        <w:t>Заявка на участие в аукционе предоставляется организатору аукциона  согласно Приложению № 1.</w:t>
      </w:r>
    </w:p>
    <w:p w:rsidR="004E04AC" w:rsidRPr="0043525F" w:rsidRDefault="004E04AC" w:rsidP="004E04AC">
      <w:pPr>
        <w:suppressAutoHyphens/>
        <w:autoSpaceDE w:val="0"/>
        <w:autoSpaceDN w:val="0"/>
        <w:adjustRightInd w:val="0"/>
        <w:ind w:firstLine="709"/>
        <w:jc w:val="both"/>
        <w:rPr>
          <w:sz w:val="28"/>
          <w:szCs w:val="28"/>
        </w:rPr>
      </w:pPr>
      <w:r w:rsidRPr="0043525F">
        <w:rPr>
          <w:sz w:val="28"/>
          <w:szCs w:val="28"/>
        </w:rPr>
        <w:t xml:space="preserve">Прием заявок на участие в аукционе осуществляется по адресу: г. Красноярск, ул. Карла Маркса, 75, каб. </w:t>
      </w:r>
      <w:r w:rsidR="00505846">
        <w:rPr>
          <w:sz w:val="28"/>
          <w:szCs w:val="28"/>
        </w:rPr>
        <w:t>100</w:t>
      </w:r>
      <w:r w:rsidRPr="0043525F">
        <w:rPr>
          <w:sz w:val="28"/>
          <w:szCs w:val="28"/>
        </w:rPr>
        <w:t xml:space="preserve"> в рабочие дни с 9:00 до 18:00 часов (перерыв на обед с 13:00 до 14:00 часов).</w:t>
      </w:r>
    </w:p>
    <w:p w:rsidR="004E04AC" w:rsidRPr="0043525F" w:rsidRDefault="004E04AC" w:rsidP="004E04AC">
      <w:pPr>
        <w:suppressAutoHyphens/>
        <w:autoSpaceDE w:val="0"/>
        <w:autoSpaceDN w:val="0"/>
        <w:adjustRightInd w:val="0"/>
        <w:ind w:firstLine="709"/>
        <w:jc w:val="both"/>
        <w:rPr>
          <w:sz w:val="28"/>
          <w:szCs w:val="28"/>
        </w:rPr>
      </w:pPr>
      <w:r w:rsidRPr="0043525F">
        <w:rPr>
          <w:sz w:val="28"/>
          <w:szCs w:val="28"/>
        </w:rPr>
        <w:t xml:space="preserve">Начало приема заявок: с </w:t>
      </w:r>
      <w:r w:rsidR="00505846">
        <w:rPr>
          <w:sz w:val="28"/>
          <w:szCs w:val="28"/>
        </w:rPr>
        <w:t>3</w:t>
      </w:r>
      <w:r w:rsidR="0043525F" w:rsidRPr="0043525F">
        <w:rPr>
          <w:sz w:val="28"/>
          <w:szCs w:val="28"/>
        </w:rPr>
        <w:t xml:space="preserve">1 </w:t>
      </w:r>
      <w:r w:rsidR="00505846">
        <w:rPr>
          <w:sz w:val="28"/>
          <w:szCs w:val="28"/>
        </w:rPr>
        <w:t>мая</w:t>
      </w:r>
      <w:r w:rsidR="0043525F" w:rsidRPr="0043525F">
        <w:rPr>
          <w:sz w:val="28"/>
          <w:szCs w:val="28"/>
        </w:rPr>
        <w:t xml:space="preserve"> </w:t>
      </w:r>
      <w:r w:rsidR="007C67F9">
        <w:rPr>
          <w:sz w:val="28"/>
          <w:szCs w:val="28"/>
        </w:rPr>
        <w:t>2021</w:t>
      </w:r>
      <w:r w:rsidRPr="0043525F">
        <w:rPr>
          <w:sz w:val="28"/>
          <w:szCs w:val="28"/>
        </w:rPr>
        <w:t xml:space="preserve"> года. </w:t>
      </w:r>
    </w:p>
    <w:p w:rsidR="00806DF6" w:rsidRPr="0043525F" w:rsidRDefault="00806DF6" w:rsidP="00806DF6">
      <w:pPr>
        <w:widowControl w:val="0"/>
        <w:suppressAutoHyphens/>
        <w:autoSpaceDE w:val="0"/>
        <w:autoSpaceDN w:val="0"/>
        <w:adjustRightInd w:val="0"/>
        <w:ind w:firstLine="709"/>
        <w:jc w:val="both"/>
        <w:rPr>
          <w:sz w:val="28"/>
          <w:szCs w:val="28"/>
        </w:rPr>
      </w:pPr>
      <w:r w:rsidRPr="0043525F">
        <w:rPr>
          <w:sz w:val="28"/>
          <w:szCs w:val="28"/>
        </w:rPr>
        <w:t xml:space="preserve">Окончание приема заявок: до 10.00 </w:t>
      </w:r>
      <w:r w:rsidRPr="00E12816">
        <w:rPr>
          <w:sz w:val="28"/>
          <w:szCs w:val="28"/>
        </w:rPr>
        <w:t xml:space="preserve">часов </w:t>
      </w:r>
      <w:r w:rsidR="007C67F9" w:rsidRPr="00E12816">
        <w:rPr>
          <w:sz w:val="28"/>
          <w:szCs w:val="28"/>
        </w:rPr>
        <w:t>28</w:t>
      </w:r>
      <w:r w:rsidRPr="00E12816">
        <w:rPr>
          <w:sz w:val="28"/>
          <w:szCs w:val="28"/>
        </w:rPr>
        <w:t xml:space="preserve"> </w:t>
      </w:r>
      <w:r w:rsidR="007C67F9" w:rsidRPr="00E12816">
        <w:rPr>
          <w:sz w:val="28"/>
          <w:szCs w:val="28"/>
        </w:rPr>
        <w:t>июня</w:t>
      </w:r>
      <w:r w:rsidR="0043525F" w:rsidRPr="0043525F">
        <w:rPr>
          <w:sz w:val="28"/>
          <w:szCs w:val="28"/>
        </w:rPr>
        <w:t xml:space="preserve"> </w:t>
      </w:r>
      <w:r w:rsidRPr="0043525F">
        <w:rPr>
          <w:sz w:val="28"/>
          <w:szCs w:val="28"/>
        </w:rPr>
        <w:t>202</w:t>
      </w:r>
      <w:r w:rsidR="007C67F9">
        <w:rPr>
          <w:sz w:val="28"/>
          <w:szCs w:val="28"/>
        </w:rPr>
        <w:t>1</w:t>
      </w:r>
      <w:r w:rsidRPr="0043525F">
        <w:rPr>
          <w:sz w:val="28"/>
          <w:szCs w:val="28"/>
        </w:rPr>
        <w:t xml:space="preserve"> года.</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43525F">
        <w:rPr>
          <w:sz w:val="28"/>
          <w:szCs w:val="28"/>
        </w:rPr>
        <w:t>ии ау</w:t>
      </w:r>
      <w:proofErr w:type="gramEnd"/>
      <w:r w:rsidRPr="0043525F">
        <w:rPr>
          <w:sz w:val="28"/>
          <w:szCs w:val="28"/>
        </w:rPr>
        <w:t>кциона срок следующие документы:</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1) заявка на участие в аукционе по установленной в извещении о проведен</w:t>
      </w:r>
      <w:proofErr w:type="gramStart"/>
      <w:r w:rsidRPr="0043525F">
        <w:rPr>
          <w:sz w:val="28"/>
          <w:szCs w:val="28"/>
        </w:rPr>
        <w:t>ии ау</w:t>
      </w:r>
      <w:proofErr w:type="gramEnd"/>
      <w:r w:rsidRPr="0043525F">
        <w:rPr>
          <w:sz w:val="28"/>
          <w:szCs w:val="28"/>
        </w:rPr>
        <w:t>кциона форме с указанием банковских реквизитов счета для возврата задатка;</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4) документы, подтверждающие внесение задатка.</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Один заявитель вправе подать только одну заявку на участие в аукционе.</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w:t>
      </w:r>
      <w:r w:rsidRPr="0043525F">
        <w:rPr>
          <w:sz w:val="28"/>
          <w:szCs w:val="28"/>
        </w:rPr>
        <w:lastRenderedPageBreak/>
        <w:t>окончания срока приема заявок задаток возвращается в порядке, установленном для участников аукциона.</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Заявитель не допускается к участию в аукционе в следующих случаях:</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1) непредставление необходимых для участия в аукционе документов или представление недостоверных сведений;</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 xml:space="preserve">2) </w:t>
      </w:r>
      <w:proofErr w:type="spellStart"/>
      <w:r w:rsidRPr="0043525F">
        <w:rPr>
          <w:sz w:val="28"/>
          <w:szCs w:val="28"/>
        </w:rPr>
        <w:t>непоступление</w:t>
      </w:r>
      <w:proofErr w:type="spellEnd"/>
      <w:r w:rsidRPr="0043525F">
        <w:rPr>
          <w:sz w:val="28"/>
          <w:szCs w:val="28"/>
        </w:rPr>
        <w:t xml:space="preserve"> задатка на дату рассмотрения заявок на участие в аукционе;</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 xml:space="preserve">3) подача заявки на участие в аукционе лицом, которое в соответствии с Земельным кодексом </w:t>
      </w:r>
      <w:r w:rsidR="00A27A2A" w:rsidRPr="007C67F9">
        <w:rPr>
          <w:sz w:val="28"/>
          <w:szCs w:val="28"/>
        </w:rPr>
        <w:t>Р</w:t>
      </w:r>
      <w:r w:rsidR="00A27A2A">
        <w:rPr>
          <w:sz w:val="28"/>
          <w:szCs w:val="28"/>
        </w:rPr>
        <w:t xml:space="preserve">оссийской </w:t>
      </w:r>
      <w:r w:rsidR="00A27A2A" w:rsidRPr="007C67F9">
        <w:rPr>
          <w:sz w:val="28"/>
          <w:szCs w:val="28"/>
        </w:rPr>
        <w:t>Ф</w:t>
      </w:r>
      <w:r w:rsidR="00A27A2A">
        <w:rPr>
          <w:sz w:val="28"/>
          <w:szCs w:val="28"/>
        </w:rPr>
        <w:t>едерации</w:t>
      </w:r>
      <w:r w:rsidRPr="0043525F">
        <w:rPr>
          <w:sz w:val="28"/>
          <w:szCs w:val="28"/>
        </w:rPr>
        <w:t xml:space="preserve"> и другими федеральными законами не имеет права быть участником аукциона;</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43525F" w:rsidRDefault="004E04AC" w:rsidP="004E04AC">
      <w:pPr>
        <w:widowControl w:val="0"/>
        <w:suppressAutoHyphens/>
        <w:autoSpaceDE w:val="0"/>
        <w:autoSpaceDN w:val="0"/>
        <w:adjustRightInd w:val="0"/>
        <w:ind w:firstLine="709"/>
        <w:jc w:val="both"/>
        <w:rPr>
          <w:sz w:val="28"/>
          <w:szCs w:val="28"/>
        </w:rPr>
      </w:pPr>
      <w:proofErr w:type="gramStart"/>
      <w:r w:rsidRPr="0043525F">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3525F">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43525F" w:rsidRDefault="004E04AC" w:rsidP="004E04AC">
      <w:pPr>
        <w:widowControl w:val="0"/>
        <w:suppressAutoHyphens/>
        <w:autoSpaceDE w:val="0"/>
        <w:autoSpaceDN w:val="0"/>
        <w:adjustRightInd w:val="0"/>
        <w:ind w:firstLine="709"/>
        <w:jc w:val="both"/>
        <w:rPr>
          <w:sz w:val="28"/>
          <w:szCs w:val="28"/>
        </w:rPr>
      </w:pPr>
      <w:r w:rsidRPr="0043525F">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3E29FF" w:rsidRDefault="004E04AC" w:rsidP="004E04AC">
      <w:pPr>
        <w:widowControl w:val="0"/>
        <w:suppressAutoHyphens/>
        <w:autoSpaceDE w:val="0"/>
        <w:autoSpaceDN w:val="0"/>
        <w:adjustRightInd w:val="0"/>
        <w:ind w:firstLine="709"/>
        <w:jc w:val="both"/>
        <w:rPr>
          <w:sz w:val="28"/>
          <w:szCs w:val="28"/>
        </w:rPr>
      </w:pPr>
      <w:r w:rsidRPr="0043525F">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w:t>
      </w:r>
      <w:r w:rsidRPr="003E29FF">
        <w:rPr>
          <w:sz w:val="28"/>
          <w:szCs w:val="28"/>
        </w:rPr>
        <w:t>документов.</w:t>
      </w:r>
    </w:p>
    <w:p w:rsidR="004E04AC" w:rsidRPr="003E29FF" w:rsidRDefault="004E04AC" w:rsidP="004E04AC">
      <w:pPr>
        <w:suppressAutoHyphens/>
        <w:autoSpaceDE w:val="0"/>
        <w:autoSpaceDN w:val="0"/>
        <w:adjustRightInd w:val="0"/>
        <w:ind w:firstLine="709"/>
        <w:jc w:val="both"/>
        <w:rPr>
          <w:b/>
          <w:sz w:val="28"/>
          <w:szCs w:val="28"/>
        </w:rPr>
      </w:pPr>
      <w:r w:rsidRPr="003E29FF">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7C67F9" w:rsidRPr="0055046C" w:rsidRDefault="007C67F9" w:rsidP="007C67F9">
      <w:pPr>
        <w:suppressAutoHyphens/>
        <w:autoSpaceDE w:val="0"/>
        <w:autoSpaceDN w:val="0"/>
        <w:adjustRightInd w:val="0"/>
        <w:ind w:firstLine="709"/>
        <w:jc w:val="both"/>
        <w:rPr>
          <w:sz w:val="28"/>
          <w:szCs w:val="28"/>
        </w:rPr>
      </w:pPr>
      <w:r w:rsidRPr="0055046C">
        <w:rPr>
          <w:sz w:val="28"/>
          <w:szCs w:val="28"/>
        </w:rPr>
        <w:t xml:space="preserve">Задаток вносится до подачи заявки путем перечисления на расчетный счет организатора аукциона. </w:t>
      </w:r>
    </w:p>
    <w:p w:rsidR="007C67F9" w:rsidRPr="0055046C" w:rsidRDefault="007C67F9" w:rsidP="007C67F9">
      <w:pPr>
        <w:tabs>
          <w:tab w:val="left" w:pos="567"/>
          <w:tab w:val="left" w:pos="4440"/>
        </w:tabs>
        <w:suppressAutoHyphens/>
        <w:ind w:firstLine="709"/>
        <w:jc w:val="both"/>
        <w:rPr>
          <w:sz w:val="28"/>
          <w:szCs w:val="28"/>
          <w:u w:val="single"/>
        </w:rPr>
      </w:pPr>
      <w:r w:rsidRPr="0055046C">
        <w:rPr>
          <w:sz w:val="28"/>
          <w:szCs w:val="28"/>
          <w:u w:val="single"/>
        </w:rPr>
        <w:t>Реквизиты для перечисления задатка:</w:t>
      </w:r>
    </w:p>
    <w:p w:rsidR="007C67F9" w:rsidRPr="0055046C" w:rsidRDefault="007C67F9" w:rsidP="007C67F9">
      <w:pPr>
        <w:tabs>
          <w:tab w:val="left" w:pos="567"/>
          <w:tab w:val="left" w:pos="4440"/>
        </w:tabs>
        <w:suppressAutoHyphens/>
        <w:ind w:firstLine="709"/>
        <w:jc w:val="both"/>
        <w:rPr>
          <w:sz w:val="28"/>
          <w:szCs w:val="28"/>
          <w:lang w:eastAsia="ar-SA"/>
        </w:rPr>
      </w:pPr>
      <w:r w:rsidRPr="0055046C">
        <w:rPr>
          <w:b/>
          <w:sz w:val="28"/>
          <w:szCs w:val="28"/>
          <w:lang w:eastAsia="ar-SA"/>
        </w:rPr>
        <w:t>ИНН</w:t>
      </w:r>
      <w:r w:rsidRPr="0055046C">
        <w:rPr>
          <w:sz w:val="28"/>
          <w:szCs w:val="28"/>
          <w:lang w:eastAsia="ar-SA"/>
        </w:rPr>
        <w:t xml:space="preserve"> 2466010657 </w:t>
      </w:r>
      <w:r w:rsidRPr="0055046C">
        <w:rPr>
          <w:b/>
          <w:sz w:val="28"/>
          <w:szCs w:val="28"/>
          <w:lang w:eastAsia="ar-SA"/>
        </w:rPr>
        <w:t>КПП</w:t>
      </w:r>
      <w:r w:rsidRPr="0055046C">
        <w:rPr>
          <w:sz w:val="28"/>
          <w:szCs w:val="28"/>
          <w:lang w:eastAsia="ar-SA"/>
        </w:rPr>
        <w:t xml:space="preserve"> 246601001   </w:t>
      </w:r>
    </w:p>
    <w:p w:rsidR="007C67F9" w:rsidRPr="0055046C" w:rsidRDefault="007C67F9" w:rsidP="007C67F9">
      <w:pPr>
        <w:tabs>
          <w:tab w:val="left" w:pos="567"/>
          <w:tab w:val="left" w:pos="4440"/>
        </w:tabs>
        <w:suppressAutoHyphens/>
        <w:ind w:firstLine="709"/>
        <w:jc w:val="both"/>
        <w:rPr>
          <w:sz w:val="28"/>
          <w:szCs w:val="28"/>
          <w:lang w:eastAsia="ar-SA"/>
        </w:rPr>
      </w:pPr>
      <w:r w:rsidRPr="0055046C">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7C67F9" w:rsidRPr="0055046C" w:rsidRDefault="007C67F9" w:rsidP="007C67F9">
      <w:pPr>
        <w:tabs>
          <w:tab w:val="left" w:pos="567"/>
          <w:tab w:val="left" w:pos="4440"/>
        </w:tabs>
        <w:suppressAutoHyphens/>
        <w:ind w:firstLine="709"/>
        <w:jc w:val="both"/>
        <w:rPr>
          <w:sz w:val="28"/>
          <w:szCs w:val="28"/>
          <w:lang w:eastAsia="ar-SA"/>
        </w:rPr>
      </w:pPr>
      <w:proofErr w:type="gramStart"/>
      <w:r w:rsidRPr="0055046C">
        <w:rPr>
          <w:b/>
          <w:sz w:val="28"/>
          <w:szCs w:val="28"/>
          <w:lang w:eastAsia="ar-SA"/>
        </w:rPr>
        <w:t>р</w:t>
      </w:r>
      <w:proofErr w:type="gramEnd"/>
      <w:r w:rsidRPr="0055046C">
        <w:rPr>
          <w:b/>
          <w:sz w:val="28"/>
          <w:szCs w:val="28"/>
          <w:lang w:eastAsia="ar-SA"/>
        </w:rPr>
        <w:t>/с</w:t>
      </w:r>
      <w:r w:rsidRPr="0055046C">
        <w:rPr>
          <w:sz w:val="28"/>
          <w:szCs w:val="28"/>
          <w:lang w:eastAsia="ar-SA"/>
        </w:rPr>
        <w:t xml:space="preserve"> 03232643047010001900 Отделение Красноярск Банка России//УФК по Красноярскому краю, г. Красноярск, </w:t>
      </w:r>
      <w:r w:rsidRPr="0055046C">
        <w:rPr>
          <w:b/>
          <w:sz w:val="28"/>
          <w:szCs w:val="28"/>
          <w:lang w:eastAsia="ar-SA"/>
        </w:rPr>
        <w:t>БИК</w:t>
      </w:r>
      <w:r w:rsidRPr="0055046C">
        <w:rPr>
          <w:sz w:val="28"/>
          <w:szCs w:val="28"/>
          <w:lang w:eastAsia="ar-SA"/>
        </w:rPr>
        <w:t xml:space="preserve"> 010407105, к/с 40102810245370000011  </w:t>
      </w:r>
    </w:p>
    <w:p w:rsidR="004E04AC" w:rsidRPr="00597603" w:rsidRDefault="004E04AC" w:rsidP="004E04AC">
      <w:pPr>
        <w:tabs>
          <w:tab w:val="left" w:pos="567"/>
          <w:tab w:val="left" w:pos="4440"/>
        </w:tabs>
        <w:suppressAutoHyphens/>
        <w:ind w:firstLine="709"/>
        <w:jc w:val="both"/>
        <w:rPr>
          <w:sz w:val="28"/>
          <w:szCs w:val="28"/>
          <w:highlight w:val="yellow"/>
          <w:lang w:eastAsia="ar-SA"/>
        </w:rPr>
      </w:pPr>
    </w:p>
    <w:p w:rsidR="000A39FC" w:rsidRPr="0043525F" w:rsidRDefault="000A39FC" w:rsidP="000A39FC">
      <w:pPr>
        <w:pStyle w:val="ConsTitle"/>
        <w:widowControl/>
        <w:suppressAutoHyphens/>
        <w:ind w:right="0" w:firstLine="709"/>
        <w:jc w:val="both"/>
        <w:rPr>
          <w:rFonts w:ascii="Times New Roman" w:hAnsi="Times New Roman"/>
          <w:b w:val="0"/>
          <w:sz w:val="28"/>
          <w:szCs w:val="28"/>
        </w:rPr>
      </w:pPr>
      <w:r w:rsidRPr="0043525F">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43525F" w:rsidRPr="0043525F">
        <w:rPr>
          <w:rFonts w:ascii="Times New Roman" w:hAnsi="Times New Roman"/>
          <w:b w:val="0"/>
          <w:sz w:val="28"/>
          <w:szCs w:val="28"/>
        </w:rPr>
        <w:t>г. Красноярск, Свердловский район, Предмостная площадь, 24:50:0700159:947</w:t>
      </w:r>
      <w:r w:rsidRPr="0043525F">
        <w:rPr>
          <w:rFonts w:ascii="Times New Roman" w:hAnsi="Times New Roman"/>
          <w:b w:val="0"/>
          <w:sz w:val="28"/>
          <w:szCs w:val="28"/>
        </w:rPr>
        <w:t>».</w:t>
      </w:r>
    </w:p>
    <w:p w:rsidR="004E04AC" w:rsidRPr="003E29FF" w:rsidRDefault="004E04AC" w:rsidP="004E04AC">
      <w:pPr>
        <w:pStyle w:val="ConsTitle"/>
        <w:widowControl/>
        <w:suppressAutoHyphens/>
        <w:ind w:right="0" w:firstLine="709"/>
        <w:jc w:val="both"/>
        <w:rPr>
          <w:rFonts w:ascii="Times New Roman" w:hAnsi="Times New Roman"/>
          <w:b w:val="0"/>
          <w:sz w:val="28"/>
          <w:szCs w:val="28"/>
        </w:rPr>
      </w:pPr>
      <w:r w:rsidRPr="003E29FF">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3E29FF" w:rsidRDefault="004E04AC" w:rsidP="004E04AC">
      <w:pPr>
        <w:widowControl w:val="0"/>
        <w:suppressAutoHyphens/>
        <w:autoSpaceDE w:val="0"/>
        <w:autoSpaceDN w:val="0"/>
        <w:adjustRightInd w:val="0"/>
        <w:ind w:firstLine="709"/>
        <w:jc w:val="both"/>
        <w:rPr>
          <w:sz w:val="28"/>
          <w:szCs w:val="28"/>
        </w:rPr>
      </w:pPr>
      <w:r w:rsidRPr="003E29FF">
        <w:rPr>
          <w:sz w:val="28"/>
          <w:szCs w:val="28"/>
        </w:rPr>
        <w:t xml:space="preserve">Организатор аукциона обязан вернуть заявителю, не допущенному к участию в аукционе, внесенный им задаток в течение трех рабочих дней со дня оформления </w:t>
      </w:r>
      <w:r w:rsidRPr="003E29FF">
        <w:rPr>
          <w:sz w:val="28"/>
          <w:szCs w:val="28"/>
        </w:rPr>
        <w:lastRenderedPageBreak/>
        <w:t>протокола приема заявок на участие в аукционе.</w:t>
      </w:r>
    </w:p>
    <w:p w:rsidR="004E04AC" w:rsidRPr="003E29FF" w:rsidRDefault="004E04AC" w:rsidP="004E04AC">
      <w:pPr>
        <w:widowControl w:val="0"/>
        <w:suppressAutoHyphens/>
        <w:autoSpaceDE w:val="0"/>
        <w:autoSpaceDN w:val="0"/>
        <w:adjustRightInd w:val="0"/>
        <w:ind w:firstLine="709"/>
        <w:jc w:val="both"/>
        <w:rPr>
          <w:sz w:val="28"/>
          <w:szCs w:val="28"/>
        </w:rPr>
      </w:pPr>
      <w:r w:rsidRPr="003E29FF">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3E29FF" w:rsidRDefault="004E04AC" w:rsidP="004E04AC">
      <w:pPr>
        <w:widowControl w:val="0"/>
        <w:suppressAutoHyphens/>
        <w:autoSpaceDE w:val="0"/>
        <w:autoSpaceDN w:val="0"/>
        <w:adjustRightInd w:val="0"/>
        <w:ind w:firstLine="709"/>
        <w:jc w:val="both"/>
        <w:rPr>
          <w:sz w:val="28"/>
          <w:szCs w:val="28"/>
        </w:rPr>
      </w:pPr>
      <w:r w:rsidRPr="003E29FF">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3E29FF" w:rsidRDefault="004E04AC" w:rsidP="004E04AC">
      <w:pPr>
        <w:suppressAutoHyphens/>
        <w:autoSpaceDE w:val="0"/>
        <w:autoSpaceDN w:val="0"/>
        <w:adjustRightInd w:val="0"/>
        <w:ind w:firstLine="709"/>
        <w:jc w:val="both"/>
        <w:rPr>
          <w:sz w:val="28"/>
          <w:szCs w:val="28"/>
        </w:rPr>
      </w:pPr>
      <w:r w:rsidRPr="003E29FF">
        <w:rPr>
          <w:sz w:val="28"/>
          <w:szCs w:val="28"/>
        </w:rPr>
        <w:t>Денежные средства возвращаются организатором аукциона  на счет, с которого они поступили.</w:t>
      </w:r>
    </w:p>
    <w:p w:rsidR="004E04AC" w:rsidRPr="003E29FF" w:rsidRDefault="004E04AC" w:rsidP="004E04AC">
      <w:pPr>
        <w:tabs>
          <w:tab w:val="left" w:pos="567"/>
        </w:tabs>
        <w:suppressAutoHyphens/>
        <w:rPr>
          <w:sz w:val="28"/>
          <w:szCs w:val="28"/>
        </w:rPr>
      </w:pPr>
    </w:p>
    <w:p w:rsidR="004E04AC" w:rsidRPr="003E29FF" w:rsidRDefault="004E04AC" w:rsidP="004E04AC">
      <w:pPr>
        <w:tabs>
          <w:tab w:val="left" w:pos="567"/>
        </w:tabs>
        <w:suppressAutoHyphens/>
        <w:rPr>
          <w:sz w:val="28"/>
          <w:szCs w:val="28"/>
        </w:rPr>
      </w:pPr>
    </w:p>
    <w:p w:rsidR="007C67F9" w:rsidRPr="0055046C" w:rsidRDefault="007C67F9" w:rsidP="007C67F9">
      <w:pPr>
        <w:tabs>
          <w:tab w:val="left" w:pos="567"/>
        </w:tabs>
        <w:suppressAutoHyphens/>
        <w:rPr>
          <w:sz w:val="28"/>
          <w:szCs w:val="28"/>
        </w:rPr>
      </w:pPr>
      <w:r w:rsidRPr="0055046C">
        <w:rPr>
          <w:sz w:val="28"/>
          <w:szCs w:val="28"/>
        </w:rPr>
        <w:t>Начальник отдела землепользования</w:t>
      </w:r>
    </w:p>
    <w:p w:rsidR="007C67F9" w:rsidRPr="0055046C" w:rsidRDefault="007C67F9" w:rsidP="007C67F9">
      <w:pPr>
        <w:tabs>
          <w:tab w:val="left" w:pos="567"/>
        </w:tabs>
        <w:suppressAutoHyphens/>
        <w:rPr>
          <w:sz w:val="28"/>
          <w:szCs w:val="28"/>
        </w:rPr>
      </w:pPr>
      <w:r w:rsidRPr="0055046C">
        <w:rPr>
          <w:sz w:val="28"/>
          <w:szCs w:val="28"/>
        </w:rPr>
        <w:t>департамента муниципального имущества</w:t>
      </w:r>
      <w:r w:rsidRPr="0055046C">
        <w:rPr>
          <w:sz w:val="28"/>
          <w:szCs w:val="28"/>
        </w:rPr>
        <w:br/>
        <w:t>и земельных отношений администрации</w:t>
      </w:r>
      <w:r w:rsidRPr="0055046C">
        <w:rPr>
          <w:sz w:val="28"/>
          <w:szCs w:val="28"/>
        </w:rPr>
        <w:br/>
        <w:t>города Красноярска                                                                                                   Р.А. Ланг</w:t>
      </w:r>
    </w:p>
    <w:p w:rsidR="00846FFE" w:rsidRPr="00597603" w:rsidRDefault="00846FFE" w:rsidP="00C61DD4">
      <w:pPr>
        <w:tabs>
          <w:tab w:val="left" w:pos="567"/>
        </w:tabs>
        <w:suppressAutoHyphens/>
        <w:rPr>
          <w:sz w:val="28"/>
          <w:szCs w:val="28"/>
          <w:highlight w:val="yellow"/>
        </w:rPr>
      </w:pPr>
      <w:r w:rsidRPr="00597603">
        <w:rPr>
          <w:sz w:val="28"/>
          <w:szCs w:val="28"/>
          <w:highlight w:val="yellow"/>
        </w:rPr>
        <w:br w:type="page"/>
      </w:r>
    </w:p>
    <w:p w:rsidR="007C67F9" w:rsidRPr="0055046C" w:rsidRDefault="007C67F9" w:rsidP="007C67F9">
      <w:pPr>
        <w:tabs>
          <w:tab w:val="left" w:pos="12155"/>
        </w:tabs>
        <w:suppressAutoHyphens/>
        <w:jc w:val="right"/>
      </w:pPr>
      <w:r w:rsidRPr="0055046C">
        <w:lastRenderedPageBreak/>
        <w:t>Приложение 1</w:t>
      </w:r>
    </w:p>
    <w:p w:rsidR="007C67F9" w:rsidRPr="0055046C" w:rsidRDefault="007C67F9" w:rsidP="007C67F9">
      <w:pPr>
        <w:suppressAutoHyphens/>
        <w:jc w:val="center"/>
        <w:rPr>
          <w:b/>
          <w:sz w:val="22"/>
          <w:szCs w:val="22"/>
        </w:rPr>
      </w:pPr>
      <w:r w:rsidRPr="0055046C">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7C67F9" w:rsidRPr="0055046C" w:rsidTr="00B06295">
        <w:trPr>
          <w:trHeight w:val="14469"/>
        </w:trPr>
        <w:tc>
          <w:tcPr>
            <w:tcW w:w="10740" w:type="dxa"/>
            <w:tcBorders>
              <w:top w:val="single" w:sz="4" w:space="0" w:color="auto"/>
              <w:left w:val="single" w:sz="4" w:space="0" w:color="auto"/>
              <w:bottom w:val="single" w:sz="4" w:space="0" w:color="auto"/>
              <w:right w:val="single" w:sz="4" w:space="0" w:color="auto"/>
            </w:tcBorders>
          </w:tcPr>
          <w:p w:rsidR="007C67F9" w:rsidRPr="0055046C" w:rsidRDefault="007C67F9" w:rsidP="00B06295">
            <w:pPr>
              <w:pStyle w:val="ConsPlusTitle"/>
              <w:widowControl/>
              <w:suppressAutoHyphens/>
              <w:spacing w:line="276" w:lineRule="auto"/>
              <w:jc w:val="right"/>
              <w:rPr>
                <w:rFonts w:ascii="Times New Roman" w:hAnsi="Times New Roman"/>
                <w:sz w:val="24"/>
                <w:szCs w:val="24"/>
                <w:lang w:eastAsia="en-US"/>
              </w:rPr>
            </w:pPr>
            <w:r w:rsidRPr="0055046C">
              <w:rPr>
                <w:rFonts w:ascii="Times New Roman" w:hAnsi="Times New Roman"/>
                <w:sz w:val="24"/>
                <w:szCs w:val="24"/>
                <w:lang w:eastAsia="en-US"/>
              </w:rPr>
              <w:t>Организатору аукциона</w:t>
            </w:r>
          </w:p>
          <w:p w:rsidR="007C67F9" w:rsidRPr="0055046C" w:rsidRDefault="007C67F9" w:rsidP="00B06295">
            <w:pPr>
              <w:pStyle w:val="ConsPlusTitle"/>
              <w:widowControl/>
              <w:suppressAutoHyphens/>
              <w:spacing w:line="276" w:lineRule="auto"/>
              <w:jc w:val="right"/>
              <w:rPr>
                <w:rFonts w:ascii="Times New Roman" w:hAnsi="Times New Roman"/>
                <w:sz w:val="24"/>
                <w:szCs w:val="24"/>
                <w:lang w:eastAsia="en-US"/>
              </w:rPr>
            </w:pPr>
            <w:r w:rsidRPr="0055046C">
              <w:rPr>
                <w:rFonts w:ascii="Times New Roman" w:hAnsi="Times New Roman"/>
                <w:sz w:val="24"/>
                <w:szCs w:val="24"/>
                <w:lang w:eastAsia="en-US"/>
              </w:rPr>
              <w:t xml:space="preserve">Департамент муниципального имущества </w:t>
            </w:r>
          </w:p>
          <w:p w:rsidR="007C67F9" w:rsidRPr="0055046C" w:rsidRDefault="007C67F9" w:rsidP="00B06295">
            <w:pPr>
              <w:pStyle w:val="ConsPlusTitle"/>
              <w:widowControl/>
              <w:suppressAutoHyphens/>
              <w:spacing w:line="276" w:lineRule="auto"/>
              <w:jc w:val="right"/>
              <w:rPr>
                <w:rFonts w:ascii="Times New Roman" w:hAnsi="Times New Roman"/>
                <w:sz w:val="24"/>
                <w:szCs w:val="24"/>
                <w:lang w:eastAsia="en-US"/>
              </w:rPr>
            </w:pPr>
            <w:r w:rsidRPr="0055046C">
              <w:rPr>
                <w:rFonts w:ascii="Times New Roman" w:hAnsi="Times New Roman"/>
                <w:sz w:val="24"/>
                <w:szCs w:val="24"/>
                <w:lang w:eastAsia="en-US"/>
              </w:rPr>
              <w:t xml:space="preserve">и земельных отношений </w:t>
            </w:r>
          </w:p>
          <w:p w:rsidR="007C67F9" w:rsidRPr="0055046C" w:rsidRDefault="007C67F9" w:rsidP="00B06295">
            <w:pPr>
              <w:pStyle w:val="ConsPlusTitle"/>
              <w:widowControl/>
              <w:suppressAutoHyphens/>
              <w:spacing w:line="276" w:lineRule="auto"/>
              <w:jc w:val="right"/>
              <w:rPr>
                <w:rFonts w:ascii="Times New Roman" w:hAnsi="Times New Roman"/>
                <w:sz w:val="24"/>
                <w:szCs w:val="24"/>
                <w:lang w:eastAsia="en-US"/>
              </w:rPr>
            </w:pPr>
            <w:r w:rsidRPr="0055046C">
              <w:rPr>
                <w:rFonts w:ascii="Times New Roman" w:hAnsi="Times New Roman"/>
                <w:sz w:val="24"/>
                <w:szCs w:val="24"/>
                <w:lang w:eastAsia="en-US"/>
              </w:rPr>
              <w:t>администрации г. Красноярска</w:t>
            </w:r>
          </w:p>
          <w:p w:rsidR="007C67F9" w:rsidRPr="0055046C" w:rsidRDefault="007C67F9" w:rsidP="00B06295">
            <w:pPr>
              <w:pStyle w:val="ConsPlusTitle"/>
              <w:widowControl/>
              <w:suppressAutoHyphens/>
              <w:spacing w:line="276" w:lineRule="auto"/>
              <w:jc w:val="center"/>
              <w:rPr>
                <w:rFonts w:ascii="Times New Roman" w:hAnsi="Times New Roman"/>
                <w:sz w:val="24"/>
                <w:szCs w:val="24"/>
                <w:lang w:eastAsia="en-US"/>
              </w:rPr>
            </w:pPr>
            <w:r w:rsidRPr="0055046C">
              <w:rPr>
                <w:rFonts w:ascii="Times New Roman" w:hAnsi="Times New Roman"/>
                <w:sz w:val="24"/>
                <w:szCs w:val="24"/>
                <w:lang w:eastAsia="en-US"/>
              </w:rPr>
              <w:t>ЗАЯВКА</w:t>
            </w:r>
          </w:p>
          <w:p w:rsidR="007C67F9" w:rsidRPr="0055046C" w:rsidRDefault="007C67F9" w:rsidP="00B06295">
            <w:pPr>
              <w:pStyle w:val="ConsPlusTitle"/>
              <w:widowControl/>
              <w:suppressAutoHyphens/>
              <w:spacing w:line="276" w:lineRule="auto"/>
              <w:jc w:val="center"/>
              <w:rPr>
                <w:rFonts w:ascii="Times New Roman" w:hAnsi="Times New Roman"/>
                <w:sz w:val="24"/>
                <w:szCs w:val="24"/>
                <w:lang w:eastAsia="en-US"/>
              </w:rPr>
            </w:pPr>
            <w:r w:rsidRPr="0055046C">
              <w:rPr>
                <w:rFonts w:ascii="Times New Roman" w:hAnsi="Times New Roman"/>
                <w:sz w:val="24"/>
                <w:szCs w:val="24"/>
                <w:lang w:eastAsia="en-US"/>
              </w:rPr>
              <w:t>на участие в аукционе</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_______________________________________________________________________________________</w:t>
            </w:r>
          </w:p>
          <w:p w:rsidR="007C67F9" w:rsidRPr="0055046C" w:rsidRDefault="007C67F9" w:rsidP="00B06295">
            <w:pPr>
              <w:suppressAutoHyphens/>
              <w:jc w:val="center"/>
              <w:rPr>
                <w:i/>
                <w:sz w:val="22"/>
                <w:szCs w:val="22"/>
                <w:lang w:eastAsia="en-US"/>
              </w:rPr>
            </w:pPr>
            <w:r w:rsidRPr="0055046C">
              <w:rPr>
                <w:i/>
              </w:rPr>
              <w:t>(Наименование юридического лица или ФИО физического лица)</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_______________________________________________________________________________________</w:t>
            </w:r>
          </w:p>
          <w:p w:rsidR="007C67F9" w:rsidRPr="0055046C" w:rsidRDefault="007C67F9" w:rsidP="00B06295">
            <w:pPr>
              <w:pStyle w:val="ConsPlusTitle"/>
              <w:widowControl/>
              <w:suppressAutoHyphens/>
              <w:spacing w:line="276" w:lineRule="auto"/>
              <w:jc w:val="center"/>
              <w:rPr>
                <w:rFonts w:ascii="Times New Roman" w:hAnsi="Times New Roman"/>
                <w:b w:val="0"/>
                <w:i/>
                <w:sz w:val="24"/>
                <w:szCs w:val="24"/>
                <w:lang w:eastAsia="en-US"/>
              </w:rPr>
            </w:pPr>
            <w:r w:rsidRPr="0055046C">
              <w:rPr>
                <w:rFonts w:ascii="Times New Roman" w:hAnsi="Times New Roman"/>
                <w:b w:val="0"/>
                <w:i/>
                <w:sz w:val="24"/>
                <w:szCs w:val="24"/>
                <w:lang w:eastAsia="en-US"/>
              </w:rPr>
              <w:t>(ИНН)</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_______________________________________________________________________________________</w:t>
            </w:r>
          </w:p>
          <w:p w:rsidR="007C67F9" w:rsidRPr="0055046C" w:rsidRDefault="007C67F9" w:rsidP="00B06295">
            <w:pPr>
              <w:suppressAutoHyphens/>
              <w:jc w:val="center"/>
              <w:rPr>
                <w:i/>
              </w:rPr>
            </w:pPr>
            <w:r w:rsidRPr="0055046C">
              <w:rPr>
                <w:i/>
              </w:rPr>
              <w:t>(Адрес местонахождения и почтовый адрес)</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_______________________________________________________________________________________</w:t>
            </w:r>
          </w:p>
          <w:p w:rsidR="007C67F9" w:rsidRPr="0055046C" w:rsidRDefault="007C67F9" w:rsidP="00B06295">
            <w:pPr>
              <w:suppressAutoHyphens/>
              <w:jc w:val="center"/>
              <w:rPr>
                <w:i/>
                <w:sz w:val="22"/>
                <w:szCs w:val="22"/>
                <w:lang w:eastAsia="en-US"/>
              </w:rPr>
            </w:pPr>
            <w:r w:rsidRPr="0055046C">
              <w:rPr>
                <w:i/>
              </w:rPr>
              <w:t>(Адрес электронной почты)</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67F9" w:rsidRPr="0055046C" w:rsidRDefault="007C67F9" w:rsidP="00B06295">
            <w:pPr>
              <w:pStyle w:val="ConsPlusTitle"/>
              <w:widowControl/>
              <w:suppressAutoHyphens/>
              <w:spacing w:line="276" w:lineRule="auto"/>
              <w:jc w:val="center"/>
              <w:rPr>
                <w:rFonts w:ascii="Times New Roman" w:hAnsi="Times New Roman"/>
                <w:b w:val="0"/>
                <w:i/>
                <w:sz w:val="24"/>
                <w:szCs w:val="24"/>
                <w:lang w:eastAsia="en-US"/>
              </w:rPr>
            </w:pPr>
            <w:r w:rsidRPr="0055046C">
              <w:rPr>
                <w:rFonts w:ascii="Times New Roman" w:hAnsi="Times New Roman"/>
                <w:b w:val="0"/>
                <w:i/>
                <w:sz w:val="24"/>
                <w:szCs w:val="24"/>
                <w:lang w:eastAsia="en-US"/>
              </w:rPr>
              <w:t>(Предмет аукциона, кадастровый номер, местоположение, назначение, площадь)</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proofErr w:type="gramStart"/>
            <w:r w:rsidRPr="0055046C">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55046C">
              <w:rPr>
                <w:rFonts w:ascii="Times New Roman" w:hAnsi="Times New Roman"/>
                <w:sz w:val="24"/>
                <w:szCs w:val="24"/>
                <w:lang w:eastAsia="en-US"/>
              </w:rPr>
              <w:t>:</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_______________________________________________________________________________________</w:t>
            </w:r>
          </w:p>
          <w:p w:rsidR="007C67F9" w:rsidRPr="0055046C" w:rsidRDefault="007C67F9" w:rsidP="00B06295">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55046C">
              <w:rPr>
                <w:rFonts w:ascii="Times New Roman" w:hAnsi="Times New Roman"/>
                <w:b w:val="0"/>
                <w:i/>
                <w:sz w:val="24"/>
                <w:szCs w:val="24"/>
                <w:lang w:eastAsia="en-US"/>
              </w:rPr>
              <w:t xml:space="preserve">(Перечисленная сумма задатка/ </w:t>
            </w:r>
            <w:r w:rsidRPr="0055046C">
              <w:rPr>
                <w:rFonts w:ascii="Times New Roman" w:hAnsi="Times New Roman"/>
                <w:b w:val="0"/>
                <w:i/>
                <w:sz w:val="24"/>
                <w:szCs w:val="24"/>
                <w:u w:val="single"/>
                <w:lang w:eastAsia="en-US"/>
              </w:rPr>
              <w:t>реквизиты платежного документа</w:t>
            </w:r>
            <w:r w:rsidRPr="0055046C">
              <w:rPr>
                <w:rFonts w:ascii="Times New Roman" w:hAnsi="Times New Roman"/>
                <w:b w:val="0"/>
                <w:i/>
                <w:sz w:val="24"/>
                <w:szCs w:val="24"/>
                <w:lang w:eastAsia="en-US"/>
              </w:rPr>
              <w:t>)</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_______________________________________________________________________________________</w:t>
            </w:r>
          </w:p>
          <w:p w:rsidR="007C67F9" w:rsidRPr="0055046C" w:rsidRDefault="007C67F9" w:rsidP="00B06295">
            <w:pPr>
              <w:widowControl w:val="0"/>
              <w:suppressAutoHyphens/>
              <w:autoSpaceDE w:val="0"/>
              <w:autoSpaceDN w:val="0"/>
              <w:adjustRightInd w:val="0"/>
              <w:jc w:val="center"/>
              <w:rPr>
                <w:i/>
                <w:sz w:val="22"/>
                <w:szCs w:val="22"/>
                <w:lang w:eastAsia="en-US"/>
              </w:rPr>
            </w:pPr>
            <w:r w:rsidRPr="0055046C">
              <w:rPr>
                <w:i/>
              </w:rPr>
              <w:t>(банковские реквизиты счета для возврата задатка)</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К заявке прилагаются документы на ____ листах.</w:t>
            </w:r>
          </w:p>
          <w:p w:rsidR="007C67F9" w:rsidRPr="0055046C" w:rsidRDefault="007C67F9" w:rsidP="00B06295">
            <w:pPr>
              <w:widowControl w:val="0"/>
              <w:suppressAutoHyphens/>
              <w:autoSpaceDE w:val="0"/>
              <w:autoSpaceDN w:val="0"/>
              <w:adjustRightInd w:val="0"/>
              <w:jc w:val="both"/>
              <w:rPr>
                <w:i/>
              </w:rPr>
            </w:pPr>
            <w:r w:rsidRPr="0055046C">
              <w:rPr>
                <w:i/>
              </w:rPr>
              <w:t>1) копии документов, удостоверяющих личность заявителя (для граждан);</w:t>
            </w:r>
          </w:p>
          <w:p w:rsidR="007C67F9" w:rsidRPr="0055046C" w:rsidRDefault="007C67F9" w:rsidP="00B06295">
            <w:pPr>
              <w:widowControl w:val="0"/>
              <w:suppressAutoHyphens/>
              <w:autoSpaceDE w:val="0"/>
              <w:autoSpaceDN w:val="0"/>
              <w:adjustRightInd w:val="0"/>
              <w:jc w:val="both"/>
              <w:rPr>
                <w:i/>
              </w:rPr>
            </w:pPr>
            <w:r w:rsidRPr="0055046C">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C67F9" w:rsidRPr="0055046C" w:rsidRDefault="007C67F9" w:rsidP="00B06295">
            <w:pPr>
              <w:widowControl w:val="0"/>
              <w:suppressAutoHyphens/>
              <w:autoSpaceDE w:val="0"/>
              <w:autoSpaceDN w:val="0"/>
              <w:adjustRightInd w:val="0"/>
              <w:jc w:val="both"/>
              <w:rPr>
                <w:i/>
              </w:rPr>
            </w:pPr>
            <w:r w:rsidRPr="0055046C">
              <w:rPr>
                <w:i/>
              </w:rPr>
              <w:t>3) документы, подтверждающие внесение задатка;</w:t>
            </w:r>
          </w:p>
          <w:p w:rsidR="007C67F9" w:rsidRPr="0055046C" w:rsidRDefault="007C67F9" w:rsidP="00B06295">
            <w:pPr>
              <w:widowControl w:val="0"/>
              <w:suppressAutoHyphens/>
              <w:autoSpaceDE w:val="0"/>
              <w:autoSpaceDN w:val="0"/>
              <w:adjustRightInd w:val="0"/>
              <w:jc w:val="both"/>
              <w:rPr>
                <w:i/>
              </w:rPr>
            </w:pP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w:t>
            </w:r>
          </w:p>
          <w:p w:rsidR="007C67F9" w:rsidRPr="0055046C" w:rsidRDefault="007C67F9" w:rsidP="00B06295">
            <w:pPr>
              <w:pStyle w:val="ConsPlusTitle"/>
              <w:widowControl/>
              <w:suppressAutoHyphens/>
              <w:spacing w:line="276" w:lineRule="auto"/>
              <w:rPr>
                <w:rFonts w:ascii="Times New Roman" w:hAnsi="Times New Roman"/>
                <w:b w:val="0"/>
                <w:i/>
                <w:sz w:val="24"/>
                <w:szCs w:val="24"/>
                <w:lang w:eastAsia="en-US"/>
              </w:rPr>
            </w:pPr>
            <w:r w:rsidRPr="0055046C">
              <w:rPr>
                <w:rFonts w:ascii="Times New Roman" w:hAnsi="Times New Roman"/>
                <w:b w:val="0"/>
                <w:i/>
                <w:sz w:val="24"/>
                <w:szCs w:val="24"/>
                <w:lang w:eastAsia="en-US"/>
              </w:rPr>
              <w:t>(Дата)</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w:t>
            </w:r>
          </w:p>
          <w:p w:rsidR="007C67F9" w:rsidRPr="0055046C" w:rsidRDefault="007C67F9" w:rsidP="00B06295">
            <w:pPr>
              <w:pStyle w:val="ConsPlusTitle"/>
              <w:widowControl/>
              <w:suppressAutoHyphens/>
              <w:spacing w:line="276" w:lineRule="auto"/>
              <w:rPr>
                <w:rFonts w:ascii="Times New Roman" w:hAnsi="Times New Roman"/>
                <w:b w:val="0"/>
                <w:i/>
                <w:sz w:val="24"/>
                <w:szCs w:val="24"/>
                <w:lang w:eastAsia="en-US"/>
              </w:rPr>
            </w:pPr>
            <w:r w:rsidRPr="0055046C">
              <w:rPr>
                <w:rFonts w:ascii="Times New Roman" w:hAnsi="Times New Roman"/>
                <w:b w:val="0"/>
                <w:i/>
                <w:sz w:val="24"/>
                <w:szCs w:val="24"/>
                <w:lang w:eastAsia="en-US"/>
              </w:rPr>
              <w:t>(Контактный телефон)</w:t>
            </w:r>
          </w:p>
          <w:p w:rsidR="007C67F9" w:rsidRPr="0055046C" w:rsidRDefault="007C67F9" w:rsidP="00B06295">
            <w:pPr>
              <w:pStyle w:val="ConsPlusTitle"/>
              <w:widowControl/>
              <w:suppressAutoHyphens/>
              <w:spacing w:line="276" w:lineRule="auto"/>
              <w:rPr>
                <w:rFonts w:ascii="Times New Roman" w:hAnsi="Times New Roman"/>
                <w:sz w:val="24"/>
                <w:szCs w:val="24"/>
                <w:lang w:eastAsia="en-US"/>
              </w:rPr>
            </w:pPr>
            <w:r w:rsidRPr="0055046C">
              <w:rPr>
                <w:rFonts w:ascii="Times New Roman" w:hAnsi="Times New Roman"/>
                <w:sz w:val="24"/>
                <w:szCs w:val="24"/>
                <w:lang w:eastAsia="en-US"/>
              </w:rPr>
              <w:t>____________________________________________________________________/____________</w:t>
            </w:r>
          </w:p>
          <w:p w:rsidR="007C67F9" w:rsidRPr="0055046C" w:rsidRDefault="007C67F9" w:rsidP="00B06295">
            <w:pPr>
              <w:pStyle w:val="ConsPlusTitle"/>
              <w:widowControl/>
              <w:suppressAutoHyphens/>
              <w:spacing w:line="276" w:lineRule="auto"/>
              <w:jc w:val="center"/>
              <w:rPr>
                <w:rFonts w:ascii="Times New Roman" w:hAnsi="Times New Roman"/>
                <w:b w:val="0"/>
                <w:i/>
                <w:sz w:val="24"/>
                <w:szCs w:val="24"/>
                <w:lang w:eastAsia="en-US"/>
              </w:rPr>
            </w:pPr>
            <w:r w:rsidRPr="0055046C">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7C67F9" w:rsidRPr="0055046C" w:rsidRDefault="007C67F9" w:rsidP="00B06295">
            <w:pPr>
              <w:pStyle w:val="ConsPlusTitle"/>
              <w:widowControl/>
              <w:suppressAutoHyphens/>
              <w:spacing w:line="276" w:lineRule="auto"/>
              <w:rPr>
                <w:rFonts w:ascii="Times New Roman" w:hAnsi="Times New Roman"/>
                <w:b w:val="0"/>
                <w:i/>
                <w:sz w:val="24"/>
                <w:szCs w:val="24"/>
                <w:lang w:eastAsia="en-US"/>
              </w:rPr>
            </w:pPr>
            <w:r w:rsidRPr="0055046C">
              <w:rPr>
                <w:rFonts w:ascii="Times New Roman" w:hAnsi="Times New Roman"/>
                <w:sz w:val="24"/>
                <w:szCs w:val="24"/>
                <w:lang w:eastAsia="en-US"/>
              </w:rPr>
              <w:t xml:space="preserve">                                                                                                                                                         МП</w:t>
            </w:r>
          </w:p>
        </w:tc>
      </w:tr>
    </w:tbl>
    <w:p w:rsidR="007C67F9" w:rsidRPr="008D5624" w:rsidRDefault="007C67F9" w:rsidP="007C67F9">
      <w:pPr>
        <w:rPr>
          <w:highlight w:val="yellow"/>
        </w:rPr>
      </w:pPr>
    </w:p>
    <w:p w:rsidR="00380F84" w:rsidRDefault="00380F84" w:rsidP="007C67F9">
      <w:pPr>
        <w:jc w:val="right"/>
      </w:pPr>
    </w:p>
    <w:p w:rsidR="007C67F9" w:rsidRPr="0055046C" w:rsidRDefault="007C67F9" w:rsidP="007C67F9">
      <w:pPr>
        <w:jc w:val="right"/>
      </w:pPr>
      <w:r w:rsidRPr="0055046C">
        <w:lastRenderedPageBreak/>
        <w:t>Приложение 2</w:t>
      </w:r>
    </w:p>
    <w:p w:rsidR="007C67F9" w:rsidRPr="0055046C" w:rsidRDefault="007C67F9" w:rsidP="007C67F9">
      <w:pPr>
        <w:jc w:val="center"/>
      </w:pPr>
    </w:p>
    <w:p w:rsidR="007C67F9" w:rsidRPr="0055046C" w:rsidRDefault="007C67F9" w:rsidP="007C67F9">
      <w:pPr>
        <w:ind w:firstLine="540"/>
        <w:jc w:val="center"/>
        <w:rPr>
          <w:caps/>
        </w:rPr>
      </w:pPr>
      <w:r w:rsidRPr="0055046C">
        <w:rPr>
          <w:caps/>
        </w:rPr>
        <w:t xml:space="preserve">проект Договора аренды земельного участка, </w:t>
      </w:r>
    </w:p>
    <w:p w:rsidR="007C67F9" w:rsidRPr="0055046C" w:rsidRDefault="007C67F9" w:rsidP="007C67F9">
      <w:pPr>
        <w:ind w:firstLine="540"/>
        <w:jc w:val="center"/>
        <w:rPr>
          <w:caps/>
        </w:rPr>
      </w:pPr>
      <w:r w:rsidRPr="0055046C">
        <w:rPr>
          <w:caps/>
        </w:rPr>
        <w:t>заключенного по результатам аукциона на право  заключения договора аренды</w:t>
      </w:r>
    </w:p>
    <w:p w:rsidR="007C67F9" w:rsidRPr="0055046C" w:rsidRDefault="007C67F9" w:rsidP="007C67F9">
      <w:pPr>
        <w:ind w:firstLine="540"/>
        <w:jc w:val="center"/>
        <w:rPr>
          <w:caps/>
        </w:rPr>
      </w:pPr>
    </w:p>
    <w:p w:rsidR="007C67F9" w:rsidRPr="0055046C" w:rsidRDefault="007C67F9" w:rsidP="007C67F9">
      <w:pPr>
        <w:ind w:firstLine="540"/>
        <w:jc w:val="center"/>
      </w:pPr>
      <w:r w:rsidRPr="0055046C">
        <w:t>№ __________</w:t>
      </w:r>
    </w:p>
    <w:p w:rsidR="007C67F9" w:rsidRPr="0055046C" w:rsidRDefault="007C67F9" w:rsidP="007C67F9">
      <w:pPr>
        <w:ind w:firstLine="540"/>
        <w:jc w:val="both"/>
      </w:pPr>
    </w:p>
    <w:p w:rsidR="007C67F9" w:rsidRPr="0055046C" w:rsidRDefault="007C67F9" w:rsidP="007C67F9">
      <w:pPr>
        <w:tabs>
          <w:tab w:val="left" w:pos="7380"/>
        </w:tabs>
        <w:jc w:val="both"/>
      </w:pPr>
      <w:r w:rsidRPr="0055046C">
        <w:t xml:space="preserve">«___»_______________20____г.                                                                                           г. Красноярск </w:t>
      </w:r>
    </w:p>
    <w:p w:rsidR="007C67F9" w:rsidRPr="0055046C" w:rsidRDefault="007C67F9" w:rsidP="007C67F9">
      <w:pPr>
        <w:ind w:left="567"/>
      </w:pPr>
    </w:p>
    <w:p w:rsidR="007C67F9" w:rsidRPr="0055046C" w:rsidRDefault="007C67F9" w:rsidP="007C67F9">
      <w:pPr>
        <w:ind w:left="426"/>
      </w:pPr>
    </w:p>
    <w:tbl>
      <w:tblPr>
        <w:tblW w:w="10598" w:type="dxa"/>
        <w:tblInd w:w="142" w:type="dxa"/>
        <w:tblLook w:val="04A0" w:firstRow="1" w:lastRow="0" w:firstColumn="1" w:lastColumn="0" w:noHBand="0" w:noVBand="1"/>
      </w:tblPr>
      <w:tblGrid>
        <w:gridCol w:w="10598"/>
      </w:tblGrid>
      <w:tr w:rsidR="007C67F9" w:rsidRPr="0055046C" w:rsidTr="00B06295">
        <w:tc>
          <w:tcPr>
            <w:tcW w:w="10598" w:type="dxa"/>
          </w:tcPr>
          <w:p w:rsidR="007C67F9" w:rsidRPr="0055046C" w:rsidRDefault="007C67F9" w:rsidP="00B06295">
            <w:pPr>
              <w:ind w:firstLine="567"/>
              <w:jc w:val="both"/>
            </w:pPr>
            <w:proofErr w:type="gramStart"/>
            <w:r w:rsidRPr="0055046C">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55046C">
              <w:t xml:space="preserve"> </w:t>
            </w:r>
            <w:proofErr w:type="gramStart"/>
            <w:r w:rsidRPr="0055046C">
              <w:t>в дальнейшем «Арендатор», именуемые в дальнейшем «Стороны», заключили настоящий договор (далее - Договор) о нижеследующем:</w:t>
            </w:r>
            <w:proofErr w:type="gramEnd"/>
          </w:p>
          <w:p w:rsidR="007C67F9" w:rsidRPr="0055046C" w:rsidRDefault="007C67F9" w:rsidP="00B06295">
            <w:pPr>
              <w:ind w:firstLine="567"/>
              <w:jc w:val="both"/>
            </w:pPr>
          </w:p>
          <w:p w:rsidR="007C67F9" w:rsidRPr="0055046C" w:rsidRDefault="007C67F9" w:rsidP="00B06295">
            <w:pPr>
              <w:pStyle w:val="a3"/>
              <w:ind w:left="0" w:firstLine="567"/>
              <w:jc w:val="center"/>
              <w:rPr>
                <w:rFonts w:ascii="Times New Roman" w:hAnsi="Times New Roman"/>
                <w:caps/>
                <w:sz w:val="24"/>
                <w:szCs w:val="24"/>
              </w:rPr>
            </w:pPr>
            <w:r w:rsidRPr="0055046C">
              <w:rPr>
                <w:rFonts w:ascii="Times New Roman" w:hAnsi="Times New Roman"/>
                <w:caps/>
                <w:sz w:val="24"/>
                <w:szCs w:val="24"/>
              </w:rPr>
              <w:t>1. ПРЕДМЕТ ДОГОВОРА</w:t>
            </w:r>
          </w:p>
          <w:p w:rsidR="007C67F9" w:rsidRPr="0055046C" w:rsidRDefault="007C67F9" w:rsidP="00B06295">
            <w:pPr>
              <w:ind w:firstLine="567"/>
              <w:jc w:val="both"/>
            </w:pPr>
            <w:r w:rsidRPr="0055046C">
              <w:t xml:space="preserve">1.1. </w:t>
            </w:r>
            <w:proofErr w:type="gramStart"/>
            <w:r w:rsidRPr="0055046C">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55046C">
              <w:t>кв.м</w:t>
            </w:r>
            <w:proofErr w:type="spellEnd"/>
            <w:r w:rsidRPr="0055046C">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55046C">
              <w:t xml:space="preserve"> и является его неотъемлемой частью (приложение 1), для использования в целях _________________.</w:t>
            </w:r>
          </w:p>
          <w:p w:rsidR="007C67F9" w:rsidRPr="0055046C" w:rsidRDefault="007C67F9" w:rsidP="00B06295">
            <w:pPr>
              <w:ind w:firstLine="567"/>
              <w:jc w:val="both"/>
            </w:pPr>
            <w:r w:rsidRPr="0055046C">
              <w:t>Участок передается в состоянии, изложенном в извещении о проведен</w:t>
            </w:r>
            <w:proofErr w:type="gramStart"/>
            <w:r w:rsidRPr="0055046C">
              <w:t>ии ау</w:t>
            </w:r>
            <w:proofErr w:type="gramEnd"/>
            <w:r w:rsidRPr="0055046C">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C67F9" w:rsidRPr="0055046C" w:rsidRDefault="007C67F9" w:rsidP="00B06295">
            <w:pPr>
              <w:ind w:firstLine="567"/>
              <w:jc w:val="both"/>
            </w:pPr>
            <w:r w:rsidRPr="0055046C">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C67F9" w:rsidRPr="0055046C" w:rsidRDefault="007C67F9" w:rsidP="00B06295">
            <w:pPr>
              <w:ind w:firstLine="567"/>
              <w:jc w:val="both"/>
            </w:pPr>
            <w:r w:rsidRPr="0055046C">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C67F9" w:rsidRPr="0055046C" w:rsidRDefault="007C67F9" w:rsidP="00B06295">
            <w:pPr>
              <w:ind w:firstLine="567"/>
              <w:jc w:val="both"/>
            </w:pPr>
          </w:p>
          <w:p w:rsidR="007C67F9" w:rsidRPr="0055046C" w:rsidRDefault="007C67F9" w:rsidP="00B06295">
            <w:pPr>
              <w:ind w:firstLine="567"/>
              <w:jc w:val="center"/>
            </w:pPr>
            <w:r w:rsidRPr="0055046C">
              <w:t>2. СРОК ДОГОВОРА</w:t>
            </w:r>
          </w:p>
          <w:p w:rsidR="007C67F9" w:rsidRPr="0055046C" w:rsidRDefault="007C67F9" w:rsidP="00B06295">
            <w:pPr>
              <w:jc w:val="both"/>
            </w:pPr>
          </w:p>
          <w:p w:rsidR="007C67F9" w:rsidRPr="0055046C" w:rsidRDefault="007C67F9" w:rsidP="00B06295">
            <w:pPr>
              <w:ind w:firstLine="567"/>
              <w:jc w:val="both"/>
            </w:pPr>
            <w:r w:rsidRPr="0055046C">
              <w:t>2.1. Срок аренды Участка устанавливается с даты подписания договора аренды на ______(срок, указанный в извещении о проведен</w:t>
            </w:r>
            <w:proofErr w:type="gramStart"/>
            <w:r w:rsidRPr="0055046C">
              <w:t>ии ау</w:t>
            </w:r>
            <w:proofErr w:type="gramEnd"/>
            <w:r w:rsidRPr="0055046C">
              <w:t xml:space="preserve">кциона). </w:t>
            </w:r>
          </w:p>
          <w:p w:rsidR="007C67F9" w:rsidRPr="0055046C" w:rsidRDefault="007C67F9" w:rsidP="00B06295">
            <w:pPr>
              <w:ind w:firstLine="567"/>
              <w:jc w:val="both"/>
            </w:pPr>
            <w:r w:rsidRPr="0055046C">
              <w:t xml:space="preserve">2.2. Договор, заключенный на срок не менее одного года, вступает в силу </w:t>
            </w:r>
            <w:proofErr w:type="gramStart"/>
            <w:r w:rsidRPr="0055046C">
              <w:t>с</w:t>
            </w:r>
            <w:proofErr w:type="gramEnd"/>
            <w:r w:rsidRPr="0055046C">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C67F9" w:rsidRPr="0055046C" w:rsidRDefault="007C67F9" w:rsidP="00B06295">
            <w:pPr>
              <w:ind w:firstLine="567"/>
              <w:jc w:val="both"/>
            </w:pPr>
          </w:p>
          <w:p w:rsidR="007C67F9" w:rsidRPr="0055046C" w:rsidRDefault="007C67F9" w:rsidP="00B06295">
            <w:pPr>
              <w:ind w:firstLine="567"/>
              <w:jc w:val="center"/>
            </w:pPr>
            <w:r w:rsidRPr="0055046C">
              <w:t>3. РАЗМЕР И УСЛОВИЯ ВНЕСЕНИЯ АРЕНДНОЙ ПЛАТЫ</w:t>
            </w:r>
          </w:p>
          <w:p w:rsidR="007C67F9" w:rsidRPr="0055046C" w:rsidRDefault="007C67F9" w:rsidP="00B06295">
            <w:pPr>
              <w:ind w:firstLine="567"/>
              <w:jc w:val="center"/>
            </w:pPr>
          </w:p>
          <w:p w:rsidR="007C67F9" w:rsidRPr="0055046C" w:rsidRDefault="007C67F9" w:rsidP="00B06295">
            <w:pPr>
              <w:ind w:firstLine="567"/>
              <w:jc w:val="both"/>
            </w:pPr>
            <w:r w:rsidRPr="0055046C">
              <w:t>3.1. Размер арендной платы за Участок определен по результатам аукциона и составляет ______ руб. в месяц (квартал).</w:t>
            </w:r>
          </w:p>
          <w:p w:rsidR="007C67F9" w:rsidRPr="0055046C" w:rsidRDefault="007C67F9" w:rsidP="00B06295">
            <w:pPr>
              <w:ind w:firstLine="567"/>
              <w:jc w:val="both"/>
            </w:pPr>
            <w:r w:rsidRPr="0055046C">
              <w:t xml:space="preserve">3.2. Первый платеж по настоящему Договору начисляется </w:t>
            </w:r>
            <w:proofErr w:type="gramStart"/>
            <w:r w:rsidRPr="0055046C">
              <w:t>с даты подписания</w:t>
            </w:r>
            <w:proofErr w:type="gramEnd"/>
            <w:r w:rsidRPr="0055046C">
              <w:t xml:space="preserve"> договора аренды. </w:t>
            </w:r>
          </w:p>
          <w:p w:rsidR="007C67F9" w:rsidRPr="0055046C" w:rsidRDefault="007C67F9" w:rsidP="00B06295">
            <w:pPr>
              <w:ind w:firstLine="567"/>
              <w:jc w:val="both"/>
            </w:pPr>
            <w:r w:rsidRPr="0055046C">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C67F9" w:rsidRPr="0055046C" w:rsidRDefault="007C67F9" w:rsidP="00B06295">
            <w:pPr>
              <w:ind w:firstLine="567"/>
              <w:jc w:val="both"/>
            </w:pPr>
            <w:r w:rsidRPr="0055046C">
              <w:t xml:space="preserve">В случае досрочного расторжения Договора часть задатка, не засчитанная в счет арендной </w:t>
            </w:r>
            <w:r w:rsidRPr="0055046C">
              <w:lastRenderedPageBreak/>
              <w:t xml:space="preserve">платы, не возвращается независимо от причин расторжения (обеспечительная функция задатка).  </w:t>
            </w:r>
          </w:p>
          <w:p w:rsidR="007C67F9" w:rsidRPr="0055046C" w:rsidRDefault="007C67F9" w:rsidP="00B06295">
            <w:pPr>
              <w:ind w:firstLine="567"/>
              <w:jc w:val="both"/>
            </w:pPr>
            <w:r w:rsidRPr="0055046C">
              <w:t xml:space="preserve">3.4. </w:t>
            </w:r>
            <w:proofErr w:type="gramStart"/>
            <w:r w:rsidRPr="0055046C">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55046C">
              <w:t xml:space="preserve">, банк получателя: Отделение Красноярск Банка России //УФК по Красноярскому краю, г. Красноярск, БИК 010407105,  </w:t>
            </w:r>
            <w:proofErr w:type="gramStart"/>
            <w:r w:rsidRPr="0055046C">
              <w:t>к</w:t>
            </w:r>
            <w:proofErr w:type="gramEnd"/>
            <w:r w:rsidRPr="0055046C">
              <w:t xml:space="preserve">/с 40102810245370000011, КБК основного платежа _______________, КБК пени __________________, ИНН 2466010657/КПП 246601001. </w:t>
            </w:r>
          </w:p>
          <w:p w:rsidR="007C67F9" w:rsidRPr="0055046C" w:rsidRDefault="007C67F9" w:rsidP="00B06295">
            <w:pPr>
              <w:ind w:firstLine="567"/>
              <w:jc w:val="both"/>
            </w:pPr>
            <w:r w:rsidRPr="0055046C">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C67F9" w:rsidRPr="0055046C" w:rsidRDefault="007C67F9" w:rsidP="00B06295">
            <w:pPr>
              <w:autoSpaceDE w:val="0"/>
              <w:autoSpaceDN w:val="0"/>
              <w:adjustRightInd w:val="0"/>
              <w:ind w:firstLine="567"/>
              <w:jc w:val="both"/>
            </w:pPr>
            <w:r w:rsidRPr="0055046C">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C67F9" w:rsidRPr="0055046C" w:rsidRDefault="007C67F9" w:rsidP="00B06295">
            <w:pPr>
              <w:autoSpaceDE w:val="0"/>
              <w:autoSpaceDN w:val="0"/>
              <w:adjustRightInd w:val="0"/>
              <w:ind w:firstLine="567"/>
              <w:jc w:val="both"/>
            </w:pPr>
            <w:r w:rsidRPr="0055046C">
              <w:t>первая очередь – оплата ранее возникшей задолженности по арендным платежам;</w:t>
            </w:r>
          </w:p>
          <w:p w:rsidR="007C67F9" w:rsidRPr="0055046C" w:rsidRDefault="007C67F9" w:rsidP="00B06295">
            <w:pPr>
              <w:autoSpaceDE w:val="0"/>
              <w:autoSpaceDN w:val="0"/>
              <w:adjustRightInd w:val="0"/>
              <w:ind w:firstLine="567"/>
              <w:jc w:val="both"/>
            </w:pPr>
            <w:r w:rsidRPr="0055046C">
              <w:t>вторая очередь – оплата арендных платежей за текущий период;</w:t>
            </w:r>
          </w:p>
          <w:p w:rsidR="007C67F9" w:rsidRPr="0055046C" w:rsidRDefault="007C67F9" w:rsidP="00B06295">
            <w:pPr>
              <w:ind w:firstLine="567"/>
              <w:jc w:val="both"/>
            </w:pPr>
            <w:r w:rsidRPr="0055046C">
              <w:t>третья очередь – оплата штрафных санкций (пени) за ненадлежащее исполнение обязательства по договору.</w:t>
            </w:r>
          </w:p>
          <w:p w:rsidR="007C67F9" w:rsidRPr="0055046C" w:rsidRDefault="007C67F9" w:rsidP="00B06295">
            <w:pPr>
              <w:ind w:firstLine="567"/>
              <w:jc w:val="both"/>
            </w:pPr>
            <w:r w:rsidRPr="0055046C">
              <w:t xml:space="preserve">3.6. Неиспользование Участка Арендатором не освобождает его от обязанности по внесению арендной платы. </w:t>
            </w:r>
          </w:p>
          <w:p w:rsidR="007C67F9" w:rsidRPr="0055046C" w:rsidRDefault="007C67F9" w:rsidP="00B06295">
            <w:pPr>
              <w:ind w:firstLine="567"/>
              <w:jc w:val="both"/>
            </w:pPr>
          </w:p>
          <w:p w:rsidR="007C67F9" w:rsidRPr="0055046C" w:rsidRDefault="007C67F9" w:rsidP="00B06295">
            <w:pPr>
              <w:ind w:firstLine="567"/>
              <w:jc w:val="center"/>
            </w:pPr>
            <w:r w:rsidRPr="0055046C">
              <w:t>4. ПРАВА И ОБЯЗАННОСТИ СТОРОН</w:t>
            </w:r>
          </w:p>
          <w:p w:rsidR="007C67F9" w:rsidRPr="0055046C" w:rsidRDefault="007C67F9" w:rsidP="00B06295">
            <w:pPr>
              <w:ind w:firstLine="567"/>
              <w:jc w:val="both"/>
            </w:pPr>
          </w:p>
          <w:p w:rsidR="007C67F9" w:rsidRPr="0055046C" w:rsidRDefault="007C67F9" w:rsidP="00B06295">
            <w:pPr>
              <w:ind w:firstLine="567"/>
              <w:jc w:val="both"/>
            </w:pPr>
            <w:r w:rsidRPr="0055046C">
              <w:t xml:space="preserve">4.1. Арендодатель имеет право: </w:t>
            </w:r>
          </w:p>
          <w:p w:rsidR="007C67F9" w:rsidRPr="0055046C" w:rsidRDefault="007C67F9" w:rsidP="00B06295">
            <w:pPr>
              <w:ind w:firstLine="567"/>
              <w:jc w:val="both"/>
            </w:pPr>
            <w:r w:rsidRPr="0055046C">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C67F9" w:rsidRPr="0055046C" w:rsidRDefault="007C67F9" w:rsidP="00B06295">
            <w:pPr>
              <w:ind w:firstLine="567"/>
              <w:jc w:val="both"/>
            </w:pPr>
            <w:r w:rsidRPr="0055046C">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C67F9" w:rsidRPr="0055046C" w:rsidRDefault="007C67F9" w:rsidP="00B06295">
            <w:pPr>
              <w:ind w:firstLine="567"/>
              <w:jc w:val="both"/>
            </w:pPr>
            <w:r w:rsidRPr="0055046C">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C67F9" w:rsidRPr="0055046C" w:rsidRDefault="007C67F9" w:rsidP="00B06295">
            <w:pPr>
              <w:ind w:firstLine="567"/>
              <w:jc w:val="both"/>
            </w:pPr>
            <w:r w:rsidRPr="0055046C">
              <w:t>4.1.4. Требовать досрочного расторжения настоящего Договора в случае нарушения Арендатором обязанностей, предусмотренных пунктами 4.4.10, 4.4.11.</w:t>
            </w:r>
          </w:p>
          <w:p w:rsidR="007C67F9" w:rsidRPr="0055046C" w:rsidRDefault="007C67F9" w:rsidP="00B06295">
            <w:pPr>
              <w:ind w:firstLine="567"/>
              <w:jc w:val="both"/>
            </w:pPr>
            <w:r w:rsidRPr="0055046C">
              <w:t xml:space="preserve">4.2. Арендодатель обязан: </w:t>
            </w:r>
          </w:p>
          <w:p w:rsidR="007C67F9" w:rsidRPr="0055046C" w:rsidRDefault="007C67F9" w:rsidP="00B06295">
            <w:pPr>
              <w:ind w:firstLine="567"/>
              <w:jc w:val="both"/>
            </w:pPr>
            <w:r w:rsidRPr="0055046C">
              <w:t xml:space="preserve">4.2.1. Выполнять в полном объеме все условия настоящего Договора. </w:t>
            </w:r>
          </w:p>
          <w:p w:rsidR="007C67F9" w:rsidRPr="0055046C" w:rsidRDefault="007C67F9" w:rsidP="00B06295">
            <w:pPr>
              <w:ind w:firstLine="567"/>
              <w:jc w:val="both"/>
            </w:pPr>
            <w:r w:rsidRPr="0055046C">
              <w:t xml:space="preserve">4.3. Арендатор имеет право: </w:t>
            </w:r>
          </w:p>
          <w:p w:rsidR="007C67F9" w:rsidRPr="0055046C" w:rsidRDefault="007C67F9" w:rsidP="00B06295">
            <w:pPr>
              <w:ind w:firstLine="567"/>
              <w:jc w:val="both"/>
            </w:pPr>
            <w:r w:rsidRPr="0055046C">
              <w:t>4.3.1. Заключать путем подписания уполномоченным лицом дополнительные соглашения к настоящему Договору.</w:t>
            </w:r>
          </w:p>
          <w:p w:rsidR="007C67F9" w:rsidRPr="0055046C" w:rsidRDefault="007C67F9" w:rsidP="00B06295">
            <w:pPr>
              <w:ind w:firstLine="567"/>
              <w:jc w:val="both"/>
              <w:rPr>
                <w:sz w:val="28"/>
                <w:szCs w:val="28"/>
              </w:rPr>
            </w:pPr>
            <w:r w:rsidRPr="0055046C">
              <w:t xml:space="preserve">4.4. Арендатор обязан: </w:t>
            </w:r>
          </w:p>
          <w:p w:rsidR="007C67F9" w:rsidRPr="0055046C" w:rsidRDefault="007C67F9" w:rsidP="00B06295">
            <w:pPr>
              <w:ind w:firstLine="567"/>
              <w:jc w:val="both"/>
            </w:pPr>
            <w:r w:rsidRPr="0055046C">
              <w:t xml:space="preserve">4.4.1. Выполнять в полном объеме все условия настоящего Договора. </w:t>
            </w:r>
          </w:p>
          <w:p w:rsidR="007C67F9" w:rsidRPr="0055046C" w:rsidRDefault="007C67F9" w:rsidP="00B06295">
            <w:pPr>
              <w:ind w:firstLine="567"/>
              <w:jc w:val="both"/>
            </w:pPr>
            <w:r w:rsidRPr="0055046C">
              <w:t xml:space="preserve">4.4.2. Использовать Участок в соответствии с целевым назначением и разрешенным использованием. </w:t>
            </w:r>
          </w:p>
          <w:p w:rsidR="007C67F9" w:rsidRPr="0055046C" w:rsidRDefault="007C67F9" w:rsidP="00B06295">
            <w:pPr>
              <w:ind w:firstLine="567"/>
              <w:jc w:val="both"/>
            </w:pPr>
            <w:r w:rsidRPr="0055046C">
              <w:t>4.4.3. Оплачивать арендную плату в размере и порядке, установленном настоящим Договором.</w:t>
            </w:r>
          </w:p>
          <w:p w:rsidR="007C67F9" w:rsidRPr="0055046C" w:rsidRDefault="007C67F9" w:rsidP="00B06295">
            <w:pPr>
              <w:ind w:firstLine="567"/>
              <w:jc w:val="both"/>
            </w:pPr>
            <w:r w:rsidRPr="0055046C">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C67F9" w:rsidRPr="0055046C" w:rsidRDefault="007C67F9" w:rsidP="00B06295">
            <w:pPr>
              <w:ind w:firstLine="567"/>
              <w:jc w:val="both"/>
              <w:rPr>
                <w:sz w:val="28"/>
                <w:szCs w:val="28"/>
              </w:rPr>
            </w:pPr>
            <w:r w:rsidRPr="0055046C">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55046C">
              <w:rPr>
                <w:sz w:val="28"/>
                <w:szCs w:val="28"/>
              </w:rPr>
              <w:t xml:space="preserve"> </w:t>
            </w:r>
          </w:p>
          <w:p w:rsidR="007C67F9" w:rsidRPr="0055046C" w:rsidRDefault="007C67F9" w:rsidP="00B06295">
            <w:pPr>
              <w:ind w:firstLine="567"/>
              <w:jc w:val="both"/>
            </w:pPr>
            <w:r w:rsidRPr="0055046C">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C67F9" w:rsidRPr="0055046C" w:rsidRDefault="007C67F9" w:rsidP="00B06295">
            <w:pPr>
              <w:ind w:firstLine="567"/>
              <w:jc w:val="both"/>
            </w:pPr>
            <w:r w:rsidRPr="0055046C">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w:t>
            </w:r>
            <w:r w:rsidRPr="0055046C">
              <w:lastRenderedPageBreak/>
              <w:t xml:space="preserve">расположенных на нем объектов. </w:t>
            </w:r>
          </w:p>
          <w:p w:rsidR="007C67F9" w:rsidRPr="0055046C" w:rsidRDefault="007C67F9" w:rsidP="00B06295">
            <w:pPr>
              <w:ind w:firstLine="567"/>
              <w:jc w:val="both"/>
            </w:pPr>
            <w:r w:rsidRPr="0055046C">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7C67F9" w:rsidRPr="0055046C" w:rsidRDefault="007C67F9" w:rsidP="00B06295">
            <w:pPr>
              <w:ind w:firstLine="567"/>
              <w:jc w:val="both"/>
            </w:pPr>
            <w:r w:rsidRPr="0055046C">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C67F9" w:rsidRPr="0055046C" w:rsidRDefault="007C67F9" w:rsidP="00B06295">
            <w:pPr>
              <w:ind w:firstLine="567"/>
              <w:jc w:val="both"/>
            </w:pPr>
            <w:r w:rsidRPr="0055046C">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C67F9" w:rsidRPr="0055046C" w:rsidRDefault="007C67F9" w:rsidP="00B06295">
            <w:pPr>
              <w:ind w:firstLine="567"/>
              <w:jc w:val="both"/>
            </w:pPr>
            <w:r w:rsidRPr="0055046C">
              <w:t>4.4.10. Не допускать захламления Участка при его использовании.</w:t>
            </w:r>
          </w:p>
          <w:p w:rsidR="007C67F9" w:rsidRPr="0055046C" w:rsidRDefault="007C67F9" w:rsidP="00B06295">
            <w:pPr>
              <w:ind w:firstLine="567"/>
              <w:jc w:val="both"/>
            </w:pPr>
            <w:r w:rsidRPr="0055046C">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C67F9" w:rsidRPr="0055046C" w:rsidRDefault="007C67F9" w:rsidP="00B06295">
            <w:pPr>
              <w:ind w:firstLine="567"/>
              <w:jc w:val="both"/>
            </w:pPr>
            <w:r w:rsidRPr="0055046C">
              <w:t>4.3.12. В случае</w:t>
            </w:r>
            <w:proofErr w:type="gramStart"/>
            <w:r w:rsidRPr="0055046C">
              <w:t>,</w:t>
            </w:r>
            <w:proofErr w:type="gramEnd"/>
            <w:r w:rsidRPr="0055046C">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C67F9" w:rsidRPr="0055046C" w:rsidRDefault="007C67F9" w:rsidP="00B06295">
            <w:pPr>
              <w:ind w:firstLine="567"/>
              <w:jc w:val="both"/>
            </w:pPr>
            <w:r w:rsidRPr="0055046C">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C67F9" w:rsidRPr="0055046C" w:rsidRDefault="007C67F9" w:rsidP="00B06295">
            <w:pPr>
              <w:ind w:firstLine="567"/>
              <w:jc w:val="both"/>
            </w:pPr>
            <w:r w:rsidRPr="0055046C">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55046C">
              <w:t>с даты заключения</w:t>
            </w:r>
            <w:proofErr w:type="gramEnd"/>
            <w:r w:rsidRPr="0055046C">
              <w:t xml:space="preserve"> настоящего договора.</w:t>
            </w:r>
          </w:p>
          <w:p w:rsidR="007C67F9" w:rsidRPr="0055046C" w:rsidRDefault="007C67F9" w:rsidP="00B06295">
            <w:pPr>
              <w:ind w:firstLine="567"/>
              <w:jc w:val="both"/>
            </w:pPr>
          </w:p>
          <w:p w:rsidR="007C67F9" w:rsidRPr="0055046C" w:rsidRDefault="007C67F9" w:rsidP="00B06295">
            <w:pPr>
              <w:ind w:firstLine="567"/>
              <w:jc w:val="center"/>
            </w:pPr>
            <w:r w:rsidRPr="0055046C">
              <w:t>5. ОТВЕТСТВЕННОСТЬ СТОРОН</w:t>
            </w:r>
          </w:p>
          <w:p w:rsidR="007C67F9" w:rsidRPr="0055046C" w:rsidRDefault="007C67F9" w:rsidP="00B06295">
            <w:pPr>
              <w:ind w:firstLine="567"/>
              <w:jc w:val="both"/>
            </w:pPr>
          </w:p>
          <w:p w:rsidR="007C67F9" w:rsidRPr="0055046C" w:rsidRDefault="007C67F9" w:rsidP="00B06295">
            <w:pPr>
              <w:ind w:firstLine="567"/>
              <w:jc w:val="both"/>
            </w:pPr>
            <w:r w:rsidRPr="0055046C">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C67F9" w:rsidRPr="0055046C" w:rsidRDefault="007C67F9" w:rsidP="00B06295">
            <w:pPr>
              <w:ind w:firstLine="567"/>
              <w:jc w:val="both"/>
            </w:pPr>
            <w:r w:rsidRPr="0055046C">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C67F9" w:rsidRPr="0055046C" w:rsidRDefault="007C67F9" w:rsidP="00B06295">
            <w:pPr>
              <w:ind w:firstLine="567"/>
              <w:jc w:val="both"/>
            </w:pPr>
            <w:r w:rsidRPr="0055046C">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C67F9" w:rsidRPr="0055046C" w:rsidRDefault="007C67F9" w:rsidP="00B06295">
            <w:pPr>
              <w:ind w:firstLine="567"/>
              <w:jc w:val="both"/>
            </w:pPr>
            <w:r w:rsidRPr="0055046C">
              <w:t xml:space="preserve">5.3. За невыполнение или ненадлежащее выполнение своих обязательств, предусмотренных </w:t>
            </w:r>
            <w:proofErr w:type="spellStart"/>
            <w:r w:rsidRPr="0055046C">
              <w:t>п.п</w:t>
            </w:r>
            <w:proofErr w:type="spellEnd"/>
            <w:r w:rsidRPr="0055046C">
              <w:t>. 4.4.2, 4.4.7, 4.4.10, 4.4.11, 4.4.14  настоящего Договора, арендатор уплачивает штраф в размере 50% годовой арендной платы по каждому факту выявленных нарушений.</w:t>
            </w:r>
          </w:p>
          <w:p w:rsidR="007C67F9" w:rsidRPr="0055046C" w:rsidRDefault="007C67F9" w:rsidP="00B06295">
            <w:pPr>
              <w:ind w:firstLine="567"/>
              <w:jc w:val="both"/>
            </w:pPr>
            <w:r w:rsidRPr="0055046C">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C67F9" w:rsidRPr="0055046C" w:rsidRDefault="007C67F9" w:rsidP="00B06295">
            <w:pPr>
              <w:ind w:firstLine="567"/>
              <w:jc w:val="both"/>
            </w:pPr>
            <w:r w:rsidRPr="0055046C">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C67F9" w:rsidRPr="0055046C" w:rsidRDefault="007C67F9" w:rsidP="00B06295">
            <w:pPr>
              <w:ind w:firstLine="567"/>
              <w:jc w:val="both"/>
            </w:pPr>
          </w:p>
          <w:p w:rsidR="007C67F9" w:rsidRPr="0055046C" w:rsidRDefault="007C67F9" w:rsidP="00B06295">
            <w:pPr>
              <w:ind w:firstLine="567"/>
              <w:jc w:val="center"/>
            </w:pPr>
            <w:r w:rsidRPr="0055046C">
              <w:t>6. ИЗМЕНЕНИЕ, РАСТОРЖЕНИЕ И ПРЕКРАЩЕНИЕ ДОГОВОРА</w:t>
            </w:r>
          </w:p>
          <w:p w:rsidR="007C67F9" w:rsidRPr="0055046C" w:rsidRDefault="007C67F9" w:rsidP="00B06295">
            <w:pPr>
              <w:ind w:firstLine="567"/>
              <w:jc w:val="both"/>
            </w:pPr>
          </w:p>
          <w:p w:rsidR="007C67F9" w:rsidRPr="0055046C" w:rsidRDefault="007C67F9" w:rsidP="00B06295">
            <w:pPr>
              <w:ind w:firstLine="567"/>
              <w:jc w:val="both"/>
            </w:pPr>
            <w:r w:rsidRPr="0055046C">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C67F9" w:rsidRPr="0055046C" w:rsidRDefault="007C67F9" w:rsidP="00B06295">
            <w:pPr>
              <w:ind w:firstLine="567"/>
              <w:jc w:val="both"/>
            </w:pPr>
            <w:r w:rsidRPr="0055046C">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C67F9" w:rsidRPr="0055046C" w:rsidRDefault="007C67F9" w:rsidP="00B06295">
            <w:pPr>
              <w:ind w:firstLine="567"/>
              <w:jc w:val="both"/>
            </w:pPr>
            <w:r w:rsidRPr="0055046C">
              <w:lastRenderedPageBreak/>
              <w:t xml:space="preserve">6.3. </w:t>
            </w:r>
            <w:proofErr w:type="gramStart"/>
            <w:r w:rsidRPr="0055046C">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55046C">
              <w:t xml:space="preserve"> указанный договор аренды.</w:t>
            </w:r>
          </w:p>
          <w:p w:rsidR="007C67F9" w:rsidRPr="0055046C" w:rsidRDefault="007C67F9" w:rsidP="00B06295">
            <w:pPr>
              <w:ind w:firstLine="567"/>
              <w:jc w:val="both"/>
            </w:pPr>
          </w:p>
          <w:p w:rsidR="007C67F9" w:rsidRPr="0055046C" w:rsidRDefault="007C67F9" w:rsidP="00B06295">
            <w:pPr>
              <w:ind w:firstLine="567"/>
              <w:jc w:val="center"/>
            </w:pPr>
            <w:r w:rsidRPr="0055046C">
              <w:t>7. РАССМОТРЕНИЕ И УРЕГУЛИРОВАНИЕ СПОРОВ</w:t>
            </w:r>
          </w:p>
          <w:p w:rsidR="007C67F9" w:rsidRPr="0055046C" w:rsidRDefault="007C67F9" w:rsidP="00B06295">
            <w:pPr>
              <w:ind w:firstLine="567"/>
              <w:jc w:val="both"/>
            </w:pPr>
          </w:p>
          <w:p w:rsidR="007C67F9" w:rsidRPr="0055046C" w:rsidRDefault="007C67F9" w:rsidP="00B06295">
            <w:pPr>
              <w:ind w:firstLine="567"/>
              <w:jc w:val="both"/>
            </w:pPr>
            <w:r w:rsidRPr="0055046C">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55046C">
              <w:t>недостижении</w:t>
            </w:r>
            <w:proofErr w:type="spellEnd"/>
            <w:r w:rsidRPr="0055046C">
              <w:t xml:space="preserve"> согласия, разрешаются в соответствии с законодательством Российской Федерации в суде по месту нахождения земельного участка. </w:t>
            </w:r>
          </w:p>
          <w:p w:rsidR="007C67F9" w:rsidRPr="0055046C" w:rsidRDefault="007C67F9" w:rsidP="00B06295">
            <w:pPr>
              <w:ind w:firstLine="567"/>
              <w:jc w:val="both"/>
            </w:pPr>
          </w:p>
          <w:p w:rsidR="007C67F9" w:rsidRPr="0055046C" w:rsidRDefault="007C67F9" w:rsidP="00B06295">
            <w:pPr>
              <w:ind w:firstLine="567"/>
              <w:jc w:val="center"/>
            </w:pPr>
            <w:r w:rsidRPr="0055046C">
              <w:t>8. ОСОБЫЕ УСЛОВИЯ</w:t>
            </w:r>
          </w:p>
          <w:p w:rsidR="007C67F9" w:rsidRPr="0055046C" w:rsidRDefault="007C67F9" w:rsidP="00B06295">
            <w:pPr>
              <w:ind w:firstLine="567"/>
              <w:jc w:val="both"/>
            </w:pPr>
          </w:p>
          <w:p w:rsidR="007C67F9" w:rsidRPr="0055046C" w:rsidRDefault="007C67F9" w:rsidP="00B06295">
            <w:pPr>
              <w:ind w:firstLine="567"/>
              <w:jc w:val="both"/>
            </w:pPr>
            <w:r w:rsidRPr="0055046C">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C67F9" w:rsidRPr="0055046C" w:rsidRDefault="007C67F9" w:rsidP="00B06295">
            <w:pPr>
              <w:ind w:firstLine="567"/>
              <w:jc w:val="both"/>
            </w:pPr>
            <w:r w:rsidRPr="0055046C">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C67F9" w:rsidRPr="0055046C" w:rsidRDefault="007C67F9" w:rsidP="00B06295">
            <w:pPr>
              <w:ind w:firstLine="567"/>
              <w:jc w:val="both"/>
            </w:pPr>
            <w:r w:rsidRPr="0055046C">
              <w:t xml:space="preserve">8.3. В соответствии с пунктом 7 статьи 448 Гражданского кодекса РФ </w:t>
            </w:r>
          </w:p>
          <w:p w:rsidR="007C67F9" w:rsidRPr="0055046C" w:rsidRDefault="007C67F9" w:rsidP="00B06295">
            <w:pPr>
              <w:ind w:firstLine="567"/>
              <w:jc w:val="both"/>
            </w:pPr>
            <w:r w:rsidRPr="0055046C">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C67F9" w:rsidRPr="0055046C" w:rsidRDefault="007C67F9" w:rsidP="00B06295">
            <w:pPr>
              <w:ind w:firstLine="567"/>
              <w:jc w:val="both"/>
            </w:pPr>
            <w:r w:rsidRPr="0055046C">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C67F9" w:rsidRPr="0055046C" w:rsidRDefault="007C67F9" w:rsidP="00B06295">
            <w:pPr>
              <w:ind w:firstLine="567"/>
              <w:jc w:val="both"/>
            </w:pPr>
          </w:p>
          <w:p w:rsidR="007C67F9" w:rsidRPr="0055046C" w:rsidRDefault="007C67F9" w:rsidP="00B06295">
            <w:pPr>
              <w:ind w:firstLine="567"/>
              <w:jc w:val="center"/>
            </w:pPr>
            <w:r w:rsidRPr="0055046C">
              <w:t>9. ЮРИДИЧЕСКИЕ И БАНКОВСКИЕ РЕКВИЗИТЫ СТОРОН</w:t>
            </w:r>
          </w:p>
          <w:p w:rsidR="007C67F9" w:rsidRPr="0055046C" w:rsidRDefault="007C67F9" w:rsidP="00B06295">
            <w:pPr>
              <w:ind w:firstLine="567"/>
              <w:jc w:val="both"/>
            </w:pPr>
          </w:p>
          <w:p w:rsidR="007C67F9" w:rsidRPr="0055046C" w:rsidRDefault="007C67F9" w:rsidP="00B06295">
            <w:pPr>
              <w:tabs>
                <w:tab w:val="left" w:pos="567"/>
              </w:tabs>
              <w:ind w:firstLine="567"/>
              <w:jc w:val="both"/>
            </w:pPr>
            <w:r w:rsidRPr="0055046C">
              <w:t>Арендодатель:</w:t>
            </w:r>
          </w:p>
          <w:p w:rsidR="007C67F9" w:rsidRPr="0055046C" w:rsidRDefault="007C67F9" w:rsidP="00B06295">
            <w:pPr>
              <w:tabs>
                <w:tab w:val="left" w:pos="567"/>
              </w:tabs>
              <w:ind w:firstLine="567"/>
              <w:jc w:val="both"/>
            </w:pPr>
            <w:r w:rsidRPr="0055046C">
              <w:t>Департамент муниципального имущества и земельных отношений администрации города Красноярска</w:t>
            </w:r>
          </w:p>
          <w:p w:rsidR="007C67F9" w:rsidRPr="0055046C" w:rsidRDefault="007C67F9" w:rsidP="00B06295">
            <w:pPr>
              <w:tabs>
                <w:tab w:val="left" w:pos="567"/>
              </w:tabs>
              <w:ind w:firstLine="567"/>
              <w:jc w:val="both"/>
            </w:pPr>
            <w:r w:rsidRPr="0055046C">
              <w:t>Банковские реквизиты:</w:t>
            </w:r>
          </w:p>
          <w:p w:rsidR="007C67F9" w:rsidRPr="0055046C" w:rsidRDefault="007C67F9" w:rsidP="00B06295">
            <w:pPr>
              <w:tabs>
                <w:tab w:val="left" w:pos="567"/>
              </w:tabs>
              <w:ind w:firstLine="567"/>
              <w:jc w:val="both"/>
            </w:pPr>
            <w:r w:rsidRPr="0055046C">
              <w:t>Получатель – УФК по Красноярскому краю (департамент муниципального имущества и земельных отношений администрации г. Красноярска);</w:t>
            </w:r>
          </w:p>
          <w:p w:rsidR="007C67F9" w:rsidRPr="0055046C" w:rsidRDefault="007C67F9" w:rsidP="00B06295">
            <w:pPr>
              <w:tabs>
                <w:tab w:val="left" w:pos="567"/>
              </w:tabs>
              <w:ind w:firstLine="567"/>
              <w:jc w:val="both"/>
            </w:pPr>
            <w:r w:rsidRPr="0055046C">
              <w:t xml:space="preserve">Расчетный счет 03231643047010001900; </w:t>
            </w:r>
          </w:p>
          <w:p w:rsidR="007C67F9" w:rsidRPr="0055046C" w:rsidRDefault="007C67F9" w:rsidP="00B06295">
            <w:pPr>
              <w:tabs>
                <w:tab w:val="left" w:pos="567"/>
              </w:tabs>
              <w:ind w:firstLine="567"/>
              <w:jc w:val="both"/>
            </w:pPr>
            <w:r w:rsidRPr="0055046C">
              <w:t xml:space="preserve">Банк получателя: Отделение Красноярск Банка России //УФК по Красноярскому краю, г. Красноярск, </w:t>
            </w:r>
            <w:proofErr w:type="gramStart"/>
            <w:r w:rsidRPr="0055046C">
              <w:t>к</w:t>
            </w:r>
            <w:proofErr w:type="gramEnd"/>
            <w:r w:rsidRPr="0055046C">
              <w:t xml:space="preserve">/с 40102810245370000011, БИК 010407105, </w:t>
            </w:r>
            <w:proofErr w:type="gramStart"/>
            <w:r w:rsidRPr="0055046C">
              <w:t>ИНН</w:t>
            </w:r>
            <w:proofErr w:type="gramEnd"/>
            <w:r w:rsidRPr="0055046C">
              <w:t xml:space="preserve"> 2466010657, КПП 246601001, ОКПО 10172707, ОКВЭД 75.11.31, ОКТМО 04701000, ОКОГУ 32100, ОКФС 14, ОКОПФ 81, ОГРН 1032402940800</w:t>
            </w:r>
          </w:p>
          <w:p w:rsidR="007C67F9" w:rsidRPr="0055046C" w:rsidRDefault="007C67F9" w:rsidP="00B06295">
            <w:pPr>
              <w:tabs>
                <w:tab w:val="left" w:pos="567"/>
              </w:tabs>
              <w:ind w:firstLine="567"/>
              <w:jc w:val="both"/>
            </w:pPr>
            <w:r w:rsidRPr="0055046C">
              <w:t>Юридический адрес: 660049, г. Красноярск, ул. Карла Маркса, 75, тел. 226-17-46, e-</w:t>
            </w:r>
            <w:proofErr w:type="spellStart"/>
            <w:r w:rsidRPr="0055046C">
              <w:t>mail</w:t>
            </w:r>
            <w:proofErr w:type="spellEnd"/>
            <w:r w:rsidRPr="0055046C">
              <w:t>: dmi@admkrsk.ru</w:t>
            </w:r>
          </w:p>
          <w:p w:rsidR="007C67F9" w:rsidRPr="0055046C" w:rsidRDefault="007C67F9" w:rsidP="00B06295">
            <w:pPr>
              <w:tabs>
                <w:tab w:val="left" w:pos="567"/>
              </w:tabs>
              <w:ind w:firstLine="567"/>
              <w:jc w:val="both"/>
            </w:pPr>
            <w:r w:rsidRPr="0055046C">
              <w:t>Арендатор:_____________________________________________________</w:t>
            </w:r>
          </w:p>
          <w:p w:rsidR="007C67F9" w:rsidRPr="0055046C" w:rsidRDefault="007C67F9" w:rsidP="00B06295">
            <w:pPr>
              <w:tabs>
                <w:tab w:val="left" w:pos="567"/>
              </w:tabs>
              <w:ind w:firstLine="567"/>
              <w:jc w:val="both"/>
            </w:pPr>
            <w:r w:rsidRPr="0055046C">
              <w:t>e-</w:t>
            </w:r>
            <w:proofErr w:type="spellStart"/>
            <w:r w:rsidRPr="0055046C">
              <w:t>mail</w:t>
            </w:r>
            <w:proofErr w:type="spellEnd"/>
            <w:r w:rsidRPr="0055046C">
              <w:t>: ____________________________________________________________</w:t>
            </w:r>
          </w:p>
        </w:tc>
      </w:tr>
    </w:tbl>
    <w:p w:rsidR="007C67F9" w:rsidRPr="0055046C" w:rsidRDefault="007C67F9" w:rsidP="007C67F9">
      <w:pPr>
        <w:ind w:left="426" w:firstLine="540"/>
        <w:jc w:val="center"/>
      </w:pPr>
    </w:p>
    <w:p w:rsidR="007C67F9" w:rsidRPr="0055046C" w:rsidRDefault="007C67F9" w:rsidP="007C67F9">
      <w:pPr>
        <w:ind w:left="426" w:firstLine="540"/>
        <w:jc w:val="center"/>
      </w:pPr>
      <w:r w:rsidRPr="0055046C">
        <w:t>10. ПОДПИСИ СТОРОН</w:t>
      </w:r>
    </w:p>
    <w:p w:rsidR="007C67F9" w:rsidRPr="0055046C" w:rsidRDefault="007C67F9" w:rsidP="007C67F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C67F9" w:rsidRPr="0055046C" w:rsidTr="00B06295">
        <w:trPr>
          <w:trHeight w:val="710"/>
        </w:trPr>
        <w:tc>
          <w:tcPr>
            <w:tcW w:w="4962" w:type="dxa"/>
          </w:tcPr>
          <w:p w:rsidR="007C67F9" w:rsidRPr="0055046C" w:rsidRDefault="007C67F9" w:rsidP="00B06295">
            <w:r w:rsidRPr="0055046C">
              <w:t>Арендодатель:</w:t>
            </w:r>
          </w:p>
          <w:p w:rsidR="007C67F9" w:rsidRPr="0055046C" w:rsidRDefault="007C67F9" w:rsidP="00B06295">
            <w:pPr>
              <w:ind w:left="426"/>
            </w:pPr>
          </w:p>
          <w:p w:rsidR="007C67F9" w:rsidRPr="0055046C" w:rsidRDefault="007C67F9" w:rsidP="00B06295">
            <w:pPr>
              <w:ind w:left="426"/>
            </w:pPr>
          </w:p>
        </w:tc>
        <w:tc>
          <w:tcPr>
            <w:tcW w:w="708" w:type="dxa"/>
          </w:tcPr>
          <w:p w:rsidR="007C67F9" w:rsidRPr="0055046C" w:rsidRDefault="007C67F9" w:rsidP="00B06295">
            <w:pPr>
              <w:ind w:left="426"/>
            </w:pPr>
          </w:p>
        </w:tc>
        <w:tc>
          <w:tcPr>
            <w:tcW w:w="4962" w:type="dxa"/>
          </w:tcPr>
          <w:p w:rsidR="007C67F9" w:rsidRPr="0055046C" w:rsidRDefault="007C67F9" w:rsidP="00B06295">
            <w:r w:rsidRPr="0055046C">
              <w:t>Арендатор:</w:t>
            </w:r>
          </w:p>
          <w:p w:rsidR="007C67F9" w:rsidRPr="0055046C" w:rsidRDefault="007C67F9" w:rsidP="00B06295">
            <w:pPr>
              <w:ind w:left="426"/>
            </w:pPr>
          </w:p>
        </w:tc>
      </w:tr>
    </w:tbl>
    <w:p w:rsidR="00432A39" w:rsidRDefault="007C67F9" w:rsidP="004E04AC">
      <w:r w:rsidRPr="0055046C">
        <w:t>Приложение: Выписка из Единого государственного реестра недвижимости.</w:t>
      </w:r>
      <w:bookmarkStart w:id="0" w:name="_GoBack"/>
      <w:bookmarkEnd w:id="0"/>
    </w:p>
    <w:p w:rsidR="00432A39" w:rsidRDefault="00432A39" w:rsidP="004E04AC">
      <w:r>
        <w:rPr>
          <w:noProof/>
        </w:rPr>
        <w:drawing>
          <wp:inline distT="0" distB="0" distL="0" distR="0" wp14:anchorId="37FEC347" wp14:editId="7A22720B">
            <wp:extent cx="6768935" cy="1027182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77202" cy="10284373"/>
                    </a:xfrm>
                    <a:prstGeom prst="rect">
                      <a:avLst/>
                    </a:prstGeom>
                  </pic:spPr>
                </pic:pic>
              </a:graphicData>
            </a:graphic>
          </wp:inline>
        </w:drawing>
      </w:r>
    </w:p>
    <w:sectPr w:rsidR="00432A39" w:rsidSect="00AC2F4D">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361B3"/>
    <w:rsid w:val="000725FD"/>
    <w:rsid w:val="000A2484"/>
    <w:rsid w:val="000A39FC"/>
    <w:rsid w:val="000C5BDB"/>
    <w:rsid w:val="000E1196"/>
    <w:rsid w:val="001136A2"/>
    <w:rsid w:val="00146C31"/>
    <w:rsid w:val="001546F5"/>
    <w:rsid w:val="00154B5A"/>
    <w:rsid w:val="001C7620"/>
    <w:rsid w:val="001F29B6"/>
    <w:rsid w:val="00260C21"/>
    <w:rsid w:val="00262340"/>
    <w:rsid w:val="00276918"/>
    <w:rsid w:val="002959F8"/>
    <w:rsid w:val="002A5DBA"/>
    <w:rsid w:val="002D216B"/>
    <w:rsid w:val="002E2409"/>
    <w:rsid w:val="003040E8"/>
    <w:rsid w:val="00326DAA"/>
    <w:rsid w:val="003330E4"/>
    <w:rsid w:val="003357A0"/>
    <w:rsid w:val="00351D27"/>
    <w:rsid w:val="00380F84"/>
    <w:rsid w:val="00386F6B"/>
    <w:rsid w:val="003872B4"/>
    <w:rsid w:val="003B509D"/>
    <w:rsid w:val="003E29FF"/>
    <w:rsid w:val="004218FD"/>
    <w:rsid w:val="004247B9"/>
    <w:rsid w:val="00432A39"/>
    <w:rsid w:val="0043525F"/>
    <w:rsid w:val="00466BE0"/>
    <w:rsid w:val="0047613F"/>
    <w:rsid w:val="004A2B5F"/>
    <w:rsid w:val="004E04AC"/>
    <w:rsid w:val="004F5B0E"/>
    <w:rsid w:val="00500414"/>
    <w:rsid w:val="00505846"/>
    <w:rsid w:val="00507E32"/>
    <w:rsid w:val="00532EAA"/>
    <w:rsid w:val="005824C4"/>
    <w:rsid w:val="0058278F"/>
    <w:rsid w:val="00597603"/>
    <w:rsid w:val="005A1BEE"/>
    <w:rsid w:val="005C5031"/>
    <w:rsid w:val="00612F60"/>
    <w:rsid w:val="00635C73"/>
    <w:rsid w:val="00660184"/>
    <w:rsid w:val="006C1F9E"/>
    <w:rsid w:val="006D1B04"/>
    <w:rsid w:val="00704CFD"/>
    <w:rsid w:val="007746EE"/>
    <w:rsid w:val="007B50AB"/>
    <w:rsid w:val="007C67F9"/>
    <w:rsid w:val="007F42CD"/>
    <w:rsid w:val="00800F1D"/>
    <w:rsid w:val="00806DF6"/>
    <w:rsid w:val="00846FFE"/>
    <w:rsid w:val="00881994"/>
    <w:rsid w:val="008D081D"/>
    <w:rsid w:val="0091143C"/>
    <w:rsid w:val="00976B17"/>
    <w:rsid w:val="009E0458"/>
    <w:rsid w:val="009E0BB3"/>
    <w:rsid w:val="00A10487"/>
    <w:rsid w:val="00A27A2A"/>
    <w:rsid w:val="00A35B41"/>
    <w:rsid w:val="00A54F14"/>
    <w:rsid w:val="00AA511D"/>
    <w:rsid w:val="00AC2F4D"/>
    <w:rsid w:val="00AD3CF0"/>
    <w:rsid w:val="00B5498A"/>
    <w:rsid w:val="00BC1BE9"/>
    <w:rsid w:val="00BD53FA"/>
    <w:rsid w:val="00C078BE"/>
    <w:rsid w:val="00C61DD4"/>
    <w:rsid w:val="00C650B4"/>
    <w:rsid w:val="00D113B7"/>
    <w:rsid w:val="00D167C9"/>
    <w:rsid w:val="00E12816"/>
    <w:rsid w:val="00E36573"/>
    <w:rsid w:val="00E57E59"/>
    <w:rsid w:val="00E6530F"/>
    <w:rsid w:val="00EB0084"/>
    <w:rsid w:val="00EB1C21"/>
    <w:rsid w:val="00EC1AB4"/>
    <w:rsid w:val="00F117E9"/>
    <w:rsid w:val="00F45C12"/>
    <w:rsid w:val="00F576EB"/>
    <w:rsid w:val="00F72197"/>
    <w:rsid w:val="00F94A0B"/>
    <w:rsid w:val="00F94E44"/>
    <w:rsid w:val="00F97631"/>
    <w:rsid w:val="00FD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w:basedOn w:val="a"/>
    <w:link w:val="a8"/>
    <w:rsid w:val="00BC1BE9"/>
    <w:pPr>
      <w:tabs>
        <w:tab w:val="center" w:pos="5670"/>
        <w:tab w:val="right" w:pos="9922"/>
      </w:tabs>
      <w:suppressAutoHyphens/>
      <w:autoSpaceDE w:val="0"/>
      <w:autoSpaceDN w:val="0"/>
      <w:spacing w:before="240"/>
      <w:textAlignment w:val="baseline"/>
    </w:pPr>
  </w:style>
  <w:style w:type="character" w:customStyle="1" w:styleId="a8">
    <w:name w:val="Основной текст Знак"/>
    <w:basedOn w:val="a0"/>
    <w:link w:val="a7"/>
    <w:rsid w:val="00BC1BE9"/>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262340"/>
    <w:pPr>
      <w:spacing w:after="120"/>
    </w:pPr>
    <w:rPr>
      <w:sz w:val="16"/>
      <w:szCs w:val="16"/>
    </w:rPr>
  </w:style>
  <w:style w:type="character" w:customStyle="1" w:styleId="30">
    <w:name w:val="Основной текст 3 Знак"/>
    <w:basedOn w:val="a0"/>
    <w:link w:val="3"/>
    <w:uiPriority w:val="99"/>
    <w:semiHidden/>
    <w:rsid w:val="00262340"/>
    <w:rPr>
      <w:rFonts w:ascii="Times New Roman" w:eastAsia="Times New Roman" w:hAnsi="Times New Roman" w:cs="Times New Roman"/>
      <w:sz w:val="16"/>
      <w:szCs w:val="16"/>
      <w:lang w:eastAsia="ru-RU"/>
    </w:rPr>
  </w:style>
  <w:style w:type="paragraph" w:customStyle="1" w:styleId="a9">
    <w:name w:val="Нормальный (таблица)"/>
    <w:basedOn w:val="a"/>
    <w:next w:val="a"/>
    <w:rsid w:val="00262340"/>
    <w:pPr>
      <w:widowControl w:val="0"/>
      <w:autoSpaceDE w:val="0"/>
      <w:autoSpaceDN w:val="0"/>
      <w:jc w:val="both"/>
    </w:pPr>
  </w:style>
  <w:style w:type="paragraph" w:styleId="aa">
    <w:name w:val="Body Text Indent"/>
    <w:basedOn w:val="a"/>
    <w:link w:val="ab"/>
    <w:uiPriority w:val="99"/>
    <w:unhideWhenUsed/>
    <w:rsid w:val="003872B4"/>
    <w:pPr>
      <w:tabs>
        <w:tab w:val="left" w:pos="12155"/>
      </w:tabs>
      <w:ind w:firstLine="709"/>
      <w:jc w:val="both"/>
    </w:pPr>
    <w:rPr>
      <w:sz w:val="28"/>
      <w:szCs w:val="28"/>
    </w:rPr>
  </w:style>
  <w:style w:type="character" w:customStyle="1" w:styleId="ab">
    <w:name w:val="Основной текст с отступом Знак"/>
    <w:basedOn w:val="a0"/>
    <w:link w:val="aa"/>
    <w:uiPriority w:val="99"/>
    <w:rsid w:val="003872B4"/>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w:basedOn w:val="a"/>
    <w:link w:val="a8"/>
    <w:rsid w:val="00BC1BE9"/>
    <w:pPr>
      <w:tabs>
        <w:tab w:val="center" w:pos="5670"/>
        <w:tab w:val="right" w:pos="9922"/>
      </w:tabs>
      <w:suppressAutoHyphens/>
      <w:autoSpaceDE w:val="0"/>
      <w:autoSpaceDN w:val="0"/>
      <w:spacing w:before="240"/>
      <w:textAlignment w:val="baseline"/>
    </w:pPr>
  </w:style>
  <w:style w:type="character" w:customStyle="1" w:styleId="a8">
    <w:name w:val="Основной текст Знак"/>
    <w:basedOn w:val="a0"/>
    <w:link w:val="a7"/>
    <w:rsid w:val="00BC1BE9"/>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262340"/>
    <w:pPr>
      <w:spacing w:after="120"/>
    </w:pPr>
    <w:rPr>
      <w:sz w:val="16"/>
      <w:szCs w:val="16"/>
    </w:rPr>
  </w:style>
  <w:style w:type="character" w:customStyle="1" w:styleId="30">
    <w:name w:val="Основной текст 3 Знак"/>
    <w:basedOn w:val="a0"/>
    <w:link w:val="3"/>
    <w:uiPriority w:val="99"/>
    <w:semiHidden/>
    <w:rsid w:val="00262340"/>
    <w:rPr>
      <w:rFonts w:ascii="Times New Roman" w:eastAsia="Times New Roman" w:hAnsi="Times New Roman" w:cs="Times New Roman"/>
      <w:sz w:val="16"/>
      <w:szCs w:val="16"/>
      <w:lang w:eastAsia="ru-RU"/>
    </w:rPr>
  </w:style>
  <w:style w:type="paragraph" w:customStyle="1" w:styleId="a9">
    <w:name w:val="Нормальный (таблица)"/>
    <w:basedOn w:val="a"/>
    <w:next w:val="a"/>
    <w:rsid w:val="00262340"/>
    <w:pPr>
      <w:widowControl w:val="0"/>
      <w:autoSpaceDE w:val="0"/>
      <w:autoSpaceDN w:val="0"/>
      <w:jc w:val="both"/>
    </w:pPr>
  </w:style>
  <w:style w:type="paragraph" w:styleId="aa">
    <w:name w:val="Body Text Indent"/>
    <w:basedOn w:val="a"/>
    <w:link w:val="ab"/>
    <w:uiPriority w:val="99"/>
    <w:unhideWhenUsed/>
    <w:rsid w:val="003872B4"/>
    <w:pPr>
      <w:tabs>
        <w:tab w:val="left" w:pos="12155"/>
      </w:tabs>
      <w:ind w:firstLine="709"/>
      <w:jc w:val="both"/>
    </w:pPr>
    <w:rPr>
      <w:sz w:val="28"/>
      <w:szCs w:val="28"/>
    </w:rPr>
  </w:style>
  <w:style w:type="character" w:customStyle="1" w:styleId="ab">
    <w:name w:val="Основной текст с отступом Знак"/>
    <w:basedOn w:val="a0"/>
    <w:link w:val="aa"/>
    <w:uiPriority w:val="99"/>
    <w:rsid w:val="003872B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43DC61-5C73-45A9-951A-2F3595E73AE5}"/>
</file>

<file path=customXml/itemProps2.xml><?xml version="1.0" encoding="utf-8"?>
<ds:datastoreItem xmlns:ds="http://schemas.openxmlformats.org/officeDocument/2006/customXml" ds:itemID="{A0A0CDED-242B-4546-ABEA-7698D537BA38}"/>
</file>

<file path=customXml/itemProps3.xml><?xml version="1.0" encoding="utf-8"?>
<ds:datastoreItem xmlns:ds="http://schemas.openxmlformats.org/officeDocument/2006/customXml" ds:itemID="{247AE310-F092-4792-B7F4-E3699B2AB6B1}"/>
</file>

<file path=docProps/app.xml><?xml version="1.0" encoding="utf-8"?>
<Properties xmlns="http://schemas.openxmlformats.org/officeDocument/2006/extended-properties" xmlns:vt="http://schemas.openxmlformats.org/officeDocument/2006/docPropsVTypes">
  <Template>Normal</Template>
  <TotalTime>46</TotalTime>
  <Pages>15</Pages>
  <Words>6106</Words>
  <Characters>34808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40833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8</cp:revision>
  <cp:lastPrinted>2021-05-27T03:54:00Z</cp:lastPrinted>
  <dcterms:created xsi:type="dcterms:W3CDTF">2021-05-26T09:55:00Z</dcterms:created>
  <dcterms:modified xsi:type="dcterms:W3CDTF">2021-05-28T09:30:00Z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