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Pr="00AA290A" w:rsidRDefault="000003A9" w:rsidP="00AA290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AA290A" w:rsidRPr="00583F56">
        <w:rPr>
          <w:rFonts w:eastAsia="TimesNewRomanPSMT"/>
          <w:sz w:val="28"/>
          <w:szCs w:val="28"/>
          <w:lang w:eastAsia="en-US"/>
        </w:rPr>
        <w:t xml:space="preserve">г. Красноярск, Советский район, </w:t>
      </w:r>
      <w:r w:rsidR="00AA290A">
        <w:rPr>
          <w:rFonts w:eastAsia="TimesNewRomanPSMT"/>
          <w:sz w:val="28"/>
          <w:szCs w:val="28"/>
          <w:lang w:eastAsia="en-US"/>
        </w:rPr>
        <w:br/>
      </w:r>
      <w:r w:rsidR="00AA290A" w:rsidRPr="00583F56">
        <w:rPr>
          <w:rFonts w:eastAsia="TimesNewRomanPSMT"/>
          <w:sz w:val="28"/>
          <w:szCs w:val="28"/>
          <w:lang w:eastAsia="en-US"/>
        </w:rPr>
        <w:t>11-й км Енисейского тракта</w:t>
      </w:r>
      <w:r w:rsidR="00FB2642">
        <w:rPr>
          <w:sz w:val="28"/>
          <w:szCs w:val="28"/>
        </w:rPr>
        <w:t xml:space="preserve"> </w:t>
      </w:r>
      <w:r w:rsidR="001129E2">
        <w:rPr>
          <w:sz w:val="28"/>
          <w:szCs w:val="28"/>
        </w:rPr>
        <w:t>(</w:t>
      </w:r>
      <w:r w:rsidR="005B2BCE" w:rsidRPr="00870883">
        <w:rPr>
          <w:rFonts w:eastAsia="Calibri"/>
          <w:sz w:val="28"/>
          <w:szCs w:val="28"/>
          <w:lang w:eastAsia="en-US"/>
        </w:rPr>
        <w:t>24:50:0400404:</w:t>
      </w:r>
      <w:r w:rsidR="005B2BCE">
        <w:rPr>
          <w:rFonts w:eastAsia="Calibri"/>
          <w:sz w:val="28"/>
          <w:szCs w:val="28"/>
          <w:lang w:eastAsia="en-US"/>
        </w:rPr>
        <w:t>320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AA290A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5B2BCE" w:rsidRPr="00870883">
        <w:rPr>
          <w:rFonts w:eastAsia="Calibri"/>
          <w:sz w:val="28"/>
          <w:szCs w:val="28"/>
          <w:lang w:eastAsia="en-US"/>
        </w:rPr>
        <w:t>24:50:0400404:</w:t>
      </w:r>
      <w:r w:rsidR="005B2BCE">
        <w:rPr>
          <w:rFonts w:eastAsia="Calibri"/>
          <w:sz w:val="28"/>
          <w:szCs w:val="28"/>
          <w:lang w:eastAsia="en-US"/>
        </w:rPr>
        <w:t>320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AA290A" w:rsidRPr="00583F56">
        <w:rPr>
          <w:rFonts w:eastAsia="TimesNewRomanPSMT"/>
          <w:sz w:val="28"/>
          <w:szCs w:val="28"/>
          <w:lang w:eastAsia="en-US"/>
        </w:rPr>
        <w:t>г. Красноярск, Советский район, 11-й км Енисейского тракта</w:t>
      </w:r>
      <w:r w:rsidR="00297003">
        <w:rPr>
          <w:sz w:val="28"/>
          <w:szCs w:val="28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5B2BCE" w:rsidRPr="00870883">
        <w:rPr>
          <w:sz w:val="28"/>
          <w:szCs w:val="28"/>
        </w:rPr>
        <w:t>склады (код - 6.9)</w:t>
      </w:r>
      <w:r w:rsidR="00F571D8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5B2BCE" w:rsidRPr="00870883">
        <w:rPr>
          <w:sz w:val="28"/>
          <w:szCs w:val="28"/>
        </w:rPr>
        <w:t>7</w:t>
      </w:r>
      <w:r w:rsidR="005B2BCE">
        <w:rPr>
          <w:sz w:val="28"/>
          <w:szCs w:val="28"/>
        </w:rPr>
        <w:t> </w:t>
      </w:r>
      <w:r w:rsidR="005B2BCE" w:rsidRPr="00870883">
        <w:rPr>
          <w:sz w:val="28"/>
          <w:szCs w:val="28"/>
        </w:rPr>
        <w:t xml:space="preserve">667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FB2642">
        <w:rPr>
          <w:sz w:val="28"/>
          <w:szCs w:val="28"/>
        </w:rPr>
        <w:t>е</w:t>
      </w:r>
      <w:r w:rsidRPr="00FF2561">
        <w:rPr>
          <w:sz w:val="28"/>
          <w:szCs w:val="28"/>
        </w:rPr>
        <w:t xml:space="preserve"> «Городские новости» № </w:t>
      </w:r>
      <w:r w:rsidR="00AA290A">
        <w:rPr>
          <w:sz w:val="28"/>
          <w:szCs w:val="28"/>
        </w:rPr>
        <w:t>58</w:t>
      </w:r>
      <w:r w:rsidR="00163D93">
        <w:rPr>
          <w:sz w:val="28"/>
          <w:szCs w:val="28"/>
        </w:rPr>
        <w:t xml:space="preserve"> (</w:t>
      </w:r>
      <w:r w:rsidR="00FB2642">
        <w:rPr>
          <w:sz w:val="28"/>
          <w:szCs w:val="28"/>
        </w:rPr>
        <w:t>39</w:t>
      </w:r>
      <w:r w:rsidR="00AA290A">
        <w:rPr>
          <w:sz w:val="28"/>
          <w:szCs w:val="28"/>
        </w:rPr>
        <w:t>77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FB2642">
        <w:rPr>
          <w:sz w:val="28"/>
          <w:szCs w:val="28"/>
        </w:rPr>
        <w:t>2</w:t>
      </w:r>
      <w:r w:rsidR="00AA290A">
        <w:rPr>
          <w:sz w:val="28"/>
          <w:szCs w:val="28"/>
        </w:rPr>
        <w:t>7</w:t>
      </w:r>
      <w:r w:rsidRPr="00FF2561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AA290A">
        <w:rPr>
          <w:sz w:val="28"/>
          <w:szCs w:val="28"/>
        </w:rPr>
        <w:t>5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</w:t>
      </w:r>
      <w:bookmarkStart w:id="0" w:name="_GoBack"/>
      <w:bookmarkEnd w:id="0"/>
      <w:r w:rsidRPr="000003A9">
        <w:rPr>
          <w:sz w:val="28"/>
          <w:szCs w:val="28"/>
        </w:rPr>
        <w:t>роводилась</w:t>
      </w:r>
      <w:r w:rsidR="007260C6" w:rsidRPr="000003A9">
        <w:rPr>
          <w:sz w:val="28"/>
          <w:szCs w:val="28"/>
        </w:rPr>
        <w:t xml:space="preserve"> </w:t>
      </w:r>
      <w:r w:rsidR="00AA290A">
        <w:rPr>
          <w:sz w:val="28"/>
          <w:szCs w:val="28"/>
        </w:rPr>
        <w:t>02</w:t>
      </w:r>
      <w:r w:rsidR="000003A9" w:rsidRPr="000003A9">
        <w:rPr>
          <w:sz w:val="28"/>
          <w:szCs w:val="28"/>
        </w:rPr>
        <w:t>.</w:t>
      </w:r>
      <w:r w:rsidR="00AA290A">
        <w:rPr>
          <w:sz w:val="28"/>
          <w:szCs w:val="28"/>
        </w:rPr>
        <w:t>07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AA290A">
        <w:rPr>
          <w:sz w:val="28"/>
          <w:szCs w:val="28"/>
        </w:rPr>
        <w:t>29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FB2642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AA290A" w:rsidRPr="00DF0BDC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297003" w:rsidP="0029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</w:tbl>
    <w:p w:rsidR="00057073" w:rsidRDefault="00057073" w:rsidP="00B849CC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DF0BDC" w:rsidTr="005F3606">
        <w:trPr>
          <w:trHeight w:val="567"/>
        </w:trPr>
        <w:tc>
          <w:tcPr>
            <w:tcW w:w="1997" w:type="pct"/>
          </w:tcPr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AA290A" w:rsidRPr="00DF0BDC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  <w:p w:rsidR="00AA290A" w:rsidRDefault="00AA290A" w:rsidP="005F3606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16"/>
          <w:szCs w:val="16"/>
        </w:rPr>
      </w:pPr>
    </w:p>
    <w:p w:rsidR="00057073" w:rsidRPr="00057073" w:rsidRDefault="00057073" w:rsidP="00057073">
      <w:pPr>
        <w:rPr>
          <w:sz w:val="16"/>
          <w:szCs w:val="16"/>
        </w:rPr>
      </w:pPr>
    </w:p>
    <w:p w:rsidR="00057073" w:rsidRPr="00057073" w:rsidRDefault="00057073" w:rsidP="00057073">
      <w:pPr>
        <w:rPr>
          <w:sz w:val="16"/>
          <w:szCs w:val="16"/>
        </w:rPr>
      </w:pPr>
    </w:p>
    <w:p w:rsidR="007260C6" w:rsidRPr="00057073" w:rsidRDefault="00057073" w:rsidP="00057073">
      <w:pPr>
        <w:rPr>
          <w:sz w:val="16"/>
          <w:szCs w:val="16"/>
        </w:rPr>
      </w:pPr>
      <w:r w:rsidRPr="00057073">
        <w:rPr>
          <w:sz w:val="16"/>
          <w:szCs w:val="16"/>
        </w:rPr>
        <w:t>Исп</w:t>
      </w:r>
      <w:r>
        <w:rPr>
          <w:sz w:val="16"/>
          <w:szCs w:val="16"/>
        </w:rPr>
        <w:t>. Тен Екатерина Андреевна</w:t>
      </w:r>
    </w:p>
    <w:sectPr w:rsidR="007260C6" w:rsidRPr="0005707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2BCE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A290A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33046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9E2"/>
    <w:rsid w:val="00F81617"/>
    <w:rsid w:val="00FB15ED"/>
    <w:rsid w:val="00FB2642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CA199-1202-4051-8615-4B369D23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1785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2020-07-03T04:24:00Z</cp:lastPrinted>
  <dcterms:created xsi:type="dcterms:W3CDTF">2020-07-03T04:24:00Z</dcterms:created>
  <dcterms:modified xsi:type="dcterms:W3CDTF">2020-07-03T04:24:00Z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