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29499F" w:rsidRDefault="005824C4" w:rsidP="005824C4">
      <w:pPr>
        <w:suppressAutoHyphens/>
        <w:autoSpaceDE w:val="0"/>
        <w:autoSpaceDN w:val="0"/>
        <w:adjustRightInd w:val="0"/>
        <w:ind w:firstLine="709"/>
        <w:jc w:val="both"/>
        <w:rPr>
          <w:rFonts w:eastAsia="Calibri"/>
          <w:sz w:val="28"/>
          <w:szCs w:val="28"/>
          <w:lang w:eastAsia="en-US"/>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w:t>
      </w:r>
      <w:r w:rsidRPr="002E6105">
        <w:rPr>
          <w:rFonts w:eastAsia="Calibri"/>
          <w:sz w:val="28"/>
          <w:szCs w:val="28"/>
          <w:lang w:eastAsia="en-US"/>
        </w:rPr>
        <w:t xml:space="preserve">от </w:t>
      </w:r>
      <w:r w:rsidR="0029499F" w:rsidRPr="002E6105">
        <w:rPr>
          <w:rFonts w:eastAsia="Calibri"/>
          <w:sz w:val="28"/>
          <w:szCs w:val="28"/>
          <w:lang w:eastAsia="en-US"/>
        </w:rPr>
        <w:t>30</w:t>
      </w:r>
      <w:r w:rsidRPr="002E6105">
        <w:rPr>
          <w:rFonts w:eastAsia="Calibri"/>
          <w:sz w:val="28"/>
          <w:szCs w:val="28"/>
          <w:lang w:eastAsia="en-US"/>
        </w:rPr>
        <w:t>.</w:t>
      </w:r>
      <w:r w:rsidR="00330421" w:rsidRPr="002E6105">
        <w:rPr>
          <w:rFonts w:eastAsia="Calibri"/>
          <w:sz w:val="28"/>
          <w:szCs w:val="28"/>
          <w:lang w:eastAsia="en-US"/>
        </w:rPr>
        <w:t>01</w:t>
      </w:r>
      <w:r w:rsidRPr="002E6105">
        <w:rPr>
          <w:rFonts w:eastAsia="Calibri"/>
          <w:sz w:val="28"/>
          <w:szCs w:val="28"/>
          <w:lang w:eastAsia="en-US"/>
        </w:rPr>
        <w:t>.20</w:t>
      </w:r>
      <w:r w:rsidR="00330421" w:rsidRPr="002E6105">
        <w:rPr>
          <w:rFonts w:eastAsia="Calibri"/>
          <w:sz w:val="28"/>
          <w:szCs w:val="28"/>
          <w:lang w:eastAsia="en-US"/>
        </w:rPr>
        <w:t>20</w:t>
      </w:r>
      <w:r w:rsidRPr="002E6105">
        <w:rPr>
          <w:rFonts w:eastAsia="Calibri"/>
          <w:sz w:val="28"/>
          <w:szCs w:val="28"/>
          <w:lang w:eastAsia="en-US"/>
        </w:rPr>
        <w:t xml:space="preserve"> № </w:t>
      </w:r>
      <w:r w:rsidR="00330421" w:rsidRPr="002E6105">
        <w:rPr>
          <w:rFonts w:eastAsia="Calibri"/>
          <w:sz w:val="28"/>
          <w:szCs w:val="28"/>
          <w:lang w:eastAsia="en-US"/>
        </w:rPr>
        <w:t>371</w:t>
      </w:r>
      <w:r w:rsidRPr="002E6105">
        <w:rPr>
          <w:rFonts w:eastAsia="Calibri"/>
          <w:sz w:val="28"/>
          <w:szCs w:val="28"/>
          <w:lang w:eastAsia="en-US"/>
        </w:rPr>
        <w:t>-недв</w:t>
      </w:r>
      <w:r w:rsidRPr="000E5EF3">
        <w:rPr>
          <w:rFonts w:eastAsia="Calibri"/>
          <w:sz w:val="28"/>
          <w:szCs w:val="28"/>
          <w:lang w:eastAsia="en-US"/>
        </w:rPr>
        <w:t xml:space="preserve"> «О проведении </w:t>
      </w:r>
      <w:r w:rsidR="004E04AC">
        <w:rPr>
          <w:rFonts w:eastAsia="Calibri"/>
          <w:sz w:val="28"/>
          <w:szCs w:val="28"/>
          <w:lang w:eastAsia="en-US"/>
        </w:rPr>
        <w:t xml:space="preserve"> </w:t>
      </w:r>
      <w:r w:rsidRPr="000E5EF3">
        <w:rPr>
          <w:rFonts w:eastAsia="Calibri"/>
          <w:sz w:val="28"/>
          <w:szCs w:val="28"/>
          <w:lang w:eastAsia="en-US"/>
        </w:rPr>
        <w:t xml:space="preserve">аукциона на право заключения договора аренды земельного участка </w:t>
      </w:r>
      <w:r w:rsidR="002E6105">
        <w:rPr>
          <w:sz w:val="30"/>
          <w:szCs w:val="30"/>
        </w:rPr>
        <w:t>по ул. 40 лет Победы (24:50:0400022:3137)</w:t>
      </w:r>
      <w:r w:rsidR="0029499F" w:rsidRPr="000E5EF3">
        <w:rPr>
          <w:rFonts w:eastAsia="Calibri"/>
          <w:sz w:val="28"/>
          <w:szCs w:val="28"/>
          <w:lang w:eastAsia="en-US"/>
        </w:rPr>
        <w:t>»</w:t>
      </w:r>
      <w:r w:rsidR="0029499F">
        <w:rPr>
          <w:rFonts w:eastAsia="Calibri"/>
          <w:sz w:val="28"/>
          <w:szCs w:val="28"/>
          <w:lang w:eastAsia="en-US"/>
        </w:rPr>
        <w:t>.</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Аукцион </w:t>
      </w:r>
      <w:r w:rsidRPr="00281B41">
        <w:rPr>
          <w:sz w:val="28"/>
          <w:szCs w:val="28"/>
        </w:rPr>
        <w:t xml:space="preserve">начинается </w:t>
      </w:r>
      <w:r w:rsidR="0044551E">
        <w:rPr>
          <w:sz w:val="28"/>
          <w:szCs w:val="28"/>
        </w:rPr>
        <w:t>2</w:t>
      </w:r>
      <w:r w:rsidR="00C24FCF">
        <w:rPr>
          <w:sz w:val="28"/>
          <w:szCs w:val="28"/>
        </w:rPr>
        <w:t>7</w:t>
      </w:r>
      <w:r w:rsidR="0044551E">
        <w:rPr>
          <w:sz w:val="28"/>
          <w:szCs w:val="28"/>
        </w:rPr>
        <w:t xml:space="preserve"> </w:t>
      </w:r>
      <w:r w:rsidR="005409ED" w:rsidRPr="00281B41">
        <w:rPr>
          <w:sz w:val="28"/>
          <w:szCs w:val="28"/>
        </w:rPr>
        <w:t xml:space="preserve">марта </w:t>
      </w:r>
      <w:r w:rsidRPr="00281B41">
        <w:rPr>
          <w:sz w:val="28"/>
          <w:szCs w:val="28"/>
        </w:rPr>
        <w:t>2020 года</w:t>
      </w:r>
      <w:r w:rsidRPr="004A4F7B">
        <w:rPr>
          <w:sz w:val="28"/>
          <w:szCs w:val="28"/>
        </w:rPr>
        <w:t xml:space="preserve"> с 14</w:t>
      </w:r>
      <w:r w:rsidRPr="000E5EF3">
        <w:rPr>
          <w:sz w:val="28"/>
          <w:szCs w:val="28"/>
        </w:rPr>
        <w:t>:15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C24FCF"/>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t>4. Предмет аукциона</w:t>
      </w:r>
    </w:p>
    <w:p w:rsidR="0029499F" w:rsidRPr="000E5EF3" w:rsidRDefault="0029499F" w:rsidP="0029499F">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002E6105">
        <w:rPr>
          <w:sz w:val="30"/>
          <w:szCs w:val="30"/>
        </w:rPr>
        <w:t>24:50:0400022:3137</w:t>
      </w:r>
      <w:r w:rsidRPr="000E5EF3">
        <w:rPr>
          <w:sz w:val="28"/>
          <w:szCs w:val="28"/>
        </w:rPr>
        <w:t>, расположенного по адресу (местоположение): Красноярский край, г. Красноярск</w:t>
      </w:r>
      <w:r w:rsidR="002E6105">
        <w:rPr>
          <w:sz w:val="28"/>
          <w:szCs w:val="28"/>
        </w:rPr>
        <w:t>, Советский</w:t>
      </w:r>
      <w:r w:rsidRPr="000E5EF3">
        <w:rPr>
          <w:sz w:val="28"/>
          <w:szCs w:val="28"/>
        </w:rPr>
        <w:t xml:space="preserve"> район, </w:t>
      </w:r>
      <w:r w:rsidRPr="000E5EF3">
        <w:rPr>
          <w:rFonts w:eastAsia="Calibri"/>
          <w:sz w:val="28"/>
          <w:szCs w:val="28"/>
          <w:lang w:eastAsia="en-US"/>
        </w:rPr>
        <w:t xml:space="preserve">ул. </w:t>
      </w:r>
      <w:r w:rsidR="002E6105">
        <w:rPr>
          <w:rFonts w:eastAsia="Calibri"/>
          <w:sz w:val="28"/>
          <w:szCs w:val="28"/>
          <w:lang w:eastAsia="en-US"/>
        </w:rPr>
        <w:t>40 лет Победы</w:t>
      </w:r>
      <w:r w:rsidRPr="000E5EF3">
        <w:rPr>
          <w:sz w:val="28"/>
          <w:szCs w:val="28"/>
        </w:rPr>
        <w:t>.</w:t>
      </w:r>
    </w:p>
    <w:p w:rsidR="0029499F" w:rsidRPr="000E5EF3" w:rsidRDefault="0029499F" w:rsidP="0029499F">
      <w:pPr>
        <w:autoSpaceDE w:val="0"/>
        <w:autoSpaceDN w:val="0"/>
        <w:adjustRightInd w:val="0"/>
        <w:ind w:firstLine="708"/>
        <w:jc w:val="both"/>
        <w:rPr>
          <w:sz w:val="28"/>
          <w:szCs w:val="28"/>
        </w:rPr>
      </w:pPr>
      <w:r w:rsidRPr="000E5EF3">
        <w:rPr>
          <w:sz w:val="28"/>
          <w:szCs w:val="28"/>
        </w:rPr>
        <w:t>Разрешенное использование: «</w:t>
      </w:r>
      <w:r w:rsidR="002E6105">
        <w:rPr>
          <w:sz w:val="28"/>
          <w:szCs w:val="28"/>
        </w:rPr>
        <w:t>магазины</w:t>
      </w:r>
      <w:r w:rsidRPr="000E5EF3">
        <w:rPr>
          <w:sz w:val="28"/>
          <w:szCs w:val="28"/>
        </w:rPr>
        <w:t xml:space="preserve"> (код - 4.</w:t>
      </w:r>
      <w:r w:rsidR="002E6105">
        <w:rPr>
          <w:sz w:val="28"/>
          <w:szCs w:val="28"/>
        </w:rPr>
        <w:t>4</w:t>
      </w:r>
      <w:r w:rsidRPr="000E5EF3">
        <w:rPr>
          <w:sz w:val="28"/>
          <w:szCs w:val="28"/>
        </w:rPr>
        <w:t>)».</w:t>
      </w:r>
    </w:p>
    <w:p w:rsidR="0029499F" w:rsidRPr="000E5EF3" w:rsidRDefault="0029499F" w:rsidP="0029499F">
      <w:pPr>
        <w:snapToGrid w:val="0"/>
        <w:ind w:firstLine="709"/>
        <w:jc w:val="both"/>
        <w:rPr>
          <w:sz w:val="28"/>
          <w:szCs w:val="28"/>
        </w:rPr>
      </w:pPr>
      <w:r w:rsidRPr="000E5EF3">
        <w:rPr>
          <w:sz w:val="28"/>
          <w:szCs w:val="28"/>
        </w:rPr>
        <w:t xml:space="preserve">Схема расположения земельного участка: </w:t>
      </w:r>
    </w:p>
    <w:p w:rsidR="0029499F" w:rsidRPr="000E5EF3" w:rsidRDefault="0029499F" w:rsidP="0029499F">
      <w:pPr>
        <w:snapToGrid w:val="0"/>
        <w:ind w:firstLine="709"/>
        <w:jc w:val="both"/>
        <w:rPr>
          <w:sz w:val="28"/>
          <w:szCs w:val="28"/>
          <w:highlight w:val="yellow"/>
        </w:rPr>
      </w:pPr>
    </w:p>
    <w:p w:rsidR="0029499F" w:rsidRPr="000E5EF3" w:rsidRDefault="002E6105" w:rsidP="0029499F">
      <w:pPr>
        <w:snapToGrid w:val="0"/>
        <w:ind w:firstLine="709"/>
        <w:jc w:val="center"/>
        <w:rPr>
          <w:sz w:val="28"/>
          <w:szCs w:val="28"/>
          <w:highlight w:val="yellow"/>
        </w:rPr>
      </w:pPr>
      <w:r>
        <w:rPr>
          <w:noProof/>
          <w:sz w:val="28"/>
          <w:szCs w:val="28"/>
        </w:rPr>
        <w:drawing>
          <wp:inline distT="0" distB="0" distL="0" distR="0">
            <wp:extent cx="5142857" cy="3200000"/>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40 лет Победы (3137).PNG"/>
                    <pic:cNvPicPr/>
                  </pic:nvPicPr>
                  <pic:blipFill>
                    <a:blip r:embed="rId5">
                      <a:extLst>
                        <a:ext uri="{28A0092B-C50C-407E-A947-70E740481C1C}">
                          <a14:useLocalDpi xmlns:a14="http://schemas.microsoft.com/office/drawing/2010/main" val="0"/>
                        </a:ext>
                      </a:extLst>
                    </a:blip>
                    <a:stretch>
                      <a:fillRect/>
                    </a:stretch>
                  </pic:blipFill>
                  <pic:spPr>
                    <a:xfrm>
                      <a:off x="0" y="0"/>
                      <a:ext cx="5142857" cy="3200000"/>
                    </a:xfrm>
                    <a:prstGeom prst="rect">
                      <a:avLst/>
                    </a:prstGeom>
                  </pic:spPr>
                </pic:pic>
              </a:graphicData>
            </a:graphic>
          </wp:inline>
        </w:drawing>
      </w:r>
    </w:p>
    <w:p w:rsidR="0029499F" w:rsidRPr="000E5EF3" w:rsidRDefault="0029499F" w:rsidP="0029499F">
      <w:pPr>
        <w:suppressAutoHyphens/>
        <w:autoSpaceDE w:val="0"/>
        <w:autoSpaceDN w:val="0"/>
        <w:adjustRightInd w:val="0"/>
        <w:jc w:val="both"/>
        <w:rPr>
          <w:sz w:val="28"/>
          <w:szCs w:val="28"/>
          <w:highlight w:val="yellow"/>
        </w:rPr>
      </w:pPr>
    </w:p>
    <w:p w:rsidR="0029499F" w:rsidRPr="000E5EF3" w:rsidRDefault="0029499F" w:rsidP="0029499F">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sidR="002E6105">
        <w:rPr>
          <w:sz w:val="28"/>
          <w:szCs w:val="28"/>
        </w:rPr>
        <w:t>2 756</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395402" w:rsidRDefault="0029499F" w:rsidP="0029499F">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29499F" w:rsidRPr="00395402" w:rsidRDefault="0029499F" w:rsidP="0029499F">
      <w:pPr>
        <w:tabs>
          <w:tab w:val="left" w:pos="12155"/>
        </w:tabs>
        <w:ind w:firstLine="709"/>
        <w:jc w:val="both"/>
        <w:rPr>
          <w:sz w:val="28"/>
          <w:szCs w:val="28"/>
        </w:rPr>
      </w:pPr>
      <w:r w:rsidRPr="00395402">
        <w:rPr>
          <w:sz w:val="28"/>
          <w:szCs w:val="28"/>
        </w:rPr>
        <w:t>Права на земельный участок – не зарегистрированы.</w:t>
      </w:r>
    </w:p>
    <w:p w:rsidR="000C0BF4" w:rsidRPr="00364433" w:rsidRDefault="000C0BF4" w:rsidP="000C0BF4">
      <w:pPr>
        <w:tabs>
          <w:tab w:val="left" w:pos="12155"/>
        </w:tabs>
        <w:ind w:firstLine="709"/>
        <w:jc w:val="both"/>
        <w:rPr>
          <w:sz w:val="28"/>
          <w:szCs w:val="28"/>
        </w:rPr>
      </w:pPr>
      <w:r w:rsidRPr="00C24FCF">
        <w:rPr>
          <w:sz w:val="28"/>
          <w:szCs w:val="28"/>
        </w:rPr>
        <w:t xml:space="preserve">Ограничения прав: предусмотренные статьями 56, 56.1 Земельного кодекса РФ, акт об установлении ограничений: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площадь земельного участка, покрываемая зоной: 24:50-6.6084 - 104 </w:t>
      </w:r>
      <w:proofErr w:type="spellStart"/>
      <w:r w:rsidRPr="00C24FCF">
        <w:rPr>
          <w:sz w:val="28"/>
          <w:szCs w:val="28"/>
        </w:rPr>
        <w:t>кв.м</w:t>
      </w:r>
      <w:proofErr w:type="spellEnd"/>
      <w:r w:rsidR="00C24FCF" w:rsidRPr="00C24FCF">
        <w:rPr>
          <w:sz w:val="28"/>
          <w:szCs w:val="28"/>
        </w:rPr>
        <w:t>.</w:t>
      </w:r>
      <w:r>
        <w:rPr>
          <w:sz w:val="28"/>
          <w:szCs w:val="28"/>
        </w:rPr>
        <w:t xml:space="preserve"> </w:t>
      </w:r>
    </w:p>
    <w:p w:rsidR="0029499F" w:rsidRPr="000E5EF3" w:rsidRDefault="0029499F" w:rsidP="0029499F">
      <w:pPr>
        <w:autoSpaceDE w:val="0"/>
        <w:autoSpaceDN w:val="0"/>
        <w:adjustRightInd w:val="0"/>
        <w:ind w:firstLine="708"/>
        <w:jc w:val="both"/>
        <w:rPr>
          <w:sz w:val="28"/>
          <w:szCs w:val="28"/>
          <w:highlight w:val="yellow"/>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2E6105">
        <w:rPr>
          <w:sz w:val="28"/>
          <w:szCs w:val="28"/>
        </w:rPr>
        <w:t xml:space="preserve">многофункциональной </w:t>
      </w:r>
      <w:r w:rsidRPr="00227A33">
        <w:rPr>
          <w:sz w:val="28"/>
          <w:szCs w:val="28"/>
        </w:rPr>
        <w:t>зоне (</w:t>
      </w:r>
      <w:r w:rsidR="002E6105">
        <w:rPr>
          <w:sz w:val="28"/>
          <w:szCs w:val="28"/>
        </w:rPr>
        <w:t>МФ</w:t>
      </w:r>
      <w:r w:rsidRPr="00227A33">
        <w:rPr>
          <w:sz w:val="28"/>
          <w:szCs w:val="28"/>
        </w:rPr>
        <w:t>)</w:t>
      </w:r>
      <w:r>
        <w:rPr>
          <w:sz w:val="28"/>
          <w:szCs w:val="28"/>
        </w:rPr>
        <w:t>.</w:t>
      </w:r>
    </w:p>
    <w:p w:rsidR="0029499F" w:rsidRPr="00604DFF" w:rsidRDefault="0029499F" w:rsidP="0029499F">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604DFF" w:rsidRDefault="0029499F" w:rsidP="0029499F">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29499F" w:rsidRPr="00604DFF" w:rsidRDefault="0029499F" w:rsidP="0029499F">
      <w:pPr>
        <w:autoSpaceDE w:val="0"/>
        <w:autoSpaceDN w:val="0"/>
        <w:adjustRightInd w:val="0"/>
        <w:ind w:firstLine="709"/>
        <w:jc w:val="both"/>
        <w:rPr>
          <w:sz w:val="28"/>
          <w:szCs w:val="28"/>
        </w:rPr>
      </w:pPr>
      <w:r w:rsidRPr="00604DFF">
        <w:rPr>
          <w:sz w:val="28"/>
          <w:szCs w:val="28"/>
        </w:rPr>
        <w:t xml:space="preserve">В </w:t>
      </w:r>
      <w:r w:rsidR="002E6105">
        <w:rPr>
          <w:sz w:val="28"/>
          <w:szCs w:val="28"/>
        </w:rPr>
        <w:t xml:space="preserve">многофункциональной </w:t>
      </w:r>
      <w:r w:rsidR="002E6105" w:rsidRPr="00227A33">
        <w:rPr>
          <w:sz w:val="28"/>
          <w:szCs w:val="28"/>
        </w:rPr>
        <w:t>зоне (</w:t>
      </w:r>
      <w:r w:rsidR="002E6105">
        <w:rPr>
          <w:sz w:val="28"/>
          <w:szCs w:val="28"/>
        </w:rPr>
        <w:t>МФ</w:t>
      </w:r>
      <w:r w:rsidR="002E6105" w:rsidRPr="00227A33">
        <w:rPr>
          <w:sz w:val="28"/>
          <w:szCs w:val="28"/>
        </w:rPr>
        <w:t>)</w:t>
      </w:r>
      <w:r w:rsidR="002E6105">
        <w:rPr>
          <w:sz w:val="28"/>
          <w:szCs w:val="28"/>
        </w:rPr>
        <w:t xml:space="preserve"> </w:t>
      </w:r>
      <w:r w:rsidRPr="00604DFF">
        <w:rPr>
          <w:sz w:val="28"/>
          <w:szCs w:val="28"/>
        </w:rPr>
        <w:t>установлены следующие предельные параметры разрешенного строительства:</w:t>
      </w:r>
    </w:p>
    <w:p w:rsidR="002E6105" w:rsidRDefault="0029499F" w:rsidP="002E6105">
      <w:pPr>
        <w:autoSpaceDE w:val="0"/>
        <w:autoSpaceDN w:val="0"/>
        <w:adjustRightInd w:val="0"/>
        <w:ind w:firstLine="708"/>
        <w:jc w:val="both"/>
        <w:rPr>
          <w:sz w:val="28"/>
          <w:szCs w:val="28"/>
        </w:rPr>
      </w:pPr>
      <w:r w:rsidRPr="00A714F0">
        <w:rPr>
          <w:sz w:val="28"/>
          <w:szCs w:val="28"/>
        </w:rPr>
        <w:lastRenderedPageBreak/>
        <w:t xml:space="preserve">1) </w:t>
      </w:r>
      <w:r w:rsidRPr="007969D0">
        <w:rPr>
          <w:sz w:val="28"/>
          <w:szCs w:val="28"/>
        </w:rPr>
        <w:t xml:space="preserve">предельный размер земельного участка: </w:t>
      </w:r>
      <w:r w:rsidRPr="002E6105">
        <w:rPr>
          <w:sz w:val="28"/>
          <w:szCs w:val="28"/>
        </w:rPr>
        <w:t xml:space="preserve">минимальный – </w:t>
      </w:r>
      <w:r w:rsidR="002E6105" w:rsidRPr="002E6105">
        <w:rPr>
          <w:sz w:val="28"/>
          <w:szCs w:val="28"/>
        </w:rPr>
        <w:t xml:space="preserve"> 0,01 га, максимальный - 5 га;</w:t>
      </w:r>
    </w:p>
    <w:p w:rsidR="002E6105" w:rsidRPr="002E6105" w:rsidRDefault="002E6105" w:rsidP="002E6105">
      <w:pPr>
        <w:autoSpaceDE w:val="0"/>
        <w:autoSpaceDN w:val="0"/>
        <w:adjustRightInd w:val="0"/>
        <w:ind w:firstLine="708"/>
        <w:jc w:val="both"/>
        <w:rPr>
          <w:sz w:val="28"/>
          <w:szCs w:val="28"/>
        </w:rPr>
      </w:pPr>
      <w:r w:rsidRPr="002E6105">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9499F" w:rsidRPr="00551507" w:rsidRDefault="0091778A" w:rsidP="002E6105">
      <w:pPr>
        <w:autoSpaceDE w:val="0"/>
        <w:autoSpaceDN w:val="0"/>
        <w:adjustRightInd w:val="0"/>
        <w:ind w:firstLine="708"/>
        <w:jc w:val="both"/>
        <w:rPr>
          <w:sz w:val="28"/>
          <w:szCs w:val="28"/>
        </w:rPr>
      </w:pPr>
      <w:r>
        <w:rPr>
          <w:sz w:val="28"/>
          <w:szCs w:val="28"/>
        </w:rPr>
        <w:t>3</w:t>
      </w:r>
      <w:r w:rsidR="0029499F" w:rsidRPr="00A714F0">
        <w:rPr>
          <w:sz w:val="28"/>
          <w:szCs w:val="28"/>
        </w:rPr>
        <w:t xml:space="preserve">) </w:t>
      </w:r>
      <w:r w:rsidR="0029499F" w:rsidRPr="007969D0">
        <w:rPr>
          <w:sz w:val="28"/>
          <w:szCs w:val="28"/>
        </w:rPr>
        <w:t>отступ от красной линии до зданий, строений, сооружений п</w:t>
      </w:r>
      <w:r w:rsidR="0029499F">
        <w:rPr>
          <w:sz w:val="28"/>
          <w:szCs w:val="28"/>
        </w:rPr>
        <w:t>ри осуществлении строительства –</w:t>
      </w:r>
      <w:r w:rsidR="0029499F"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0029499F" w:rsidRPr="00551507">
        <w:rPr>
          <w:sz w:val="28"/>
          <w:szCs w:val="28"/>
        </w:rPr>
        <w:t>) предназначенных для размещения таких объектов);</w:t>
      </w:r>
    </w:p>
    <w:p w:rsidR="0029499F" w:rsidRDefault="0029499F" w:rsidP="0029499F">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sidR="0091778A">
        <w:rPr>
          <w:sz w:val="28"/>
          <w:szCs w:val="28"/>
        </w:rPr>
        <w:t>07.11</w:t>
      </w:r>
      <w:r w:rsidRPr="00C11705">
        <w:rPr>
          <w:sz w:val="28"/>
          <w:szCs w:val="28"/>
        </w:rPr>
        <w:t>.201</w:t>
      </w:r>
      <w:r w:rsidR="0091778A">
        <w:rPr>
          <w:sz w:val="28"/>
          <w:szCs w:val="28"/>
        </w:rPr>
        <w:t>9</w:t>
      </w:r>
      <w:r w:rsidRPr="00C11705">
        <w:rPr>
          <w:sz w:val="28"/>
          <w:szCs w:val="28"/>
        </w:rPr>
        <w:t xml:space="preserve"> №18/1-</w:t>
      </w:r>
      <w:r w:rsidR="0091778A">
        <w:rPr>
          <w:sz w:val="28"/>
          <w:szCs w:val="28"/>
        </w:rPr>
        <w:t>108949</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0E5EF3" w:rsidRDefault="0029499F" w:rsidP="0029499F">
      <w:pPr>
        <w:tabs>
          <w:tab w:val="left" w:pos="12155"/>
        </w:tabs>
        <w:ind w:firstLine="709"/>
        <w:jc w:val="both"/>
        <w:rPr>
          <w:b/>
          <w:sz w:val="28"/>
          <w:szCs w:val="28"/>
          <w:highlight w:val="yellow"/>
        </w:rPr>
      </w:pPr>
      <w:r w:rsidRPr="00C11705">
        <w:rPr>
          <w:sz w:val="28"/>
          <w:szCs w:val="28"/>
        </w:rPr>
        <w:t xml:space="preserve">Согласно заключению по состоянию земельного участка от </w:t>
      </w:r>
      <w:r w:rsidR="0091778A">
        <w:rPr>
          <w:sz w:val="28"/>
          <w:szCs w:val="28"/>
        </w:rPr>
        <w:t>02</w:t>
      </w:r>
      <w:r w:rsidRPr="00C11705">
        <w:rPr>
          <w:sz w:val="28"/>
          <w:szCs w:val="28"/>
        </w:rPr>
        <w:t>.</w:t>
      </w:r>
      <w:r>
        <w:rPr>
          <w:sz w:val="28"/>
          <w:szCs w:val="28"/>
        </w:rPr>
        <w:t>12</w:t>
      </w:r>
      <w:r w:rsidRPr="00C11705">
        <w:rPr>
          <w:sz w:val="28"/>
          <w:szCs w:val="28"/>
        </w:rPr>
        <w:t xml:space="preserve">.2019 № </w:t>
      </w:r>
      <w:r w:rsidR="0091778A">
        <w:rPr>
          <w:sz w:val="28"/>
          <w:szCs w:val="28"/>
        </w:rPr>
        <w:t>2468</w:t>
      </w:r>
      <w:r w:rsidRPr="00C11705">
        <w:rPr>
          <w:sz w:val="28"/>
          <w:szCs w:val="28"/>
        </w:rPr>
        <w:t xml:space="preserve"> земельный участок </w:t>
      </w:r>
      <w:r>
        <w:rPr>
          <w:sz w:val="28"/>
          <w:szCs w:val="28"/>
        </w:rPr>
        <w:t xml:space="preserve">не </w:t>
      </w:r>
      <w:r w:rsidRPr="00C11705">
        <w:rPr>
          <w:sz w:val="28"/>
          <w:szCs w:val="28"/>
        </w:rPr>
        <w:t xml:space="preserve">огражден, </w:t>
      </w:r>
      <w:r w:rsidR="0091778A">
        <w:rPr>
          <w:sz w:val="28"/>
          <w:szCs w:val="28"/>
        </w:rPr>
        <w:t xml:space="preserve">свободен от застройки, </w:t>
      </w:r>
      <w:r>
        <w:rPr>
          <w:sz w:val="28"/>
          <w:szCs w:val="28"/>
        </w:rPr>
        <w:t>п</w:t>
      </w:r>
      <w:r w:rsidR="0091778A">
        <w:rPr>
          <w:sz w:val="28"/>
          <w:szCs w:val="28"/>
        </w:rPr>
        <w:t>одъезд</w:t>
      </w:r>
      <w:r>
        <w:rPr>
          <w:sz w:val="28"/>
          <w:szCs w:val="28"/>
        </w:rPr>
        <w:t xml:space="preserve"> </w:t>
      </w:r>
      <w:r w:rsidR="0091778A">
        <w:rPr>
          <w:sz w:val="28"/>
          <w:szCs w:val="28"/>
        </w:rPr>
        <w:t>возможен</w:t>
      </w:r>
      <w:r>
        <w:rPr>
          <w:sz w:val="28"/>
          <w:szCs w:val="28"/>
        </w:rPr>
        <w:t xml:space="preserve">, </w:t>
      </w:r>
      <w:r w:rsidRPr="00C11705">
        <w:rPr>
          <w:sz w:val="28"/>
          <w:szCs w:val="28"/>
        </w:rPr>
        <w:t>состояние земельного участка удовлетворительное</w:t>
      </w:r>
      <w:r>
        <w:rPr>
          <w:sz w:val="28"/>
          <w:szCs w:val="28"/>
        </w:rPr>
        <w:t>.</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29499F"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C11705" w:rsidRDefault="0091778A" w:rsidP="002E007C">
            <w:pPr>
              <w:rPr>
                <w:rFonts w:eastAsia="Calibri"/>
                <w:sz w:val="28"/>
                <w:szCs w:val="28"/>
                <w:lang w:eastAsia="en-US"/>
              </w:rPr>
            </w:pPr>
            <w:r w:rsidRPr="000E5EF3">
              <w:rPr>
                <w:sz w:val="28"/>
                <w:szCs w:val="28"/>
              </w:rPr>
              <w:t>Красноярский край, г. Красноярск</w:t>
            </w:r>
            <w:r>
              <w:rPr>
                <w:sz w:val="28"/>
                <w:szCs w:val="28"/>
              </w:rPr>
              <w:t>, Советский</w:t>
            </w:r>
            <w:r w:rsidRPr="000E5EF3">
              <w:rPr>
                <w:sz w:val="28"/>
                <w:szCs w:val="28"/>
              </w:rPr>
              <w:t xml:space="preserve"> район, </w:t>
            </w:r>
            <w:r w:rsidRPr="000E5EF3">
              <w:rPr>
                <w:rFonts w:eastAsia="Calibri"/>
                <w:sz w:val="28"/>
                <w:szCs w:val="28"/>
                <w:lang w:eastAsia="en-US"/>
              </w:rPr>
              <w:t xml:space="preserve">ул. </w:t>
            </w:r>
            <w:r>
              <w:rPr>
                <w:rFonts w:eastAsia="Calibri"/>
                <w:sz w:val="28"/>
                <w:szCs w:val="28"/>
                <w:lang w:eastAsia="en-US"/>
              </w:rPr>
              <w:t>40 лет Победы</w:t>
            </w:r>
            <w:r w:rsidR="0029499F" w:rsidRPr="000E5EF3">
              <w:rPr>
                <w:rFonts w:eastAsia="Calibri"/>
                <w:sz w:val="28"/>
                <w:szCs w:val="28"/>
                <w:lang w:eastAsia="en-US"/>
              </w:rPr>
              <w:t xml:space="preserve">, </w:t>
            </w:r>
            <w:r>
              <w:rPr>
                <w:sz w:val="30"/>
                <w:szCs w:val="30"/>
              </w:rPr>
              <w:t>24:50:0400022:3137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5EF3" w:rsidRDefault="0091778A" w:rsidP="0091778A">
            <w:pPr>
              <w:jc w:val="center"/>
              <w:rPr>
                <w:sz w:val="28"/>
                <w:szCs w:val="28"/>
                <w:highlight w:val="yellow"/>
              </w:rPr>
            </w:pPr>
            <w:r>
              <w:rPr>
                <w:sz w:val="28"/>
                <w:szCs w:val="28"/>
              </w:rPr>
              <w:t>1 240</w:t>
            </w:r>
            <w:r w:rsidR="0029499F" w:rsidRPr="00C11705">
              <w:rPr>
                <w:sz w:val="28"/>
                <w:szCs w:val="28"/>
              </w:rPr>
              <w:t xml:space="preserve"> </w:t>
            </w:r>
            <w:r>
              <w:rPr>
                <w:sz w:val="28"/>
                <w:szCs w:val="28"/>
              </w:rPr>
              <w:t>0</w:t>
            </w:r>
            <w:r w:rsidR="0029499F" w:rsidRPr="00C11705">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91778A" w:rsidP="0091778A">
            <w:pPr>
              <w:jc w:val="center"/>
              <w:rPr>
                <w:sz w:val="28"/>
                <w:szCs w:val="28"/>
              </w:rPr>
            </w:pPr>
            <w:r>
              <w:rPr>
                <w:sz w:val="28"/>
                <w:szCs w:val="28"/>
              </w:rPr>
              <w:t>3</w:t>
            </w:r>
            <w:r w:rsidR="0029499F">
              <w:rPr>
                <w:sz w:val="28"/>
                <w:szCs w:val="28"/>
              </w:rPr>
              <w:t>7</w:t>
            </w:r>
            <w:r w:rsidR="0029499F" w:rsidRPr="00C11705">
              <w:rPr>
                <w:sz w:val="28"/>
                <w:szCs w:val="28"/>
              </w:rPr>
              <w:t xml:space="preserve"> </w:t>
            </w:r>
            <w:r>
              <w:rPr>
                <w:sz w:val="28"/>
                <w:szCs w:val="28"/>
              </w:rPr>
              <w:t>200</w:t>
            </w:r>
            <w:r w:rsidR="0029499F"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91778A" w:rsidP="0091778A">
            <w:pPr>
              <w:jc w:val="center"/>
              <w:rPr>
                <w:sz w:val="28"/>
                <w:szCs w:val="28"/>
              </w:rPr>
            </w:pPr>
            <w:r>
              <w:rPr>
                <w:sz w:val="28"/>
                <w:szCs w:val="28"/>
              </w:rPr>
              <w:t>372</w:t>
            </w:r>
            <w:r w:rsidR="0029499F" w:rsidRPr="00C11705">
              <w:rPr>
                <w:sz w:val="28"/>
                <w:szCs w:val="28"/>
              </w:rPr>
              <w:t xml:space="preserve"> </w:t>
            </w:r>
            <w:r>
              <w:rPr>
                <w:sz w:val="28"/>
                <w:szCs w:val="28"/>
              </w:rPr>
              <w:t>200</w:t>
            </w:r>
            <w:r w:rsidR="0029499F" w:rsidRPr="00C11705">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91778A" w:rsidP="002E007C">
            <w:pPr>
              <w:jc w:val="center"/>
              <w:rPr>
                <w:sz w:val="28"/>
                <w:szCs w:val="28"/>
              </w:rPr>
            </w:pPr>
            <w:r>
              <w:rPr>
                <w:sz w:val="28"/>
                <w:szCs w:val="28"/>
              </w:rPr>
              <w:t>5</w:t>
            </w:r>
            <w:r w:rsidR="0029499F">
              <w:rPr>
                <w:sz w:val="28"/>
                <w:szCs w:val="28"/>
              </w:rPr>
              <w:t xml:space="preserve"> лет</w:t>
            </w:r>
            <w:r w:rsidR="0029499F" w:rsidRPr="00C11705">
              <w:rPr>
                <w:sz w:val="28"/>
                <w:szCs w:val="28"/>
              </w:rPr>
              <w:t xml:space="preserve"> </w:t>
            </w:r>
            <w:r>
              <w:rPr>
                <w:sz w:val="28"/>
                <w:szCs w:val="28"/>
              </w:rPr>
              <w:t>и 6 месяцев</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281B41" w:rsidRDefault="004E04AC" w:rsidP="004E04AC">
      <w:pPr>
        <w:suppressAutoHyphens/>
        <w:autoSpaceDE w:val="0"/>
        <w:autoSpaceDN w:val="0"/>
        <w:adjustRightInd w:val="0"/>
        <w:ind w:firstLine="709"/>
        <w:jc w:val="both"/>
        <w:rPr>
          <w:sz w:val="28"/>
          <w:szCs w:val="28"/>
        </w:rPr>
      </w:pPr>
      <w:r w:rsidRPr="00281B41">
        <w:rPr>
          <w:sz w:val="28"/>
          <w:szCs w:val="28"/>
        </w:rPr>
        <w:t xml:space="preserve">Начало приема заявок: с </w:t>
      </w:r>
      <w:r w:rsidR="0044551E">
        <w:rPr>
          <w:sz w:val="28"/>
          <w:szCs w:val="28"/>
        </w:rPr>
        <w:t>13</w:t>
      </w:r>
      <w:r w:rsidRPr="00281B41">
        <w:rPr>
          <w:sz w:val="28"/>
          <w:szCs w:val="28"/>
        </w:rPr>
        <w:t xml:space="preserve"> </w:t>
      </w:r>
      <w:r w:rsidR="005409ED" w:rsidRPr="00281B41">
        <w:rPr>
          <w:sz w:val="28"/>
          <w:szCs w:val="28"/>
        </w:rPr>
        <w:t xml:space="preserve">февраля </w:t>
      </w:r>
      <w:r w:rsidRPr="00281B41">
        <w:rPr>
          <w:sz w:val="28"/>
          <w:szCs w:val="28"/>
        </w:rPr>
        <w:t xml:space="preserve">2020 года. </w:t>
      </w:r>
    </w:p>
    <w:p w:rsidR="004E04AC" w:rsidRPr="007333A1" w:rsidRDefault="004E04AC" w:rsidP="004E04AC">
      <w:pPr>
        <w:widowControl w:val="0"/>
        <w:suppressAutoHyphens/>
        <w:autoSpaceDE w:val="0"/>
        <w:autoSpaceDN w:val="0"/>
        <w:adjustRightInd w:val="0"/>
        <w:ind w:firstLine="709"/>
        <w:jc w:val="both"/>
        <w:rPr>
          <w:sz w:val="28"/>
          <w:szCs w:val="28"/>
        </w:rPr>
      </w:pPr>
      <w:r w:rsidRPr="00281B41">
        <w:rPr>
          <w:sz w:val="28"/>
          <w:szCs w:val="28"/>
        </w:rPr>
        <w:t>Окончание приема заявок: до 10</w:t>
      </w:r>
      <w:r w:rsidR="004A4F7B" w:rsidRPr="00281B41">
        <w:rPr>
          <w:sz w:val="28"/>
          <w:szCs w:val="28"/>
        </w:rPr>
        <w:t>.00</w:t>
      </w:r>
      <w:r w:rsidR="005409ED" w:rsidRPr="00281B41">
        <w:rPr>
          <w:sz w:val="28"/>
          <w:szCs w:val="28"/>
        </w:rPr>
        <w:t xml:space="preserve"> часов </w:t>
      </w:r>
      <w:r w:rsidR="00C24FCF">
        <w:rPr>
          <w:sz w:val="28"/>
          <w:szCs w:val="28"/>
        </w:rPr>
        <w:t>23</w:t>
      </w:r>
      <w:bookmarkStart w:id="0" w:name="_GoBack"/>
      <w:bookmarkEnd w:id="0"/>
      <w:r w:rsidRPr="00281B41">
        <w:rPr>
          <w:sz w:val="28"/>
          <w:szCs w:val="28"/>
        </w:rPr>
        <w:t xml:space="preserve"> </w:t>
      </w:r>
      <w:r w:rsidR="005409ED" w:rsidRPr="00281B41">
        <w:rPr>
          <w:sz w:val="28"/>
          <w:szCs w:val="28"/>
        </w:rPr>
        <w:t xml:space="preserve">марта </w:t>
      </w:r>
      <w:r w:rsidRPr="00281B41">
        <w:rPr>
          <w:sz w:val="28"/>
          <w:szCs w:val="28"/>
        </w:rPr>
        <w:t>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lastRenderedPageBreak/>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lastRenderedPageBreak/>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29499F" w:rsidRPr="00C11705" w:rsidRDefault="0029499F" w:rsidP="0029499F">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91778A" w:rsidRPr="0091778A">
        <w:rPr>
          <w:rFonts w:ascii="Times New Roman" w:hAnsi="Times New Roman"/>
          <w:b w:val="0"/>
          <w:sz w:val="28"/>
          <w:szCs w:val="28"/>
          <w:lang w:eastAsia="ar-SA"/>
        </w:rPr>
        <w:t>Красноярский край, г. Красноярск, Советский район, ул. 40 лет Победы, 24:50:0400022:3137</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330421" w:rsidP="004E04AC">
      <w:pPr>
        <w:tabs>
          <w:tab w:val="left" w:pos="567"/>
        </w:tabs>
        <w:suppressAutoHyphens/>
        <w:rPr>
          <w:sz w:val="28"/>
          <w:szCs w:val="28"/>
        </w:rPr>
      </w:pPr>
      <w:r>
        <w:rPr>
          <w:sz w:val="28"/>
          <w:szCs w:val="28"/>
        </w:rPr>
        <w:t>Н</w:t>
      </w:r>
      <w:r w:rsidR="004E04AC" w:rsidRPr="00C11705">
        <w:rPr>
          <w:sz w:val="28"/>
          <w:szCs w:val="28"/>
        </w:rPr>
        <w:t>ачальник отдела землепользования</w:t>
      </w:r>
    </w:p>
    <w:p w:rsidR="004E04AC" w:rsidRPr="00C11705" w:rsidRDefault="004E04AC" w:rsidP="004E04AC">
      <w:pPr>
        <w:tabs>
          <w:tab w:val="left" w:pos="567"/>
        </w:tabs>
        <w:suppressAutoHyphens/>
        <w:rPr>
          <w:sz w:val="28"/>
          <w:szCs w:val="28"/>
        </w:rPr>
      </w:pPr>
      <w:r w:rsidRPr="00C11705">
        <w:rPr>
          <w:sz w:val="28"/>
          <w:szCs w:val="28"/>
        </w:rPr>
        <w:t xml:space="preserve">департамента муниципального имущества и </w:t>
      </w:r>
    </w:p>
    <w:p w:rsidR="00846FFE" w:rsidRDefault="004E04AC" w:rsidP="004E04AC">
      <w:pPr>
        <w:tabs>
          <w:tab w:val="left" w:pos="567"/>
        </w:tabs>
        <w:suppressAutoHyphens/>
        <w:rPr>
          <w:sz w:val="28"/>
          <w:szCs w:val="28"/>
        </w:rPr>
      </w:pPr>
      <w:r w:rsidRPr="00C11705">
        <w:rPr>
          <w:sz w:val="28"/>
          <w:szCs w:val="28"/>
        </w:rPr>
        <w:t>земельных отношений администрац</w:t>
      </w:r>
      <w:r w:rsidR="00330421">
        <w:rPr>
          <w:sz w:val="28"/>
          <w:szCs w:val="28"/>
        </w:rPr>
        <w:t xml:space="preserve">ии города Красноярска         </w:t>
      </w:r>
      <w:r w:rsidR="00846FFE">
        <w:rPr>
          <w:sz w:val="28"/>
          <w:szCs w:val="28"/>
        </w:rPr>
        <w:t xml:space="preserve">  </w:t>
      </w:r>
      <w:r w:rsidRPr="00C11705">
        <w:rPr>
          <w:sz w:val="28"/>
          <w:szCs w:val="28"/>
        </w:rPr>
        <w:t xml:space="preserve">           Е.В. </w:t>
      </w:r>
      <w:r w:rsidR="00330421">
        <w:rPr>
          <w:sz w:val="28"/>
          <w:szCs w:val="28"/>
        </w:rPr>
        <w:t>Бахмацкая</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44551E" w:rsidP="004E04AC">
      <w:r>
        <w:rPr>
          <w:noProof/>
        </w:rPr>
        <w:lastRenderedPageBreak/>
        <w:drawing>
          <wp:inline distT="0" distB="0" distL="0" distR="0" wp14:anchorId="07DF7ECC" wp14:editId="727E39C4">
            <wp:extent cx="6724650" cy="49610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23956" cy="4960557"/>
                    </a:xfrm>
                    <a:prstGeom prst="rect">
                      <a:avLst/>
                    </a:prstGeom>
                  </pic:spPr>
                </pic:pic>
              </a:graphicData>
            </a:graphic>
          </wp:inline>
        </w:drawing>
      </w:r>
    </w:p>
    <w:p w:rsidR="0044551E" w:rsidRDefault="0044551E" w:rsidP="004E04AC">
      <w:r>
        <w:rPr>
          <w:noProof/>
        </w:rPr>
        <w:drawing>
          <wp:inline distT="0" distB="0" distL="0" distR="0" wp14:anchorId="16AD00E9" wp14:editId="327237EC">
            <wp:extent cx="6768188" cy="509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72830" cy="5099370"/>
                    </a:xfrm>
                    <a:prstGeom prst="rect">
                      <a:avLst/>
                    </a:prstGeom>
                  </pic:spPr>
                </pic:pic>
              </a:graphicData>
            </a:graphic>
          </wp:inline>
        </w:drawing>
      </w:r>
    </w:p>
    <w:p w:rsidR="0044551E" w:rsidRDefault="0044551E" w:rsidP="004E04AC"/>
    <w:p w:rsidR="00E76B71" w:rsidRDefault="0044551E" w:rsidP="004E04AC">
      <w:r>
        <w:rPr>
          <w:noProof/>
        </w:rPr>
        <w:lastRenderedPageBreak/>
        <w:drawing>
          <wp:inline distT="0" distB="0" distL="0" distR="0" wp14:anchorId="4052804A" wp14:editId="66B8F4A6">
            <wp:extent cx="6819900" cy="5101023"/>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21783" cy="5102431"/>
                    </a:xfrm>
                    <a:prstGeom prst="rect">
                      <a:avLst/>
                    </a:prstGeom>
                  </pic:spPr>
                </pic:pic>
              </a:graphicData>
            </a:graphic>
          </wp:inline>
        </w:drawing>
      </w:r>
    </w:p>
    <w:p w:rsidR="0044551E" w:rsidRDefault="0044551E" w:rsidP="004E04AC">
      <w:r>
        <w:rPr>
          <w:noProof/>
        </w:rPr>
        <w:drawing>
          <wp:inline distT="0" distB="0" distL="0" distR="0" wp14:anchorId="590A2258" wp14:editId="4B11420F">
            <wp:extent cx="6152515" cy="4544695"/>
            <wp:effectExtent l="0" t="0" r="63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4544695"/>
                    </a:xfrm>
                    <a:prstGeom prst="rect">
                      <a:avLst/>
                    </a:prstGeom>
                  </pic:spPr>
                </pic:pic>
              </a:graphicData>
            </a:graphic>
          </wp:inline>
        </w:drawing>
      </w:r>
    </w:p>
    <w:sectPr w:rsidR="0044551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C0BF4"/>
    <w:rsid w:val="00281B41"/>
    <w:rsid w:val="0029499F"/>
    <w:rsid w:val="002E6105"/>
    <w:rsid w:val="00330421"/>
    <w:rsid w:val="003357A0"/>
    <w:rsid w:val="00351D27"/>
    <w:rsid w:val="0044551E"/>
    <w:rsid w:val="004A4F7B"/>
    <w:rsid w:val="004E04AC"/>
    <w:rsid w:val="005409ED"/>
    <w:rsid w:val="005824C4"/>
    <w:rsid w:val="006D1B04"/>
    <w:rsid w:val="00846FFE"/>
    <w:rsid w:val="0091778A"/>
    <w:rsid w:val="00A85857"/>
    <w:rsid w:val="00C24FCF"/>
    <w:rsid w:val="00C650B4"/>
    <w:rsid w:val="00E76B71"/>
    <w:rsid w:val="00E83115"/>
    <w:rsid w:val="00F4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0CF3CF-AE20-4E91-AF83-F3B60C865EB6}"/>
</file>

<file path=customXml/itemProps2.xml><?xml version="1.0" encoding="utf-8"?>
<ds:datastoreItem xmlns:ds="http://schemas.openxmlformats.org/officeDocument/2006/customXml" ds:itemID="{C874D388-B53C-448A-B595-64B7E7E48711}"/>
</file>

<file path=customXml/itemProps3.xml><?xml version="1.0" encoding="utf-8"?>
<ds:datastoreItem xmlns:ds="http://schemas.openxmlformats.org/officeDocument/2006/customXml" ds:itemID="{5F01CC20-17BC-4208-99C6-451AB260EF1F}"/>
</file>

<file path=docProps/app.xml><?xml version="1.0" encoding="utf-8"?>
<Properties xmlns="http://schemas.openxmlformats.org/officeDocument/2006/extended-properties" xmlns:vt="http://schemas.openxmlformats.org/officeDocument/2006/docPropsVTypes">
  <Template>Normal</Template>
  <TotalTime>67</TotalTime>
  <Pages>12</Pages>
  <Words>3826</Words>
  <Characters>21813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8</cp:revision>
  <dcterms:created xsi:type="dcterms:W3CDTF">2020-01-31T03:23:00Z</dcterms:created>
  <dcterms:modified xsi:type="dcterms:W3CDTF">2020-02-10T03:54:00Z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