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FE79C4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E79C4">
        <w:rPr>
          <w:rFonts w:eastAsia="TimesNewRomanPSMT"/>
          <w:sz w:val="28"/>
          <w:szCs w:val="28"/>
          <w:lang w:eastAsia="en-US"/>
        </w:rPr>
        <w:t>Советский</w:t>
      </w:r>
      <w:r w:rsidR="00FE79C4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FE79C4">
        <w:rPr>
          <w:rFonts w:eastAsia="TimesNewRomanPSMT"/>
          <w:sz w:val="28"/>
          <w:szCs w:val="28"/>
          <w:lang w:eastAsia="en-US"/>
        </w:rPr>
        <w:t xml:space="preserve"> ул. Пограничников, 28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FE79C4" w:rsidRPr="002D3E12">
        <w:rPr>
          <w:sz w:val="28"/>
          <w:szCs w:val="28"/>
        </w:rPr>
        <w:t>24:50:</w:t>
      </w:r>
      <w:r w:rsidR="00FE79C4">
        <w:rPr>
          <w:sz w:val="28"/>
          <w:szCs w:val="28"/>
        </w:rPr>
        <w:t>0400411</w:t>
      </w:r>
      <w:r w:rsidR="00FE79C4" w:rsidRPr="002D3E12">
        <w:rPr>
          <w:sz w:val="28"/>
          <w:szCs w:val="28"/>
        </w:rPr>
        <w:t>:</w:t>
      </w:r>
      <w:r w:rsidR="00FE79C4">
        <w:rPr>
          <w:sz w:val="28"/>
          <w:szCs w:val="28"/>
        </w:rPr>
        <w:t>504</w:t>
      </w:r>
    </w:p>
    <w:p w:rsidR="00295D00" w:rsidRDefault="00295D00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E79C4" w:rsidRPr="002D3E12">
        <w:rPr>
          <w:sz w:val="28"/>
          <w:szCs w:val="28"/>
        </w:rPr>
        <w:t>24:50:</w:t>
      </w:r>
      <w:r w:rsidR="00FE79C4">
        <w:rPr>
          <w:sz w:val="28"/>
          <w:szCs w:val="28"/>
        </w:rPr>
        <w:t>0400411</w:t>
      </w:r>
      <w:r w:rsidR="00FE79C4" w:rsidRPr="002D3E12">
        <w:rPr>
          <w:sz w:val="28"/>
          <w:szCs w:val="28"/>
        </w:rPr>
        <w:t>:</w:t>
      </w:r>
      <w:r w:rsidR="00FE79C4">
        <w:rPr>
          <w:sz w:val="28"/>
          <w:szCs w:val="28"/>
        </w:rPr>
        <w:t>504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E79C4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E79C4">
        <w:rPr>
          <w:rFonts w:eastAsia="TimesNewRomanPSMT"/>
          <w:sz w:val="28"/>
          <w:szCs w:val="28"/>
          <w:lang w:eastAsia="en-US"/>
        </w:rPr>
        <w:t>Советский</w:t>
      </w:r>
      <w:r w:rsidR="00FE79C4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FE79C4">
        <w:rPr>
          <w:rFonts w:eastAsia="TimesNewRomanPSMT"/>
          <w:sz w:val="28"/>
          <w:szCs w:val="28"/>
          <w:lang w:eastAsia="en-US"/>
        </w:rPr>
        <w:t xml:space="preserve"> ул. Пограничников, 28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FE79C4">
        <w:rPr>
          <w:sz w:val="28"/>
          <w:szCs w:val="28"/>
        </w:rPr>
        <w:t>склады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FE79C4" w:rsidRPr="00FC655F">
        <w:rPr>
          <w:sz w:val="28"/>
          <w:szCs w:val="28"/>
        </w:rPr>
        <w:t>4</w:t>
      </w:r>
      <w:r w:rsidR="00FE79C4">
        <w:rPr>
          <w:sz w:val="28"/>
          <w:szCs w:val="28"/>
        </w:rPr>
        <w:t> </w:t>
      </w:r>
      <w:r w:rsidR="00FE79C4" w:rsidRPr="00FC655F">
        <w:rPr>
          <w:sz w:val="28"/>
          <w:szCs w:val="28"/>
        </w:rPr>
        <w:t>340</w:t>
      </w:r>
      <w:r w:rsidR="00FE79C4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  <w:bookmarkStart w:id="0" w:name="_GoBack"/>
      <w:bookmarkEnd w:id="0"/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79C4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5E6AE-DAA0-4134-9494-69CDD247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2019-07-01T10:09:00Z</cp:lastPrinted>
  <dcterms:created xsi:type="dcterms:W3CDTF">2019-07-01T10:10:00Z</dcterms:created>
  <dcterms:modified xsi:type="dcterms:W3CDTF">2019-07-01T10:10:00Z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