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F51C24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F51C24" w:rsidRPr="00F51C24">
        <w:rPr>
          <w:sz w:val="28"/>
          <w:szCs w:val="28"/>
        </w:rPr>
        <w:t xml:space="preserve">Красноярский край, г. Красноярск, жилой массив индивидуальной застройки «Цветущий лог» по ул. </w:t>
      </w:r>
      <w:proofErr w:type="spellStart"/>
      <w:r w:rsidR="00F51C24" w:rsidRPr="00F51C24">
        <w:rPr>
          <w:sz w:val="28"/>
          <w:szCs w:val="28"/>
        </w:rPr>
        <w:t>Олиниченко</w:t>
      </w:r>
      <w:proofErr w:type="spellEnd"/>
      <w:r w:rsidR="00F51C24" w:rsidRPr="00F51C24">
        <w:rPr>
          <w:sz w:val="28"/>
          <w:szCs w:val="28"/>
        </w:rPr>
        <w:t>, 4, участок № 37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F51C24" w:rsidRPr="00F51C24">
        <w:rPr>
          <w:sz w:val="28"/>
          <w:szCs w:val="28"/>
        </w:rPr>
        <w:t>24:50:0700419:61</w:t>
      </w:r>
    </w:p>
    <w:p w:rsidR="006C267E" w:rsidRPr="00C22329" w:rsidRDefault="006C267E" w:rsidP="00F51C24">
      <w:pPr>
        <w:jc w:val="center"/>
        <w:rPr>
          <w:sz w:val="28"/>
          <w:szCs w:val="28"/>
        </w:rPr>
      </w:pP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362E1" w:rsidRPr="00F51C24">
        <w:rPr>
          <w:sz w:val="28"/>
          <w:szCs w:val="28"/>
        </w:rPr>
        <w:t>24:50:0700419:61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51C24" w:rsidRPr="00F51C24">
        <w:rPr>
          <w:sz w:val="28"/>
          <w:szCs w:val="28"/>
        </w:rPr>
        <w:t xml:space="preserve">Красноярский край, г. Красноярск, жилой массив индивидуальной застройки «Цветущий лог» по ул. </w:t>
      </w:r>
      <w:proofErr w:type="spellStart"/>
      <w:r w:rsidR="00F51C24" w:rsidRPr="00F51C24">
        <w:rPr>
          <w:sz w:val="28"/>
          <w:szCs w:val="28"/>
        </w:rPr>
        <w:t>Олиниченко</w:t>
      </w:r>
      <w:proofErr w:type="spellEnd"/>
      <w:r w:rsidR="00F51C24" w:rsidRPr="00F51C24">
        <w:rPr>
          <w:sz w:val="28"/>
          <w:szCs w:val="28"/>
        </w:rPr>
        <w:t>, 4, участок № 37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 xml:space="preserve">предназначенного для размещения объекта: </w:t>
      </w:r>
      <w:r w:rsidR="008362E1" w:rsidRPr="008362E1">
        <w:rPr>
          <w:sz w:val="28"/>
          <w:szCs w:val="28"/>
        </w:rPr>
        <w:t>для индивидуального жилищного строительства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8362E1" w:rsidRPr="008362E1">
        <w:rPr>
          <w:sz w:val="28"/>
          <w:szCs w:val="28"/>
        </w:rPr>
        <w:t>737</w:t>
      </w:r>
      <w:r w:rsidR="008362E1" w:rsidRPr="008362E1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  <w:bookmarkStart w:id="0" w:name="_GoBack"/>
      <w:bookmarkEnd w:id="0"/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67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304F8-04A7-4E72-9B6C-E8FA374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1905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2019-06-10T05:49:00Z</cp:lastPrinted>
  <dcterms:created xsi:type="dcterms:W3CDTF">2019-06-10T05:51:00Z</dcterms:created>
  <dcterms:modified xsi:type="dcterms:W3CDTF">2019-06-10T05:51:00Z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