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EB57BA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заключение </w:t>
      </w:r>
      <w:r w:rsidRPr="00EB57BA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адресу:</w:t>
      </w:r>
    </w:p>
    <w:p w:rsidR="00172537" w:rsidRPr="00EB57BA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B57BA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91367">
        <w:rPr>
          <w:rFonts w:ascii="Times New Roman" w:hAnsi="Times New Roman"/>
          <w:b w:val="0"/>
          <w:sz w:val="24"/>
          <w:szCs w:val="24"/>
        </w:rPr>
        <w:t>Ленинский</w:t>
      </w:r>
      <w:r w:rsidR="009A781F" w:rsidRPr="00EB57BA">
        <w:rPr>
          <w:rFonts w:ascii="Times New Roman" w:hAnsi="Times New Roman"/>
          <w:b w:val="0"/>
          <w:sz w:val="24"/>
          <w:szCs w:val="24"/>
        </w:rPr>
        <w:t xml:space="preserve"> </w:t>
      </w:r>
      <w:r w:rsidR="009A781F" w:rsidRPr="00291367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291367" w:rsidRPr="00291367">
        <w:rPr>
          <w:rFonts w:ascii="Times New Roman" w:hAnsi="Times New Roman"/>
          <w:b w:val="0"/>
          <w:sz w:val="24"/>
          <w:szCs w:val="24"/>
        </w:rPr>
        <w:t>ул. 26 Бакинских Комиссаров, 24:50:0500402:700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A71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EA3A71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EA3A71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 w:rsidRPr="00EA3A71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EA3A71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EA3A71" w:rsidRPr="00EA3A71">
        <w:rPr>
          <w:rFonts w:ascii="Times New Roman" w:hAnsi="Times New Roman"/>
          <w:b w:val="0"/>
          <w:sz w:val="24"/>
          <w:szCs w:val="24"/>
        </w:rPr>
        <w:t>21</w:t>
      </w:r>
      <w:r w:rsidR="00597B26" w:rsidRPr="00EA3A71">
        <w:rPr>
          <w:rFonts w:ascii="Times New Roman" w:hAnsi="Times New Roman"/>
          <w:b w:val="0"/>
          <w:sz w:val="24"/>
          <w:szCs w:val="24"/>
        </w:rPr>
        <w:t>.09</w:t>
      </w:r>
      <w:r w:rsidR="0031229A" w:rsidRPr="00EA3A71">
        <w:rPr>
          <w:rFonts w:ascii="Times New Roman" w:hAnsi="Times New Roman"/>
          <w:b w:val="0"/>
          <w:sz w:val="24"/>
          <w:szCs w:val="24"/>
        </w:rPr>
        <w:t>.2017</w:t>
      </w:r>
      <w:r w:rsidR="00F3481B" w:rsidRPr="00EA3A71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A3A71" w:rsidRPr="00EA3A71">
        <w:rPr>
          <w:rFonts w:ascii="Times New Roman" w:hAnsi="Times New Roman"/>
          <w:b w:val="0"/>
          <w:sz w:val="24"/>
          <w:szCs w:val="24"/>
        </w:rPr>
        <w:t>4105</w:t>
      </w:r>
      <w:r w:rsidRPr="00EA3A71">
        <w:rPr>
          <w:rFonts w:ascii="Times New Roman" w:hAnsi="Times New Roman"/>
          <w:b w:val="0"/>
          <w:sz w:val="24"/>
          <w:szCs w:val="24"/>
        </w:rPr>
        <w:t>-недв «О проведении</w:t>
      </w:r>
      <w:r w:rsidR="00562C7C" w:rsidRPr="00224C03">
        <w:rPr>
          <w:rFonts w:ascii="Times New Roman" w:hAnsi="Times New Roman"/>
          <w:b w:val="0"/>
          <w:sz w:val="24"/>
          <w:szCs w:val="24"/>
        </w:rPr>
        <w:t xml:space="preserve"> </w:t>
      </w:r>
      <w:r w:rsidRPr="00224C03">
        <w:rPr>
          <w:rFonts w:ascii="Times New Roman" w:hAnsi="Times New Roman"/>
          <w:b w:val="0"/>
          <w:sz w:val="24"/>
          <w:szCs w:val="24"/>
        </w:rPr>
        <w:t>аукциона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(</w:t>
      </w:r>
      <w:r w:rsidR="00291367" w:rsidRPr="00291367">
        <w:rPr>
          <w:rFonts w:ascii="Times New Roman" w:hAnsi="Times New Roman"/>
          <w:b w:val="0"/>
          <w:sz w:val="24"/>
          <w:szCs w:val="24"/>
        </w:rPr>
        <w:t>ул. 26 Бакинских Комиссаров, 24:50:0500402:700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C04DE">
        <w:t>30</w:t>
      </w:r>
      <w:r w:rsidRPr="00706526">
        <w:t xml:space="preserve">» </w:t>
      </w:r>
      <w:r w:rsidR="00FC04DE">
        <w:t xml:space="preserve">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291367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7BA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291367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967DF8" w:rsidRPr="00291367">
        <w:rPr>
          <w:rFonts w:ascii="Times New Roman" w:hAnsi="Times New Roman"/>
          <w:sz w:val="24"/>
          <w:szCs w:val="24"/>
        </w:rPr>
        <w:t xml:space="preserve"> </w:t>
      </w:r>
      <w:r w:rsidR="00291367" w:rsidRPr="00291367">
        <w:rPr>
          <w:rFonts w:ascii="Times New Roman" w:hAnsi="Times New Roman"/>
          <w:sz w:val="24"/>
          <w:szCs w:val="24"/>
        </w:rPr>
        <w:t>24:50:0500402:700</w:t>
      </w:r>
      <w:r w:rsidRPr="00291367">
        <w:rPr>
          <w:rFonts w:ascii="Times New Roman" w:hAnsi="Times New Roman"/>
          <w:sz w:val="24"/>
          <w:szCs w:val="24"/>
        </w:rPr>
        <w:t>, расположенного по адресу</w:t>
      </w:r>
      <w:r w:rsidR="0053779B" w:rsidRPr="00291367">
        <w:rPr>
          <w:rFonts w:ascii="Times New Roman" w:hAnsi="Times New Roman"/>
          <w:sz w:val="24"/>
          <w:szCs w:val="24"/>
        </w:rPr>
        <w:t xml:space="preserve"> (местоположение)</w:t>
      </w:r>
      <w:r w:rsidRPr="00291367">
        <w:rPr>
          <w:rFonts w:ascii="Times New Roman" w:hAnsi="Times New Roman"/>
          <w:sz w:val="24"/>
          <w:szCs w:val="24"/>
        </w:rPr>
        <w:t xml:space="preserve">: </w:t>
      </w:r>
      <w:r w:rsidR="00E362DC" w:rsidRPr="00291367">
        <w:rPr>
          <w:rFonts w:ascii="Times New Roman" w:hAnsi="Times New Roman"/>
          <w:sz w:val="24"/>
          <w:szCs w:val="24"/>
        </w:rPr>
        <w:t>г</w:t>
      </w:r>
      <w:r w:rsidRPr="00291367">
        <w:rPr>
          <w:rFonts w:ascii="Times New Roman" w:hAnsi="Times New Roman"/>
          <w:sz w:val="24"/>
          <w:szCs w:val="24"/>
        </w:rPr>
        <w:t xml:space="preserve">. Красноярск, </w:t>
      </w:r>
      <w:r w:rsidR="00291367" w:rsidRPr="00291367">
        <w:rPr>
          <w:rFonts w:ascii="Times New Roman" w:hAnsi="Times New Roman"/>
          <w:sz w:val="24"/>
          <w:szCs w:val="24"/>
        </w:rPr>
        <w:t>ул. 26 Бакинских Комиссаров</w:t>
      </w:r>
      <w:r w:rsidR="00E4523B" w:rsidRPr="00291367">
        <w:rPr>
          <w:rFonts w:ascii="Times New Roman" w:hAnsi="Times New Roman"/>
          <w:sz w:val="24"/>
          <w:szCs w:val="24"/>
        </w:rPr>
        <w:t>,</w:t>
      </w:r>
      <w:r w:rsidR="009A781F" w:rsidRPr="00291367">
        <w:rPr>
          <w:rFonts w:ascii="Times New Roman" w:hAnsi="Times New Roman"/>
          <w:sz w:val="24"/>
          <w:szCs w:val="24"/>
        </w:rPr>
        <w:t xml:space="preserve"> </w:t>
      </w:r>
      <w:r w:rsidRPr="00291367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291367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291367" w:rsidRPr="00291367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291367" w:rsidRPr="00291367">
        <w:rPr>
          <w:rFonts w:ascii="Times New Roman" w:hAnsi="Times New Roman"/>
          <w:sz w:val="24"/>
          <w:szCs w:val="24"/>
        </w:rPr>
        <w:t xml:space="preserve"> базы, склады, погрузочные терминалы</w:t>
      </w:r>
      <w:r w:rsidR="00A142AB" w:rsidRPr="00291367">
        <w:rPr>
          <w:rFonts w:ascii="Times New Roman" w:hAnsi="Times New Roman"/>
          <w:sz w:val="24"/>
          <w:szCs w:val="24"/>
        </w:rPr>
        <w:t>.</w:t>
      </w:r>
      <w:r w:rsidR="00F421EC" w:rsidRPr="00291367">
        <w:rPr>
          <w:rFonts w:ascii="Times New Roman" w:hAnsi="Times New Roman"/>
          <w:sz w:val="24"/>
          <w:szCs w:val="24"/>
        </w:rPr>
        <w:t xml:space="preserve"> </w:t>
      </w:r>
    </w:p>
    <w:p w:rsidR="00F06B80" w:rsidRPr="00EB57BA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57B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291367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76818" cy="3230188"/>
            <wp:effectExtent l="19050" t="0" r="0" b="0"/>
            <wp:docPr id="8" name="Рисунок 8" descr="T:\_Общие документы отдела\!ТОРГИ 2017\Схемы\26 Бакинских комисс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_Общие документы отдела\!ТОРГИ 2017\Схемы\26 Бакинских комиссар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67" cy="32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EA3ABD">
        <w:t>Общая площадь предполагаемого к строительству земельного уча</w:t>
      </w:r>
      <w:r w:rsidR="00EB57BA">
        <w:t xml:space="preserve">стка </w:t>
      </w:r>
      <w:r w:rsidR="00EB57BA" w:rsidRPr="00291367">
        <w:t xml:space="preserve">составляет </w:t>
      </w:r>
      <w:r w:rsidR="00291367" w:rsidRPr="00291367">
        <w:t xml:space="preserve">3 074 </w:t>
      </w:r>
      <w:r w:rsidRPr="00291367">
        <w:t>кв</w:t>
      </w:r>
      <w:r w:rsidRPr="008E12A9">
        <w:t>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91367">
        <w:t xml:space="preserve">охранная </w:t>
      </w:r>
      <w:r w:rsidR="00291367" w:rsidRPr="00EA3ABD">
        <w:t xml:space="preserve">зона инженерных сетей </w:t>
      </w:r>
      <w:r w:rsidR="00291367" w:rsidRPr="00291367">
        <w:t>224</w:t>
      </w:r>
      <w:r w:rsidR="00291367" w:rsidRPr="00EB2990">
        <w:rPr>
          <w:sz w:val="30"/>
          <w:szCs w:val="30"/>
        </w:rPr>
        <w:t xml:space="preserve"> </w:t>
      </w:r>
      <w:r w:rsidR="00291367" w:rsidRPr="00EA3ABD">
        <w:t xml:space="preserve"> кв</w:t>
      </w:r>
      <w:r w:rsidR="00291367">
        <w:t>.м</w:t>
      </w:r>
      <w:r w:rsidR="00291367" w:rsidRPr="000163EB">
        <w:t>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</w:t>
      </w:r>
      <w:r w:rsidRPr="00EB57BA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EB57BA" w:rsidRPr="00EB57BA">
        <w:t xml:space="preserve">коммунально-складской </w:t>
      </w:r>
      <w:r w:rsidR="00EB57BA" w:rsidRPr="00291367">
        <w:t>зоне (П-3)</w:t>
      </w:r>
      <w:r w:rsidR="000C6152" w:rsidRPr="00291367">
        <w:t xml:space="preserve">, с наложением зон с особыми условиями использования территорий: </w:t>
      </w:r>
      <w:r w:rsidR="00291367" w:rsidRPr="00291367">
        <w:t>охранных зон инженерных сетей электроснабжения, канализации</w:t>
      </w:r>
      <w:r w:rsidR="00201712" w:rsidRPr="00291367">
        <w:t>.</w:t>
      </w:r>
      <w:r w:rsidR="000C6152" w:rsidRPr="00291367">
        <w:t xml:space="preserve"> </w:t>
      </w:r>
      <w:r w:rsidRPr="00291367">
        <w:t>Список ограничений по использованию</w:t>
      </w:r>
      <w:r w:rsidRPr="00EB57BA">
        <w:t xml:space="preserve"> и обременений обязательствами: использовать участок</w:t>
      </w:r>
      <w:r w:rsidRPr="00201712">
        <w:t xml:space="preserve">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Pr="00EB57BA" w:rsidRDefault="00B62D1B" w:rsidP="00E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BA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291367" w:rsidRPr="00291367">
        <w:rPr>
          <w:rFonts w:ascii="Times New Roman" w:hAnsi="Times New Roman" w:cs="Times New Roman"/>
          <w:sz w:val="24"/>
          <w:szCs w:val="24"/>
        </w:rPr>
        <w:t>склады</w:t>
      </w:r>
      <w:r w:rsidRPr="00EB57BA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291367" w:rsidRPr="00291367">
        <w:rPr>
          <w:rFonts w:ascii="Times New Roman" w:hAnsi="Times New Roman" w:cs="Times New Roman"/>
          <w:sz w:val="24"/>
          <w:szCs w:val="24"/>
        </w:rPr>
        <w:t>склады</w:t>
      </w:r>
      <w:r w:rsidRPr="00EB57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EB57BA" w:rsidRDefault="00B62D1B" w:rsidP="00E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B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B57B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EB57BA" w:rsidRDefault="00B62D1B" w:rsidP="00EB57BA">
      <w:pPr>
        <w:autoSpaceDE w:val="0"/>
        <w:autoSpaceDN w:val="0"/>
        <w:adjustRightInd w:val="0"/>
        <w:ind w:firstLine="720"/>
        <w:jc w:val="both"/>
      </w:pPr>
      <w:r w:rsidRPr="00EB57BA">
        <w:t xml:space="preserve">В </w:t>
      </w:r>
      <w:r w:rsidR="00EB57BA" w:rsidRPr="00EB57BA">
        <w:t>коммунально-складской зоне (П-3)</w:t>
      </w:r>
      <w:r w:rsidRPr="00EB57BA">
        <w:t xml:space="preserve"> установлены следующие предельные параметры разрешенного строительства:</w:t>
      </w:r>
    </w:p>
    <w:p w:rsidR="00EB57BA" w:rsidRPr="00EB57BA" w:rsidRDefault="00DE46FE" w:rsidP="00EB57BA">
      <w:pPr>
        <w:ind w:firstLine="720"/>
        <w:jc w:val="both"/>
      </w:pPr>
      <w:r w:rsidRPr="00EB57BA">
        <w:t xml:space="preserve">1) </w:t>
      </w:r>
      <w:r w:rsidR="00EB57BA" w:rsidRPr="00EB57BA">
        <w:t>предельный размер земельного участка: минимальный – 0,01 га, максимальный – 55 га;</w:t>
      </w:r>
    </w:p>
    <w:p w:rsidR="00EB57BA" w:rsidRPr="00EB57BA" w:rsidRDefault="00EB57BA" w:rsidP="00EB57BA">
      <w:pPr>
        <w:ind w:firstLine="720"/>
        <w:jc w:val="both"/>
      </w:pPr>
      <w:r w:rsidRPr="00EB57BA">
        <w:t>2</w:t>
      </w:r>
      <w:r>
        <w:t>)</w:t>
      </w:r>
      <w:r w:rsidRPr="00EB57BA"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3D2070" w:rsidRPr="00EB57BA" w:rsidRDefault="00EB57BA" w:rsidP="00EB57BA">
      <w:pPr>
        <w:ind w:firstLine="720"/>
        <w:jc w:val="both"/>
      </w:pPr>
      <w:r>
        <w:t>3</w:t>
      </w:r>
      <w:r w:rsidRPr="00EB57BA">
        <w:t>) отступ от красной линии до зданий, строений, сооружений при осуществлении строительства – не менее 6 м.</w:t>
      </w:r>
    </w:p>
    <w:p w:rsidR="00843AA4" w:rsidRDefault="00843AA4" w:rsidP="00EB57BA">
      <w:pPr>
        <w:ind w:firstLine="720"/>
        <w:jc w:val="both"/>
      </w:pPr>
    </w:p>
    <w:p w:rsidR="00C52E4B" w:rsidRPr="00EB57BA" w:rsidRDefault="00C52E4B" w:rsidP="00EB57BA">
      <w:pPr>
        <w:widowControl w:val="0"/>
        <w:autoSpaceDE w:val="0"/>
        <w:autoSpaceDN w:val="0"/>
        <w:adjustRightInd w:val="0"/>
        <w:ind w:firstLine="720"/>
        <w:jc w:val="both"/>
      </w:pPr>
      <w:r w:rsidRPr="00EB57BA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EB57BA">
      <w:pPr>
        <w:pStyle w:val="a3"/>
        <w:ind w:firstLine="720"/>
      </w:pPr>
      <w:proofErr w:type="gramStart"/>
      <w:r w:rsidRPr="00EB57BA">
        <w:t xml:space="preserve">- </w:t>
      </w:r>
      <w:r w:rsidR="00E4523B" w:rsidRPr="00EB57BA">
        <w:t>Письмо АО «Красноярская</w:t>
      </w:r>
      <w:r w:rsidR="00E4523B" w:rsidRPr="00872EEA">
        <w:t xml:space="preserve"> теплотранспортная компания» от </w:t>
      </w:r>
      <w:r w:rsidR="004C3C73">
        <w:t>21.07</w:t>
      </w:r>
      <w:r w:rsidR="00E4523B" w:rsidRPr="00872EEA">
        <w:t>.2017 № 2-5/23-</w:t>
      </w:r>
      <w:r w:rsidR="004C3C73">
        <w:t>510</w:t>
      </w:r>
      <w:r w:rsidR="00E4523B"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4C3C73" w:rsidRPr="00291367"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C3C73" w:rsidRPr="00291367">
        <w:t xml:space="preserve"> базы, склады, погрузочные терминалы</w:t>
      </w:r>
      <w:r w:rsidR="00E4523B" w:rsidRPr="00872EEA">
        <w:t xml:space="preserve">,  по адресу: </w:t>
      </w:r>
      <w:r w:rsidR="00A73ACC" w:rsidRPr="00070A0F">
        <w:t xml:space="preserve">г. Красноярск, </w:t>
      </w:r>
      <w:r w:rsidR="004C3C73" w:rsidRPr="00291367">
        <w:t>Ленинский район, ул. 26 Бакинских Комиссаров</w:t>
      </w:r>
      <w:r w:rsidR="003D2070">
        <w:t>, с планируемой тепловой нагрузкой 0,2 Гкал/час</w:t>
      </w:r>
      <w:r w:rsidR="00E4523B" w:rsidRPr="00E4523B">
        <w:t xml:space="preserve">, по причине отсутствия </w:t>
      </w:r>
      <w:r w:rsidR="003D2070">
        <w:t>пропускной способности</w:t>
      </w:r>
      <w:r w:rsidR="00A73ACC">
        <w:t xml:space="preserve"> </w:t>
      </w:r>
      <w:r w:rsidR="00E4523B" w:rsidRPr="00872EEA">
        <w:t>тепловых сетей</w:t>
      </w:r>
      <w:r w:rsidR="003D2070">
        <w:t>.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291367">
        <w:t>18.07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291367">
        <w:t>43732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291367">
        <w:t>03.07</w:t>
      </w:r>
      <w:r w:rsidR="0050593B" w:rsidRPr="00E4523B">
        <w:t xml:space="preserve">.2017 </w:t>
      </w:r>
      <w:r w:rsidR="00644418" w:rsidRPr="00E4523B">
        <w:t xml:space="preserve"> № </w:t>
      </w:r>
      <w:r w:rsidR="00291367">
        <w:t>1260</w:t>
      </w:r>
      <w:r w:rsidRPr="00E4523B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E4523B" w:rsidRDefault="00376B71" w:rsidP="00B62D1B">
      <w:pPr>
        <w:pStyle w:val="a3"/>
        <w:tabs>
          <w:tab w:val="left" w:pos="1134"/>
        </w:tabs>
        <w:ind w:firstLine="709"/>
      </w:pPr>
    </w:p>
    <w:p w:rsidR="00A73ACC" w:rsidRPr="004C3C73" w:rsidRDefault="00B62D1B" w:rsidP="00A73ACC">
      <w:pPr>
        <w:pStyle w:val="af3"/>
        <w:ind w:firstLine="708"/>
        <w:rPr>
          <w:sz w:val="24"/>
          <w:szCs w:val="24"/>
        </w:rPr>
      </w:pPr>
      <w:r w:rsidRPr="00E4523B">
        <w:rPr>
          <w:sz w:val="24"/>
          <w:szCs w:val="24"/>
        </w:rPr>
        <w:t xml:space="preserve">Согласно заключению по состоянию </w:t>
      </w:r>
      <w:r w:rsidRPr="00A73ACC">
        <w:rPr>
          <w:sz w:val="24"/>
          <w:szCs w:val="24"/>
        </w:rPr>
        <w:t xml:space="preserve">земельного участка от </w:t>
      </w:r>
      <w:r w:rsidR="004C3C73">
        <w:rPr>
          <w:sz w:val="24"/>
          <w:szCs w:val="24"/>
        </w:rPr>
        <w:t>25</w:t>
      </w:r>
      <w:r w:rsidR="00A73ACC" w:rsidRPr="00A73ACC">
        <w:rPr>
          <w:sz w:val="24"/>
          <w:szCs w:val="24"/>
        </w:rPr>
        <w:t>.</w:t>
      </w:r>
      <w:r w:rsidR="00A73ACC" w:rsidRPr="004C3C73">
        <w:rPr>
          <w:sz w:val="24"/>
          <w:szCs w:val="24"/>
        </w:rPr>
        <w:t>08</w:t>
      </w:r>
      <w:r w:rsidR="00F06B80" w:rsidRPr="004C3C73">
        <w:rPr>
          <w:sz w:val="24"/>
          <w:szCs w:val="24"/>
        </w:rPr>
        <w:t>.2017</w:t>
      </w:r>
      <w:r w:rsidR="00644418" w:rsidRPr="004C3C73">
        <w:rPr>
          <w:sz w:val="24"/>
          <w:szCs w:val="24"/>
        </w:rPr>
        <w:t xml:space="preserve"> № </w:t>
      </w:r>
      <w:r w:rsidR="00825EA0" w:rsidRPr="004C3C73">
        <w:rPr>
          <w:sz w:val="24"/>
          <w:szCs w:val="24"/>
        </w:rPr>
        <w:t>7</w:t>
      </w:r>
      <w:r w:rsidR="004C3C73" w:rsidRPr="004C3C73">
        <w:rPr>
          <w:sz w:val="24"/>
          <w:szCs w:val="24"/>
        </w:rPr>
        <w:t>880</w:t>
      </w:r>
      <w:r w:rsidR="00644418" w:rsidRPr="004C3C73">
        <w:rPr>
          <w:sz w:val="24"/>
          <w:szCs w:val="24"/>
        </w:rPr>
        <w:t xml:space="preserve">-ДМИиЗО, </w:t>
      </w:r>
      <w:r w:rsidR="00A73ACC" w:rsidRPr="004C3C73">
        <w:rPr>
          <w:sz w:val="24"/>
          <w:szCs w:val="24"/>
        </w:rPr>
        <w:t xml:space="preserve">земельный </w:t>
      </w:r>
      <w:r w:rsidR="004C3C73" w:rsidRPr="004C3C73">
        <w:rPr>
          <w:sz w:val="24"/>
          <w:szCs w:val="24"/>
        </w:rPr>
        <w:t xml:space="preserve">частично </w:t>
      </w:r>
      <w:r w:rsidR="00A73ACC" w:rsidRPr="004C3C73">
        <w:rPr>
          <w:sz w:val="24"/>
          <w:szCs w:val="24"/>
        </w:rPr>
        <w:t>участок ог</w:t>
      </w:r>
      <w:r w:rsidR="00825EA0" w:rsidRPr="004C3C73">
        <w:rPr>
          <w:sz w:val="24"/>
          <w:szCs w:val="24"/>
        </w:rPr>
        <w:t>ражден, свободен от застройки</w:t>
      </w:r>
      <w:r w:rsidR="00A73ACC" w:rsidRPr="004C3C73">
        <w:rPr>
          <w:sz w:val="24"/>
          <w:szCs w:val="24"/>
        </w:rPr>
        <w:t xml:space="preserve">, </w:t>
      </w:r>
      <w:r w:rsidR="004C3C73" w:rsidRPr="004C3C73">
        <w:rPr>
          <w:sz w:val="24"/>
          <w:szCs w:val="24"/>
        </w:rPr>
        <w:t>захламлен бытовым и строительным мусором, на участке складированы бетонные конструкции, плиты, участок частично покрыт древесно-кустарниковой растительностью.</w:t>
      </w:r>
    </w:p>
    <w:p w:rsidR="00E4523B" w:rsidRPr="00A73ACC" w:rsidRDefault="00E4523B" w:rsidP="00E4523B">
      <w:pPr>
        <w:pStyle w:val="af3"/>
        <w:ind w:firstLine="708"/>
        <w:rPr>
          <w:sz w:val="24"/>
          <w:szCs w:val="24"/>
        </w:rPr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C3C73">
        <w:t>825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C3C73" w:rsidRPr="004C3C73">
        <w:t>24</w:t>
      </w:r>
      <w:r w:rsidR="004C3C73">
        <w:t xml:space="preserve"> </w:t>
      </w:r>
      <w:r w:rsidR="004C3C73" w:rsidRPr="004C3C73">
        <w:t>750</w:t>
      </w:r>
      <w:r w:rsidR="00EB57BA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FC04DE">
        <w:t xml:space="preserve"> заявок: с «28</w:t>
      </w:r>
      <w:r w:rsidR="00803B5E">
        <w:t xml:space="preserve">» </w:t>
      </w:r>
      <w:r w:rsidR="00FC04DE">
        <w:t xml:space="preserve">сентября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FC04DE">
        <w:t>25</w:t>
      </w:r>
      <w:r w:rsidR="00212032">
        <w:t xml:space="preserve">» </w:t>
      </w:r>
      <w:r w:rsidR="00FC04DE">
        <w:t xml:space="preserve">октября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4315AE" w:rsidRDefault="00671ECE" w:rsidP="004315A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C3C73" w:rsidRPr="004C3C73">
        <w:t>412</w:t>
      </w:r>
      <w:r w:rsidR="004C3C73">
        <w:t xml:space="preserve"> </w:t>
      </w:r>
      <w:r w:rsidR="004C3C73" w:rsidRPr="004C3C73">
        <w:t>500</w:t>
      </w:r>
      <w:r w:rsidR="004C3C73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4C3C73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E3212A">
        <w:rPr>
          <w:rFonts w:ascii="Times New Roman" w:hAnsi="Times New Roman"/>
          <w:b w:val="0"/>
          <w:sz w:val="24"/>
          <w:szCs w:val="24"/>
        </w:rPr>
        <w:t xml:space="preserve">торгах по продаже права на заключение </w:t>
      </w:r>
      <w:r w:rsidRPr="00A73ACC">
        <w:rPr>
          <w:rFonts w:ascii="Times New Roman" w:hAnsi="Times New Roman"/>
          <w:b w:val="0"/>
          <w:sz w:val="24"/>
          <w:szCs w:val="24"/>
        </w:rPr>
        <w:t xml:space="preserve">договора аренды земельного участка по </w:t>
      </w:r>
      <w:r w:rsidRPr="004C3C73">
        <w:rPr>
          <w:rFonts w:ascii="Times New Roman" w:hAnsi="Times New Roman"/>
          <w:b w:val="0"/>
          <w:sz w:val="24"/>
          <w:szCs w:val="24"/>
        </w:rPr>
        <w:t>адресу</w:t>
      </w:r>
      <w:proofErr w:type="gramEnd"/>
      <w:r w:rsidRPr="004C3C73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4C3C73">
        <w:rPr>
          <w:rFonts w:ascii="Times New Roman" w:hAnsi="Times New Roman"/>
          <w:b w:val="0"/>
          <w:sz w:val="24"/>
          <w:szCs w:val="24"/>
        </w:rPr>
        <w:t xml:space="preserve"> </w:t>
      </w:r>
      <w:r w:rsidR="004C3C73" w:rsidRPr="004C3C73">
        <w:rPr>
          <w:rFonts w:ascii="Times New Roman" w:hAnsi="Times New Roman"/>
          <w:b w:val="0"/>
          <w:sz w:val="24"/>
          <w:szCs w:val="24"/>
        </w:rPr>
        <w:t>ул. 26 Бакинских Комиссаров, 24:50:0500402:700</w:t>
      </w:r>
      <w:r w:rsidRPr="004C3C73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212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5EA0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>9. Срок аренды земельного участка</w:t>
      </w:r>
    </w:p>
    <w:p w:rsidR="004315AE" w:rsidRDefault="004315AE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rPr>
          <w:b/>
        </w:rPr>
        <w:t xml:space="preserve"> </w:t>
      </w: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4315AE">
        <w:t>4 года и 6 месяцев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315AE" w:rsidRPr="009C7CC4" w:rsidRDefault="004315AE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4315AE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32780" cy="7760335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7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AE" w:rsidRDefault="004315AE" w:rsidP="00CD235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72150" cy="7620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25" w:rsidRDefault="00822B25" w:rsidP="00CD235A">
      <w:pPr>
        <w:jc w:val="center"/>
        <w:rPr>
          <w:noProof/>
        </w:rPr>
      </w:pPr>
    </w:p>
    <w:p w:rsidR="00BA4D33" w:rsidRDefault="00BA4D33" w:rsidP="00CD235A">
      <w:pPr>
        <w:jc w:val="center"/>
        <w:rPr>
          <w:noProof/>
        </w:rPr>
      </w:pPr>
    </w:p>
    <w:p w:rsidR="00A73ACC" w:rsidRDefault="00A73ACC" w:rsidP="00CD235A">
      <w:pPr>
        <w:jc w:val="center"/>
        <w:rPr>
          <w:noProof/>
        </w:rPr>
      </w:pPr>
    </w:p>
    <w:p w:rsidR="002F1D58" w:rsidRDefault="00CD235A" w:rsidP="00CD235A">
      <w:pPr>
        <w:jc w:val="center"/>
      </w:pPr>
      <w:r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67" w:rsidRDefault="00291367" w:rsidP="00D92637">
      <w:r>
        <w:separator/>
      </w:r>
    </w:p>
  </w:endnote>
  <w:endnote w:type="continuationSeparator" w:id="0">
    <w:p w:rsidR="00291367" w:rsidRDefault="0029136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67" w:rsidRDefault="00291367" w:rsidP="00D92637">
      <w:r>
        <w:separator/>
      </w:r>
    </w:p>
  </w:footnote>
  <w:footnote w:type="continuationSeparator" w:id="0">
    <w:p w:rsidR="00291367" w:rsidRDefault="0029136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385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0A0F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77D1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4C03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E4C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36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070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15AE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C73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97B2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101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2B25"/>
    <w:rsid w:val="00824EC1"/>
    <w:rsid w:val="0082579B"/>
    <w:rsid w:val="00825EA0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AC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1FAF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4D33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7B7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7BB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5F3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9E8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A71"/>
    <w:rsid w:val="00EA3ABD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7BA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3CF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DE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D2095-38CE-4C21-947C-27F217522A3A}"/>
</file>

<file path=customXml/itemProps2.xml><?xml version="1.0" encoding="utf-8"?>
<ds:datastoreItem xmlns:ds="http://schemas.openxmlformats.org/officeDocument/2006/customXml" ds:itemID="{EBE92EA0-36E9-4ADD-B26D-1E77E7B24F8B}"/>
</file>

<file path=customXml/itemProps3.xml><?xml version="1.0" encoding="utf-8"?>
<ds:datastoreItem xmlns:ds="http://schemas.openxmlformats.org/officeDocument/2006/customXml" ds:itemID="{7EA14AF7-7C6C-4096-BFE9-8C9878F1D3A7}"/>
</file>

<file path=customXml/itemProps4.xml><?xml version="1.0" encoding="utf-8"?>
<ds:datastoreItem xmlns:ds="http://schemas.openxmlformats.org/officeDocument/2006/customXml" ds:itemID="{F19E1123-BECA-4267-A532-F401BA23E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7</cp:revision>
  <cp:lastPrinted>2017-09-21T05:31:00Z</cp:lastPrinted>
  <dcterms:created xsi:type="dcterms:W3CDTF">2017-09-21T03:23:00Z</dcterms:created>
  <dcterms:modified xsi:type="dcterms:W3CDTF">2017-09-27T04:18:00Z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